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42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848"/>
        <w:gridCol w:w="1440"/>
        <w:gridCol w:w="3854"/>
      </w:tblGrid>
      <w:tr>
        <w:trPr>
          <w:cantSplit w:val="true"/>
        </w:trPr>
        <w:tc>
          <w:tcPr>
            <w:tcW w:w="384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lang w:val="de-DE"/>
              </w:rPr>
            </w:pPr>
            <w:r>
              <w:rPr>
                <w:b/>
                <w:i/>
                <w:sz w:val="28"/>
                <w:lang w:val="de-DE"/>
              </w:rPr>
              <w:t>Miskolci Egyetem</w:t>
            </w:r>
          </w:p>
          <w:p>
            <w:pPr>
              <w:pStyle w:val="Normal"/>
              <w:jc w:val="center"/>
              <w:rPr>
                <w:i/>
                <w:i/>
                <w:lang w:val="de-DE"/>
              </w:rPr>
            </w:pPr>
            <w:r>
              <w:rPr>
                <w:b/>
                <w:i/>
                <w:sz w:val="28"/>
                <w:lang w:val="de-DE"/>
              </w:rPr>
              <w:t>Gépészmérnöki és</w:t>
              <w:br/>
              <w:t>Informatikai Kar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/>
              <w:drawing>
                <wp:inline distT="0" distB="0" distL="0" distR="0">
                  <wp:extent cx="628650" cy="654050"/>
                  <wp:effectExtent l="0" t="0" r="0" b="0"/>
                  <wp:docPr id="1" name="Kép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Általános Informatikai   </w:t>
            </w:r>
            <w:bookmarkStart w:id="0" w:name="_GoBack"/>
            <w:bookmarkEnd w:id="0"/>
            <w:r>
              <w:rPr>
                <w:b/>
                <w:i/>
                <w:sz w:val="28"/>
                <w:szCs w:val="28"/>
              </w:rPr>
              <w:t>Intézeti Tanszék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i/>
              </w:rPr>
              <w:t>3515 Miskolc-Egyetemváros</w:t>
            </w:r>
          </w:p>
        </w:tc>
      </w:tr>
      <w:tr>
        <w:trPr>
          <w:cantSplit w:val="true"/>
        </w:trPr>
        <w:tc>
          <w:tcPr>
            <w:tcW w:w="3848" w:type="dxa"/>
            <w:tcBorders/>
            <w:shd w:fill="auto" w:val="clear"/>
          </w:tcPr>
          <w:p>
            <w:pPr>
              <w:pStyle w:val="Normal"/>
              <w:rPr>
                <w:b/>
                <w:b/>
                <w:i/>
                <w:i/>
                <w:color w:val="FF0000"/>
              </w:rPr>
            </w:pPr>
            <w:r>
              <w:rPr>
                <w:b/>
                <w:i/>
              </w:rPr>
              <w:t>Intézmény azonosító: FI 87515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854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 xml:space="preserve"> 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jc w:val="center"/>
        <w:rPr>
          <w:b/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Diplomatervezés I. (GEIAL535M) kiírás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b/>
          <w:b/>
          <w:szCs w:val="20"/>
          <w:lang w:val="hu-HU"/>
        </w:rPr>
      </w:pPr>
      <w:r>
        <w:rPr>
          <w:b/>
          <w:szCs w:val="20"/>
          <w:lang w:val="hu-HU"/>
        </w:rPr>
      </w:r>
    </w:p>
    <w:tbl>
      <w:tblPr>
        <w:tblW w:w="89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4"/>
        <w:gridCol w:w="4495"/>
      </w:tblGrid>
      <w:tr>
        <w:trPr/>
        <w:tc>
          <w:tcPr>
            <w:tcW w:w="8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b/>
                <w:szCs w:val="20"/>
                <w:lang w:val="hu-HU"/>
              </w:rPr>
              <w:t xml:space="preserve">Hallgató neve: </w:t>
            </w:r>
            <w:r>
              <w:rPr>
                <w:b/>
                <w:szCs w:val="20"/>
                <w:lang w:val="hu-HU"/>
              </w:rPr>
              <w:t>Molnár Fanni</w:t>
            </w:r>
          </w:p>
        </w:tc>
      </w:tr>
      <w:tr>
        <w:trPr/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szCs w:val="20"/>
                <w:lang w:val="hu-HU"/>
              </w:rPr>
              <w:t>Szak: Mérnökinformatikus MSc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szCs w:val="20"/>
                <w:lang w:val="hu-HU"/>
              </w:rPr>
              <w:t xml:space="preserve">NEPTUN kód: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  <w:lang w:val="hu-HU"/>
              </w:rPr>
              <w:t>BRIWZ6</w:t>
            </w:r>
          </w:p>
        </w:tc>
      </w:tr>
      <w:tr>
        <w:trPr/>
        <w:tc>
          <w:tcPr>
            <w:tcW w:w="8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b/>
                <w:szCs w:val="20"/>
                <w:lang w:val="hu-HU"/>
              </w:rPr>
              <w:t>Tervezésvezető: Piller Imre</w:t>
            </w:r>
          </w:p>
        </w:tc>
      </w:tr>
      <w:tr>
        <w:trPr/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szCs w:val="20"/>
                <w:lang w:val="hu-HU"/>
              </w:rPr>
              <w:t>Tanszék:</w:t>
              <w:br/>
              <w:t>Alkalmazott Matematikai Intézeti Tanszék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szCs w:val="20"/>
                <w:lang w:val="hu-HU"/>
              </w:rPr>
              <w:t>Tel. v. Email:</w:t>
              <w:br/>
              <w:t>imre.piller@uni-miskolc.hu</w:t>
            </w:r>
          </w:p>
        </w:tc>
      </w:tr>
      <w:tr>
        <w:trPr/>
        <w:tc>
          <w:tcPr>
            <w:tcW w:w="8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/>
            </w:pPr>
            <w:r>
              <w:rPr>
                <w:b/>
                <w:szCs w:val="20"/>
                <w:lang w:val="hu-HU"/>
              </w:rPr>
              <w:t>Feladat címe:</w:t>
              <w:br/>
              <w:t xml:space="preserve">Szürkeárnyalatos képek automatikus színezése gépi tanulási módszerekkel </w:t>
            </w:r>
          </w:p>
        </w:tc>
      </w:tr>
      <w:tr>
        <w:trPr/>
        <w:tc>
          <w:tcPr>
            <w:tcW w:w="8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120" w:after="120"/>
              <w:rPr>
                <w:szCs w:val="20"/>
                <w:lang w:val="hu-HU"/>
              </w:rPr>
            </w:pPr>
            <w:r>
              <w:rPr>
                <w:szCs w:val="20"/>
                <w:lang w:val="hu-HU"/>
              </w:rPr>
              <w:t>Feladat előzetes részletezése:</w:t>
            </w:r>
          </w:p>
          <w:p>
            <w:pPr>
              <w:pStyle w:val="Normal"/>
              <w:spacing w:lineRule="exact" w:line="240" w:before="120" w:after="120"/>
              <w:jc w:val="both"/>
              <w:rPr/>
            </w:pPr>
            <w:r>
              <w:rPr>
                <w:szCs w:val="20"/>
                <w:lang w:val="hu-HU"/>
              </w:rPr>
              <w:t>Számos példát láthatunk arra, hogy régi fényképeket, fekete-fehér filmeket restaurálnak, majd egy további lépésben ki is színeznek. A dolgozat célja, hogy bemutasson olyan módszereket, amellyel a színezés automatizált módon megoldható. Mivel a színes képekből a szürkeárnyalatos képek előállítása nagyon egyszerűen kivitelezhető, ezért a minták a gépi tanulási módszerek számára kézenfekvő módon adódnak, és a becslés pontossága objektív módon számszerűsíthető. A probléma hatékony megoldásához meg kell vizsgálni az automatizálás szintjeit (például kijelölt régió színének becslése, szegmensek automatikus kijelölése, teljes kép színezése), a képfeldolgozási folyamathoz tartozó gépi tanulási módszereket, azok paramétereit.</w:t>
            </w:r>
          </w:p>
        </w:tc>
      </w:tr>
    </w:tbl>
    <w:p>
      <w:pPr>
        <w:pStyle w:val="Normal"/>
        <w:spacing w:lineRule="exact" w:line="240"/>
        <w:rPr>
          <w:b/>
          <w:b/>
          <w:szCs w:val="20"/>
          <w:lang w:val="hu-HU"/>
        </w:rPr>
      </w:pPr>
      <w:r>
        <w:rPr>
          <w:b/>
          <w:szCs w:val="20"/>
          <w:lang w:val="hu-HU"/>
        </w:rPr>
      </w:r>
    </w:p>
    <w:p>
      <w:pPr>
        <w:pStyle w:val="Normal"/>
        <w:rPr>
          <w:szCs w:val="20"/>
          <w:lang w:val="hu-HU"/>
        </w:rPr>
      </w:pPr>
      <w:r>
        <w:rPr>
          <w:szCs w:val="20"/>
          <w:lang w:val="hu-HU"/>
        </w:rPr>
        <w:t>A feladat kiadásának időpontja:  ____________________</w:t>
      </w:r>
    </w:p>
    <w:p>
      <w:pPr>
        <w:pStyle w:val="Normal"/>
        <w:rPr>
          <w:szCs w:val="20"/>
          <w:lang w:val="hu-HU"/>
        </w:rPr>
      </w:pPr>
      <w:r>
        <w:rPr>
          <w:szCs w:val="20"/>
          <w:lang w:val="hu-HU"/>
        </w:rPr>
      </w:r>
    </w:p>
    <w:p>
      <w:pPr>
        <w:pStyle w:val="Normal"/>
        <w:rPr/>
      </w:pPr>
      <w:r>
        <w:rPr>
          <w:szCs w:val="20"/>
          <w:lang w:val="hu-HU"/>
        </w:rPr>
        <w:t>A feladat beadásának határideje: ____________________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>A kiírt feladatot elvállalom.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ind w:left="5664" w:right="-142" w:hanging="0"/>
        <w:rPr>
          <w:szCs w:val="20"/>
          <w:lang w:val="hu-HU"/>
        </w:rPr>
      </w:pPr>
      <w:r>
        <w:rPr>
          <w:szCs w:val="20"/>
          <w:lang w:val="hu-HU"/>
        </w:rPr>
        <w:t>………………………………</w:t>
      </w:r>
      <w:r>
        <w:rPr>
          <w:szCs w:val="20"/>
          <w:lang w:val="hu-HU"/>
        </w:rPr>
        <w:t>..</w:t>
      </w:r>
    </w:p>
    <w:p>
      <w:pPr>
        <w:pStyle w:val="Normal"/>
        <w:spacing w:lineRule="exact" w:line="240"/>
        <w:ind w:left="5664" w:hanging="0"/>
        <w:rPr>
          <w:szCs w:val="20"/>
          <w:lang w:val="hu-HU"/>
        </w:rPr>
      </w:pPr>
      <w:r>
        <w:rPr>
          <w:szCs w:val="20"/>
          <w:lang w:val="hu-HU"/>
        </w:rPr>
        <w:t xml:space="preserve">                </w:t>
      </w:r>
      <w:r>
        <w:rPr>
          <w:szCs w:val="20"/>
          <w:lang w:val="hu-HU"/>
        </w:rPr>
        <w:t>hallgató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>A tervezésvezetést elvállalom.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 xml:space="preserve">Az értékelő lapot a teljesítésről a kurzus tárgyfelelősének átküldöm. 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>(Tompa Tamás, Általános Informatikai Intézeti Tanszék, tompatamas@iit.uni-miskolc.hu)</w:t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</w:r>
    </w:p>
    <w:p>
      <w:pPr>
        <w:pStyle w:val="Normal"/>
        <w:spacing w:lineRule="exact" w:line="240"/>
        <w:rPr>
          <w:lang w:val="hu-HU"/>
        </w:rPr>
      </w:pPr>
      <w:r>
        <w:rPr>
          <w:lang w:val="hu-HU"/>
        </w:rPr>
        <w:t>Dátum: …………………………………..</w:t>
      </w:r>
    </w:p>
    <w:p>
      <w:pPr>
        <w:pStyle w:val="Normal"/>
        <w:spacing w:lineRule="exact" w:line="240"/>
        <w:ind w:left="5664" w:right="-142" w:hanging="0"/>
        <w:rPr>
          <w:szCs w:val="20"/>
          <w:lang w:val="hu-HU"/>
        </w:rPr>
      </w:pPr>
      <w:r>
        <w:rPr>
          <w:szCs w:val="20"/>
          <w:lang w:val="hu-HU"/>
        </w:rPr>
        <w:t>………………………………</w:t>
      </w:r>
      <w:r>
        <w:rPr>
          <w:szCs w:val="20"/>
          <w:lang w:val="hu-HU"/>
        </w:rPr>
        <w:t>..</w:t>
      </w:r>
    </w:p>
    <w:p>
      <w:pPr>
        <w:pStyle w:val="Normal"/>
        <w:spacing w:lineRule="exact" w:line="240"/>
        <w:ind w:left="5664" w:hanging="0"/>
        <w:rPr/>
      </w:pPr>
      <w:r>
        <w:rPr>
          <w:szCs w:val="20"/>
          <w:lang w:val="hu-HU"/>
        </w:rPr>
        <w:t xml:space="preserve">                </w:t>
      </w:r>
      <w:r>
        <w:rPr>
          <w:szCs w:val="20"/>
          <w:lang w:val="hu-HU"/>
        </w:rPr>
        <w:t>tervezésvezető</w:t>
      </w:r>
    </w:p>
    <w:sectPr>
      <w:type w:val="nextPage"/>
      <w:pgSz w:w="11906" w:h="16838"/>
      <w:pgMar w:left="1800" w:right="110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rsid w:val="0000026e"/>
    <w:pPr>
      <w:keepNext w:val="true"/>
      <w:spacing w:lineRule="exact" w:line="240"/>
      <w:jc w:val="center"/>
      <w:outlineLvl w:val="0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00026e"/>
    <w:pPr>
      <w:tabs>
        <w:tab w:val="clear" w:pos="720"/>
        <w:tab w:val="left" w:pos="5103" w:leader="none"/>
      </w:tabs>
      <w:spacing w:lineRule="exact" w:line="240"/>
      <w:ind w:left="5100" w:hanging="5100"/>
    </w:pPr>
    <w:rPr>
      <w:szCs w:val="20"/>
    </w:rPr>
  </w:style>
  <w:style w:type="paragraph" w:styleId="Subtitle">
    <w:name w:val="Subtitle"/>
    <w:basedOn w:val="Normal"/>
    <w:qFormat/>
    <w:rsid w:val="0000026e"/>
    <w:pPr>
      <w:spacing w:lineRule="auto" w:line="360"/>
      <w:jc w:val="both"/>
    </w:pPr>
    <w:rPr>
      <w:rFonts w:ascii="Arial" w:hAnsi="Arial" w:cs="Arial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0002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LibreOffice/6.1.5.2$Linux_X86_64 LibreOffice_project/10$Build-2</Application>
  <Pages>1</Pages>
  <Words>182</Words>
  <Characters>1443</Characters>
  <CharactersWithSpaces>1637</CharactersWithSpaces>
  <Paragraphs>28</Paragraphs>
  <Company>ME AIL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2018-03-02T13:57:00Z</dcterms:created>
  <dc:creator>kl</dc:creator>
  <dc:description/>
  <dc:language>en-GB</dc:language>
  <cp:lastModifiedBy/>
  <cp:lastPrinted>2021-09-20T13:04:33Z</cp:lastPrinted>
  <dcterms:modified xsi:type="dcterms:W3CDTF">2021-09-20T13:04:52Z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 AIL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