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0E" w:rsidRDefault="00522686">
      <w:r>
        <w:t>8 Pontos:</w:t>
      </w:r>
    </w:p>
    <w:p w:rsidR="00522686" w:rsidRDefault="00F14F50">
      <w:r>
        <w:t>Készítsen egy programot, amely kiszámolja a burkolási költségét egy szobának. Kérje be a szoba szélességét, és a szoba hosszúságát méterben. Ezután kérje az egy m2 –i burkolási árat. Számolja ki a szoba terül</w:t>
      </w:r>
      <w:r w:rsidR="00FB0655">
        <w:t>etét (szelesseg*hosszuság). S</w:t>
      </w:r>
      <w:r>
        <w:t>zámolja ki a burkolási költséget</w:t>
      </w:r>
      <w:r w:rsidR="00A17AC7">
        <w:t>,</w:t>
      </w:r>
      <w:r>
        <w:t xml:space="preserve"> ami terület és a burkolási árának a szorzata, tíz százalé</w:t>
      </w:r>
      <w:r w:rsidR="00FB0655">
        <w:t>kkal növelve (négyzetméter*burkolási ár*1.1). Az eredményt az alábbi módon írja ki a képernyőre:</w:t>
      </w:r>
      <w:r w:rsidR="00FB0655">
        <w:br/>
      </w:r>
      <w:r w:rsidR="00924EC3">
        <w:rPr>
          <w:noProof/>
          <w:lang w:eastAsia="hu-HU"/>
        </w:rPr>
        <w:drawing>
          <wp:inline distT="0" distB="0" distL="0" distR="0" wp14:anchorId="4BBCCCB0" wp14:editId="459880D3">
            <wp:extent cx="4229100" cy="885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C3" w:rsidRDefault="00924EC3"/>
    <w:p w:rsidR="00924EC3" w:rsidRDefault="00924EC3">
      <w:r>
        <w:t>14 Pontos:</w:t>
      </w:r>
    </w:p>
    <w:p w:rsidR="00924EC3" w:rsidRDefault="00924EC3">
      <w:bookmarkStart w:id="0" w:name="_GoBack"/>
      <w:bookmarkEnd w:id="0"/>
    </w:p>
    <w:sectPr w:rsidR="00924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86"/>
    <w:rsid w:val="00522686"/>
    <w:rsid w:val="008873F2"/>
    <w:rsid w:val="00924EC3"/>
    <w:rsid w:val="00A17AC7"/>
    <w:rsid w:val="00F14F50"/>
    <w:rsid w:val="00FB0655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4A516-E59D-4779-8117-526BDC20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394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5</cp:revision>
  <dcterms:created xsi:type="dcterms:W3CDTF">2022-04-10T18:41:00Z</dcterms:created>
  <dcterms:modified xsi:type="dcterms:W3CDTF">2022-04-10T18:47:00Z</dcterms:modified>
</cp:coreProperties>
</file>