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C2E1A" w14:textId="5A5E4604" w:rsidR="00ED366E" w:rsidRPr="00ED366E" w:rsidRDefault="00ED366E" w:rsidP="00ED366E">
      <w:pPr>
        <w:tabs>
          <w:tab w:val="right" w:pos="9637"/>
        </w:tabs>
        <w:spacing w:after="0" w:line="240" w:lineRule="auto"/>
        <w:rPr>
          <w:rFonts w:ascii="Times New Roman" w:hAnsi="Times New Roman"/>
          <w:u w:val="single"/>
        </w:rPr>
      </w:pPr>
      <w:r w:rsidRPr="00ED366E">
        <w:rPr>
          <w:rFonts w:ascii="Times New Roman" w:hAnsi="Times New Roman"/>
        </w:rPr>
        <w:t>Студент:</w:t>
      </w:r>
      <w:r w:rsidR="00A74EA3">
        <w:rPr>
          <w:rFonts w:ascii="Times New Roman" w:hAnsi="Times New Roman"/>
        </w:rPr>
        <w:t xml:space="preserve"> </w:t>
      </w:r>
      <w:r w:rsidR="00BB108E">
        <w:rPr>
          <w:rFonts w:ascii="Times New Roman" w:hAnsi="Times New Roman"/>
        </w:rPr>
        <w:t>Кузьмин Глеб Олегович</w:t>
      </w:r>
      <w:r w:rsidR="00A74EA3">
        <w:rPr>
          <w:rFonts w:ascii="Times New Roman" w:hAnsi="Times New Roman"/>
        </w:rPr>
        <w:t xml:space="preserve">, </w:t>
      </w:r>
      <w:r w:rsidR="00184D57">
        <w:rPr>
          <w:rFonts w:ascii="Times New Roman" w:hAnsi="Times New Roman"/>
        </w:rPr>
        <w:t>КЭ</w:t>
      </w:r>
      <w:r w:rsidR="00A74EA3">
        <w:rPr>
          <w:rFonts w:ascii="Times New Roman" w:hAnsi="Times New Roman"/>
        </w:rPr>
        <w:t>-3</w:t>
      </w:r>
      <w:r w:rsidR="00BB108E">
        <w:rPr>
          <w:rFonts w:ascii="Times New Roman" w:hAnsi="Times New Roman"/>
        </w:rPr>
        <w:t>43</w:t>
      </w:r>
    </w:p>
    <w:p w14:paraId="02B18CD1" w14:textId="0B2D63B3" w:rsidR="00ED366E" w:rsidRPr="00A74EA3" w:rsidRDefault="00ED366E" w:rsidP="00ED366E">
      <w:pPr>
        <w:tabs>
          <w:tab w:val="right" w:pos="9637"/>
        </w:tabs>
        <w:spacing w:after="0" w:line="240" w:lineRule="auto"/>
        <w:rPr>
          <w:rFonts w:ascii="Times New Roman" w:hAnsi="Times New Roman"/>
        </w:rPr>
      </w:pPr>
      <w:r w:rsidRPr="00ED366E">
        <w:rPr>
          <w:rFonts w:ascii="Times New Roman" w:hAnsi="Times New Roman"/>
        </w:rPr>
        <w:t>Руководитель</w:t>
      </w:r>
      <w:r w:rsidRPr="00A74EA3">
        <w:rPr>
          <w:rFonts w:ascii="Times New Roman" w:hAnsi="Times New Roman"/>
        </w:rPr>
        <w:t>:</w:t>
      </w:r>
      <w:r w:rsidR="00A74EA3" w:rsidRPr="00A74EA3">
        <w:rPr>
          <w:rFonts w:ascii="Times New Roman" w:hAnsi="Times New Roman"/>
        </w:rPr>
        <w:t xml:space="preserve"> </w:t>
      </w:r>
      <w:r w:rsidR="00BB108E">
        <w:rPr>
          <w:rFonts w:ascii="Times New Roman" w:hAnsi="Times New Roman"/>
        </w:rPr>
        <w:t>Манатин Павел Андреевич</w:t>
      </w:r>
    </w:p>
    <w:p w14:paraId="7073DA95" w14:textId="33D50468" w:rsidR="00ED366E" w:rsidRPr="00ED366E" w:rsidRDefault="00ED366E" w:rsidP="00A74EA3">
      <w:pPr>
        <w:tabs>
          <w:tab w:val="right" w:pos="9637"/>
        </w:tabs>
        <w:rPr>
          <w:rFonts w:ascii="Times New Roman" w:hAnsi="Times New Roman"/>
          <w:u w:val="single"/>
        </w:rPr>
      </w:pPr>
      <w:r w:rsidRPr="00ED366E">
        <w:rPr>
          <w:rFonts w:ascii="Times New Roman" w:hAnsi="Times New Roman"/>
        </w:rPr>
        <w:t>Тема</w:t>
      </w:r>
      <w:r w:rsidR="00BB108E" w:rsidRPr="00BB108E">
        <w:rPr>
          <w:rFonts w:ascii="Times New Roman" w:hAnsi="Times New Roman"/>
        </w:rPr>
        <w:t>:</w:t>
      </w:r>
      <w:r w:rsidR="00A74EA3" w:rsidRPr="00A74EA3">
        <w:t xml:space="preserve"> </w:t>
      </w:r>
      <w:r w:rsidR="00184D57" w:rsidRPr="00184D57">
        <w:rPr>
          <w:rFonts w:ascii="Times New Roman" w:hAnsi="Times New Roman"/>
        </w:rPr>
        <w:t>Изучение эффективности распараллеливания задач расчета и отображения симуляции физической модели</w:t>
      </w:r>
    </w:p>
    <w:p w14:paraId="279569DD" w14:textId="77777777" w:rsidR="00ED366E" w:rsidRDefault="00ED366E" w:rsidP="00ED366E">
      <w:pPr>
        <w:spacing w:before="360" w:after="240" w:line="240" w:lineRule="auto"/>
        <w:jc w:val="center"/>
        <w:rPr>
          <w:rFonts w:ascii="Times New Roman" w:hAnsi="Times New Roman"/>
          <w:b/>
          <w:sz w:val="28"/>
          <w:szCs w:val="28"/>
        </w:rPr>
      </w:pPr>
      <w:r>
        <w:rPr>
          <w:rFonts w:ascii="Times New Roman" w:hAnsi="Times New Roman"/>
          <w:b/>
          <w:sz w:val="28"/>
          <w:szCs w:val="28"/>
        </w:rPr>
        <w:t>А</w:t>
      </w:r>
      <w:r w:rsidRPr="00ED366E">
        <w:rPr>
          <w:rFonts w:ascii="Times New Roman" w:hAnsi="Times New Roman"/>
          <w:b/>
          <w:sz w:val="28"/>
          <w:szCs w:val="28"/>
        </w:rPr>
        <w:t>нализ предметной области и существующих работ по тематике курсового проекта</w:t>
      </w:r>
    </w:p>
    <w:p w14:paraId="2A0B04B3" w14:textId="77777777" w:rsidR="00ED366E" w:rsidRDefault="00ED366E" w:rsidP="00ED366E">
      <w:pPr>
        <w:spacing w:before="360" w:after="240" w:line="240" w:lineRule="auto"/>
        <w:rPr>
          <w:rFonts w:ascii="Times New Roman" w:hAnsi="Times New Roman"/>
          <w:b/>
          <w:sz w:val="28"/>
          <w:szCs w:val="28"/>
        </w:rPr>
      </w:pPr>
    </w:p>
    <w:p w14:paraId="2A98F472" w14:textId="3F692FCC" w:rsidR="00B60BE3" w:rsidRPr="00B60BE3" w:rsidRDefault="00ED366E" w:rsidP="00B60BE3">
      <w:pPr>
        <w:pStyle w:val="a3"/>
        <w:numPr>
          <w:ilvl w:val="0"/>
          <w:numId w:val="1"/>
        </w:numPr>
        <w:spacing w:before="360" w:after="240" w:line="240" w:lineRule="auto"/>
        <w:rPr>
          <w:rFonts w:ascii="Times New Roman" w:hAnsi="Times New Roman"/>
          <w:b/>
          <w:sz w:val="28"/>
          <w:szCs w:val="28"/>
        </w:rPr>
      </w:pPr>
      <w:r w:rsidRPr="00B60BE3">
        <w:rPr>
          <w:rFonts w:ascii="Times New Roman" w:hAnsi="Times New Roman"/>
          <w:b/>
          <w:sz w:val="28"/>
          <w:szCs w:val="28"/>
        </w:rPr>
        <w:t>Предметная область проекта</w:t>
      </w:r>
    </w:p>
    <w:p w14:paraId="2E28374D" w14:textId="3188C3FD" w:rsidR="00BB108E" w:rsidRDefault="00BB108E" w:rsidP="00BB108E">
      <w:pPr>
        <w:pStyle w:val="a3"/>
        <w:spacing w:before="360" w:after="240" w:line="240" w:lineRule="auto"/>
        <w:rPr>
          <w:rFonts w:ascii="Times New Roman" w:hAnsi="Times New Roman"/>
          <w:b/>
          <w:sz w:val="28"/>
          <w:szCs w:val="28"/>
        </w:rPr>
      </w:pPr>
    </w:p>
    <w:p w14:paraId="3971B6DF" w14:textId="6EED7430" w:rsidR="004124FB" w:rsidRDefault="004124FB" w:rsidP="00D34942">
      <w:pPr>
        <w:pStyle w:val="a3"/>
        <w:spacing w:before="360" w:after="240" w:line="360" w:lineRule="auto"/>
        <w:ind w:left="0" w:firstLine="708"/>
        <w:jc w:val="both"/>
        <w:rPr>
          <w:rFonts w:ascii="Times New Roman" w:hAnsi="Times New Roman"/>
          <w:bCs/>
          <w:sz w:val="28"/>
          <w:szCs w:val="28"/>
        </w:rPr>
      </w:pPr>
      <w:r>
        <w:rPr>
          <w:rFonts w:ascii="Times New Roman" w:hAnsi="Times New Roman"/>
          <w:bCs/>
          <w:sz w:val="28"/>
          <w:szCs w:val="28"/>
        </w:rPr>
        <w:t>Целью данной работы является</w:t>
      </w:r>
      <w:r w:rsidR="00542D43">
        <w:rPr>
          <w:rFonts w:ascii="Times New Roman" w:hAnsi="Times New Roman"/>
          <w:bCs/>
          <w:sz w:val="28"/>
          <w:szCs w:val="28"/>
        </w:rPr>
        <w:t xml:space="preserve"> разработка программы, направленной на симуляцию физической модели и</w:t>
      </w:r>
      <w:r>
        <w:rPr>
          <w:rFonts w:ascii="Times New Roman" w:hAnsi="Times New Roman"/>
          <w:bCs/>
          <w:sz w:val="28"/>
          <w:szCs w:val="28"/>
        </w:rPr>
        <w:t xml:space="preserve"> изучение эффективности применения методов параллельного программирования к</w:t>
      </w:r>
      <w:r w:rsidR="00542D43">
        <w:rPr>
          <w:rFonts w:ascii="Times New Roman" w:hAnsi="Times New Roman"/>
          <w:bCs/>
          <w:sz w:val="28"/>
          <w:szCs w:val="28"/>
        </w:rPr>
        <w:t xml:space="preserve"> ней</w:t>
      </w:r>
      <w:r>
        <w:rPr>
          <w:rFonts w:ascii="Times New Roman" w:hAnsi="Times New Roman"/>
          <w:bCs/>
          <w:sz w:val="28"/>
          <w:szCs w:val="28"/>
        </w:rPr>
        <w:t xml:space="preserve">. </w:t>
      </w:r>
    </w:p>
    <w:p w14:paraId="143D3C80" w14:textId="1B951048" w:rsidR="001E1561" w:rsidRPr="001E1561" w:rsidRDefault="004124FB" w:rsidP="001E1561">
      <w:pPr>
        <w:pStyle w:val="a3"/>
        <w:spacing w:before="360" w:after="240" w:line="360" w:lineRule="auto"/>
        <w:ind w:left="0" w:firstLine="708"/>
        <w:jc w:val="both"/>
        <w:rPr>
          <w:rFonts w:ascii="Times New Roman" w:hAnsi="Times New Roman"/>
          <w:bCs/>
          <w:sz w:val="28"/>
          <w:szCs w:val="28"/>
        </w:rPr>
      </w:pPr>
      <w:r w:rsidRPr="004124FB">
        <w:rPr>
          <w:rFonts w:ascii="Times New Roman" w:hAnsi="Times New Roman"/>
          <w:bCs/>
          <w:sz w:val="28"/>
          <w:szCs w:val="28"/>
        </w:rPr>
        <w:t>Параллельное программирование – это подход к разработке программ, в котором задачи выполняются на нескольких процессорах или ядрах процессора. Вместо того, чтобы выполнять код последовательно, подход позволяет распределить вычислительную нагрузку между несколькими вычислительными ресурсами, такими как процессоры, для более эффективного выполнения.</w:t>
      </w:r>
      <w:r>
        <w:rPr>
          <w:rFonts w:ascii="Times New Roman" w:hAnsi="Times New Roman"/>
          <w:bCs/>
          <w:sz w:val="28"/>
          <w:szCs w:val="28"/>
        </w:rPr>
        <w:t xml:space="preserve"> Параллельное программирование позволяет кратно уменьшить время, затраченное на выполнение поставленной задачи.</w:t>
      </w:r>
    </w:p>
    <w:p w14:paraId="3E54E48F" w14:textId="480DA3D6" w:rsidR="003820ED" w:rsidRDefault="004124FB" w:rsidP="00CD187A">
      <w:pPr>
        <w:pStyle w:val="a3"/>
        <w:spacing w:before="360" w:after="240" w:line="360" w:lineRule="auto"/>
        <w:ind w:left="0" w:firstLine="708"/>
        <w:jc w:val="both"/>
        <w:rPr>
          <w:rFonts w:ascii="Times New Roman" w:hAnsi="Times New Roman"/>
          <w:bCs/>
          <w:sz w:val="28"/>
          <w:szCs w:val="28"/>
        </w:rPr>
      </w:pPr>
      <w:r>
        <w:rPr>
          <w:rFonts w:ascii="Times New Roman" w:hAnsi="Times New Roman"/>
          <w:bCs/>
          <w:sz w:val="28"/>
          <w:szCs w:val="28"/>
        </w:rPr>
        <w:t>Для исследования эффективности применения подхода обычно используются два показателя</w:t>
      </w:r>
      <w:r w:rsidRPr="004124FB">
        <w:rPr>
          <w:rFonts w:ascii="Times New Roman" w:hAnsi="Times New Roman"/>
          <w:bCs/>
          <w:sz w:val="28"/>
          <w:szCs w:val="28"/>
        </w:rPr>
        <w:t xml:space="preserve">: </w:t>
      </w:r>
      <w:r>
        <w:rPr>
          <w:rFonts w:ascii="Times New Roman" w:hAnsi="Times New Roman"/>
          <w:bCs/>
          <w:sz w:val="28"/>
          <w:szCs w:val="28"/>
        </w:rPr>
        <w:t xml:space="preserve">эффективность распараллеливания и ускорение распараллеливания. Первый показывает, насколько </w:t>
      </w:r>
      <w:r w:rsidR="00DC51A2">
        <w:rPr>
          <w:rFonts w:ascii="Times New Roman" w:hAnsi="Times New Roman"/>
          <w:bCs/>
          <w:sz w:val="28"/>
          <w:szCs w:val="28"/>
        </w:rPr>
        <w:t>хорошо применен подход, второй – как количество выделенных ресурсов влияет на эффективность</w:t>
      </w:r>
      <w:r w:rsidR="002E4BAC" w:rsidRPr="002E4BAC">
        <w:rPr>
          <w:rFonts w:ascii="Times New Roman" w:hAnsi="Times New Roman"/>
          <w:bCs/>
          <w:sz w:val="28"/>
          <w:szCs w:val="28"/>
        </w:rPr>
        <w:t xml:space="preserve"> </w:t>
      </w:r>
      <w:r w:rsidR="00C10F08" w:rsidRPr="00C10F08">
        <w:rPr>
          <w:rFonts w:ascii="Times New Roman" w:hAnsi="Times New Roman"/>
          <w:bCs/>
          <w:sz w:val="28"/>
          <w:szCs w:val="28"/>
        </w:rPr>
        <w:t>[</w:t>
      </w:r>
      <w:r w:rsidR="00C10F08" w:rsidRPr="009B0E22">
        <w:rPr>
          <w:rFonts w:ascii="Times New Roman" w:hAnsi="Times New Roman"/>
          <w:bCs/>
          <w:sz w:val="28"/>
          <w:szCs w:val="28"/>
        </w:rPr>
        <w:t>7</w:t>
      </w:r>
      <w:r w:rsidR="00C10F08" w:rsidRPr="00C10F08">
        <w:rPr>
          <w:rFonts w:ascii="Times New Roman" w:hAnsi="Times New Roman"/>
          <w:bCs/>
          <w:sz w:val="28"/>
          <w:szCs w:val="28"/>
        </w:rPr>
        <w:t>]</w:t>
      </w:r>
      <w:r w:rsidR="00DC51A2">
        <w:rPr>
          <w:rFonts w:ascii="Times New Roman" w:hAnsi="Times New Roman"/>
          <w:bCs/>
          <w:sz w:val="28"/>
          <w:szCs w:val="28"/>
        </w:rPr>
        <w:t>.</w:t>
      </w:r>
    </w:p>
    <w:p w14:paraId="0DCC7346" w14:textId="77777777" w:rsidR="00CD187A" w:rsidRDefault="00CD187A" w:rsidP="00CD187A">
      <w:pPr>
        <w:pStyle w:val="a3"/>
        <w:spacing w:before="360" w:after="240" w:line="360" w:lineRule="auto"/>
        <w:ind w:left="0" w:firstLine="708"/>
        <w:jc w:val="both"/>
        <w:rPr>
          <w:rFonts w:ascii="Times New Roman" w:hAnsi="Times New Roman"/>
          <w:bCs/>
          <w:sz w:val="28"/>
          <w:szCs w:val="28"/>
        </w:rPr>
      </w:pPr>
    </w:p>
    <w:p w14:paraId="007C00CC" w14:textId="715F0371" w:rsidR="00652057" w:rsidRPr="00652057" w:rsidRDefault="00ED366E" w:rsidP="00652057">
      <w:pPr>
        <w:pStyle w:val="a3"/>
        <w:numPr>
          <w:ilvl w:val="0"/>
          <w:numId w:val="1"/>
        </w:numPr>
        <w:spacing w:before="360" w:after="240" w:line="240" w:lineRule="auto"/>
        <w:rPr>
          <w:rFonts w:ascii="Times New Roman" w:hAnsi="Times New Roman"/>
          <w:b/>
          <w:sz w:val="28"/>
          <w:szCs w:val="28"/>
        </w:rPr>
      </w:pPr>
      <w:r>
        <w:rPr>
          <w:rFonts w:ascii="Times New Roman" w:hAnsi="Times New Roman"/>
          <w:b/>
          <w:sz w:val="28"/>
          <w:szCs w:val="28"/>
        </w:rPr>
        <w:t>Анализ аналогичных проектов</w:t>
      </w:r>
      <w:r w:rsidR="00A74EA3">
        <w:rPr>
          <w:rFonts w:ascii="Times New Roman" w:hAnsi="Times New Roman"/>
          <w:b/>
          <w:sz w:val="28"/>
          <w:szCs w:val="28"/>
        </w:rPr>
        <w:t xml:space="preserve"> и существующих решений для реализации проекта</w:t>
      </w:r>
    </w:p>
    <w:p w14:paraId="2F4CB3AE" w14:textId="0BEF9035" w:rsidR="00A74EA3" w:rsidRDefault="00A74EA3" w:rsidP="00A74EA3">
      <w:pPr>
        <w:spacing w:line="360" w:lineRule="auto"/>
        <w:ind w:firstLine="709"/>
        <w:jc w:val="both"/>
        <w:rPr>
          <w:rFonts w:ascii="Times New Roman" w:hAnsi="Times New Roman" w:cs="Times New Roman"/>
          <w:sz w:val="28"/>
          <w:szCs w:val="28"/>
        </w:rPr>
      </w:pPr>
      <w:r w:rsidRPr="00A74EA3">
        <w:rPr>
          <w:rFonts w:ascii="Times New Roman" w:hAnsi="Times New Roman" w:cs="Times New Roman"/>
          <w:sz w:val="28"/>
          <w:szCs w:val="28"/>
        </w:rPr>
        <w:t xml:space="preserve">В </w:t>
      </w:r>
      <w:r w:rsidR="00490615" w:rsidRPr="00490615">
        <w:rPr>
          <w:rFonts w:ascii="Times New Roman" w:hAnsi="Times New Roman" w:cs="Times New Roman"/>
          <w:sz w:val="28"/>
          <w:szCs w:val="28"/>
        </w:rPr>
        <w:t>Работы по теме параллельного программирования в основном связаны с разделением основную задачу программы на несколько подзадач, которые выполняются параллельно друг другу, что в итоге приводит к более быстрому получению результатов.</w:t>
      </w:r>
    </w:p>
    <w:p w14:paraId="4CBD3AA9" w14:textId="77358F9B" w:rsidR="003820ED" w:rsidRDefault="003820ED" w:rsidP="00A74EA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Большинство проектов с открытым исходным кодом используют общедоступные библиотеки для реализации параллельности в программном </w:t>
      </w:r>
      <w:r>
        <w:rPr>
          <w:rFonts w:ascii="Times New Roman" w:hAnsi="Times New Roman" w:cs="Times New Roman"/>
          <w:sz w:val="28"/>
          <w:szCs w:val="28"/>
        </w:rPr>
        <w:lastRenderedPageBreak/>
        <w:t xml:space="preserve">продукте, например </w:t>
      </w:r>
      <w:r>
        <w:rPr>
          <w:rFonts w:ascii="Times New Roman" w:hAnsi="Times New Roman" w:cs="Times New Roman"/>
          <w:sz w:val="28"/>
          <w:szCs w:val="28"/>
          <w:lang w:val="en-US"/>
        </w:rPr>
        <w:t>OpenMP</w:t>
      </w:r>
      <w:r w:rsidRPr="003820ED">
        <w:rPr>
          <w:rFonts w:ascii="Times New Roman" w:hAnsi="Times New Roman" w:cs="Times New Roman"/>
          <w:sz w:val="28"/>
          <w:szCs w:val="28"/>
        </w:rPr>
        <w:t xml:space="preserve"> [1] </w:t>
      </w:r>
      <w:r>
        <w:rPr>
          <w:rFonts w:ascii="Times New Roman" w:hAnsi="Times New Roman" w:cs="Times New Roman"/>
          <w:sz w:val="28"/>
          <w:szCs w:val="28"/>
        </w:rPr>
        <w:t xml:space="preserve">или </w:t>
      </w:r>
      <w:r>
        <w:rPr>
          <w:rFonts w:ascii="Times New Roman" w:hAnsi="Times New Roman" w:cs="Times New Roman"/>
          <w:sz w:val="28"/>
          <w:szCs w:val="28"/>
          <w:lang w:val="en-US"/>
        </w:rPr>
        <w:t>Ope</w:t>
      </w:r>
      <w:r w:rsidR="009B0E22">
        <w:rPr>
          <w:rFonts w:ascii="Times New Roman" w:hAnsi="Times New Roman" w:cs="Times New Roman"/>
          <w:sz w:val="28"/>
          <w:szCs w:val="28"/>
          <w:lang w:val="en-US"/>
        </w:rPr>
        <w:t>n</w:t>
      </w:r>
      <w:r>
        <w:rPr>
          <w:rFonts w:ascii="Times New Roman" w:hAnsi="Times New Roman" w:cs="Times New Roman"/>
          <w:sz w:val="28"/>
          <w:szCs w:val="28"/>
          <w:lang w:val="en-US"/>
        </w:rPr>
        <w:t>MPI</w:t>
      </w:r>
      <w:r w:rsidRPr="003820ED">
        <w:rPr>
          <w:rFonts w:ascii="Times New Roman" w:hAnsi="Times New Roman" w:cs="Times New Roman"/>
          <w:sz w:val="28"/>
          <w:szCs w:val="28"/>
        </w:rPr>
        <w:t xml:space="preserve"> [2]</w:t>
      </w:r>
      <w:r>
        <w:rPr>
          <w:rFonts w:ascii="Times New Roman" w:hAnsi="Times New Roman" w:cs="Times New Roman"/>
          <w:sz w:val="28"/>
          <w:szCs w:val="28"/>
        </w:rPr>
        <w:t xml:space="preserve"> из-за их простой интеграции в проект (</w:t>
      </w:r>
      <w:r>
        <w:rPr>
          <w:rFonts w:ascii="Times New Roman" w:hAnsi="Times New Roman" w:cs="Times New Roman"/>
          <w:sz w:val="28"/>
          <w:szCs w:val="28"/>
          <w:lang w:val="en-US"/>
        </w:rPr>
        <w:t>OpenMP</w:t>
      </w:r>
      <w:r>
        <w:rPr>
          <w:rFonts w:ascii="Times New Roman" w:hAnsi="Times New Roman" w:cs="Times New Roman"/>
          <w:sz w:val="28"/>
          <w:szCs w:val="28"/>
        </w:rPr>
        <w:t xml:space="preserve"> поддерживается в компиляторе </w:t>
      </w:r>
      <w:r>
        <w:rPr>
          <w:rFonts w:ascii="Times New Roman" w:hAnsi="Times New Roman" w:cs="Times New Roman"/>
          <w:sz w:val="28"/>
          <w:szCs w:val="28"/>
          <w:lang w:val="en-US"/>
        </w:rPr>
        <w:t>GCC</w:t>
      </w:r>
      <w:r w:rsidRPr="003820ED">
        <w:rPr>
          <w:rFonts w:ascii="Times New Roman" w:hAnsi="Times New Roman" w:cs="Times New Roman"/>
          <w:sz w:val="28"/>
          <w:szCs w:val="28"/>
        </w:rPr>
        <w:t xml:space="preserve"> </w:t>
      </w:r>
      <w:r>
        <w:rPr>
          <w:rFonts w:ascii="Times New Roman" w:hAnsi="Times New Roman" w:cs="Times New Roman"/>
          <w:sz w:val="28"/>
          <w:szCs w:val="28"/>
        </w:rPr>
        <w:t xml:space="preserve">«из коробки»). В более серьезных проектах используются такие библиотеки как </w:t>
      </w:r>
      <w:r>
        <w:rPr>
          <w:rFonts w:ascii="Times New Roman" w:hAnsi="Times New Roman" w:cs="Times New Roman"/>
          <w:sz w:val="28"/>
          <w:szCs w:val="28"/>
          <w:lang w:val="en-US"/>
        </w:rPr>
        <w:t>OpenCL</w:t>
      </w:r>
      <w:r w:rsidRPr="003820ED">
        <w:rPr>
          <w:rFonts w:ascii="Times New Roman" w:hAnsi="Times New Roman" w:cs="Times New Roman"/>
          <w:sz w:val="28"/>
          <w:szCs w:val="28"/>
        </w:rPr>
        <w:t xml:space="preserve"> </w:t>
      </w:r>
      <w:r>
        <w:rPr>
          <w:rFonts w:ascii="Times New Roman" w:hAnsi="Times New Roman" w:cs="Times New Roman"/>
          <w:sz w:val="28"/>
          <w:szCs w:val="28"/>
        </w:rPr>
        <w:t>или</w:t>
      </w:r>
      <w:r w:rsidRPr="003820ED">
        <w:rPr>
          <w:rFonts w:ascii="Times New Roman" w:hAnsi="Times New Roman" w:cs="Times New Roman"/>
          <w:sz w:val="28"/>
          <w:szCs w:val="28"/>
        </w:rPr>
        <w:t xml:space="preserve"> </w:t>
      </w:r>
      <w:r>
        <w:rPr>
          <w:rFonts w:ascii="Times New Roman" w:hAnsi="Times New Roman" w:cs="Times New Roman"/>
          <w:sz w:val="28"/>
          <w:szCs w:val="28"/>
          <w:lang w:val="en-US"/>
        </w:rPr>
        <w:t>thread</w:t>
      </w:r>
      <w:r w:rsidRPr="003820ED">
        <w:rPr>
          <w:rFonts w:ascii="Times New Roman" w:hAnsi="Times New Roman" w:cs="Times New Roman"/>
          <w:sz w:val="28"/>
          <w:szCs w:val="28"/>
        </w:rPr>
        <w:t xml:space="preserve"> </w:t>
      </w:r>
      <w:r>
        <w:rPr>
          <w:rFonts w:ascii="Times New Roman" w:hAnsi="Times New Roman" w:cs="Times New Roman"/>
          <w:sz w:val="28"/>
          <w:szCs w:val="28"/>
        </w:rPr>
        <w:t>для получения доступа к аппаратным ресурсам на низком уровне</w:t>
      </w:r>
      <w:r w:rsidR="00390187">
        <w:rPr>
          <w:rFonts w:ascii="Times New Roman" w:hAnsi="Times New Roman" w:cs="Times New Roman"/>
          <w:sz w:val="28"/>
          <w:szCs w:val="28"/>
        </w:rPr>
        <w:t>.</w:t>
      </w:r>
    </w:p>
    <w:p w14:paraId="50550FE0" w14:textId="5F92D064" w:rsidR="00833763" w:rsidRDefault="00390187" w:rsidP="0083376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отдельных случаях разработчик проекта может применить </w:t>
      </w:r>
      <w:r>
        <w:rPr>
          <w:rFonts w:ascii="Times New Roman" w:hAnsi="Times New Roman" w:cs="Times New Roman"/>
          <w:sz w:val="28"/>
          <w:szCs w:val="28"/>
          <w:lang w:val="en-US"/>
        </w:rPr>
        <w:t>GPGPU</w:t>
      </w:r>
      <w:r w:rsidRPr="00390187">
        <w:rPr>
          <w:rFonts w:ascii="Times New Roman" w:hAnsi="Times New Roman" w:cs="Times New Roman"/>
          <w:sz w:val="28"/>
          <w:szCs w:val="28"/>
        </w:rPr>
        <w:t xml:space="preserve"> </w:t>
      </w:r>
      <w:r>
        <w:rPr>
          <w:rFonts w:ascii="Times New Roman" w:hAnsi="Times New Roman" w:cs="Times New Roman"/>
          <w:sz w:val="28"/>
          <w:szCs w:val="28"/>
        </w:rPr>
        <w:t xml:space="preserve">вычисления, что подразумевает использование ресурсов графического чипа и видеопамяти для решения задачи. Реализация такого подхода очень трудоемка, так как фактически в персональном настольном компьютере </w:t>
      </w:r>
      <w:r>
        <w:rPr>
          <w:rFonts w:ascii="Times New Roman" w:hAnsi="Times New Roman" w:cs="Times New Roman"/>
          <w:sz w:val="28"/>
          <w:szCs w:val="28"/>
          <w:lang w:val="en-US"/>
        </w:rPr>
        <w:t>GPU</w:t>
      </w:r>
      <w:r w:rsidRPr="00390187">
        <w:rPr>
          <w:rFonts w:ascii="Times New Roman" w:hAnsi="Times New Roman" w:cs="Times New Roman"/>
          <w:sz w:val="28"/>
          <w:szCs w:val="28"/>
        </w:rPr>
        <w:t xml:space="preserve"> </w:t>
      </w:r>
      <w:r>
        <w:rPr>
          <w:rFonts w:ascii="Times New Roman" w:hAnsi="Times New Roman" w:cs="Times New Roman"/>
          <w:sz w:val="28"/>
          <w:szCs w:val="28"/>
        </w:rPr>
        <w:t>является отдельным устройством и не имеет доступа к памяти программы, а программа не может напрямую взаимодействовать с ресурсами графического чипа.</w:t>
      </w:r>
    </w:p>
    <w:p w14:paraId="07AD509B" w14:textId="77777777" w:rsidR="00833763" w:rsidRDefault="009F49D1" w:rsidP="009F49D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833763">
        <w:rPr>
          <w:rFonts w:ascii="Times New Roman" w:hAnsi="Times New Roman" w:cs="Times New Roman"/>
          <w:sz w:val="28"/>
          <w:szCs w:val="28"/>
        </w:rPr>
        <w:t xml:space="preserve">В основном расчет физической модели используется в компьютерной графике для видео игр и кино, например для просчета объемного тумана или создания динамически изменяющихся объектов окружения. </w:t>
      </w:r>
      <w:r>
        <w:rPr>
          <w:rFonts w:ascii="Times New Roman" w:hAnsi="Times New Roman" w:cs="Times New Roman"/>
          <w:sz w:val="28"/>
          <w:szCs w:val="28"/>
        </w:rPr>
        <w:t>Существует несколько реализаций аналогичных проектов с использованием параллельного программирования, например</w:t>
      </w:r>
      <w:r w:rsidRPr="009F49D1">
        <w:rPr>
          <w:rFonts w:ascii="Times New Roman" w:hAnsi="Times New Roman" w:cs="Times New Roman"/>
          <w:sz w:val="28"/>
          <w:szCs w:val="28"/>
        </w:rPr>
        <w:t xml:space="preserve"> </w:t>
      </w:r>
      <w:r w:rsidR="0007186A">
        <w:rPr>
          <w:rFonts w:ascii="Times New Roman" w:hAnsi="Times New Roman" w:cs="Times New Roman"/>
          <w:sz w:val="28"/>
          <w:szCs w:val="28"/>
        </w:rPr>
        <w:t xml:space="preserve">встроенный в программный пакет </w:t>
      </w:r>
      <w:r w:rsidR="0007186A">
        <w:rPr>
          <w:rFonts w:ascii="Times New Roman" w:hAnsi="Times New Roman" w:cs="Times New Roman"/>
          <w:sz w:val="28"/>
          <w:szCs w:val="28"/>
          <w:lang w:val="en-US"/>
        </w:rPr>
        <w:t>Unity</w:t>
      </w:r>
      <w:r w:rsidR="0007186A" w:rsidRPr="0007186A">
        <w:rPr>
          <w:rFonts w:ascii="Times New Roman" w:hAnsi="Times New Roman" w:cs="Times New Roman"/>
          <w:sz w:val="28"/>
          <w:szCs w:val="28"/>
        </w:rPr>
        <w:t xml:space="preserve"> [3]</w:t>
      </w:r>
      <w:r w:rsidR="0007186A">
        <w:rPr>
          <w:rFonts w:ascii="Times New Roman" w:hAnsi="Times New Roman" w:cs="Times New Roman"/>
          <w:sz w:val="28"/>
          <w:szCs w:val="28"/>
        </w:rPr>
        <w:t>, предназначенный для разработки видео игр, модуль «</w:t>
      </w:r>
      <w:r w:rsidR="0007186A">
        <w:rPr>
          <w:rFonts w:ascii="Times New Roman" w:hAnsi="Times New Roman" w:cs="Times New Roman"/>
          <w:sz w:val="28"/>
          <w:szCs w:val="28"/>
          <w:lang w:val="en-US"/>
        </w:rPr>
        <w:t>particle</w:t>
      </w:r>
      <w:r w:rsidR="0007186A" w:rsidRPr="0007186A">
        <w:rPr>
          <w:rFonts w:ascii="Times New Roman" w:hAnsi="Times New Roman" w:cs="Times New Roman"/>
          <w:sz w:val="28"/>
          <w:szCs w:val="28"/>
        </w:rPr>
        <w:t xml:space="preserve"> </w:t>
      </w:r>
      <w:r w:rsidR="0007186A">
        <w:rPr>
          <w:rFonts w:ascii="Times New Roman" w:hAnsi="Times New Roman" w:cs="Times New Roman"/>
          <w:sz w:val="28"/>
          <w:szCs w:val="28"/>
          <w:lang w:val="en-US"/>
        </w:rPr>
        <w:t>system</w:t>
      </w:r>
      <w:r w:rsidR="0007186A">
        <w:rPr>
          <w:rFonts w:ascii="Times New Roman" w:hAnsi="Times New Roman" w:cs="Times New Roman"/>
          <w:sz w:val="28"/>
          <w:szCs w:val="28"/>
        </w:rPr>
        <w:t>». Этот модуль реализован достаточно эффективно, чтобы работать в реальном времени и при этом не перегружать систему. Точных расчетов эффективности реализации «</w:t>
      </w:r>
      <w:r w:rsidR="0007186A">
        <w:rPr>
          <w:rFonts w:ascii="Times New Roman" w:hAnsi="Times New Roman" w:cs="Times New Roman"/>
          <w:sz w:val="28"/>
          <w:szCs w:val="28"/>
          <w:lang w:val="en-US"/>
        </w:rPr>
        <w:t>particle</w:t>
      </w:r>
      <w:r w:rsidR="0007186A" w:rsidRPr="0007186A">
        <w:rPr>
          <w:rFonts w:ascii="Times New Roman" w:hAnsi="Times New Roman" w:cs="Times New Roman"/>
          <w:sz w:val="28"/>
          <w:szCs w:val="28"/>
        </w:rPr>
        <w:t xml:space="preserve"> </w:t>
      </w:r>
      <w:r w:rsidR="0007186A">
        <w:rPr>
          <w:rFonts w:ascii="Times New Roman" w:hAnsi="Times New Roman" w:cs="Times New Roman"/>
          <w:sz w:val="28"/>
          <w:szCs w:val="28"/>
          <w:lang w:val="en-US"/>
        </w:rPr>
        <w:t>system</w:t>
      </w:r>
      <w:r w:rsidR="0007186A">
        <w:rPr>
          <w:rFonts w:ascii="Times New Roman" w:hAnsi="Times New Roman" w:cs="Times New Roman"/>
          <w:sz w:val="28"/>
          <w:szCs w:val="28"/>
        </w:rPr>
        <w:t>»</w:t>
      </w:r>
      <w:r w:rsidR="0007186A" w:rsidRPr="0007186A">
        <w:rPr>
          <w:rFonts w:ascii="Times New Roman" w:hAnsi="Times New Roman" w:cs="Times New Roman"/>
          <w:sz w:val="28"/>
          <w:szCs w:val="28"/>
        </w:rPr>
        <w:t xml:space="preserve"> </w:t>
      </w:r>
      <w:r w:rsidR="0007186A">
        <w:rPr>
          <w:rFonts w:ascii="Times New Roman" w:hAnsi="Times New Roman" w:cs="Times New Roman"/>
          <w:sz w:val="28"/>
          <w:szCs w:val="28"/>
        </w:rPr>
        <w:t xml:space="preserve">получить не представляется возможным, так как </w:t>
      </w:r>
      <w:r w:rsidR="0007186A">
        <w:rPr>
          <w:rFonts w:ascii="Times New Roman" w:hAnsi="Times New Roman" w:cs="Times New Roman"/>
          <w:sz w:val="28"/>
          <w:szCs w:val="28"/>
          <w:lang w:val="en-US"/>
        </w:rPr>
        <w:t>Unity</w:t>
      </w:r>
      <w:r w:rsidR="0007186A" w:rsidRPr="0007186A">
        <w:rPr>
          <w:rFonts w:ascii="Times New Roman" w:hAnsi="Times New Roman" w:cs="Times New Roman"/>
          <w:sz w:val="28"/>
          <w:szCs w:val="28"/>
        </w:rPr>
        <w:t xml:space="preserve"> [3] </w:t>
      </w:r>
      <w:r w:rsidR="0007186A">
        <w:rPr>
          <w:rFonts w:ascii="Times New Roman" w:hAnsi="Times New Roman" w:cs="Times New Roman"/>
          <w:sz w:val="28"/>
          <w:szCs w:val="28"/>
        </w:rPr>
        <w:t>автоматически определяет, сколько ресурсов выделять как для отдельного кадра, так и для уникальной конфигурации системы пользователя.</w:t>
      </w:r>
      <w:r w:rsidR="00833763">
        <w:rPr>
          <w:rFonts w:ascii="Times New Roman" w:hAnsi="Times New Roman" w:cs="Times New Roman"/>
          <w:sz w:val="28"/>
          <w:szCs w:val="28"/>
        </w:rPr>
        <w:t xml:space="preserve"> </w:t>
      </w:r>
    </w:p>
    <w:p w14:paraId="3CC1A840" w14:textId="5B2611D1" w:rsidR="009F49D1" w:rsidRPr="0007186A" w:rsidRDefault="00833763" w:rsidP="0024479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Второй пример применения представлен в профильном программном пакете</w:t>
      </w:r>
      <w:r w:rsidRPr="00833763">
        <w:rPr>
          <w:rFonts w:ascii="Times New Roman" w:hAnsi="Times New Roman" w:cs="Times New Roman"/>
          <w:sz w:val="28"/>
          <w:szCs w:val="28"/>
        </w:rPr>
        <w:t xml:space="preserve"> </w:t>
      </w:r>
      <w:r w:rsidR="009E4EB4">
        <w:rPr>
          <w:rFonts w:ascii="Times New Roman" w:hAnsi="Times New Roman" w:cs="Times New Roman"/>
          <w:sz w:val="28"/>
          <w:szCs w:val="28"/>
        </w:rPr>
        <w:t>«</w:t>
      </w:r>
      <w:r w:rsidRPr="00833763">
        <w:rPr>
          <w:rFonts w:ascii="Times New Roman" w:hAnsi="Times New Roman" w:cs="Times New Roman"/>
          <w:sz w:val="28"/>
          <w:szCs w:val="28"/>
          <w:lang w:val="en-US"/>
        </w:rPr>
        <w:t>houdini</w:t>
      </w:r>
      <w:r w:rsidRPr="00833763">
        <w:rPr>
          <w:rFonts w:ascii="Times New Roman" w:hAnsi="Times New Roman" w:cs="Times New Roman"/>
          <w:sz w:val="28"/>
          <w:szCs w:val="28"/>
        </w:rPr>
        <w:t xml:space="preserve"> </w:t>
      </w:r>
      <w:r w:rsidRPr="00833763">
        <w:rPr>
          <w:rFonts w:ascii="Times New Roman" w:hAnsi="Times New Roman" w:cs="Times New Roman"/>
          <w:sz w:val="28"/>
          <w:szCs w:val="28"/>
          <w:lang w:val="en-US"/>
        </w:rPr>
        <w:t>fx</w:t>
      </w:r>
      <w:r w:rsidR="009E4EB4">
        <w:rPr>
          <w:rFonts w:ascii="Times New Roman" w:hAnsi="Times New Roman" w:cs="Times New Roman"/>
          <w:sz w:val="28"/>
          <w:szCs w:val="28"/>
        </w:rPr>
        <w:t>»</w:t>
      </w:r>
      <w:r w:rsidRPr="00833763">
        <w:rPr>
          <w:rFonts w:ascii="Times New Roman" w:hAnsi="Times New Roman" w:cs="Times New Roman"/>
          <w:sz w:val="28"/>
          <w:szCs w:val="28"/>
        </w:rPr>
        <w:t xml:space="preserve"> [5]</w:t>
      </w:r>
      <w:r>
        <w:rPr>
          <w:rFonts w:ascii="Times New Roman" w:hAnsi="Times New Roman" w:cs="Times New Roman"/>
          <w:sz w:val="28"/>
          <w:szCs w:val="28"/>
        </w:rPr>
        <w:t xml:space="preserve">, предназначенном для создания реалистичных объёмных или двумерных компьютерных эффектов. В </w:t>
      </w:r>
      <w:r w:rsidR="009E4EB4">
        <w:rPr>
          <w:rFonts w:ascii="Times New Roman" w:hAnsi="Times New Roman" w:cs="Times New Roman"/>
          <w:sz w:val="28"/>
          <w:szCs w:val="28"/>
        </w:rPr>
        <w:t>«</w:t>
      </w:r>
      <w:r w:rsidRPr="00833763">
        <w:rPr>
          <w:rFonts w:ascii="Times New Roman" w:hAnsi="Times New Roman" w:cs="Times New Roman"/>
          <w:sz w:val="28"/>
          <w:szCs w:val="28"/>
        </w:rPr>
        <w:t>houdini fx</w:t>
      </w:r>
      <w:r w:rsidR="009E4EB4">
        <w:rPr>
          <w:rFonts w:ascii="Times New Roman" w:hAnsi="Times New Roman" w:cs="Times New Roman"/>
          <w:sz w:val="28"/>
          <w:szCs w:val="28"/>
        </w:rPr>
        <w:t>»</w:t>
      </w:r>
      <w:bookmarkStart w:id="0" w:name="_GoBack"/>
      <w:bookmarkEnd w:id="0"/>
      <w:r>
        <w:rPr>
          <w:rFonts w:ascii="Times New Roman" w:hAnsi="Times New Roman" w:cs="Times New Roman"/>
          <w:sz w:val="28"/>
          <w:szCs w:val="28"/>
        </w:rPr>
        <w:t xml:space="preserve"> используются </w:t>
      </w:r>
      <w:r w:rsidR="0024479D">
        <w:rPr>
          <w:rFonts w:ascii="Times New Roman" w:hAnsi="Times New Roman" w:cs="Times New Roman"/>
          <w:sz w:val="28"/>
          <w:szCs w:val="28"/>
          <w:lang w:val="en-US"/>
        </w:rPr>
        <w:t>OpenCL</w:t>
      </w:r>
      <w:r w:rsidR="009E4EB4" w:rsidRPr="009E4EB4">
        <w:rPr>
          <w:rFonts w:ascii="Times New Roman" w:hAnsi="Times New Roman" w:cs="Times New Roman"/>
          <w:sz w:val="28"/>
          <w:szCs w:val="28"/>
        </w:rPr>
        <w:t xml:space="preserve"> </w:t>
      </w:r>
      <w:r w:rsidR="00C10F08" w:rsidRPr="00C10F08">
        <w:rPr>
          <w:rFonts w:ascii="Times New Roman" w:hAnsi="Times New Roman" w:cs="Times New Roman"/>
          <w:sz w:val="28"/>
          <w:szCs w:val="28"/>
        </w:rPr>
        <w:t>[6]</w:t>
      </w:r>
      <w:r w:rsidRPr="0083376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OpenMP</w:t>
      </w:r>
      <w:r w:rsidR="00C10F08" w:rsidRPr="00C10F08">
        <w:rPr>
          <w:rFonts w:ascii="Times New Roman" w:hAnsi="Times New Roman" w:cs="Times New Roman"/>
          <w:sz w:val="28"/>
          <w:szCs w:val="28"/>
        </w:rPr>
        <w:t>[1]</w:t>
      </w:r>
      <w:r>
        <w:rPr>
          <w:rFonts w:ascii="Times New Roman" w:hAnsi="Times New Roman" w:cs="Times New Roman"/>
          <w:sz w:val="28"/>
          <w:szCs w:val="28"/>
        </w:rPr>
        <w:t xml:space="preserve">  с точной настройкой процесса просчета, программный пакет предоставляет возможность </w:t>
      </w:r>
      <w:r w:rsidR="0024479D">
        <w:rPr>
          <w:rFonts w:ascii="Times New Roman" w:hAnsi="Times New Roman" w:cs="Times New Roman"/>
          <w:sz w:val="28"/>
          <w:szCs w:val="28"/>
        </w:rPr>
        <w:t>использования нескольких процессоров, видеокарт и специализированных ускорителей.</w:t>
      </w:r>
    </w:p>
    <w:p w14:paraId="284A2E65" w14:textId="5E20C3B4" w:rsidR="00C72C58" w:rsidRPr="00A9070B" w:rsidRDefault="00FF2FF6" w:rsidP="0065205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Основным методом оценки успеха в распараллеливании программы являются две метрики</w:t>
      </w:r>
      <w:r w:rsidRPr="00FF2FF6">
        <w:rPr>
          <w:rFonts w:ascii="Times New Roman" w:hAnsi="Times New Roman" w:cs="Times New Roman"/>
          <w:sz w:val="28"/>
          <w:szCs w:val="28"/>
        </w:rPr>
        <w:t xml:space="preserve">: </w:t>
      </w:r>
      <w:r>
        <w:rPr>
          <w:rFonts w:ascii="Times New Roman" w:hAnsi="Times New Roman" w:cs="Times New Roman"/>
          <w:sz w:val="28"/>
          <w:szCs w:val="28"/>
        </w:rPr>
        <w:t xml:space="preserve">ускорение и эффективность ускорения. Ускорение вычисляется делением времени выполнения непараллельной программы на время выполнения параллельной программы. </w:t>
      </w:r>
      <w:r w:rsidRPr="00FF2FF6">
        <w:rPr>
          <w:rFonts w:ascii="Times New Roman" w:hAnsi="Times New Roman" w:cs="Times New Roman"/>
          <w:sz w:val="28"/>
          <w:szCs w:val="28"/>
        </w:rPr>
        <w:t>Под эффективностью распараллеливания понимается отношение получаемого ускорения  к числу задействованных процессов</w:t>
      </w:r>
      <w:r w:rsidR="0007186A">
        <w:rPr>
          <w:rFonts w:ascii="Times New Roman" w:hAnsi="Times New Roman" w:cs="Times New Roman"/>
          <w:sz w:val="28"/>
          <w:szCs w:val="28"/>
        </w:rPr>
        <w:t xml:space="preserve"> </w:t>
      </w:r>
      <w:r w:rsidR="0007186A" w:rsidRPr="0007186A">
        <w:rPr>
          <w:rFonts w:ascii="Times New Roman" w:hAnsi="Times New Roman" w:cs="Times New Roman"/>
          <w:sz w:val="28"/>
          <w:szCs w:val="28"/>
        </w:rPr>
        <w:t>[</w:t>
      </w:r>
      <w:r w:rsidR="0007186A" w:rsidRPr="00833763">
        <w:rPr>
          <w:rFonts w:ascii="Times New Roman" w:hAnsi="Times New Roman" w:cs="Times New Roman"/>
          <w:sz w:val="28"/>
          <w:szCs w:val="28"/>
        </w:rPr>
        <w:t>4</w:t>
      </w:r>
      <w:r w:rsidR="0007186A" w:rsidRPr="0007186A">
        <w:rPr>
          <w:rFonts w:ascii="Times New Roman" w:hAnsi="Times New Roman" w:cs="Times New Roman"/>
          <w:sz w:val="28"/>
          <w:szCs w:val="28"/>
        </w:rPr>
        <w:t>]</w:t>
      </w:r>
      <w:r w:rsidRPr="00FF2FF6">
        <w:rPr>
          <w:rFonts w:ascii="Times New Roman" w:hAnsi="Times New Roman" w:cs="Times New Roman"/>
          <w:sz w:val="28"/>
          <w:szCs w:val="28"/>
        </w:rPr>
        <w:t>.</w:t>
      </w:r>
    </w:p>
    <w:p w14:paraId="6F19CD8E" w14:textId="77777777" w:rsidR="00ED366E" w:rsidRDefault="00ED366E" w:rsidP="00ED366E">
      <w:pPr>
        <w:pStyle w:val="a3"/>
        <w:numPr>
          <w:ilvl w:val="0"/>
          <w:numId w:val="1"/>
        </w:numPr>
        <w:spacing w:before="360" w:after="240" w:line="240" w:lineRule="auto"/>
        <w:rPr>
          <w:rFonts w:ascii="Times New Roman" w:hAnsi="Times New Roman"/>
          <w:b/>
          <w:sz w:val="28"/>
          <w:szCs w:val="28"/>
        </w:rPr>
      </w:pPr>
      <w:r>
        <w:rPr>
          <w:rFonts w:ascii="Times New Roman" w:hAnsi="Times New Roman"/>
          <w:b/>
          <w:sz w:val="28"/>
          <w:szCs w:val="28"/>
        </w:rPr>
        <w:t>Заключение</w:t>
      </w:r>
    </w:p>
    <w:p w14:paraId="3B5454E6" w14:textId="2D49DFCF" w:rsidR="00EF317A" w:rsidRDefault="00A74EA3" w:rsidP="00A74EA3">
      <w:pPr>
        <w:spacing w:line="360" w:lineRule="auto"/>
        <w:ind w:firstLine="567"/>
        <w:jc w:val="both"/>
        <w:rPr>
          <w:rFonts w:ascii="Times New Roman" w:hAnsi="Times New Roman" w:cs="Times New Roman"/>
          <w:sz w:val="28"/>
          <w:szCs w:val="28"/>
        </w:rPr>
      </w:pPr>
      <w:r w:rsidRPr="00A74EA3">
        <w:rPr>
          <w:rFonts w:ascii="Times New Roman" w:hAnsi="Times New Roman" w:cs="Times New Roman"/>
          <w:sz w:val="28"/>
          <w:szCs w:val="28"/>
        </w:rPr>
        <w:t xml:space="preserve">В результате обзора литературы был выявлен набор инструментальных средств для </w:t>
      </w:r>
      <w:r w:rsidR="00A9070B">
        <w:rPr>
          <w:rFonts w:ascii="Times New Roman" w:hAnsi="Times New Roman" w:cs="Times New Roman"/>
          <w:sz w:val="28"/>
          <w:szCs w:val="28"/>
        </w:rPr>
        <w:t xml:space="preserve">проведения исследования </w:t>
      </w:r>
      <w:r w:rsidR="00A9070B" w:rsidRPr="00A9070B">
        <w:rPr>
          <w:rFonts w:ascii="Times New Roman" w:hAnsi="Times New Roman" w:cs="Times New Roman"/>
          <w:sz w:val="28"/>
          <w:szCs w:val="28"/>
        </w:rPr>
        <w:t>эффективности распараллеливания задач расчета</w:t>
      </w:r>
      <w:r w:rsidR="00A9070B">
        <w:rPr>
          <w:rFonts w:ascii="Times New Roman" w:hAnsi="Times New Roman" w:cs="Times New Roman"/>
          <w:sz w:val="28"/>
          <w:szCs w:val="28"/>
        </w:rPr>
        <w:t xml:space="preserve"> </w:t>
      </w:r>
      <w:r w:rsidR="00A9070B" w:rsidRPr="00A9070B">
        <w:rPr>
          <w:rFonts w:ascii="Times New Roman" w:hAnsi="Times New Roman" w:cs="Times New Roman"/>
          <w:sz w:val="28"/>
          <w:szCs w:val="28"/>
        </w:rPr>
        <w:t>и отображения симуляции физической модели</w:t>
      </w:r>
      <w:r w:rsidRPr="00A74EA3">
        <w:rPr>
          <w:rFonts w:ascii="Times New Roman" w:hAnsi="Times New Roman" w:cs="Times New Roman"/>
          <w:sz w:val="28"/>
          <w:szCs w:val="28"/>
        </w:rPr>
        <w:t>.</w:t>
      </w:r>
      <w:r w:rsidR="00A9070B">
        <w:rPr>
          <w:rFonts w:ascii="Times New Roman" w:hAnsi="Times New Roman" w:cs="Times New Roman"/>
          <w:sz w:val="28"/>
          <w:szCs w:val="28"/>
        </w:rPr>
        <w:t xml:space="preserve"> </w:t>
      </w:r>
    </w:p>
    <w:p w14:paraId="061BE364" w14:textId="12BB312F" w:rsidR="00EF317A" w:rsidRPr="00EF317A" w:rsidRDefault="00EF317A" w:rsidP="00A74EA3">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Однопоточный вариант проекта будет реализован на языке программирования </w:t>
      </w:r>
      <w:r>
        <w:rPr>
          <w:rFonts w:ascii="Times New Roman" w:hAnsi="Times New Roman" w:cs="Times New Roman"/>
          <w:sz w:val="28"/>
          <w:szCs w:val="28"/>
          <w:lang w:val="en-US"/>
        </w:rPr>
        <w:t>C</w:t>
      </w:r>
      <w:r w:rsidRPr="00EF317A">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системы сборки </w:t>
      </w:r>
      <w:r>
        <w:rPr>
          <w:rFonts w:ascii="Times New Roman" w:hAnsi="Times New Roman" w:cs="Times New Roman"/>
          <w:sz w:val="28"/>
          <w:szCs w:val="28"/>
          <w:lang w:val="en-US"/>
        </w:rPr>
        <w:t>Cmake</w:t>
      </w:r>
      <w:r w:rsidRPr="00EF317A">
        <w:rPr>
          <w:rFonts w:ascii="Times New Roman" w:hAnsi="Times New Roman" w:cs="Times New Roman"/>
          <w:sz w:val="28"/>
          <w:szCs w:val="28"/>
        </w:rPr>
        <w:t xml:space="preserve"> </w:t>
      </w:r>
      <w:r>
        <w:rPr>
          <w:rFonts w:ascii="Times New Roman" w:hAnsi="Times New Roman" w:cs="Times New Roman"/>
          <w:sz w:val="28"/>
          <w:szCs w:val="28"/>
        </w:rPr>
        <w:t xml:space="preserve">и компилятором </w:t>
      </w:r>
      <w:r>
        <w:rPr>
          <w:rFonts w:ascii="Times New Roman" w:hAnsi="Times New Roman" w:cs="Times New Roman"/>
          <w:sz w:val="28"/>
          <w:szCs w:val="28"/>
          <w:lang w:val="en-US"/>
        </w:rPr>
        <w:t>GCC</w:t>
      </w:r>
      <w:r w:rsidRPr="00EF317A">
        <w:rPr>
          <w:rFonts w:ascii="Times New Roman" w:hAnsi="Times New Roman" w:cs="Times New Roman"/>
          <w:sz w:val="28"/>
          <w:szCs w:val="28"/>
        </w:rPr>
        <w:t>.</w:t>
      </w:r>
    </w:p>
    <w:p w14:paraId="4BEFB267" w14:textId="2F751FDE" w:rsidR="00A74EA3" w:rsidRPr="00973608" w:rsidRDefault="00A9070B" w:rsidP="00A74EA3">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Наиболее подходящим вариантом для </w:t>
      </w:r>
      <w:r w:rsidR="00973608">
        <w:rPr>
          <w:rFonts w:ascii="Times New Roman" w:hAnsi="Times New Roman" w:cs="Times New Roman"/>
          <w:sz w:val="28"/>
          <w:szCs w:val="28"/>
        </w:rPr>
        <w:t>реализации проекта с поддержкой параллельных вычислений явля</w:t>
      </w:r>
      <w:r w:rsidR="00EF317A">
        <w:rPr>
          <w:rFonts w:ascii="Times New Roman" w:hAnsi="Times New Roman" w:cs="Times New Roman"/>
          <w:sz w:val="28"/>
          <w:szCs w:val="28"/>
        </w:rPr>
        <w:t>е</w:t>
      </w:r>
      <w:r w:rsidR="00973608">
        <w:rPr>
          <w:rFonts w:ascii="Times New Roman" w:hAnsi="Times New Roman" w:cs="Times New Roman"/>
          <w:sz w:val="28"/>
          <w:szCs w:val="28"/>
        </w:rPr>
        <w:t>тся библиотек</w:t>
      </w:r>
      <w:r w:rsidR="00EF317A">
        <w:rPr>
          <w:rFonts w:ascii="Times New Roman" w:hAnsi="Times New Roman" w:cs="Times New Roman"/>
          <w:sz w:val="28"/>
          <w:szCs w:val="28"/>
        </w:rPr>
        <w:t>а</w:t>
      </w:r>
      <w:r w:rsidR="00973608">
        <w:rPr>
          <w:rFonts w:ascii="Times New Roman" w:hAnsi="Times New Roman" w:cs="Times New Roman"/>
          <w:sz w:val="28"/>
          <w:szCs w:val="28"/>
        </w:rPr>
        <w:t xml:space="preserve"> </w:t>
      </w:r>
      <w:r w:rsidR="00973608">
        <w:rPr>
          <w:rFonts w:ascii="Times New Roman" w:hAnsi="Times New Roman" w:cs="Times New Roman"/>
          <w:sz w:val="28"/>
          <w:szCs w:val="28"/>
          <w:lang w:val="en-US"/>
        </w:rPr>
        <w:t>OpenMP</w:t>
      </w:r>
      <w:r w:rsidR="00973608" w:rsidRPr="00973608">
        <w:rPr>
          <w:rFonts w:ascii="Times New Roman" w:hAnsi="Times New Roman" w:cs="Times New Roman"/>
          <w:sz w:val="28"/>
          <w:szCs w:val="28"/>
        </w:rPr>
        <w:t xml:space="preserve"> </w:t>
      </w:r>
      <w:r w:rsidR="00973608">
        <w:rPr>
          <w:rFonts w:ascii="Times New Roman" w:hAnsi="Times New Roman" w:cs="Times New Roman"/>
          <w:sz w:val="28"/>
          <w:szCs w:val="28"/>
        </w:rPr>
        <w:t xml:space="preserve">для распараллеливания на </w:t>
      </w:r>
      <w:r w:rsidR="00973608">
        <w:rPr>
          <w:rFonts w:ascii="Times New Roman" w:hAnsi="Times New Roman" w:cs="Times New Roman"/>
          <w:sz w:val="28"/>
          <w:szCs w:val="28"/>
          <w:lang w:val="en-US"/>
        </w:rPr>
        <w:t>CPU</w:t>
      </w:r>
      <w:r w:rsidR="00973608" w:rsidRPr="00973608">
        <w:rPr>
          <w:rFonts w:ascii="Times New Roman" w:hAnsi="Times New Roman" w:cs="Times New Roman"/>
          <w:sz w:val="28"/>
          <w:szCs w:val="28"/>
        </w:rPr>
        <w:t>.</w:t>
      </w:r>
      <w:r w:rsidR="00EF317A">
        <w:rPr>
          <w:rFonts w:ascii="Times New Roman" w:hAnsi="Times New Roman" w:cs="Times New Roman"/>
          <w:sz w:val="28"/>
          <w:szCs w:val="28"/>
        </w:rPr>
        <w:t xml:space="preserve"> </w:t>
      </w:r>
    </w:p>
    <w:p w14:paraId="459BEFF6" w14:textId="77777777" w:rsidR="00ED366E" w:rsidRPr="00ED366E" w:rsidRDefault="00ED366E" w:rsidP="00ED366E">
      <w:pPr>
        <w:spacing w:before="360" w:after="240" w:line="240" w:lineRule="auto"/>
        <w:rPr>
          <w:rFonts w:ascii="Times New Roman" w:hAnsi="Times New Roman"/>
          <w:b/>
          <w:sz w:val="28"/>
          <w:szCs w:val="28"/>
        </w:rPr>
      </w:pPr>
      <w:r w:rsidRPr="00ED366E">
        <w:rPr>
          <w:rFonts w:ascii="Times New Roman" w:hAnsi="Times New Roman"/>
          <w:b/>
          <w:sz w:val="28"/>
          <w:szCs w:val="28"/>
        </w:rPr>
        <w:t>Литература</w:t>
      </w:r>
    </w:p>
    <w:p w14:paraId="0A518258" w14:textId="7005793E" w:rsidR="00A74EA3" w:rsidRPr="00C10F08" w:rsidRDefault="00C10F08" w:rsidP="00FC2AE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OpenMP [</w:t>
      </w:r>
      <w:r>
        <w:rPr>
          <w:rFonts w:ascii="Times New Roman" w:hAnsi="Times New Roman" w:cs="Times New Roman"/>
          <w:sz w:val="28"/>
          <w:szCs w:val="28"/>
        </w:rPr>
        <w:t>Электронный ресурс</w:t>
      </w:r>
      <w:r>
        <w:rPr>
          <w:rFonts w:ascii="Times New Roman" w:hAnsi="Times New Roman" w:cs="Times New Roman"/>
          <w:sz w:val="28"/>
          <w:szCs w:val="28"/>
          <w:lang w:val="en-US"/>
        </w:rPr>
        <w:t>]:</w:t>
      </w:r>
    </w:p>
    <w:p w14:paraId="1D093F6E" w14:textId="57DE5BB8" w:rsidR="00C10F08" w:rsidRPr="00C10F08" w:rsidRDefault="00C10F08" w:rsidP="00C10F08">
      <w:pPr>
        <w:pStyle w:val="a3"/>
        <w:spacing w:line="360" w:lineRule="auto"/>
        <w:jc w:val="both"/>
        <w:rPr>
          <w:rFonts w:ascii="Times New Roman" w:hAnsi="Times New Roman" w:cs="Times New Roman"/>
          <w:sz w:val="28"/>
          <w:szCs w:val="28"/>
        </w:rPr>
      </w:pPr>
      <w:r w:rsidRPr="00C10F08">
        <w:rPr>
          <w:rFonts w:ascii="Times New Roman" w:hAnsi="Times New Roman" w:cs="Times New Roman"/>
          <w:sz w:val="28"/>
          <w:szCs w:val="28"/>
        </w:rPr>
        <w:t>https://homepages.math.uic.edu/~jan/mcs572f16/mcs572notes/lec09.html</w:t>
      </w:r>
    </w:p>
    <w:p w14:paraId="07E7349E" w14:textId="4BDA3A75" w:rsidR="00C10F08" w:rsidRPr="00C10F08" w:rsidRDefault="00C10F08" w:rsidP="00C10F08">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OpenMP [</w:t>
      </w:r>
      <w:r>
        <w:rPr>
          <w:rFonts w:ascii="Times New Roman" w:hAnsi="Times New Roman" w:cs="Times New Roman"/>
          <w:sz w:val="28"/>
          <w:szCs w:val="28"/>
        </w:rPr>
        <w:t>Электронный ресурс</w:t>
      </w:r>
      <w:r>
        <w:rPr>
          <w:rFonts w:ascii="Times New Roman" w:hAnsi="Times New Roman" w:cs="Times New Roman"/>
          <w:sz w:val="28"/>
          <w:szCs w:val="28"/>
          <w:lang w:val="en-US"/>
        </w:rPr>
        <w:t>]:</w:t>
      </w:r>
    </w:p>
    <w:p w14:paraId="0E018907" w14:textId="5FC076E2" w:rsidR="00C10F08" w:rsidRPr="00C10F08" w:rsidRDefault="00C10F08" w:rsidP="00C10F08">
      <w:pPr>
        <w:pStyle w:val="a3"/>
        <w:spacing w:line="360" w:lineRule="auto"/>
        <w:jc w:val="both"/>
        <w:rPr>
          <w:rFonts w:ascii="Times New Roman" w:hAnsi="Times New Roman" w:cs="Times New Roman"/>
          <w:sz w:val="28"/>
          <w:szCs w:val="28"/>
        </w:rPr>
      </w:pPr>
      <w:r w:rsidRPr="00C10F08">
        <w:rPr>
          <w:rFonts w:ascii="Times New Roman" w:hAnsi="Times New Roman" w:cs="Times New Roman"/>
          <w:sz w:val="28"/>
          <w:szCs w:val="28"/>
        </w:rPr>
        <w:t>https://www.open-mpi.org/doc/</w:t>
      </w:r>
    </w:p>
    <w:p w14:paraId="49B72713" w14:textId="7DD19AFB" w:rsidR="009B0E22" w:rsidRPr="009B0E22" w:rsidRDefault="009B0E22" w:rsidP="009B0E22">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Unity</w:t>
      </w:r>
      <w:r>
        <w:rPr>
          <w:rFonts w:ascii="Times New Roman" w:hAnsi="Times New Roman" w:cs="Times New Roman"/>
          <w:sz w:val="28"/>
          <w:szCs w:val="28"/>
          <w:lang w:val="en-US"/>
        </w:rPr>
        <w:t xml:space="preserve"> [</w:t>
      </w:r>
      <w:r>
        <w:rPr>
          <w:rFonts w:ascii="Times New Roman" w:hAnsi="Times New Roman" w:cs="Times New Roman"/>
          <w:sz w:val="28"/>
          <w:szCs w:val="28"/>
        </w:rPr>
        <w:t>Электронный ресурс</w:t>
      </w:r>
      <w:r>
        <w:rPr>
          <w:rFonts w:ascii="Times New Roman" w:hAnsi="Times New Roman" w:cs="Times New Roman"/>
          <w:sz w:val="28"/>
          <w:szCs w:val="28"/>
          <w:lang w:val="en-US"/>
        </w:rPr>
        <w:t>]:</w:t>
      </w:r>
    </w:p>
    <w:p w14:paraId="755D59A4" w14:textId="033B9710" w:rsidR="009B0E22" w:rsidRPr="00C10F08" w:rsidRDefault="009B0E22" w:rsidP="009B0E22">
      <w:pPr>
        <w:pStyle w:val="a3"/>
        <w:spacing w:line="360" w:lineRule="auto"/>
        <w:jc w:val="both"/>
        <w:rPr>
          <w:rFonts w:ascii="Times New Roman" w:hAnsi="Times New Roman" w:cs="Times New Roman"/>
          <w:sz w:val="28"/>
          <w:szCs w:val="28"/>
        </w:rPr>
      </w:pPr>
      <w:r w:rsidRPr="009B0E22">
        <w:rPr>
          <w:rFonts w:ascii="Times New Roman" w:hAnsi="Times New Roman" w:cs="Times New Roman"/>
          <w:sz w:val="28"/>
          <w:szCs w:val="28"/>
        </w:rPr>
        <w:t>https://docs.unity3d.com/Manual/index.html</w:t>
      </w:r>
    </w:p>
    <w:p w14:paraId="0C25347D" w14:textId="15B3E6C6" w:rsidR="009B0E22" w:rsidRPr="009B0E22" w:rsidRDefault="00D30A5C" w:rsidP="009B0E22">
      <w:pPr>
        <w:pStyle w:val="a3"/>
        <w:numPr>
          <w:ilvl w:val="0"/>
          <w:numId w:val="4"/>
        </w:numPr>
        <w:spacing w:line="360" w:lineRule="auto"/>
        <w:jc w:val="both"/>
        <w:rPr>
          <w:rFonts w:ascii="Times New Roman" w:hAnsi="Times New Roman" w:cs="Times New Roman"/>
          <w:sz w:val="28"/>
          <w:szCs w:val="28"/>
        </w:rPr>
      </w:pPr>
      <w:r w:rsidRPr="00D30A5C">
        <w:rPr>
          <w:rFonts w:ascii="Times New Roman" w:hAnsi="Times New Roman" w:cs="Times New Roman"/>
          <w:sz w:val="28"/>
          <w:szCs w:val="28"/>
        </w:rPr>
        <w:t xml:space="preserve">Тютюнник, М. Б. Разработка и исследование продукционной системы параллельного программирования : специальность 05.13.11 "Математическое и программное обеспечение вычислительных машин, комплексов и компьютерных сетей" : автореферат диссертации на </w:t>
      </w:r>
      <w:r w:rsidRPr="00D30A5C">
        <w:rPr>
          <w:rFonts w:ascii="Times New Roman" w:hAnsi="Times New Roman" w:cs="Times New Roman"/>
          <w:sz w:val="28"/>
          <w:szCs w:val="28"/>
        </w:rPr>
        <w:lastRenderedPageBreak/>
        <w:t>соискание ученой степени кандидата технических наук / Тютюнник Михаил Борисович. – Владивосток, 2010. – 19 с. – EDN QHHYAP.</w:t>
      </w:r>
    </w:p>
    <w:p w14:paraId="2DF5FCCF" w14:textId="2824E792" w:rsidR="00D30A5C" w:rsidRPr="009B0E22" w:rsidRDefault="00D30A5C" w:rsidP="00D30A5C">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Houdini</w:t>
      </w:r>
      <w:r w:rsidRPr="00D30A5C">
        <w:rPr>
          <w:rFonts w:ascii="Times New Roman" w:hAnsi="Times New Roman" w:cs="Times New Roman"/>
          <w:sz w:val="28"/>
          <w:szCs w:val="28"/>
        </w:rPr>
        <w:t xml:space="preserve"> </w:t>
      </w:r>
      <w:r>
        <w:rPr>
          <w:rFonts w:ascii="Times New Roman" w:hAnsi="Times New Roman" w:cs="Times New Roman"/>
          <w:sz w:val="28"/>
          <w:szCs w:val="28"/>
          <w:lang w:val="en-US"/>
        </w:rPr>
        <w:t>fx</w:t>
      </w:r>
      <w:r w:rsidRPr="00D30A5C">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D30A5C">
        <w:rPr>
          <w:rFonts w:ascii="Times New Roman" w:hAnsi="Times New Roman" w:cs="Times New Roman"/>
          <w:sz w:val="28"/>
          <w:szCs w:val="28"/>
        </w:rPr>
        <w:t>]:</w:t>
      </w:r>
    </w:p>
    <w:p w14:paraId="50F04F3D" w14:textId="77777777" w:rsidR="00D30A5C" w:rsidRPr="009B0E22" w:rsidRDefault="00D30A5C" w:rsidP="00D30A5C">
      <w:pPr>
        <w:pStyle w:val="a3"/>
        <w:spacing w:line="360" w:lineRule="auto"/>
        <w:jc w:val="both"/>
        <w:rPr>
          <w:rFonts w:ascii="Times New Roman" w:hAnsi="Times New Roman" w:cs="Times New Roman"/>
          <w:sz w:val="28"/>
          <w:szCs w:val="28"/>
        </w:rPr>
      </w:pPr>
      <w:r w:rsidRPr="009B0E22">
        <w:rPr>
          <w:rFonts w:ascii="Times New Roman" w:hAnsi="Times New Roman" w:cs="Times New Roman"/>
          <w:sz w:val="28"/>
          <w:szCs w:val="28"/>
        </w:rPr>
        <w:t>https://www.sidefx.com/docs/houdini/</w:t>
      </w:r>
    </w:p>
    <w:p w14:paraId="5EEA8ABE" w14:textId="137BCAB7" w:rsidR="00D30A5C" w:rsidRDefault="00D30A5C" w:rsidP="00D30A5C">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OpenCL</w:t>
      </w:r>
      <w:r w:rsidRPr="00D30A5C">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D30A5C">
        <w:rPr>
          <w:rFonts w:ascii="Times New Roman" w:hAnsi="Times New Roman" w:cs="Times New Roman"/>
          <w:sz w:val="28"/>
          <w:szCs w:val="28"/>
        </w:rPr>
        <w:t>]:</w:t>
      </w:r>
    </w:p>
    <w:p w14:paraId="6BD546AE" w14:textId="56E58B14" w:rsidR="00C10F08" w:rsidRDefault="00D30A5C" w:rsidP="00D30A5C">
      <w:pPr>
        <w:pStyle w:val="a3"/>
        <w:spacing w:line="360" w:lineRule="auto"/>
        <w:jc w:val="both"/>
        <w:rPr>
          <w:rFonts w:ascii="Times New Roman" w:hAnsi="Times New Roman" w:cs="Times New Roman"/>
          <w:sz w:val="28"/>
          <w:szCs w:val="28"/>
        </w:rPr>
      </w:pPr>
      <w:r w:rsidRPr="00D30A5C">
        <w:rPr>
          <w:rFonts w:ascii="Times New Roman" w:hAnsi="Times New Roman" w:cs="Times New Roman"/>
          <w:sz w:val="28"/>
          <w:szCs w:val="28"/>
          <w:lang w:val="en-US"/>
        </w:rPr>
        <w:t>https</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registry</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khronos</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org</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OpenCL</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sdk</w:t>
      </w:r>
      <w:r w:rsidRPr="00D30A5C">
        <w:rPr>
          <w:rFonts w:ascii="Times New Roman" w:hAnsi="Times New Roman" w:cs="Times New Roman"/>
          <w:sz w:val="28"/>
          <w:szCs w:val="28"/>
        </w:rPr>
        <w:t>/3.0/</w:t>
      </w:r>
      <w:r w:rsidRPr="00D30A5C">
        <w:rPr>
          <w:rFonts w:ascii="Times New Roman" w:hAnsi="Times New Roman" w:cs="Times New Roman"/>
          <w:sz w:val="28"/>
          <w:szCs w:val="28"/>
          <w:lang w:val="en-US"/>
        </w:rPr>
        <w:t>docs</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man</w:t>
      </w:r>
      <w:r w:rsidRPr="00D30A5C">
        <w:rPr>
          <w:rFonts w:ascii="Times New Roman" w:hAnsi="Times New Roman" w:cs="Times New Roman"/>
          <w:sz w:val="28"/>
          <w:szCs w:val="28"/>
        </w:rPr>
        <w:t>/</w:t>
      </w:r>
      <w:r w:rsidRPr="00D30A5C">
        <w:rPr>
          <w:rFonts w:ascii="Times New Roman" w:hAnsi="Times New Roman" w:cs="Times New Roman"/>
          <w:sz w:val="28"/>
          <w:szCs w:val="28"/>
          <w:lang w:val="en-US"/>
        </w:rPr>
        <w:t>html</w:t>
      </w:r>
      <w:r w:rsidRPr="00D30A5C">
        <w:rPr>
          <w:rFonts w:ascii="Times New Roman" w:hAnsi="Times New Roman" w:cs="Times New Roman"/>
          <w:sz w:val="28"/>
          <w:szCs w:val="28"/>
        </w:rPr>
        <w:t>/</w:t>
      </w:r>
    </w:p>
    <w:p w14:paraId="3F1568F7" w14:textId="5988D089" w:rsidR="00D30A5C" w:rsidRPr="00D30A5C" w:rsidRDefault="00D30A5C" w:rsidP="00D30A5C">
      <w:pPr>
        <w:pStyle w:val="a3"/>
        <w:numPr>
          <w:ilvl w:val="0"/>
          <w:numId w:val="4"/>
        </w:numPr>
        <w:spacing w:line="360" w:lineRule="auto"/>
        <w:jc w:val="both"/>
        <w:rPr>
          <w:rFonts w:ascii="Times New Roman" w:hAnsi="Times New Roman" w:cs="Times New Roman"/>
          <w:sz w:val="28"/>
          <w:szCs w:val="28"/>
        </w:rPr>
      </w:pPr>
      <w:r w:rsidRPr="00D30A5C">
        <w:rPr>
          <w:rFonts w:ascii="Times New Roman" w:hAnsi="Times New Roman" w:cs="Times New Roman"/>
          <w:sz w:val="28"/>
          <w:szCs w:val="28"/>
          <w:lang w:val="en-US"/>
        </w:rPr>
        <w:t xml:space="preserve">Michael J. Quinn. 1994. Parallel computing (2nd ed.): theory and practice. </w:t>
      </w:r>
      <w:r w:rsidRPr="00D30A5C">
        <w:rPr>
          <w:rFonts w:ascii="Times New Roman" w:hAnsi="Times New Roman" w:cs="Times New Roman"/>
          <w:sz w:val="28"/>
          <w:szCs w:val="28"/>
        </w:rPr>
        <w:t>McGraw-Hill, Inc., USA.</w:t>
      </w:r>
    </w:p>
    <w:p w14:paraId="01E17947" w14:textId="77777777" w:rsidR="00D30A5C" w:rsidRPr="00D30A5C" w:rsidRDefault="00D30A5C" w:rsidP="00D30A5C">
      <w:pPr>
        <w:pStyle w:val="a3"/>
        <w:spacing w:line="360" w:lineRule="auto"/>
        <w:jc w:val="both"/>
        <w:rPr>
          <w:rFonts w:ascii="Times New Roman" w:hAnsi="Times New Roman" w:cs="Times New Roman"/>
          <w:sz w:val="28"/>
          <w:szCs w:val="28"/>
        </w:rPr>
      </w:pPr>
    </w:p>
    <w:p w14:paraId="74E82C49" w14:textId="77777777" w:rsidR="00ED366E" w:rsidRPr="00970F4D" w:rsidRDefault="00ED366E" w:rsidP="00ED366E">
      <w:pPr>
        <w:spacing w:before="360" w:after="240" w:line="240" w:lineRule="auto"/>
        <w:jc w:val="center"/>
        <w:rPr>
          <w:rFonts w:ascii="Times New Roman" w:hAnsi="Times New Roman"/>
          <w:b/>
          <w:sz w:val="28"/>
          <w:szCs w:val="28"/>
        </w:rPr>
      </w:pPr>
    </w:p>
    <w:p w14:paraId="09F7DA5C" w14:textId="77777777" w:rsidR="00DB05E4" w:rsidRDefault="00DB05E4"/>
    <w:sectPr w:rsidR="00DB05E4" w:rsidSect="00ED366E">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256BA"/>
    <w:multiLevelType w:val="hybridMultilevel"/>
    <w:tmpl w:val="CA9C59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1548CC"/>
    <w:multiLevelType w:val="hybridMultilevel"/>
    <w:tmpl w:val="EAAC55DC"/>
    <w:lvl w:ilvl="0" w:tplc="A0FED31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72E3861"/>
    <w:multiLevelType w:val="hybridMultilevel"/>
    <w:tmpl w:val="69AC43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B469FD"/>
    <w:multiLevelType w:val="hybridMultilevel"/>
    <w:tmpl w:val="156AC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6E6274D"/>
    <w:multiLevelType w:val="hybridMultilevel"/>
    <w:tmpl w:val="0772E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A46"/>
    <w:rsid w:val="0007186A"/>
    <w:rsid w:val="0010611C"/>
    <w:rsid w:val="00184D57"/>
    <w:rsid w:val="001E1561"/>
    <w:rsid w:val="0024479D"/>
    <w:rsid w:val="0027089E"/>
    <w:rsid w:val="002E4BAC"/>
    <w:rsid w:val="003820ED"/>
    <w:rsid w:val="00390187"/>
    <w:rsid w:val="00394F9F"/>
    <w:rsid w:val="004124FB"/>
    <w:rsid w:val="00490615"/>
    <w:rsid w:val="00490A46"/>
    <w:rsid w:val="00542D43"/>
    <w:rsid w:val="00652057"/>
    <w:rsid w:val="007A30D0"/>
    <w:rsid w:val="008242E4"/>
    <w:rsid w:val="00833763"/>
    <w:rsid w:val="00873E50"/>
    <w:rsid w:val="00973608"/>
    <w:rsid w:val="009B0E22"/>
    <w:rsid w:val="009E4EB4"/>
    <w:rsid w:val="009F49D1"/>
    <w:rsid w:val="00A150DC"/>
    <w:rsid w:val="00A74EA3"/>
    <w:rsid w:val="00A9070B"/>
    <w:rsid w:val="00AE7B6B"/>
    <w:rsid w:val="00B60BE3"/>
    <w:rsid w:val="00BA2920"/>
    <w:rsid w:val="00BB108E"/>
    <w:rsid w:val="00BB16B5"/>
    <w:rsid w:val="00C10F08"/>
    <w:rsid w:val="00C72C58"/>
    <w:rsid w:val="00CD187A"/>
    <w:rsid w:val="00D2053C"/>
    <w:rsid w:val="00D30A5C"/>
    <w:rsid w:val="00D34942"/>
    <w:rsid w:val="00DB05E4"/>
    <w:rsid w:val="00DC51A2"/>
    <w:rsid w:val="00ED366E"/>
    <w:rsid w:val="00EF317A"/>
    <w:rsid w:val="00EF586D"/>
    <w:rsid w:val="00FA4D9E"/>
    <w:rsid w:val="00FC2AEB"/>
    <w:rsid w:val="00FF2F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BB0A"/>
  <w15:chartTrackingRefBased/>
  <w15:docId w15:val="{113045FE-36C8-47D0-9623-35365882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4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72C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qFormat/>
    <w:rsid w:val="00A74EA3"/>
    <w:pPr>
      <w:keepNext/>
      <w:tabs>
        <w:tab w:val="left" w:pos="567"/>
      </w:tabs>
      <w:spacing w:before="240" w:after="240" w:line="240" w:lineRule="auto"/>
      <w:outlineLvl w:val="4"/>
    </w:pPr>
    <w:rPr>
      <w:rFonts w:ascii="Times New Roman" w:eastAsia="Times New Roman" w:hAnsi="Times New Roman" w:cs="Arial"/>
      <w:b/>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66E"/>
    <w:pPr>
      <w:ind w:left="720"/>
      <w:contextualSpacing/>
    </w:pPr>
  </w:style>
  <w:style w:type="character" w:customStyle="1" w:styleId="50">
    <w:name w:val="Заголовок 5 Знак"/>
    <w:basedOn w:val="a0"/>
    <w:link w:val="5"/>
    <w:rsid w:val="00A74EA3"/>
    <w:rPr>
      <w:rFonts w:ascii="Times New Roman" w:eastAsia="Times New Roman" w:hAnsi="Times New Roman" w:cs="Arial"/>
      <w:b/>
      <w:sz w:val="28"/>
      <w:szCs w:val="26"/>
      <w:lang w:eastAsia="ru-RU"/>
    </w:rPr>
  </w:style>
  <w:style w:type="character" w:styleId="a4">
    <w:name w:val="annotation reference"/>
    <w:basedOn w:val="a0"/>
    <w:uiPriority w:val="99"/>
    <w:semiHidden/>
    <w:unhideWhenUsed/>
    <w:rsid w:val="00AE7B6B"/>
    <w:rPr>
      <w:sz w:val="16"/>
      <w:szCs w:val="16"/>
    </w:rPr>
  </w:style>
  <w:style w:type="paragraph" w:styleId="a5">
    <w:name w:val="annotation text"/>
    <w:basedOn w:val="a"/>
    <w:link w:val="a6"/>
    <w:uiPriority w:val="99"/>
    <w:semiHidden/>
    <w:unhideWhenUsed/>
    <w:rsid w:val="00AE7B6B"/>
    <w:pPr>
      <w:spacing w:line="240" w:lineRule="auto"/>
    </w:pPr>
    <w:rPr>
      <w:sz w:val="20"/>
      <w:szCs w:val="20"/>
    </w:rPr>
  </w:style>
  <w:style w:type="character" w:customStyle="1" w:styleId="a6">
    <w:name w:val="Текст примечания Знак"/>
    <w:basedOn w:val="a0"/>
    <w:link w:val="a5"/>
    <w:uiPriority w:val="99"/>
    <w:semiHidden/>
    <w:rsid w:val="00AE7B6B"/>
    <w:rPr>
      <w:sz w:val="20"/>
      <w:szCs w:val="20"/>
    </w:rPr>
  </w:style>
  <w:style w:type="paragraph" w:styleId="a7">
    <w:name w:val="annotation subject"/>
    <w:basedOn w:val="a5"/>
    <w:next w:val="a5"/>
    <w:link w:val="a8"/>
    <w:uiPriority w:val="99"/>
    <w:semiHidden/>
    <w:unhideWhenUsed/>
    <w:rsid w:val="00AE7B6B"/>
    <w:rPr>
      <w:b/>
      <w:bCs/>
    </w:rPr>
  </w:style>
  <w:style w:type="character" w:customStyle="1" w:styleId="a8">
    <w:name w:val="Тема примечания Знак"/>
    <w:basedOn w:val="a6"/>
    <w:link w:val="a7"/>
    <w:uiPriority w:val="99"/>
    <w:semiHidden/>
    <w:rsid w:val="00AE7B6B"/>
    <w:rPr>
      <w:b/>
      <w:bCs/>
      <w:sz w:val="20"/>
      <w:szCs w:val="20"/>
    </w:rPr>
  </w:style>
  <w:style w:type="paragraph" w:styleId="a9">
    <w:name w:val="Balloon Text"/>
    <w:basedOn w:val="a"/>
    <w:link w:val="aa"/>
    <w:uiPriority w:val="99"/>
    <w:semiHidden/>
    <w:unhideWhenUsed/>
    <w:rsid w:val="00AE7B6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AE7B6B"/>
    <w:rPr>
      <w:rFonts w:ascii="Segoe UI" w:hAnsi="Segoe UI" w:cs="Segoe UI"/>
      <w:sz w:val="18"/>
      <w:szCs w:val="18"/>
    </w:rPr>
  </w:style>
  <w:style w:type="character" w:customStyle="1" w:styleId="20">
    <w:name w:val="Заголовок 2 Знак"/>
    <w:basedOn w:val="a0"/>
    <w:link w:val="2"/>
    <w:uiPriority w:val="9"/>
    <w:semiHidden/>
    <w:rsid w:val="00C72C58"/>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9F49D1"/>
    <w:rPr>
      <w:rFonts w:asciiTheme="majorHAnsi" w:eastAsiaTheme="majorEastAsia" w:hAnsiTheme="majorHAnsi" w:cstheme="majorBidi"/>
      <w:color w:val="2E74B5" w:themeColor="accent1" w:themeShade="BF"/>
      <w:sz w:val="32"/>
      <w:szCs w:val="32"/>
    </w:rPr>
  </w:style>
  <w:style w:type="character" w:styleId="ab">
    <w:name w:val="Hyperlink"/>
    <w:basedOn w:val="a0"/>
    <w:uiPriority w:val="99"/>
    <w:unhideWhenUsed/>
    <w:rsid w:val="00D30A5C"/>
    <w:rPr>
      <w:color w:val="0563C1" w:themeColor="hyperlink"/>
      <w:u w:val="single"/>
    </w:rPr>
  </w:style>
  <w:style w:type="character" w:styleId="ac">
    <w:name w:val="Unresolved Mention"/>
    <w:basedOn w:val="a0"/>
    <w:uiPriority w:val="99"/>
    <w:semiHidden/>
    <w:unhideWhenUsed/>
    <w:rsid w:val="00D30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88320">
      <w:bodyDiv w:val="1"/>
      <w:marLeft w:val="0"/>
      <w:marRight w:val="0"/>
      <w:marTop w:val="0"/>
      <w:marBottom w:val="0"/>
      <w:divBdr>
        <w:top w:val="none" w:sz="0" w:space="0" w:color="auto"/>
        <w:left w:val="none" w:sz="0" w:space="0" w:color="auto"/>
        <w:bottom w:val="none" w:sz="0" w:space="0" w:color="auto"/>
        <w:right w:val="none" w:sz="0" w:space="0" w:color="auto"/>
      </w:divBdr>
    </w:div>
    <w:div w:id="535195003">
      <w:bodyDiv w:val="1"/>
      <w:marLeft w:val="0"/>
      <w:marRight w:val="0"/>
      <w:marTop w:val="0"/>
      <w:marBottom w:val="0"/>
      <w:divBdr>
        <w:top w:val="none" w:sz="0" w:space="0" w:color="auto"/>
        <w:left w:val="none" w:sz="0" w:space="0" w:color="auto"/>
        <w:bottom w:val="none" w:sz="0" w:space="0" w:color="auto"/>
        <w:right w:val="none" w:sz="0" w:space="0" w:color="auto"/>
      </w:divBdr>
    </w:div>
    <w:div w:id="816072343">
      <w:bodyDiv w:val="1"/>
      <w:marLeft w:val="0"/>
      <w:marRight w:val="0"/>
      <w:marTop w:val="0"/>
      <w:marBottom w:val="0"/>
      <w:divBdr>
        <w:top w:val="none" w:sz="0" w:space="0" w:color="auto"/>
        <w:left w:val="none" w:sz="0" w:space="0" w:color="auto"/>
        <w:bottom w:val="none" w:sz="0" w:space="0" w:color="auto"/>
        <w:right w:val="none" w:sz="0" w:space="0" w:color="auto"/>
      </w:divBdr>
    </w:div>
    <w:div w:id="967852697">
      <w:bodyDiv w:val="1"/>
      <w:marLeft w:val="0"/>
      <w:marRight w:val="0"/>
      <w:marTop w:val="0"/>
      <w:marBottom w:val="0"/>
      <w:divBdr>
        <w:top w:val="none" w:sz="0" w:space="0" w:color="auto"/>
        <w:left w:val="none" w:sz="0" w:space="0" w:color="auto"/>
        <w:bottom w:val="none" w:sz="0" w:space="0" w:color="auto"/>
        <w:right w:val="none" w:sz="0" w:space="0" w:color="auto"/>
      </w:divBdr>
    </w:div>
    <w:div w:id="1392466492">
      <w:bodyDiv w:val="1"/>
      <w:marLeft w:val="0"/>
      <w:marRight w:val="0"/>
      <w:marTop w:val="0"/>
      <w:marBottom w:val="0"/>
      <w:divBdr>
        <w:top w:val="none" w:sz="0" w:space="0" w:color="auto"/>
        <w:left w:val="none" w:sz="0" w:space="0" w:color="auto"/>
        <w:bottom w:val="none" w:sz="0" w:space="0" w:color="auto"/>
        <w:right w:val="none" w:sz="0" w:space="0" w:color="auto"/>
      </w:divBdr>
    </w:div>
    <w:div w:id="195759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788</Words>
  <Characters>4497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Radchenko</dc:creator>
  <cp:keywords/>
  <dc:description/>
  <cp:lastModifiedBy>Gleb Kuzmin</cp:lastModifiedBy>
  <cp:revision>23</cp:revision>
  <dcterms:created xsi:type="dcterms:W3CDTF">2025-03-12T06:50:00Z</dcterms:created>
  <dcterms:modified xsi:type="dcterms:W3CDTF">2025-05-17T11:54:00Z</dcterms:modified>
</cp:coreProperties>
</file>