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9C3" w14:textId="445CDEFC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8A5F0A" w:rsidRPr="008A5F0A">
        <w:rPr>
          <w:rFonts w:ascii="Times New Roman" w:hAnsi="Times New Roman"/>
          <w:u w:val="single"/>
        </w:rPr>
        <w:t xml:space="preserve"> </w:t>
      </w:r>
      <w:r w:rsidR="008A5F0A" w:rsidRPr="0095772A">
        <w:rPr>
          <w:rFonts w:ascii="Times New Roman" w:hAnsi="Times New Roman"/>
          <w:u w:val="single"/>
        </w:rPr>
        <w:t>Кузьмин Глеб Олегович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76129867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="008A5F0A" w:rsidRPr="008A5F0A">
        <w:rPr>
          <w:rFonts w:ascii="Times New Roman" w:hAnsi="Times New Roman"/>
          <w:u w:val="single"/>
        </w:rPr>
        <w:t xml:space="preserve"> </w:t>
      </w:r>
      <w:r w:rsidR="008A5F0A" w:rsidRPr="0095772A">
        <w:rPr>
          <w:rFonts w:ascii="Times New Roman" w:hAnsi="Times New Roman"/>
          <w:u w:val="single"/>
        </w:rPr>
        <w:t>Манатин Павел Андреевич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37B2F506" w14:textId="78BF7E49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="008A5F0A" w:rsidRPr="008A5F0A">
        <w:rPr>
          <w:rFonts w:ascii="Times New Roman" w:hAnsi="Times New Roman"/>
          <w:u w:val="single"/>
        </w:rPr>
        <w:t xml:space="preserve"> </w:t>
      </w:r>
      <w:r w:rsidR="008A5F0A" w:rsidRPr="007C4E58">
        <w:rPr>
          <w:rFonts w:ascii="Times New Roman" w:hAnsi="Times New Roman"/>
          <w:u w:val="single"/>
        </w:rPr>
        <w:t>Разработка эффективного метода реализации рендеринга</w:t>
      </w:r>
      <w:r w:rsidRPr="00ED366E">
        <w:rPr>
          <w:rFonts w:ascii="Times New Roman" w:hAnsi="Times New Roman"/>
          <w:u w:val="single"/>
        </w:rPr>
        <w:tab/>
      </w:r>
    </w:p>
    <w:p w14:paraId="676EAE22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  <w:u w:val="single"/>
        </w:rPr>
        <w:tab/>
      </w:r>
    </w:p>
    <w:p w14:paraId="5EB58E5A" w14:textId="1DC0B0BE" w:rsidR="00ED366E" w:rsidRDefault="00177F85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Реализация и тестирование системы</w:t>
      </w:r>
    </w:p>
    <w:p w14:paraId="7622F599" w14:textId="5D141FF4" w:rsidR="00ED366E" w:rsidRPr="004454C3" w:rsidRDefault="004454C3" w:rsidP="004454C3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4454C3">
        <w:rPr>
          <w:rFonts w:ascii="Times New Roman" w:hAnsi="Times New Roman"/>
          <w:bCs/>
          <w:sz w:val="28"/>
          <w:szCs w:val="28"/>
        </w:rPr>
        <w:t>Система симуляции частиц представляет собой приложение на C++, которое моделирует поведение частиц в двумерном пространстве с учетом физических взаимодействий, таких как гравитация, столкновения и силы притяжения. Для визуализации используется библиотека SFML, а для параллельной обработки вычислений — OpenMP.</w:t>
      </w:r>
    </w:p>
    <w:p w14:paraId="3634E5CB" w14:textId="0CAC560A" w:rsidR="00ED366E" w:rsidRPr="00ED366E" w:rsidRDefault="00177F8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Реализация компонентов системы (с примерами исходного кода)</w:t>
      </w:r>
    </w:p>
    <w:p w14:paraId="5DA6AAAE" w14:textId="00A26FE1" w:rsidR="00ED366E" w:rsidRDefault="004454C3" w:rsidP="004454C3">
      <w:pPr>
        <w:spacing w:before="360" w:after="240" w:line="360" w:lineRule="auto"/>
        <w:ind w:left="708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4454C3">
        <w:rPr>
          <w:rFonts w:ascii="Times New Roman" w:hAnsi="Times New Roman"/>
          <w:bCs/>
          <w:i/>
          <w:iCs/>
          <w:sz w:val="28"/>
          <w:szCs w:val="28"/>
        </w:rPr>
        <w:t>Управление частицами</w:t>
      </w:r>
    </w:p>
    <w:p w14:paraId="42095772" w14:textId="27FBA398" w:rsidR="004454C3" w:rsidRDefault="00BD3FBC" w:rsidP="000C13D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BD3FBC">
        <w:rPr>
          <w:rFonts w:ascii="Times New Roman" w:hAnsi="Times New Roman"/>
          <w:bCs/>
          <w:sz w:val="28"/>
          <w:szCs w:val="28"/>
        </w:rPr>
        <w:t xml:space="preserve">Основой системы является структура </w:t>
      </w:r>
      <w:r>
        <w:rPr>
          <w:rFonts w:ascii="Times New Roman" w:hAnsi="Times New Roman"/>
          <w:bCs/>
          <w:sz w:val="28"/>
          <w:szCs w:val="28"/>
        </w:rPr>
        <w:t>«</w:t>
      </w:r>
      <w:r w:rsidRPr="00BD3FBC">
        <w:rPr>
          <w:rFonts w:ascii="Times New Roman" w:hAnsi="Times New Roman"/>
          <w:bCs/>
          <w:sz w:val="28"/>
          <w:szCs w:val="28"/>
        </w:rPr>
        <w:t>Particle</w:t>
      </w:r>
      <w:r>
        <w:rPr>
          <w:rFonts w:ascii="Times New Roman" w:hAnsi="Times New Roman"/>
          <w:bCs/>
          <w:sz w:val="28"/>
          <w:szCs w:val="28"/>
        </w:rPr>
        <w:t>»</w:t>
      </w:r>
      <w:r w:rsidRPr="00BD3FBC">
        <w:rPr>
          <w:rFonts w:ascii="Times New Roman" w:hAnsi="Times New Roman"/>
          <w:bCs/>
          <w:sz w:val="28"/>
          <w:szCs w:val="28"/>
        </w:rPr>
        <w:t xml:space="preserve">, определенная в файле particle.hpp, которая описывает свойства частицы: позиция (sf::Vector2f) задает координаты, скорость определяет движение, ускорение изменяется под действием сил, радиус используется для столкновений и рендеринга, а цвет (sf::Color) обеспечивает визуальное различие. Частицы создаются динамически через функцию </w:t>
      </w:r>
      <w:r>
        <w:rPr>
          <w:rFonts w:ascii="Times New Roman" w:hAnsi="Times New Roman"/>
          <w:bCs/>
          <w:sz w:val="28"/>
          <w:szCs w:val="28"/>
        </w:rPr>
        <w:t>«</w:t>
      </w:r>
      <w:r w:rsidRPr="00BD3FBC">
        <w:rPr>
          <w:rFonts w:ascii="Times New Roman" w:hAnsi="Times New Roman"/>
          <w:bCs/>
          <w:sz w:val="28"/>
          <w:szCs w:val="28"/>
        </w:rPr>
        <w:t>createParticle</w:t>
      </w:r>
      <w:r>
        <w:rPr>
          <w:rFonts w:ascii="Times New Roman" w:hAnsi="Times New Roman"/>
          <w:bCs/>
          <w:sz w:val="28"/>
          <w:szCs w:val="28"/>
        </w:rPr>
        <w:t>»</w:t>
      </w:r>
      <w:r w:rsidRPr="00BD3FBC">
        <w:rPr>
          <w:rFonts w:ascii="Times New Roman" w:hAnsi="Times New Roman"/>
          <w:bCs/>
          <w:sz w:val="28"/>
          <w:szCs w:val="28"/>
        </w:rPr>
        <w:t xml:space="preserve"> и хранятся в векторе </w:t>
      </w:r>
      <w:r>
        <w:rPr>
          <w:rFonts w:ascii="Times New Roman" w:hAnsi="Times New Roman"/>
          <w:bCs/>
          <w:sz w:val="28"/>
          <w:szCs w:val="28"/>
        </w:rPr>
        <w:t>«</w:t>
      </w:r>
      <w:r w:rsidRPr="00BD3FBC">
        <w:rPr>
          <w:rFonts w:ascii="Times New Roman" w:hAnsi="Times New Roman"/>
          <w:bCs/>
          <w:sz w:val="28"/>
          <w:szCs w:val="28"/>
        </w:rPr>
        <w:t>std::vector</w:t>
      </w:r>
      <w:r>
        <w:rPr>
          <w:rFonts w:ascii="Times New Roman" w:hAnsi="Times New Roman"/>
          <w:bCs/>
          <w:sz w:val="28"/>
          <w:szCs w:val="28"/>
        </w:rPr>
        <w:t>»</w:t>
      </w:r>
      <w:r w:rsidRPr="00BD3FBC">
        <w:rPr>
          <w:rFonts w:ascii="Times New Roman" w:hAnsi="Times New Roman"/>
          <w:bCs/>
          <w:sz w:val="28"/>
          <w:szCs w:val="28"/>
        </w:rPr>
        <w:t xml:space="preserve"> в классе </w:t>
      </w:r>
      <w:r>
        <w:rPr>
          <w:rFonts w:ascii="Times New Roman" w:hAnsi="Times New Roman"/>
          <w:bCs/>
          <w:sz w:val="28"/>
          <w:szCs w:val="28"/>
        </w:rPr>
        <w:t>«</w:t>
      </w:r>
      <w:r w:rsidRPr="00BD3FBC">
        <w:rPr>
          <w:rFonts w:ascii="Times New Roman" w:hAnsi="Times New Roman"/>
          <w:bCs/>
          <w:sz w:val="28"/>
          <w:szCs w:val="28"/>
        </w:rPr>
        <w:t>Engine</w:t>
      </w:r>
      <w:r>
        <w:rPr>
          <w:rFonts w:ascii="Times New Roman" w:hAnsi="Times New Roman"/>
          <w:bCs/>
          <w:sz w:val="28"/>
          <w:szCs w:val="28"/>
        </w:rPr>
        <w:t>»</w:t>
      </w:r>
      <w:r w:rsidRPr="00BD3FBC">
        <w:rPr>
          <w:rFonts w:ascii="Times New Roman" w:hAnsi="Times New Roman"/>
          <w:bCs/>
          <w:sz w:val="28"/>
          <w:szCs w:val="28"/>
        </w:rPr>
        <w:t xml:space="preserve">, с максимальным количеством 1000, заданным параметром </w:t>
      </w:r>
      <w:r>
        <w:rPr>
          <w:rFonts w:ascii="Times New Roman" w:hAnsi="Times New Roman"/>
          <w:bCs/>
          <w:sz w:val="28"/>
          <w:szCs w:val="28"/>
        </w:rPr>
        <w:t>«</w:t>
      </w:r>
      <w:r w:rsidRPr="00BD3FBC">
        <w:rPr>
          <w:rFonts w:ascii="Times New Roman" w:hAnsi="Times New Roman"/>
          <w:bCs/>
          <w:sz w:val="28"/>
          <w:szCs w:val="28"/>
        </w:rPr>
        <w:t>g_maximumParticles</w:t>
      </w:r>
      <w:r>
        <w:rPr>
          <w:rFonts w:ascii="Times New Roman" w:hAnsi="Times New Roman"/>
          <w:bCs/>
          <w:sz w:val="28"/>
          <w:szCs w:val="28"/>
        </w:rPr>
        <w:t>»</w:t>
      </w:r>
      <w:r w:rsidRPr="00BD3FBC">
        <w:rPr>
          <w:rFonts w:ascii="Times New Roman" w:hAnsi="Times New Roman"/>
          <w:bCs/>
          <w:sz w:val="28"/>
          <w:szCs w:val="28"/>
        </w:rPr>
        <w:t xml:space="preserve"> в </w:t>
      </w:r>
      <w:r>
        <w:rPr>
          <w:rFonts w:ascii="Times New Roman" w:hAnsi="Times New Roman"/>
          <w:bCs/>
          <w:sz w:val="28"/>
          <w:szCs w:val="28"/>
        </w:rPr>
        <w:t>файле «</w:t>
      </w:r>
      <w:r w:rsidRPr="00BD3FBC">
        <w:rPr>
          <w:rFonts w:ascii="Times New Roman" w:hAnsi="Times New Roman"/>
          <w:bCs/>
          <w:sz w:val="28"/>
          <w:szCs w:val="28"/>
        </w:rPr>
        <w:t>parameters.hpp</w:t>
      </w:r>
      <w:r>
        <w:rPr>
          <w:rFonts w:ascii="Times New Roman" w:hAnsi="Times New Roman"/>
          <w:bCs/>
          <w:sz w:val="28"/>
          <w:szCs w:val="28"/>
        </w:rPr>
        <w:t>»</w:t>
      </w:r>
      <w:bookmarkStart w:id="0" w:name="_GoBack"/>
      <w:bookmarkEnd w:id="0"/>
      <w:r w:rsidRPr="00BD3FBC">
        <w:rPr>
          <w:rFonts w:ascii="Times New Roman" w:hAnsi="Times New Roman"/>
          <w:bCs/>
          <w:sz w:val="28"/>
          <w:szCs w:val="28"/>
        </w:rPr>
        <w:t>. Цвет частиц генерируется на основе номера кадра, что улучшает визуальную идентификацию.</w:t>
      </w:r>
      <w:r w:rsidR="00E12055">
        <w:rPr>
          <w:rFonts w:ascii="Times New Roman" w:hAnsi="Times New Roman"/>
          <w:bCs/>
          <w:sz w:val="28"/>
          <w:szCs w:val="28"/>
        </w:rPr>
        <w:t xml:space="preserve"> </w:t>
      </w:r>
    </w:p>
    <w:p w14:paraId="5A0A3251" w14:textId="77777777" w:rsidR="008459B2" w:rsidRDefault="008459B2" w:rsidP="000C13D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8459B2">
        <w:rPr>
          <w:rFonts w:ascii="Times New Roman" w:hAnsi="Times New Roman"/>
          <w:bCs/>
          <w:sz w:val="28"/>
          <w:szCs w:val="28"/>
        </w:rPr>
        <w:t xml:space="preserve">Физическая симуляция, реализованная в файле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updateOpenMP.cpp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, управляет движением и взаимодействием частиц. Функция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applyGravity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добавляет к ускорению каждой частицы вектор гравитации (GRAVITY), направление и величина которого могут изменяться пользователем с помощью клавиш стрелок. По умолчанию гравитация направлена вниз, обеспечивая естественное падение частиц, но пользователь может моделировать различные </w:t>
      </w:r>
      <w:r w:rsidRPr="008459B2">
        <w:rPr>
          <w:rFonts w:ascii="Times New Roman" w:hAnsi="Times New Roman"/>
          <w:bCs/>
          <w:sz w:val="28"/>
          <w:szCs w:val="28"/>
        </w:rPr>
        <w:lastRenderedPageBreak/>
        <w:t xml:space="preserve">сценарии, такие как невесомость или боковые силы. Функция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checkCollisions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обрабатывает столкновения между частицами, используя класс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SpatialGrid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для оптимизации вычислений.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SpatialGrid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делит пространство на ячейки, ограничивая проверку столкновений соседними частицами, что снижает вычислительную сложность с O(n²) до O(n), особенно важно при максимальном количестве частиц. При обнаружении столкновения вычисляется импульс на основе относительной скорости и нормали столкновения, а позиции частиц корректируются для устранения перекрытия. </w:t>
      </w:r>
    </w:p>
    <w:p w14:paraId="78853ACD" w14:textId="270A3893" w:rsidR="000C13D4" w:rsidRDefault="008459B2" w:rsidP="000C13D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8459B2">
        <w:rPr>
          <w:rFonts w:ascii="Times New Roman" w:hAnsi="Times New Roman"/>
          <w:bCs/>
          <w:sz w:val="28"/>
          <w:szCs w:val="28"/>
        </w:rPr>
        <w:t xml:space="preserve">Параллельная обработка с помощью OpenMP, реализованная через директиву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#pragma omp parallel for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, ускоряет этот процесс. Функция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applyAttraction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активирует силу притяжения при нажатии средней кнопки мыши, притягивая частицы в заданном радиусе к курсору с силой, уменьшающейся с расстоянием, создавая эффект, подобный гравитационному притяжению. Функция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checkBorders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ограничивает движение частиц рамками окна, инвертируя скорость при достижении границы и уменьшая ее за счет коэффициента затухания, что обеспечивает реалистичный отскок.</w:t>
      </w:r>
    </w:p>
    <w:p w14:paraId="1BCE307F" w14:textId="6842604D" w:rsidR="008459B2" w:rsidRDefault="008459B2" w:rsidP="008459B2">
      <w:pPr>
        <w:spacing w:before="360" w:after="240" w:line="360" w:lineRule="auto"/>
        <w:ind w:left="708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Тестирование производительности</w:t>
      </w:r>
    </w:p>
    <w:p w14:paraId="557553D8" w14:textId="365C31AE" w:rsidR="008459B2" w:rsidRDefault="008459B2" w:rsidP="008459B2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8459B2">
        <w:rPr>
          <w:rFonts w:ascii="Times New Roman" w:hAnsi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Benchmark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измеряет производительность системы, записывая время обработки физики и рендеринга за 1000 кадров. Средние значения FPS, времени физики и рендеринга сохраняются в CSV-файл для последующего анализа. Класс позволяет сравнить производительность при использовании OpenMP (параллельная обработка) и без него, демонстрируя эффективность параллелизации.</w:t>
      </w:r>
    </w:p>
    <w:p w14:paraId="0A2A5657" w14:textId="386F9B99" w:rsidR="008459B2" w:rsidRDefault="008459B2" w:rsidP="008459B2">
      <w:pPr>
        <w:spacing w:before="360" w:after="240" w:line="360" w:lineRule="auto"/>
        <w:ind w:left="708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Рендер</w:t>
      </w:r>
    </w:p>
    <w:p w14:paraId="4E29271C" w14:textId="0B48BB4E" w:rsidR="008459B2" w:rsidRDefault="008459B2" w:rsidP="000C13D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8459B2">
        <w:rPr>
          <w:rFonts w:ascii="Times New Roman" w:hAnsi="Times New Roman"/>
          <w:bCs/>
          <w:sz w:val="28"/>
          <w:szCs w:val="28"/>
        </w:rPr>
        <w:t xml:space="preserve">Функция </w:t>
      </w:r>
      <w:r w:rsidR="00884978"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render</w:t>
      </w:r>
      <w:r w:rsidR="00884978"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в классе </w:t>
      </w:r>
      <w:r w:rsidR="00884978"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Engine</w:t>
      </w:r>
      <w:r w:rsidR="00884978"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отображает частицы как круги, используя их радиус и цвет. Экран очищается перед каждым кадром, после чего рисуются все частицы. В верхнем левом углу окна отображаются метрики </w:t>
      </w:r>
      <w:r w:rsidRPr="008459B2">
        <w:rPr>
          <w:rFonts w:ascii="Times New Roman" w:hAnsi="Times New Roman"/>
          <w:bCs/>
          <w:sz w:val="28"/>
          <w:szCs w:val="28"/>
        </w:rPr>
        <w:lastRenderedPageBreak/>
        <w:t>производительности: текущий FPS, количество частиц, время обработки физики и рендеринга. Это позволяет пользователю отслеживать производительность системы в реальном времени.</w:t>
      </w:r>
    </w:p>
    <w:p w14:paraId="5DEEBF15" w14:textId="5B45ED12" w:rsidR="00ED366E" w:rsidRDefault="00177F8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Реализация интерфейса системы (пользовательский и/или программный интерфейс)</w:t>
      </w:r>
    </w:p>
    <w:p w14:paraId="563DC68C" w14:textId="14628428" w:rsidR="008459B2" w:rsidRDefault="008459B2" w:rsidP="008459B2">
      <w:pPr>
        <w:spacing w:before="360" w:after="240"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 w:rsidRPr="008459B2">
        <w:rPr>
          <w:rFonts w:ascii="Times New Roman" w:hAnsi="Times New Roman"/>
          <w:bCs/>
          <w:sz w:val="28"/>
          <w:szCs w:val="28"/>
        </w:rPr>
        <w:t xml:space="preserve">Система реализована как настольное приложение с использованием SFML, без веб-интерфейса. Пользователь взаимодействует с симуляцией через окно приложения, созданное классом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Engine</w:t>
      </w:r>
      <w:r>
        <w:rPr>
          <w:rFonts w:ascii="Times New Roman" w:hAnsi="Times New Roman"/>
          <w:bCs/>
          <w:sz w:val="28"/>
          <w:szCs w:val="28"/>
        </w:rPr>
        <w:t>».</w:t>
      </w:r>
      <w:r w:rsidR="00A64F01">
        <w:rPr>
          <w:rFonts w:ascii="Times New Roman" w:hAnsi="Times New Roman"/>
          <w:bCs/>
          <w:sz w:val="28"/>
          <w:szCs w:val="28"/>
        </w:rPr>
        <w:t xml:space="preserve"> Окно приложения представлено на рисунке 1.</w:t>
      </w:r>
    </w:p>
    <w:p w14:paraId="7A92EE65" w14:textId="77777777" w:rsidR="00A64F01" w:rsidRDefault="00A64F01" w:rsidP="00A64F01">
      <w:pPr>
        <w:keepNext/>
        <w:spacing w:before="360" w:after="240" w:line="360" w:lineRule="auto"/>
        <w:ind w:firstLine="360"/>
        <w:jc w:val="center"/>
      </w:pPr>
      <w:r w:rsidRPr="00A64F01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5EEF976" wp14:editId="7BDA95AC">
            <wp:extent cx="4419600" cy="3565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3910" cy="357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A6E9" w14:textId="60E1E9BD" w:rsidR="00A64F01" w:rsidRPr="00A64F01" w:rsidRDefault="00A64F01" w:rsidP="00A64F01">
      <w:pPr>
        <w:pStyle w:val="a9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A64F0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Рис. </w:t>
      </w:r>
      <w:r w:rsidRPr="00A64F0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64F0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A64F0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A64F0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A64F0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Pr="00A64F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Окно приложения</w:t>
      </w:r>
    </w:p>
    <w:p w14:paraId="24861D56" w14:textId="48204495" w:rsidR="00A64F01" w:rsidRPr="008459B2" w:rsidRDefault="008459B2" w:rsidP="00A64F01">
      <w:pPr>
        <w:spacing w:before="360" w:after="240"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 w:rsidRPr="008459B2">
        <w:rPr>
          <w:rFonts w:ascii="Times New Roman" w:hAnsi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Engine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управляет визуализацией и пользовательским вводом. Функция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render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отображает частицы как круги, используя их радиус и цвет, очищая экран перед каждым кадром. В верхнем левом углу окна отображаются метрики производительности: FPS, количество частиц, время физики и рендеринга, что позволяет отслеживать производительность в реальном времени. Функция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handleEvents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обрабатывает события </w:t>
      </w:r>
      <w:r w:rsidRPr="008459B2">
        <w:rPr>
          <w:rFonts w:ascii="Times New Roman" w:hAnsi="Times New Roman"/>
          <w:bCs/>
          <w:sz w:val="28"/>
          <w:szCs w:val="28"/>
        </w:rPr>
        <w:lastRenderedPageBreak/>
        <w:t xml:space="preserve">клавиатуры и мыши: пробел приостанавливает симуляцию, клавиши S и L сохраняют и загружают состояние частиц, стрелки изменяют гравитацию, клавиша B запускает бенчмарк через класс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Benchmark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, левый клик добавляет частицы, правый клик удаляет, а средний клик активирует притяжение. Функции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saveState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</w:rPr>
        <w:t>«</w:t>
      </w:r>
      <w:r w:rsidRPr="008459B2">
        <w:rPr>
          <w:rFonts w:ascii="Times New Roman" w:hAnsi="Times New Roman"/>
          <w:bCs/>
          <w:sz w:val="28"/>
          <w:szCs w:val="28"/>
        </w:rPr>
        <w:t>loadState</w:t>
      </w:r>
      <w:r>
        <w:rPr>
          <w:rFonts w:ascii="Times New Roman" w:hAnsi="Times New Roman"/>
          <w:bCs/>
          <w:sz w:val="28"/>
          <w:szCs w:val="28"/>
        </w:rPr>
        <w:t>»</w:t>
      </w:r>
      <w:r w:rsidRPr="008459B2">
        <w:rPr>
          <w:rFonts w:ascii="Times New Roman" w:hAnsi="Times New Roman"/>
          <w:bCs/>
          <w:sz w:val="28"/>
          <w:szCs w:val="28"/>
        </w:rPr>
        <w:t xml:space="preserve"> обеспечивают сохранение и загрузку состояния частиц в бинарный файл.</w:t>
      </w:r>
    </w:p>
    <w:p w14:paraId="7C15BAA1" w14:textId="309DE527" w:rsidR="00F90D3E" w:rsidRDefault="00177F8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 системы</w:t>
      </w:r>
    </w:p>
    <w:p w14:paraId="346CDF43" w14:textId="738066EA" w:rsidR="0096568D" w:rsidRPr="0096568D" w:rsidRDefault="0096568D" w:rsidP="0096568D">
      <w:pPr>
        <w:spacing w:before="360" w:after="240" w:line="360" w:lineRule="auto"/>
        <w:ind w:firstLine="357"/>
        <w:jc w:val="both"/>
        <w:rPr>
          <w:rFonts w:ascii="Times New Roman" w:hAnsi="Times New Roman"/>
          <w:bCs/>
          <w:sz w:val="28"/>
          <w:szCs w:val="28"/>
        </w:rPr>
      </w:pPr>
      <w:r w:rsidRPr="0096568D">
        <w:rPr>
          <w:rFonts w:ascii="Times New Roman" w:hAnsi="Times New Roman"/>
          <w:bCs/>
          <w:sz w:val="28"/>
          <w:szCs w:val="28"/>
        </w:rPr>
        <w:t>Тестирование системы проводилось для проверки функциональности, производительности и удобства пользовательского интерфейса, охватывая основные аспекты, включая создание частиц, физические взаимодействия, управление и производительность. Тестовые случаи подтвердили корректность работы системы: запуск симуляции приводит к созданию частиц до достижения лимита (1000); нажатие клавиш стрелок изменяет направление гравитации, и частицы начинают двигаться в новом направлении; при столкновении частиц они отскакивают с учетом физики без перекрытия; при достижении границ окна частицы отскакивают с уменьшением скорости за счет затухания; нажатие средней кнопки мыши притягивает частицы к курсору в заданном радиусе; клавиша Space приостанавливает и возобновляет симуляцию; клавиши S и L корректно сохраняют и загружают состояние частиц; левый и правый клики мыши добавляют и удаляют частицы в позиции курсора; клавиша B запускает бенчмарк, который выполняется 1000 кадров и сохраняет результаты в CSV-файл; метрики производительности (FPS, количество частиц, время физики и рендеринга) корректно отображаются в верхнем левом углу окна.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458"/>
        <w:gridCol w:w="1680"/>
        <w:gridCol w:w="3811"/>
        <w:gridCol w:w="2410"/>
        <w:gridCol w:w="1275"/>
      </w:tblGrid>
      <w:tr w:rsidR="00670C82" w:rsidRPr="006C1340" w14:paraId="46BDA409" w14:textId="77777777" w:rsidTr="00A339C6">
        <w:trPr>
          <w:tblHeader/>
        </w:trPr>
        <w:tc>
          <w:tcPr>
            <w:tcW w:w="458" w:type="dxa"/>
            <w:vAlign w:val="center"/>
          </w:tcPr>
          <w:p w14:paraId="15E0728B" w14:textId="77777777" w:rsidR="00670C82" w:rsidRPr="006C1340" w:rsidRDefault="00670C82" w:rsidP="00A339C6">
            <w:pPr>
              <w:jc w:val="center"/>
              <w:rPr>
                <w:b/>
              </w:rPr>
            </w:pPr>
            <w:r w:rsidRPr="006C1340">
              <w:rPr>
                <w:b/>
              </w:rPr>
              <w:t>№</w:t>
            </w:r>
          </w:p>
        </w:tc>
        <w:tc>
          <w:tcPr>
            <w:tcW w:w="1680" w:type="dxa"/>
            <w:vAlign w:val="center"/>
          </w:tcPr>
          <w:p w14:paraId="5E96EB14" w14:textId="77777777" w:rsidR="00670C82" w:rsidRPr="006C1340" w:rsidRDefault="00670C82" w:rsidP="00A339C6">
            <w:pPr>
              <w:jc w:val="center"/>
              <w:rPr>
                <w:b/>
              </w:rPr>
            </w:pPr>
            <w:r w:rsidRPr="006C1340">
              <w:rPr>
                <w:b/>
              </w:rPr>
              <w:t>Название теста</w:t>
            </w:r>
          </w:p>
        </w:tc>
        <w:tc>
          <w:tcPr>
            <w:tcW w:w="3811" w:type="dxa"/>
            <w:vAlign w:val="center"/>
          </w:tcPr>
          <w:p w14:paraId="5EC53B06" w14:textId="77777777" w:rsidR="00670C82" w:rsidRPr="006C1340" w:rsidRDefault="00670C82" w:rsidP="00A339C6">
            <w:pPr>
              <w:jc w:val="center"/>
              <w:rPr>
                <w:b/>
              </w:rPr>
            </w:pPr>
            <w:r w:rsidRPr="006C1340">
              <w:rPr>
                <w:b/>
              </w:rPr>
              <w:t>Шаги</w:t>
            </w:r>
          </w:p>
        </w:tc>
        <w:tc>
          <w:tcPr>
            <w:tcW w:w="2410" w:type="dxa"/>
            <w:vAlign w:val="center"/>
          </w:tcPr>
          <w:p w14:paraId="4F765070" w14:textId="77777777" w:rsidR="00670C82" w:rsidRPr="006C1340" w:rsidRDefault="00670C82" w:rsidP="00A339C6">
            <w:pPr>
              <w:jc w:val="center"/>
              <w:rPr>
                <w:b/>
              </w:rPr>
            </w:pPr>
            <w:r w:rsidRPr="006C1340">
              <w:rPr>
                <w:b/>
              </w:rPr>
              <w:t>Ожидаемый результат</w:t>
            </w:r>
          </w:p>
        </w:tc>
        <w:tc>
          <w:tcPr>
            <w:tcW w:w="1275" w:type="dxa"/>
            <w:vAlign w:val="center"/>
          </w:tcPr>
          <w:p w14:paraId="08F8AAD0" w14:textId="77777777" w:rsidR="00670C82" w:rsidRPr="006C1340" w:rsidRDefault="00670C82" w:rsidP="00A339C6">
            <w:pPr>
              <w:jc w:val="center"/>
              <w:rPr>
                <w:b/>
              </w:rPr>
            </w:pPr>
            <w:r w:rsidRPr="006C1340">
              <w:rPr>
                <w:b/>
              </w:rPr>
              <w:t>Тест пройден?</w:t>
            </w:r>
          </w:p>
        </w:tc>
      </w:tr>
      <w:tr w:rsidR="00670C82" w:rsidRPr="008C0074" w14:paraId="3B327E0D" w14:textId="77777777" w:rsidTr="00A339C6">
        <w:tc>
          <w:tcPr>
            <w:tcW w:w="458" w:type="dxa"/>
          </w:tcPr>
          <w:p w14:paraId="744AC921" w14:textId="77777777" w:rsidR="00670C82" w:rsidRPr="000518E4" w:rsidRDefault="00670C82" w:rsidP="00670C82">
            <w:pPr>
              <w:pStyle w:val="a3"/>
              <w:numPr>
                <w:ilvl w:val="0"/>
                <w:numId w:val="9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680" w:type="dxa"/>
          </w:tcPr>
          <w:p w14:paraId="7412EB59" w14:textId="00771FC0" w:rsidR="00670C82" w:rsidRPr="008C0074" w:rsidRDefault="00670C82" w:rsidP="00A339C6">
            <w:r>
              <w:t>Создание частиц</w:t>
            </w:r>
          </w:p>
        </w:tc>
        <w:tc>
          <w:tcPr>
            <w:tcW w:w="3811" w:type="dxa"/>
          </w:tcPr>
          <w:p w14:paraId="14DBB8FC" w14:textId="11BA1D9E" w:rsidR="00670C82" w:rsidRPr="000128EE" w:rsidRDefault="00670C82" w:rsidP="00A84760">
            <w:pPr>
              <w:pStyle w:val="a3"/>
              <w:numPr>
                <w:ilvl w:val="0"/>
                <w:numId w:val="6"/>
              </w:numPr>
            </w:pPr>
            <w:r>
              <w:t>Запустить программу.</w:t>
            </w:r>
            <w:r>
              <w:t xml:space="preserve"> </w:t>
            </w:r>
          </w:p>
          <w:p w14:paraId="5A3D2148" w14:textId="76305C3B" w:rsidR="00670C82" w:rsidRPr="000128EE" w:rsidRDefault="00670C82" w:rsidP="00A84760">
            <w:pPr>
              <w:pStyle w:val="a3"/>
              <w:numPr>
                <w:ilvl w:val="0"/>
                <w:numId w:val="6"/>
              </w:numPr>
            </w:pPr>
            <w:r>
              <w:t>Наблюдать автоматическое создание частиц.</w:t>
            </w:r>
          </w:p>
        </w:tc>
        <w:tc>
          <w:tcPr>
            <w:tcW w:w="2410" w:type="dxa"/>
          </w:tcPr>
          <w:p w14:paraId="7632A27E" w14:textId="2C2A0432" w:rsidR="00670C82" w:rsidRPr="008C0074" w:rsidRDefault="00670C82" w:rsidP="00A339C6">
            <w:r>
              <w:t>Частицы создаются до тех пор, пока их не будет 1000</w:t>
            </w:r>
            <w:r>
              <w:t>.</w:t>
            </w:r>
          </w:p>
        </w:tc>
        <w:tc>
          <w:tcPr>
            <w:tcW w:w="1275" w:type="dxa"/>
          </w:tcPr>
          <w:p w14:paraId="0F90A5BA" w14:textId="77777777" w:rsidR="00670C82" w:rsidRPr="008C0074" w:rsidRDefault="00670C82" w:rsidP="00A339C6">
            <w:r w:rsidRPr="008C0074">
              <w:t>Да</w:t>
            </w:r>
          </w:p>
        </w:tc>
      </w:tr>
      <w:tr w:rsidR="00670C82" w:rsidRPr="008C0074" w14:paraId="07610005" w14:textId="77777777" w:rsidTr="00A339C6">
        <w:tc>
          <w:tcPr>
            <w:tcW w:w="458" w:type="dxa"/>
          </w:tcPr>
          <w:p w14:paraId="1B1A9C61" w14:textId="77777777" w:rsidR="00670C82" w:rsidRPr="000518E4" w:rsidRDefault="00670C82" w:rsidP="00670C82">
            <w:pPr>
              <w:pStyle w:val="a3"/>
              <w:numPr>
                <w:ilvl w:val="0"/>
                <w:numId w:val="9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680" w:type="dxa"/>
          </w:tcPr>
          <w:p w14:paraId="66EDFF0A" w14:textId="00213DDE" w:rsidR="00670C82" w:rsidRPr="008C0074" w:rsidRDefault="00121941" w:rsidP="00A339C6">
            <w:r>
              <w:t>Изменение гравитации</w:t>
            </w:r>
          </w:p>
        </w:tc>
        <w:tc>
          <w:tcPr>
            <w:tcW w:w="3811" w:type="dxa"/>
          </w:tcPr>
          <w:p w14:paraId="5CEFA2F9" w14:textId="1C009C73" w:rsidR="00670C82" w:rsidRDefault="00A9779D" w:rsidP="00A84760">
            <w:pPr>
              <w:pStyle w:val="a3"/>
              <w:numPr>
                <w:ilvl w:val="0"/>
                <w:numId w:val="7"/>
              </w:numPr>
            </w:pPr>
            <w:r>
              <w:t>Запустить программу.</w:t>
            </w:r>
          </w:p>
          <w:p w14:paraId="704C1B99" w14:textId="4F214087" w:rsidR="00670C82" w:rsidRPr="00A9779D" w:rsidRDefault="00A9779D" w:rsidP="00A84760">
            <w:pPr>
              <w:pStyle w:val="a3"/>
              <w:numPr>
                <w:ilvl w:val="0"/>
                <w:numId w:val="7"/>
              </w:numPr>
            </w:pPr>
            <w:r>
              <w:t>Нажать одну из четырех стрелок на клавиатуре.</w:t>
            </w:r>
          </w:p>
        </w:tc>
        <w:tc>
          <w:tcPr>
            <w:tcW w:w="2410" w:type="dxa"/>
          </w:tcPr>
          <w:p w14:paraId="32CBA110" w14:textId="36441A22" w:rsidR="00670C82" w:rsidRPr="008C0074" w:rsidRDefault="00A9779D" w:rsidP="00A339C6">
            <w:r>
              <w:t>Частицы начинают двигаться в другом направлении гравитации.</w:t>
            </w:r>
          </w:p>
        </w:tc>
        <w:tc>
          <w:tcPr>
            <w:tcW w:w="1275" w:type="dxa"/>
          </w:tcPr>
          <w:p w14:paraId="48EEAC9E" w14:textId="77777777" w:rsidR="00670C82" w:rsidRPr="008C0074" w:rsidRDefault="00670C82" w:rsidP="00A339C6">
            <w:r w:rsidRPr="008C0074">
              <w:t>Да</w:t>
            </w:r>
          </w:p>
        </w:tc>
      </w:tr>
      <w:tr w:rsidR="00670C82" w:rsidRPr="008C0074" w14:paraId="5522A28F" w14:textId="77777777" w:rsidTr="00A339C6">
        <w:tc>
          <w:tcPr>
            <w:tcW w:w="458" w:type="dxa"/>
          </w:tcPr>
          <w:p w14:paraId="2F4A7265" w14:textId="77777777" w:rsidR="00670C82" w:rsidRPr="000518E4" w:rsidRDefault="00670C82" w:rsidP="00670C82">
            <w:pPr>
              <w:pStyle w:val="a3"/>
              <w:numPr>
                <w:ilvl w:val="0"/>
                <w:numId w:val="9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680" w:type="dxa"/>
          </w:tcPr>
          <w:p w14:paraId="56135778" w14:textId="62769D7A" w:rsidR="00670C82" w:rsidRPr="008C0074" w:rsidRDefault="00A9779D" w:rsidP="00A339C6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t>Столкновение частиц</w:t>
            </w:r>
          </w:p>
        </w:tc>
        <w:tc>
          <w:tcPr>
            <w:tcW w:w="3811" w:type="dxa"/>
          </w:tcPr>
          <w:p w14:paraId="62A6A71F" w14:textId="77777777" w:rsidR="00670C82" w:rsidRDefault="00A9779D" w:rsidP="00A84760">
            <w:pPr>
              <w:pStyle w:val="a3"/>
              <w:numPr>
                <w:ilvl w:val="0"/>
                <w:numId w:val="8"/>
              </w:numPr>
            </w:pPr>
            <w:r>
              <w:t>Запустить программу</w:t>
            </w:r>
            <w:r w:rsidR="00670C82">
              <w:t>.</w:t>
            </w:r>
          </w:p>
          <w:p w14:paraId="3F0F7B13" w14:textId="310A1075" w:rsidR="00A9779D" w:rsidRPr="00773DC1" w:rsidRDefault="00A9779D" w:rsidP="00A84760">
            <w:pPr>
              <w:pStyle w:val="a3"/>
              <w:numPr>
                <w:ilvl w:val="0"/>
                <w:numId w:val="8"/>
              </w:numPr>
            </w:pPr>
            <w:r>
              <w:t>Дать частицам столкнуться.</w:t>
            </w:r>
          </w:p>
        </w:tc>
        <w:tc>
          <w:tcPr>
            <w:tcW w:w="2410" w:type="dxa"/>
          </w:tcPr>
          <w:p w14:paraId="4FF151A2" w14:textId="36E2C6A2" w:rsidR="00670C82" w:rsidRPr="000128EE" w:rsidRDefault="00A9779D" w:rsidP="00A339C6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t>Частицы отскакивают друг от друга, не перекрывают друг друга.</w:t>
            </w:r>
          </w:p>
        </w:tc>
        <w:tc>
          <w:tcPr>
            <w:tcW w:w="1275" w:type="dxa"/>
          </w:tcPr>
          <w:p w14:paraId="77D5837F" w14:textId="77777777" w:rsidR="00670C82" w:rsidRPr="008C0074" w:rsidRDefault="00670C82" w:rsidP="00A339C6">
            <w:r w:rsidRPr="008C0074">
              <w:t>Да</w:t>
            </w:r>
          </w:p>
        </w:tc>
      </w:tr>
      <w:tr w:rsidR="00A84760" w:rsidRPr="008C0074" w14:paraId="25EAE5F9" w14:textId="77777777" w:rsidTr="00A339C6">
        <w:tc>
          <w:tcPr>
            <w:tcW w:w="458" w:type="dxa"/>
          </w:tcPr>
          <w:p w14:paraId="3E135E71" w14:textId="77777777" w:rsidR="00A84760" w:rsidRPr="000518E4" w:rsidRDefault="00A84760" w:rsidP="00670C82">
            <w:pPr>
              <w:pStyle w:val="a3"/>
              <w:numPr>
                <w:ilvl w:val="0"/>
                <w:numId w:val="9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680" w:type="dxa"/>
          </w:tcPr>
          <w:p w14:paraId="081AEBAC" w14:textId="05122442" w:rsidR="00A84760" w:rsidRDefault="00A84760" w:rsidP="00A339C6">
            <w:r>
              <w:t>Столкновение с границами</w:t>
            </w:r>
          </w:p>
        </w:tc>
        <w:tc>
          <w:tcPr>
            <w:tcW w:w="3811" w:type="dxa"/>
          </w:tcPr>
          <w:p w14:paraId="7B581FE4" w14:textId="77777777" w:rsidR="00A84760" w:rsidRDefault="00A84760" w:rsidP="00A84760">
            <w:r>
              <w:t>1. Запустить программу.</w:t>
            </w:r>
          </w:p>
          <w:p w14:paraId="0BCFD811" w14:textId="5960BB79" w:rsidR="00A84760" w:rsidRPr="00A84760" w:rsidRDefault="00A84760" w:rsidP="00A84760">
            <w:r>
              <w:t>2. Дать частицам столкнуться с границей.</w:t>
            </w:r>
          </w:p>
        </w:tc>
        <w:tc>
          <w:tcPr>
            <w:tcW w:w="2410" w:type="dxa"/>
          </w:tcPr>
          <w:p w14:paraId="3FA0A897" w14:textId="5247EEB5" w:rsidR="00A84760" w:rsidRDefault="00A84760" w:rsidP="00A339C6">
            <w:r>
              <w:t>Частицы отталкиваются от стенок окна.</w:t>
            </w:r>
          </w:p>
        </w:tc>
        <w:tc>
          <w:tcPr>
            <w:tcW w:w="1275" w:type="dxa"/>
          </w:tcPr>
          <w:p w14:paraId="11708D56" w14:textId="6255D21F" w:rsidR="00A84760" w:rsidRPr="008C0074" w:rsidRDefault="00A84760" w:rsidP="00A339C6">
            <w:r>
              <w:t>Да</w:t>
            </w:r>
          </w:p>
        </w:tc>
      </w:tr>
      <w:tr w:rsidR="00A9779D" w:rsidRPr="008C0074" w14:paraId="0B88B739" w14:textId="77777777" w:rsidTr="00A339C6">
        <w:tc>
          <w:tcPr>
            <w:tcW w:w="458" w:type="dxa"/>
          </w:tcPr>
          <w:p w14:paraId="65D24791" w14:textId="77777777" w:rsidR="00A9779D" w:rsidRPr="000518E4" w:rsidRDefault="00A9779D" w:rsidP="00670C82">
            <w:pPr>
              <w:pStyle w:val="a3"/>
              <w:numPr>
                <w:ilvl w:val="0"/>
                <w:numId w:val="9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680" w:type="dxa"/>
          </w:tcPr>
          <w:p w14:paraId="4F1068CE" w14:textId="7F592EE5" w:rsidR="00A9779D" w:rsidRDefault="00A9779D" w:rsidP="00A339C6">
            <w:r>
              <w:t>Сила притяжения</w:t>
            </w:r>
          </w:p>
        </w:tc>
        <w:tc>
          <w:tcPr>
            <w:tcW w:w="3811" w:type="dxa"/>
          </w:tcPr>
          <w:p w14:paraId="365909C3" w14:textId="77777777" w:rsidR="00A9779D" w:rsidRDefault="00A9779D" w:rsidP="00A84760">
            <w:r>
              <w:t>1. Запустить программу.</w:t>
            </w:r>
          </w:p>
          <w:p w14:paraId="2EC4BD76" w14:textId="77777777" w:rsidR="00A9779D" w:rsidRDefault="00A9779D" w:rsidP="00A84760">
            <w:r>
              <w:t>2. Дождаться появления нескольких частиц.</w:t>
            </w:r>
          </w:p>
          <w:p w14:paraId="2CEF58B6" w14:textId="77777777" w:rsidR="00A9779D" w:rsidRDefault="00A9779D" w:rsidP="00A84760">
            <w:r>
              <w:t>3. Зажать среднюю кнопку мыши.</w:t>
            </w:r>
          </w:p>
          <w:p w14:paraId="43918C97" w14:textId="32E47244" w:rsidR="00A9779D" w:rsidRPr="00A9779D" w:rsidRDefault="00A9779D" w:rsidP="00A84760">
            <w:r>
              <w:t>4. Переместить  курсор.</w:t>
            </w:r>
          </w:p>
        </w:tc>
        <w:tc>
          <w:tcPr>
            <w:tcW w:w="2410" w:type="dxa"/>
          </w:tcPr>
          <w:p w14:paraId="41CB49F5" w14:textId="59108A22" w:rsidR="00A9779D" w:rsidRDefault="00A9779D" w:rsidP="00A339C6">
            <w:r>
              <w:t>Частицы притягиваются к курсору.</w:t>
            </w:r>
          </w:p>
        </w:tc>
        <w:tc>
          <w:tcPr>
            <w:tcW w:w="1275" w:type="dxa"/>
          </w:tcPr>
          <w:p w14:paraId="2EE11253" w14:textId="6C9FFC4A" w:rsidR="00A9779D" w:rsidRPr="008C0074" w:rsidRDefault="00A9779D" w:rsidP="00A339C6">
            <w:r>
              <w:t>Да</w:t>
            </w:r>
          </w:p>
        </w:tc>
      </w:tr>
      <w:tr w:rsidR="00F22125" w:rsidRPr="008C0074" w14:paraId="1218AD22" w14:textId="77777777" w:rsidTr="00A339C6">
        <w:tc>
          <w:tcPr>
            <w:tcW w:w="458" w:type="dxa"/>
          </w:tcPr>
          <w:p w14:paraId="5D8A92FB" w14:textId="77777777" w:rsidR="00F22125" w:rsidRPr="000518E4" w:rsidRDefault="00F22125" w:rsidP="00670C82">
            <w:pPr>
              <w:pStyle w:val="a3"/>
              <w:numPr>
                <w:ilvl w:val="0"/>
                <w:numId w:val="9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680" w:type="dxa"/>
          </w:tcPr>
          <w:p w14:paraId="28358226" w14:textId="1C9A4C46" w:rsidR="00F22125" w:rsidRDefault="00F22125" w:rsidP="00A339C6">
            <w:r>
              <w:t>Пауза симуляции</w:t>
            </w:r>
          </w:p>
        </w:tc>
        <w:tc>
          <w:tcPr>
            <w:tcW w:w="3811" w:type="dxa"/>
          </w:tcPr>
          <w:p w14:paraId="739D443D" w14:textId="77777777" w:rsidR="00F22125" w:rsidRDefault="00F22125" w:rsidP="00A9779D">
            <w:pPr>
              <w:jc w:val="both"/>
            </w:pPr>
            <w:r>
              <w:t>1. Запустить программу.</w:t>
            </w:r>
          </w:p>
          <w:p w14:paraId="27CEB2EA" w14:textId="308794C3" w:rsidR="00F22125" w:rsidRPr="00F22125" w:rsidRDefault="00F22125" w:rsidP="00993E62">
            <w:r>
              <w:t>2.</w:t>
            </w:r>
            <w:r w:rsidR="00993E62">
              <w:t xml:space="preserve"> </w:t>
            </w:r>
            <w:r>
              <w:t>Нажать клавишу «</w:t>
            </w:r>
            <w:r>
              <w:rPr>
                <w:lang w:val="en-US"/>
              </w:rPr>
              <w:t>space</w:t>
            </w:r>
            <w:r>
              <w:t>»</w:t>
            </w:r>
            <w:r w:rsidRPr="00F22125">
              <w:t xml:space="preserve"> </w:t>
            </w:r>
            <w:r>
              <w:t>на клавиатуре.</w:t>
            </w:r>
          </w:p>
        </w:tc>
        <w:tc>
          <w:tcPr>
            <w:tcW w:w="2410" w:type="dxa"/>
          </w:tcPr>
          <w:p w14:paraId="3FB27CF2" w14:textId="7E97397C" w:rsidR="00F22125" w:rsidRDefault="00F22125" w:rsidP="00A339C6">
            <w:r>
              <w:t>Симуляция останавливается.</w:t>
            </w:r>
          </w:p>
        </w:tc>
        <w:tc>
          <w:tcPr>
            <w:tcW w:w="1275" w:type="dxa"/>
          </w:tcPr>
          <w:p w14:paraId="3D7023C2" w14:textId="6DB6039D" w:rsidR="00F22125" w:rsidRDefault="00F22125" w:rsidP="00A339C6">
            <w:r>
              <w:t>Да</w:t>
            </w:r>
          </w:p>
        </w:tc>
      </w:tr>
      <w:tr w:rsidR="00993E62" w:rsidRPr="008C0074" w14:paraId="1FB0ED87" w14:textId="77777777" w:rsidTr="00A339C6">
        <w:tc>
          <w:tcPr>
            <w:tcW w:w="458" w:type="dxa"/>
          </w:tcPr>
          <w:p w14:paraId="7C1CE256" w14:textId="77777777" w:rsidR="00993E62" w:rsidRPr="000518E4" w:rsidRDefault="00993E62" w:rsidP="00670C82">
            <w:pPr>
              <w:pStyle w:val="a3"/>
              <w:numPr>
                <w:ilvl w:val="0"/>
                <w:numId w:val="9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680" w:type="dxa"/>
          </w:tcPr>
          <w:p w14:paraId="7B2401A3" w14:textId="707752B0" w:rsidR="00993E62" w:rsidRDefault="00993E62" w:rsidP="00A339C6">
            <w:r>
              <w:t>Сохранение и загрузка состояния</w:t>
            </w:r>
          </w:p>
        </w:tc>
        <w:tc>
          <w:tcPr>
            <w:tcW w:w="3811" w:type="dxa"/>
          </w:tcPr>
          <w:p w14:paraId="18336D73" w14:textId="77777777" w:rsidR="00993E62" w:rsidRDefault="00993E62" w:rsidP="00993E62">
            <w:r>
              <w:t>1. Запустить программу.</w:t>
            </w:r>
          </w:p>
          <w:p w14:paraId="55CA87A1" w14:textId="77777777" w:rsidR="00993E62" w:rsidRDefault="00993E62" w:rsidP="00993E62">
            <w:r>
              <w:t>2. Нажать кнопку «</w:t>
            </w:r>
            <w:r>
              <w:rPr>
                <w:lang w:val="en-US"/>
              </w:rPr>
              <w:t>S</w:t>
            </w:r>
            <w:r>
              <w:t>»</w:t>
            </w:r>
            <w:r w:rsidRPr="00993E62">
              <w:t xml:space="preserve"> </w:t>
            </w:r>
            <w:r>
              <w:t>на клавиатуре.</w:t>
            </w:r>
          </w:p>
          <w:p w14:paraId="2F5FC8EC" w14:textId="3BA842C0" w:rsidR="00993E62" w:rsidRPr="00993E62" w:rsidRDefault="00993E62" w:rsidP="00993E62">
            <w:r>
              <w:t>3. Нажать кнопку «</w:t>
            </w:r>
            <w:r>
              <w:rPr>
                <w:lang w:val="en-US"/>
              </w:rPr>
              <w:t>L</w:t>
            </w:r>
            <w:r>
              <w:t>»</w:t>
            </w:r>
            <w:r w:rsidRPr="00993E62">
              <w:t xml:space="preserve"> </w:t>
            </w:r>
            <w:r>
              <w:t>на клавиатуре.</w:t>
            </w:r>
          </w:p>
        </w:tc>
        <w:tc>
          <w:tcPr>
            <w:tcW w:w="2410" w:type="dxa"/>
          </w:tcPr>
          <w:p w14:paraId="08ABBF35" w14:textId="36DCBA58" w:rsidR="00993E62" w:rsidRPr="00993E62" w:rsidRDefault="00993E62" w:rsidP="00A339C6">
            <w:r>
              <w:t>Система записывает состояние модели в файл при нажатии «</w:t>
            </w:r>
            <w:r>
              <w:rPr>
                <w:lang w:val="en-US"/>
              </w:rPr>
              <w:t>S</w:t>
            </w:r>
            <w:r>
              <w:t>»</w:t>
            </w:r>
            <w:r w:rsidRPr="00993E62">
              <w:t xml:space="preserve"> </w:t>
            </w:r>
            <w:r>
              <w:t>и загружает при нажатии «</w:t>
            </w:r>
            <w:r>
              <w:rPr>
                <w:lang w:val="en-US"/>
              </w:rPr>
              <w:t>L</w:t>
            </w:r>
            <w:r>
              <w:t>».</w:t>
            </w:r>
          </w:p>
        </w:tc>
        <w:tc>
          <w:tcPr>
            <w:tcW w:w="1275" w:type="dxa"/>
          </w:tcPr>
          <w:p w14:paraId="3FD313F1" w14:textId="1CD125D1" w:rsidR="00993E62" w:rsidRDefault="00993E62" w:rsidP="00A339C6">
            <w:r>
              <w:t>Да</w:t>
            </w:r>
          </w:p>
        </w:tc>
      </w:tr>
      <w:tr w:rsidR="00A84760" w:rsidRPr="008C0074" w14:paraId="4B30A5AC" w14:textId="77777777" w:rsidTr="00A339C6">
        <w:tc>
          <w:tcPr>
            <w:tcW w:w="458" w:type="dxa"/>
          </w:tcPr>
          <w:p w14:paraId="03A48FE8" w14:textId="77777777" w:rsidR="00A84760" w:rsidRPr="000518E4" w:rsidRDefault="00A84760" w:rsidP="00670C82">
            <w:pPr>
              <w:pStyle w:val="a3"/>
              <w:numPr>
                <w:ilvl w:val="0"/>
                <w:numId w:val="9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680" w:type="dxa"/>
          </w:tcPr>
          <w:p w14:paraId="5B3174B9" w14:textId="037039EE" w:rsidR="00A84760" w:rsidRDefault="00A84760" w:rsidP="00A339C6">
            <w:r>
              <w:t>Добавление частицы</w:t>
            </w:r>
          </w:p>
        </w:tc>
        <w:tc>
          <w:tcPr>
            <w:tcW w:w="3811" w:type="dxa"/>
          </w:tcPr>
          <w:p w14:paraId="6AD4148B" w14:textId="77777777" w:rsidR="00A84760" w:rsidRDefault="00A84760" w:rsidP="00993E62">
            <w:r>
              <w:t>1. Запустить программу.</w:t>
            </w:r>
          </w:p>
          <w:p w14:paraId="1357CBF2" w14:textId="485C0219" w:rsidR="00A84760" w:rsidRDefault="00A84760" w:rsidP="00993E62">
            <w:r>
              <w:t>2. Нажать левую кнопку мыши.</w:t>
            </w:r>
          </w:p>
        </w:tc>
        <w:tc>
          <w:tcPr>
            <w:tcW w:w="2410" w:type="dxa"/>
          </w:tcPr>
          <w:p w14:paraId="2A37B8F0" w14:textId="2E01927A" w:rsidR="00A84760" w:rsidRDefault="00A84760" w:rsidP="00A339C6">
            <w:r>
              <w:t>Система создает новую частицу на месте курсора.</w:t>
            </w:r>
          </w:p>
        </w:tc>
        <w:tc>
          <w:tcPr>
            <w:tcW w:w="1275" w:type="dxa"/>
          </w:tcPr>
          <w:p w14:paraId="36BEA79B" w14:textId="4A4034E5" w:rsidR="00A84760" w:rsidRDefault="00A84760" w:rsidP="00A339C6">
            <w:r>
              <w:t>Да</w:t>
            </w:r>
          </w:p>
        </w:tc>
      </w:tr>
      <w:tr w:rsidR="007A7EB8" w:rsidRPr="008C0074" w14:paraId="00C3F071" w14:textId="77777777" w:rsidTr="00A339C6">
        <w:tc>
          <w:tcPr>
            <w:tcW w:w="458" w:type="dxa"/>
          </w:tcPr>
          <w:p w14:paraId="003AC78D" w14:textId="77777777" w:rsidR="007A7EB8" w:rsidRPr="000518E4" w:rsidRDefault="007A7EB8" w:rsidP="00670C82">
            <w:pPr>
              <w:pStyle w:val="a3"/>
              <w:numPr>
                <w:ilvl w:val="0"/>
                <w:numId w:val="9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680" w:type="dxa"/>
          </w:tcPr>
          <w:p w14:paraId="6A061163" w14:textId="0206FBD1" w:rsidR="007A7EB8" w:rsidRDefault="0005237D" w:rsidP="00A339C6">
            <w:r>
              <w:t>Тестирование производительности</w:t>
            </w:r>
          </w:p>
        </w:tc>
        <w:tc>
          <w:tcPr>
            <w:tcW w:w="3811" w:type="dxa"/>
          </w:tcPr>
          <w:p w14:paraId="0DC029AC" w14:textId="77777777" w:rsidR="007A7EB8" w:rsidRDefault="0005237D" w:rsidP="00993E62">
            <w:r>
              <w:t>1. Запустить программу.</w:t>
            </w:r>
          </w:p>
          <w:p w14:paraId="05D5E068" w14:textId="2DD0BDC9" w:rsidR="0005237D" w:rsidRDefault="0005237D" w:rsidP="00993E62">
            <w:r>
              <w:t>2. Нажать кнопку «</w:t>
            </w:r>
            <w:r>
              <w:rPr>
                <w:lang w:val="en-US"/>
              </w:rPr>
              <w:t>B</w:t>
            </w:r>
            <w:r>
              <w:t>» на клавиатуре.</w:t>
            </w:r>
          </w:p>
        </w:tc>
        <w:tc>
          <w:tcPr>
            <w:tcW w:w="2410" w:type="dxa"/>
          </w:tcPr>
          <w:p w14:paraId="790EA4AF" w14:textId="4621AEE3" w:rsidR="007A7EB8" w:rsidRDefault="0005237D" w:rsidP="00A339C6">
            <w:r>
              <w:t>Система отчищает симуляцию, отрисовывает тысячу кадров и сохраняет результаты теста в файл.</w:t>
            </w:r>
          </w:p>
        </w:tc>
        <w:tc>
          <w:tcPr>
            <w:tcW w:w="1275" w:type="dxa"/>
          </w:tcPr>
          <w:p w14:paraId="41D0C28A" w14:textId="32172DB2" w:rsidR="007A7EB8" w:rsidRDefault="0005237D" w:rsidP="00A339C6">
            <w:r>
              <w:t>Да</w:t>
            </w:r>
          </w:p>
        </w:tc>
      </w:tr>
      <w:tr w:rsidR="0005237D" w:rsidRPr="008C0074" w14:paraId="29BB8F19" w14:textId="77777777" w:rsidTr="00A339C6">
        <w:tc>
          <w:tcPr>
            <w:tcW w:w="458" w:type="dxa"/>
          </w:tcPr>
          <w:p w14:paraId="53E3E759" w14:textId="77777777" w:rsidR="0005237D" w:rsidRPr="000518E4" w:rsidRDefault="0005237D" w:rsidP="00670C82">
            <w:pPr>
              <w:pStyle w:val="a3"/>
              <w:numPr>
                <w:ilvl w:val="0"/>
                <w:numId w:val="9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680" w:type="dxa"/>
          </w:tcPr>
          <w:p w14:paraId="692F1B78" w14:textId="436EE232" w:rsidR="0005237D" w:rsidRDefault="0005237D" w:rsidP="00A339C6">
            <w:r>
              <w:t xml:space="preserve">Отображение метрик производи-тельности </w:t>
            </w:r>
          </w:p>
        </w:tc>
        <w:tc>
          <w:tcPr>
            <w:tcW w:w="3811" w:type="dxa"/>
          </w:tcPr>
          <w:p w14:paraId="2221F896" w14:textId="77777777" w:rsidR="0005237D" w:rsidRDefault="0005237D" w:rsidP="00993E62">
            <w:r>
              <w:t>1. Запустить программу.</w:t>
            </w:r>
          </w:p>
          <w:p w14:paraId="4F3DB823" w14:textId="0B8228CB" w:rsidR="0005237D" w:rsidRDefault="0005237D" w:rsidP="00993E62">
            <w:r>
              <w:t>2. Наблюдать левый верхний угол окна.</w:t>
            </w:r>
          </w:p>
        </w:tc>
        <w:tc>
          <w:tcPr>
            <w:tcW w:w="2410" w:type="dxa"/>
          </w:tcPr>
          <w:p w14:paraId="0DCE05FD" w14:textId="6AC1F9B3" w:rsidR="0005237D" w:rsidRDefault="0005237D" w:rsidP="00A339C6">
            <w:r>
              <w:t>Отображаются корректные значения производительности.</w:t>
            </w:r>
          </w:p>
        </w:tc>
        <w:tc>
          <w:tcPr>
            <w:tcW w:w="1275" w:type="dxa"/>
          </w:tcPr>
          <w:p w14:paraId="33C86446" w14:textId="2DE7494A" w:rsidR="0005237D" w:rsidRDefault="0005237D" w:rsidP="00A339C6">
            <w:r>
              <w:t>Да</w:t>
            </w:r>
          </w:p>
        </w:tc>
      </w:tr>
    </w:tbl>
    <w:p w14:paraId="4108360E" w14:textId="77777777" w:rsidR="00990C45" w:rsidRPr="00990C45" w:rsidRDefault="00990C45" w:rsidP="00990C45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sectPr w:rsidR="00990C45" w:rsidRPr="00990C45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05565"/>
    <w:multiLevelType w:val="multilevel"/>
    <w:tmpl w:val="AE94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558C"/>
    <w:multiLevelType w:val="hybridMultilevel"/>
    <w:tmpl w:val="2D1CF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60B25"/>
    <w:multiLevelType w:val="hybridMultilevel"/>
    <w:tmpl w:val="8C66A580"/>
    <w:lvl w:ilvl="0" w:tplc="EC762F6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05237D"/>
    <w:rsid w:val="000C13D4"/>
    <w:rsid w:val="00121941"/>
    <w:rsid w:val="00177F85"/>
    <w:rsid w:val="00391230"/>
    <w:rsid w:val="003F0B9C"/>
    <w:rsid w:val="004454C3"/>
    <w:rsid w:val="00490A46"/>
    <w:rsid w:val="00670C82"/>
    <w:rsid w:val="006804F7"/>
    <w:rsid w:val="006A1879"/>
    <w:rsid w:val="007A7EB8"/>
    <w:rsid w:val="008459B2"/>
    <w:rsid w:val="00884978"/>
    <w:rsid w:val="008A5F0A"/>
    <w:rsid w:val="0096568D"/>
    <w:rsid w:val="00990C45"/>
    <w:rsid w:val="00993E62"/>
    <w:rsid w:val="009C0ABE"/>
    <w:rsid w:val="00A64F01"/>
    <w:rsid w:val="00A84760"/>
    <w:rsid w:val="00A9779D"/>
    <w:rsid w:val="00AA56D3"/>
    <w:rsid w:val="00BA2920"/>
    <w:rsid w:val="00BD3FBC"/>
    <w:rsid w:val="00DB05E4"/>
    <w:rsid w:val="00E12055"/>
    <w:rsid w:val="00E9363B"/>
    <w:rsid w:val="00ED366E"/>
    <w:rsid w:val="00EF415A"/>
    <w:rsid w:val="00F22125"/>
    <w:rsid w:val="00F90D3E"/>
    <w:rsid w:val="00FA4D9E"/>
    <w:rsid w:val="00F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9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со скобкой"/>
    <w:basedOn w:val="a"/>
    <w:link w:val="a4"/>
    <w:uiPriority w:val="34"/>
    <w:qFormat/>
    <w:rsid w:val="00ED366E"/>
    <w:pPr>
      <w:ind w:left="720"/>
      <w:contextualSpacing/>
    </w:pPr>
  </w:style>
  <w:style w:type="paragraph" w:styleId="a5">
    <w:name w:val="Body Text"/>
    <w:basedOn w:val="a"/>
    <w:link w:val="a6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F90D3E"/>
    <w:rPr>
      <w:i/>
      <w:iCs/>
    </w:rPr>
  </w:style>
  <w:style w:type="character" w:customStyle="1" w:styleId="a4">
    <w:name w:val="Абзац списка Знак"/>
    <w:aliases w:val="Список со скобкой Знак"/>
    <w:basedOn w:val="a0"/>
    <w:link w:val="a3"/>
    <w:uiPriority w:val="34"/>
    <w:rsid w:val="00670C82"/>
  </w:style>
  <w:style w:type="table" w:customStyle="1" w:styleId="1">
    <w:name w:val="Сетка таблицы1"/>
    <w:basedOn w:val="a1"/>
    <w:next w:val="a7"/>
    <w:rsid w:val="00670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A64F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Kuzmin</cp:lastModifiedBy>
  <cp:revision>23</cp:revision>
  <dcterms:created xsi:type="dcterms:W3CDTF">2025-05-27T14:06:00Z</dcterms:created>
  <dcterms:modified xsi:type="dcterms:W3CDTF">2025-05-27T19:19:00Z</dcterms:modified>
</cp:coreProperties>
</file>