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Calibri" w:cs="Calibri" w:eastAsia="Calibri" w:hAnsi="Calibri"/>
          <w:b/>
          <w:bCs/>
          <w:color w:val="01696F"/>
          <w:sz w:val="60"/>
          <w:szCs w:val="60"/>
        </w:rPr>
        <w:t xml:space="preserve">PedEndoLit Dashboard</w:t>
      </w:r>
    </w:p>
    <w:p>
      <w:pPr>
        <w:spacing w:after="120" w:before="0"/>
      </w:pPr>
      <w:r>
        <w:rPr>
          <w:rFonts w:ascii="Calibri" w:cs="Calibri" w:eastAsia="Calibri" w:hAnsi="Calibri"/>
          <w:color w:val="333333"/>
          <w:sz w:val="40"/>
          <w:szCs w:val="40"/>
        </w:rPr>
        <w:t xml:space="preserve">Retrieval Configuration Reference</w:t>
      </w:r>
    </w:p>
    <w:p>
      <w:pPr>
        <w:spacing w:after="6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Source: peds_endo_weekly_update.py  |  May 2026</w:t>
      </w:r>
    </w:p>
    <w:p>
      <w:pPr>
        <w:spacing w:after="240" w:before="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UPMC Children's Hospital of Pittsburgh — Pediatric Endocrinology</w:t>
      </w:r>
    </w:p>
    <w:p>
      <w:pPr>
        <w:pStyle w:val="Heading1"/>
      </w:pPr>
      <w:r>
        <w:t xml:space="preserve">Quick-Reference Configuration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literal values extracted from peds_endo_weekly_update.py. No descriptions — raw script values only.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Parameter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Base URL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https://eutils.ncbi.nlm.nih.gov/entrez/eutils/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esearch endpoint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esearch.fcgi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efetch endpoint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efetch.fcgi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db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pubmed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retmax (per journal per run)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retmode (esearch)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sort (esearch)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pub+date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retmode (efetch)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xml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rettype (efetch)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abstract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efetch batch size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20 PMIDs per request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Date field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[pdat] (publication date)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Date window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today − 14 days  →  today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review_date stored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today (YYYY-MM-DD, date of INSERT)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review_period label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strftime("%B %Y") of run date  e.g. "May 2026"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Auto-archive cutoff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review_date &lt; today − 60 days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De-duplication key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pmid  (existing_pmids set loaded from DB before each run)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NCBI API key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— unauthenticated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Inter-esearch sleep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0.35 s per journal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Inter-efetch sleep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0.50 s per batch of 20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Run cadence (cron)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 13 * * 0  (UTC) = every Sunday 09:01 AM ET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Cron ID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c950a9af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Language filter in query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Species/humans filter in query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Article-type filter in query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All retrieval-stage exclusions</w:t>
            </w:r>
          </w:p>
        </w:tc>
        <w:tc>
          <w:tcPr>
            <w:tcW w:type="dxa" w:w="6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Python post-processing only (is_excluded_v2())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Monitored Journals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16 journals total. Abbreviations are used verbatim in the [Journal] PubMed field tag. No ISSNs are stored in the script — journal resolution relies entirely on the ISO abbreviation. "Peds filter" column indicates whether PEDS_TERMS are ANDed into the query for that journal.</w:t>
      </w:r>
    </w:p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1600"/>
        <w:gridCol w:w="1680"/>
      </w:tblGrid>
      <w:tr>
        <w:trPr>
          <w:tblHeader/>
        </w:trP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Journal Name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NLM/ISO Abbreviation ([Journal] tag)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ISSN in script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3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Peds filter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Hormone Research in Paediatrics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Horm Res Paediatr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(peds-only)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JCEM (Pediatric)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 Clin Endocrinol Metab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Pediatric Diabetes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Pediatr Diabetes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(peds-only)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Diabetes Technology &amp; Therapeutics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Diabetes Technol Ther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(peds-only)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Journal of Clinical Research in Pediatric Endocrinology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 Clin Res Pediatr Endocrinol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(peds-only)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European Journal of Endocrinology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Eur J Endocrinol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Diabetes Care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Diabetes Care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Endocrine Reviews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Endocr Rev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Nature Reviews Endocrinology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Nat Rev Endocrinol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The Lancet Diabetes &amp; Endocrinology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Lancet Diabetes Endocrinol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Frontiers in Endocrinology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Front Endocrinol (Lausanne)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Clinical Endocrinology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Clin Endocrinol (Oxf)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Diabetologia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Diabetologia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Journal of Pediatric Endocrinology and Metabolism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 Pediatr Endocrinol Metab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None (peds-only)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Thyroid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Thyroid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Journal of the Endocrine Society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J Endocr Soc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PEDS_TERMS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Exact esearch Query Strings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Two templates are used, selected per journal. The journal abbreviation and date range are substituted at runtime.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t xml:space="preserve">Template A — Peds-dedicated journals (no PEDS_TERMS)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Applied to: Hormone Research in Paediatrics, Pediatric Diabetes, Diabetes Technology &amp; Therapeutics, J Clin Res Pediatr Endocrinol, J Pediatr Endocrinol Metab</w:t>
      </w:r>
    </w:p>
    <w:p>
      <w:pPr>
        <w:spacing w:after="0" w:before="2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("ABBR"[Journal]) AND "YYYY/MM/DD"[pdat]:"YYYY/MM/DD"[pdat]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Concrete example (Pediatric Diabetes, run date 2026-05-25):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("Pediatr Diabetes"[Journal]) AND "2026/05/11"[pdat]:"2026/05/25"[pdat]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Template B — High-volume journals (PEDS_TERMS required)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Applied to: JCEM, Diabetes Care, Eur J Endocrinol, Endocr Rev, Nat Rev Endocrinol, Lancet Diabetes Endocrinol, Front Endocrinol (Lausanne), Clin Endocrinol (Oxf), Diabetologia, Thyroid, J Endocr Soc</w:t>
      </w:r>
    </w:p>
    <w:p>
      <w:pPr>
        <w:spacing w:after="0" w:before="2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("ABBR"[Journal]) AND "YYYY/MM/DD"[pdat]:"YYYY/MM/DD"[pdat] AND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(child[MeSH] OR adolescent[MeSH] OR pediatric[tiab] OR paediatric[tiab]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children[tiab] OR youth[tiab] OR neonatal[tiab] OR infant[MeSH]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juvenile[tiab] OR pubertal[tiab] OR puberty[tiab] OR prepubertal[tiab]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"young adult"[tiab] OR adolescence[tiab] OR school-age[tiab] OR teen[tiab])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Concrete example (JCEM, run date 2026-05-25):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("J Clin Endocrinol Metab"[Journal]) AND "2026/05/11"[pdat]:"2026/05/25"[pdat] AND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(child[MeSH] OR adolescent[MeSH] OR pediatric[tiab] OR paediatric[tiab]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children[tiab] OR youth[tiab] OR neonatal[tiab] OR infant[MeSH]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juvenile[tiab] OR pubertal[tiab] OR puberty[tiab] OR prepubertal[tiab]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"young adult"[tiab] OR adolescence[tiab] OR school-age[tiab] OR teen[tiab])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PEDS_TERMS — Full Literal String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Verbatim constant from the script (PEDS_TERMS variable):</w:t>
      </w:r>
    </w:p>
    <w:p>
      <w:pPr>
        <w:spacing w:after="0" w:before="20"/>
      </w:pPr>
      <w:r>
        <w:t xml:space="preserve"/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(child[MeSH] OR adolescent[MeSH] OR pediatric[tiab] OR paediatric[tiab]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children[tiab] OR youth[tiab] OR neonatal[tiab] OR infant[MeSH]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juvenile[tiab] OR pubertal[tiab] OR puberty[tiab] OR prepubertal[tiab] OR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"young adult"[tiab] OR adolescence[tiab] OR school-age[tiab] OR teen[tiab])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Field tags used within PEDS_TERMS: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[MeSH] — controlled vocabulary: child, adolescent, infant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[tiab] — title + abstract free text: pediatric, paediatric, children, youth, neonatal, juvenile, pubertal, puberty, prepubertal, "young adult", adolescence, school-age, teen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Date Window &amp; Period Labels</w:t>
      </w:r>
    </w:p>
    <w:p>
      <w:pPr>
        <w:spacing w:after="0" w:before="20"/>
      </w:pPr>
      <w:r>
        <w:t xml:space="preserve"/>
      </w:r>
    </w:p>
    <w:p>
      <w:pPr>
        <w:pStyle w:val="Heading2"/>
      </w:pPr>
      <w:r>
        <w:t xml:space="preserve">Date Range Calculation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 = datetime.now() - timedelta(days=14)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end   = datetime.now()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date_filter = f'"{start.strftime('%Y/%m/%d')}"[pdat]:"{end.strftime('%Y/%m/%d')}"[pdat]'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 field: [pdat] (publication date — NOT EDAT or sortpubdate)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Window: exactly 14 calendar days ending on the run date (inclusive on both ends)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 overlap padding — consecutive runs share a 1-day boundary if run exactly 7 days apart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review_period Label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period_label = datetime.now().strftime('%B %Y')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Examples: "May 2026", "June 2026". This is a month/year string only — no start/end dates embedded. All articles inserted in a given run share the same review_period value.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review_date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today = datetime.now().strftime('%Y-%m-%d')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Stored per article. This is the date the row was INSERTed, not the article's pub_date. Used by the 60-day archival cutoff and the "New This Week" is_new filter.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retmax and De-duplication</w:t>
      </w:r>
    </w:p>
    <w:p>
      <w:pPr>
        <w:spacing w:after="0" w:before="20"/>
      </w:pPr>
      <w:r>
        <w:t xml:space="preserve"/>
      </w:r>
    </w:p>
    <w:p>
      <w:pPr>
        <w:pStyle w:val="Heading2"/>
      </w:pPr>
      <w:r>
        <w:t xml:space="preserve">retmax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retmax = 500   # per journal per esearch call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Maximum 500 PMIDs returned per journal per run. If a journal publishes more than 500 articles in a 14-day window (not realistic for any of the 16 monitored journals), the excess would be silently dropped.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De-duplication — Two Stages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Stage 1 — Cross-journal in-memory dedup (before efetch):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unique_pmids = list({p for p, _ in all_pmids})</w:t>
      </w:r>
    </w:p>
    <w:p>
      <w:pPr>
        <w:spacing w:after="0" w:before="1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Collapses PMIDs that appear in multiple journal results (e.g., an article cross-listed in two journals) into a single efetch request.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Stage 2 — Against existing DB (before INSERT):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cur.execute("SELECT pmid FROM articles WHERE pmid != ''")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existing_pmids = {row[0] for row in cur.fetchall()}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then per article: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pmid in existing_pmids: continue</w:t>
      </w:r>
    </w:p>
    <w:p>
      <w:pPr>
        <w:spacing w:after="0" w:before="1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PMIDs currently in the database (active + archived) are loaded into a Python set before the run begins. Any PMID already present is skipped — no UPDATE, no duplicate INSERT.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Retrieval-Stage Filters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No language, species, humans, or article-type filters are applied in the PubMed esearch query. The esearch query contains only: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Journal filter: "ABBR"[Journal]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Date filter: "YYYY/MM/DD"[pdat]:"YYYY/MM/DD"[pdat]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Peds filter (Template B journals only): PEDS_TERMS AND clause</w:t>
      </w:r>
    </w:p>
    <w:p>
      <w:pPr>
        <w:spacing w:after="0" w:before="4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content filtering is post-retrieval in Python via is_excluded_v2(). Filters applied there: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Erratum / retraction — pub_type or title prefix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Hard-topic exclusions — 30+ irrelevant-topic phrase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Single case reports — pub_type "case report" without "meta-analysis"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Pure basic science — ≥2 basic-science terms with no clinical terms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Adult-only studies — adult markers present with no pediatric markers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Note: "NOT English[lang]" and "AND Humans[MeSH]" are intentionally absent from the query. Rare non-English articles and animal studies that escape the Python filters could theoretically be ingested, though the classifier's basic-science exclusion catches most animal studies.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Archival Logic</w:t>
      </w:r>
    </w:p>
    <w:p>
      <w:pPr>
        <w:spacing w:after="0" w:before="20"/>
      </w:pPr>
      <w:r>
        <w:t xml:space="preserve"/>
      </w:r>
    </w:p>
    <w:p>
      <w:pPr>
        <w:pStyle w:val="Heading2"/>
      </w:pPr>
      <w:r>
        <w:t xml:space="preserve">Auto-archive (runs every cron, before retrieval)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cutoff = (datetime.now() - timedelta(days=60)).strftime('%Y-%m-%d')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articles SET is_archived = 1, is_new = 0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WHERE review_date &lt; cutoff AND is_archived = 0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Articles are archived 60 days after their review_date. Archived articles are hidden from the Active Dashboard but remain in the database and in the seed JSON export.</w:t>
      </w:r>
    </w:p>
    <w:p>
      <w:pPr>
        <w:spacing w:after="0" w:before="60"/>
      </w:pPr>
      <w:r>
        <w:t xml:space="preserve"/>
      </w:r>
    </w:p>
    <w:p>
      <w:pPr>
        <w:pStyle w:val="Heading2"/>
      </w:pPr>
      <w:r>
        <w:t xml:space="preserve">is_new Reset (runs every cron, before retrieval)</w:t>
      </w:r>
    </w:p>
    <w:p>
      <w:pPr>
        <w:shd w:fill="F3F4F6" w:val="clear"/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articles SET is_new = 0 WHERE is_new = 1</w:t>
      </w:r>
    </w:p>
    <w:p>
      <w:pPr>
        <w:spacing w:after="0" w:before="2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Resets all is_new flags before the new batch is inserted, so the "New This Week" filter shows only the current run's articles.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efetch Parsing — Fields Extracted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efetch returns XML (retmode=xml, rettype=abstract). Fields extracted per article: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pmid — .//PMID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title — .//ArticleTitle (itertext, preserves nested formatting)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abstract — .//AbstractText parts joined with space (handles structured abstracts)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authors — .//Author[:6]  →  LastName + ForeName[0] (first initial); stored as list; displayed as first 3 + "et al."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journal — .//Journal/Title (full name)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journal_abbr — .//Journal/ISOAbbreviation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pub_date — Year + Month + Day from .//PubDate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doi — .//ArticleId[@IdType="doi"]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url — https://pubmed.ncbi.nlm.nih.gov/{pmid}/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doi_url — https://doi.org/{doi} (empty if no DOI)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pub_types — .//PublicationType  (all values, no cap)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mesh_terms — .//MeshHeading/DescriptorName  (capped at 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keywords — .//Keyword  (capped at 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volume, issue, pages — .//Volume, .//Issue, .//MedlinePgn</w:t>
      </w:r>
    </w:p>
    <w:p>
      <w:pPr>
        <w:spacing w:after="0" w:before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Source file: /home/user/workspace/peds_endo_weekly_update.py</w:t>
      </w:r>
    </w:p>
    <w:p>
      <w:pPr>
        <w:spacing w:after="10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Generated: May 29,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88888"/>
        <w:sz w:val="18"/>
        <w:szCs w:val="18"/>
      </w:rPr>
      <w:t xml:space="preserve">PedEndoLit — Retrieval Configuration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2026-05-29T16:28:33.175Z</dcterms:created>
  <dcterms:modified xsi:type="dcterms:W3CDTF">2026-05-29T16:28:33.175Z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