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 w:ascii="微软雅黑" w:hAnsi="微软雅黑" w:eastAsia="微软雅黑" w:cs="微软雅黑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专题1javaScript进阶攻略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课程导学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高级前端进阶导学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1.1.1前端高级课程体系梳理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前端发展方向：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自动化  可视化（echart、d3、three）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从内部来说我们如何应对未来：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1.编辑思想    2.学会学习源码    3.关注     4.提升角度（从软件工程来考虑--&gt;人月神话）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从外部来说我们需要哪引起技能：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基础语法：javascript   typeScript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上层框架：vue  react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工具链：   webpack  vue-cli   git   测试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全栈： node  服务器   数据库 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新兴技术:  fluter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技术方案：最佳实践   ssr  部署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1.1.2高效源码学习技巧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源码阅读步骤：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单文件型：理架构-找核心类-按照顺序依次找下去-理解方法层次，寻找关键内容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模块化型：看packjson-找到入口文件的export-依次查找对应文件export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源码阅读通常的共性：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方法一般分为三部分-参数处理部分，核心操作部分，最终输出部分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一般都会有一个init方法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通常都会有分模块，然后合并的操作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通常都会有一系列工具函数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所以我们应该注意什么内容：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值得借鉴的写法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体现思想与设计模式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让你实现与源码上实现的对比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架构的和模块的划分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复习：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享元模式：减少对象数量，提取外部数据和内部数据 -- 抽取共用的代码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装饰器模式：不改变原来的函数，新增功能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需求：在a方法要输出3  改动源码是大忌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方法一：直接写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方法二：重写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重写array push()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1.1.3单元测试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单元测试技术：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测试框架（执行方法）：Qunit     jasmine   mocha   intern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断言库（检查结果）：chai      should      expect    assert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mock库（数据、外部依赖）：sinon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test runner(提供执行环境，管理执行流程):karma    buster.js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覆盖率工具:lastanbul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前端单元测试：mocha+chai+sinon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ocha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npm install [--global/--save-dev] mocha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(https://mochajs.org/)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常用语法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describe:对应测试的模块/函数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it:对应test case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only/skip：只运行/忽略一个或者一组用例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异步代码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callback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promise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async/await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hooke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before/after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beforeEach/afterEach:每个用列都会执行一遍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chai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[--global/--save-dev]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chai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BDD( 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instrText xml:space="preserve"> HYPERLINK "http://chaijs.com/api/bdd" </w:instrTex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http://chaijs.com/api/bdd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):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1.expect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chai.expect -- &gt; expect( approve({amount:3}) ).to.eql(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通过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2.should</w:t>
      </w:r>
    </w:p>
    <w:p>
      <w:pPr>
        <w:ind w:firstLine="420" w:firstLineChars="0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chai.should() --&gt;approve( { amount:3 } ).should.eql(“通过”)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TDD( http://chaijs.com/api/assert/ )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1.assert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chai.assert -- &gt; assert.equal( approve({amount:3}).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“通过”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sinon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[--global/--save-dev]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sinon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Spies(spy)：提供了函数调用的信息，但不会改变其行为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Stubs：类似Spies，但是是完全替换目标函数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Mocks：组合spies与stubs，可替换一个完整的对象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Karma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-g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karma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npm install  -g  karma-cli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2.执行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karma  init 生成配置项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Karma  start 启动karma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设计模式jQuery源码分析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重点：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插件的设计思想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callbacks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单一职责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data数据缓存+事件系统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核心功能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2.1.1jQuery整体架构-核心功能函数揭秘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Sizzle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2.2.1选择器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一、常用jQuery选择器接口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1.传入对象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$(this)  $(document) 把传入的对象包装成jQuery对象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2.传入函数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$(function(){}) 这个是在页面DOM文档加载完成后加载执行的，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等效于在DOM加载完毕后执行了$(document).ready()方法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3.传入字符串（查询）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$('.box')查询DOM节点包装成jQuery对象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4.传入HTML字符串（创建）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$('&lt;div&gt;')创建DOM节点包装成jQuery对象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5. 空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$()创建jQuery对象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二、问题分析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1.如何把创建的DOM节点包装成jQuery对象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context.createElement创建DOM节点存储在数组中,调用merge方法把数组中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存储的DOM节点的成员添加到jQuery实例对象上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2.jQuery实例对象length属性的作用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存储DOM节点的数组对象平滑地添加到jQuery实例对象上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3.merge方法的应用场景有哪些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合并数组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把数组成员合并在length属性的对象上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4.$(document).ready()与$(function(){})的关系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$(document).ready()是对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</w:rPr>
        <w:t>document.DOMContentLoaded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事件封装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$(function(){})每次调用$()传入的参数会收集在readyList数组中，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当document.Contentedness事件触发依次执行readyList中收集的处理函数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三、课后作业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阅读源码，了解它们如何进行处理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1.根据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instrText xml:space="preserve"> HYPERLINK "https://www.cnblogs.com/yina-526/p/11138199.html" </w:instrTex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separate"/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t>/^&lt;(\w+)\s*\/?&gt;(?:&lt;\/\1&gt;|)$/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，分析其正则执行过程中如何进行过滤？包含哪些执行步骤？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var rejectExp = /^&lt;(\w+)\s*\/?&gt;(?:&lt;\/\1&gt;|)$/;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var parse = rejectExp.exec('&lt;a&gt;')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console.log(parse[1]);//a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分析如何过滤: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(1)正则表达式都包含在//中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(2)^&lt; 表示字符串是以'&lt;'开头的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(3)(\w+)其中\w为匹配包括下划线的任何单词字符。等价于'[A-Za-z0-9_]'。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(4)\s* 匹配任何空白字符，包括空格、制表符、换页符等等。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(5)\/?&gt;表示匹配"/"零次或一次,后面加"&gt;"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(6)(?:&lt;\/\1&gt;|)表示后面接'&lt;\/\1&gt;'或者不接任何内容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(7)&lt;\/\1&gt; 其中‘\/’表示匹配‘/’符号，‘\1’指前面的‘\w+’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(8)$结束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包含的执行步骤：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(1)标签以 '&lt;'开头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(2)在开始标签内进行匹配，包括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任意单词字符+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0个或多个空白字符+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0个或1个'\'+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'&gt;'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+或不+'&lt;/'+上一个标签内的字符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当selector传来一个函数时，怎么进行处理？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回调对象设计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2.3.1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Callbacks入门&amp;原理分析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$.callbacks用于管理函数队列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通过add添加处理函数到队列当中，通过fire去执行这些处理函数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通过调用$.callbakcs,获取到一个callbacks实列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</w:rPr>
        <w:t>  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var cb = $.callbacks(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// add向内部队列添加函数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cb.add( function(){   console.log('add one')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// fire依次执行队列里的函数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cb.fire() // add one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$.callbacks通过字符串参数的形式，支持4种的特定功能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1.once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函数队列只执行一次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2.unique 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往内部队列添加的函数保持唯一，不能重复添加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3.stopOnFalse 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内部队列里的函数是依次执行的，当某个函数的返回值是false时，停止继续剩下的函数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4.memory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当函数队列fire一次过后，内部会记录当前fire的参数。当下次调用add的时候，会把记录的参数传递给新添加的函数并立即执行这个新添加的函数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异步回调解决方案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2.4.1 延时对象-Deferred概念&amp;源码剖析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Deferred是Promise/A+规范的具体实现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Deferred API(https://www.jquery123.com/category/deferred-object/):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1.jQuery.Deferred()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一个构造函数，返回一个链式实用对象方法注册多个回调，回调队列，调用回调队列，并转达任何同步或异步函数的成功或失败状态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2.deferred.done()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当Deferred（延迟）对象解决时，调用添加处理程序。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3.deferred.fail()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当Deferred（延迟）对象拒绝时，调用添加的处理程序。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4.deferred.progress()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当Deferred（延迟）对象生成进度通知时，调用添加处理程序。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5.jQuery.when()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提供一种方法来执行一个或多个对象的回调函数， Deferred(延迟)对象通常表示异步事件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6..promise()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返回一个 Promise 对象，用来观察当某种类型的所有行动绑定到集合，排队与否还是已经完成。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事件绑定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2.5.1 事件绑定-bind/delegate/on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2.5.2 事件绑定-体系结构/委托设计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jQuery事件处理处理机制解决问题：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1.不同浏览器下的事件兼容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2.一个事件类型添加多个事件函数，一次添加多个事件类型的处理函数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3.简洁的定义方式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4.允许自定义事件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66690" cy="2822575"/>
            <wp:effectExtent l="0" t="0" r="1016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2.5.3 事件绑定-自定义设计&amp;模拟事件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自定义事件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在实际开发中，或许原生的javaScript事件或者jQuery事件不能满足开发的要求，这时候就需要我们自己编写相应的事件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添加自定义事件：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通过jQuery的bind( )或者on( )方法添加自定义事件如下代码，自定义一个createEvent事件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触发自定义事件：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通过jQuery的trigger( )方法触发自定义事件createEvent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模拟事件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trigger( )方法触发事件后，会执行浏览器默认行为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'input'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'focus'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以上代码不仅会触发input元素绑定的focus事件，还会使得input元素本身得到焦点(这是浏览器的默认行为)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如果只想触发绑定的focus事件，而不想执行浏览器的默认行为，可以使用另一种类似的方法triggerHandler( )方法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DOM操作 &amp; 样式操作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2.6.1 DOM操作方法-html,text,css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html( ) 用于读取和修改元素的HTML标签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text( ) 用来读取或修改元素的纯文本内容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css( ) 设置或返回被选元素的一个或多个样式属性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text( ),html( ),csss( )都是通过jQuery.access提供底层支持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jQuery.access( )是一个多功能方法，作为set和get值来使用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2.6.2 - 2.6.3 DOM操作核心 &amp; CSS / addClass原理分析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addClass(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对元素的样式操作，底层的实现修改元素的className值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实现的功能: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增加一条样式规则 addClass(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box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增加多条样式规则 addClass(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box  item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高级进阶-动画队列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i w:val="0"/>
          <w:caps w:val="0"/>
          <w:color w:val="99999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2.7.1 动画队列 / 动画设计 / 动画实现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动画队列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Queue队列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Quenu队列，如同data数据缓存与Deferred异步模型一样,都是jQuery库内部实现的基础设施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Quenu队列是animate动画依赖的基础设施，整个jQuery中队列仅供给动画使用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Quenu数据存储重度依赖data函数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动画会调用队列，队列会调data数据接口还保存队列里面的动画数据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2.数据缓存接口.data(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2405" cy="2692400"/>
            <wp:effectExtent l="0" t="0" r="4445" b="12700"/>
            <wp:docPr id="2" name="图片 2" descr="157614709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614709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3.数据缓存&amp;队列&amp;动画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2831465"/>
            <wp:effectExtent l="0" t="0" r="381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4.出列 - 入列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366770"/>
            <wp:effectExtent l="0" t="0" r="5080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函数式编程underscore源码分析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重点：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迭代器设计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模板函数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数据流的处理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Underscore设计篇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3.1.1函数式编程思想概述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纯函数：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定义：对于相同的输入，永远会得到相同的输出，而且没有任何可观察的副作用，也不依赖外部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      环境的状态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在JavaScript中，对于数组的操作有些是纯的，有些是不纯的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 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非纯函数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[4,5]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函数式编辑为何排斥不纯的函数？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非纯函数中，函数的行为需要由外部的系统环境决定。也就是说此函数行为不仅取决于输入的参数age，还取决于一个外部的变量 timeOfLife，这种对于外部状态的依赖，是造成系统复杂性大大提高的主要原因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非纯函数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函数柯里化：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定义： 向函数传递一部分参数来调用它，让它返回一个函数去处理剩下的参数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    事件上柯里化是一种，‘预加载‘函数的方法，通过传递较少的参数，得到一个已经记住了这些参数的新函数，某种意义上讲，这是一种对参数的’缓存‘，是一种非常高效的编写函数的方法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false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函数组合：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为避免写出不优雅的包菜式代码h(g(f(x))),我们需要用到函数组合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我们定义的compose就像双面胶一样，可以把任何两个纯函数结合到一起，也可以扩展出组合n个函数的n面胶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两个函数的组合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}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命令代码：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通过编写一条又一条指令，让计算机执行一些动作，其中一般会涉及许多繁杂的细节声明式代码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通过写表达式的方式，声明我们想干什么，而不是通过一步一步的指示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声明式代码，是函数式编程的一个明显好处一一编写、优化代码时能更专注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命令式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[]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===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声明式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总结：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函数对于外部状态的依赖，是造成系统复杂性大大提高换主要原因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代码书写中让函数尽可能地纯净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函数式编程不是万能，它与opp一样，只是一种编程范式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为降低软件复杂度，opp的方式是靠良好的封装、继承、多态以及接口定义。函数式编程则是靠纯函数以及它们的组合、柯里化等技术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3.1.2underscore整体结构&amp;面向对象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_对象：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underscore有下划线的意思，所以underscore通过一个下划线变量_来标识自身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_是一个函数对象，之后所有的api都会被挂载到这个对象上，如_.each , _.map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_( )：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虽然underscore推崇函数式编程，但也支持面向对象风格的函数调用，仅需要通过_()来包裹对象即可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_([2,3,4])会创建一个新的underscore对象（从而能够调用underscore提供的方法）, 并在this._wrapped中存储传入的数据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mixin：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mixin模式是增加代码复用度的一个广泛使用的设计模式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链接式调用：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开启链接式调用方法：_.chain(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关启链接式调用方法：_.value(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3.1.3undefined的处理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函数式编程(回调)iteratee设计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void 运算符通常只用于获取 undefined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的原始值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void 0和undefined是等价，因此可以用来判断undefined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3.1.4 rest参数/underscore创建对象方式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 . restArguments：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underscore的官方实现，它暴露了一个_.restArguments方法，通过给该方法传递一个函数，能够使得函数支持rest参数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 . baseCreate(创建对象)：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underscore利用baseCreate创建对象时，会先检查当前环境是否已支持Object.create，如不支持，会创建一个简易的polyfill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Underscore辅助功能篇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3.2.1Map-reduce真值检测函数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3.2.2 indexOf lastIndexOf条件查询-背后索引查询器实现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_.createdIndexFinder: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underscore中通过内置的工厂函数createIndexFinder来创建一个索引查询器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_.indexOf及_.lastIndexOf 正是由该函数所创建的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highlight w:val="none"/>
          <w:lang w:val="en-US" w:eastAsia="zh-CN"/>
        </w:rPr>
        <w:t>createdIndexFinder( dir ,predicateFind , sortedIndex )接受3个参数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dir查询方向   _.indexOf是正向查询      _.lastIndexOf是反向查询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predicateFind真值检测函数，该函数只有在查询元素不是数字(NaN)时才会使用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sortedIndex有序数组的索引获得函数。如果设置了该参数，将假定数组已有序，从而更加高效地通过针对有序数组的查询函数（比如二分查找等）来优化查询性能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3.2.3乱序数组-洗牌算法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洗牌算法：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算法思路在宏观上可以概括为：将集合视为牌堆，不停地从牌堆中抽牌构成新的牌堆，直至新牌堆的牌数到达预设数量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从underscore 1.9版本开始，洗牌算法通过_.sample实现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_.sample(array,n):从array随机取出n个样本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underscore中的抽样函数正基于洗牌算法   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数组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3.3.1 underscore数组定位&amp;摊平数组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数组定位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_.initial( array,n )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获得array的除了最后n个元素以外的元素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_.rest( array ,n ) 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返回array中除了前n个元素外的所有元素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摊平数组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.flatten(array,shallow)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摊平array，通过shallow指明是深度摊平还是浅摊平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3.3.2 数组运算uniq去重函数 原生对象扩展Underscore函数篇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_.unique: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重写数组去重函数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_.computed: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去掉数组中所有的假值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_.range: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返回某一个范围内的数值组成的数组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函数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3.4.1偏函数(partial)-缓存(memoize)使用场景源码分析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_.partial 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反映了新函数是原函数的一部分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应用一个函数，填充在任意个数的参数，不改变其动态this值，和bind方法很相近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_.memoize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memoize方法可以缓存某函数的计算结果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（我搞不懂）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3.4.2延时执行函数- compose-escape字符串逃逸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字符串逃逸：防止用户注入代码，造成xss攻击，所以使用正则把字符转为实体名称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3.4.3throttle与debounce 概念解析源码实现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throttle节流函数：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在一定时间内，调用了n次，只会执行一次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debounce防抖函数：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在一定时间内，调用了n次，只会根据最后一次调用重新计算时间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对象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3.5.1 属性操作 &amp; createAssigner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_.has(object,key):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检测object对象是否包含给定的key属性 ==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Object.hasOwnProperty(key)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_.keys(object)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: 获取object对象所有的属性名称 ==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Object.keys(obj)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(但不兼容IE)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_.invert(object)：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返回一个object副本，使其键(keys)和值(values)对象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createAssigner( ):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对象属性的扩展 == Object.assign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3.5.2 deepclone 深度克隆 &amp; pick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3.5.3template模板引擎设计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模块化编程自研模块加载器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模块加载器设计概要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4.1.1 模块系统概述-自定义模块规范-书写约定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4.1.2 加载器结构设计导论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drawing>
          <wp:inline distT="0" distB="0" distL="114300" distR="114300">
            <wp:extent cx="5274310" cy="2511425"/>
            <wp:effectExtent l="0" t="0" r="2540" b="3175"/>
            <wp:docPr id="3" name="图片 3" descr="1589470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894707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模块部分：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每个模块创建都先初始化数据，存储在缓存对象中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数据初始化：加载器中设计了一个名为module的构造函数，每个模块都是此构造函数实例对象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模块存储：加载器中设计了一个名为cache缓存对象，每个文件（模块）都会存储在cache对象中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具体存储方式：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{ 当前模块绝对路径：new Module( )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注意：当前模块的绝对路径是通过资源部分，资源定位方法实现的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资源部分: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资源定位、依赖管理是加载器设计两大核心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资源定位：加载器中设计了一个resolve()的方法把模块名解析成绝对路径格式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模块名的获取：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startUp.use( ['a.js','b.js ')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startUp.use()加载器启动方法，启动时会去调用传入数组列表中的模块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动态加载script文件：通过加载器resolve()方法把模块名解析成绝对路径格式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动态创建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script document.create('script')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src指向当前模块绝对路径地址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加载文件同时，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模块加载器解析当前模块所依赖的模块以数组的形式存储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依赖管理：已知当前模块在cache中的形态，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{ '当前模块绝对路径' : new Module( )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换算：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{'当前模块绝对路径' : { url:"当前模块绝对路径" , deps:[ ] }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 xml:space="preserve"> deps存储当前模块的依赖列表，依赖列表通过动态加载script文件正则解析获取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重点：解析依赖 -》 获取依赖模块绝对路径地址 -》 动态加载 -》 提取依赖 -》解析依赖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递归方式加载所有模块，直至模块全部加载完毕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模块加载器设计核心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4.2.1 Module构造器设计 模块数据初始化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554980" cy="2921635"/>
            <wp:effectExtent l="0" t="0" r="7620" b="12065"/>
            <wp:docPr id="6" name="图片 6" descr="15898485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89848537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69865" cy="2772410"/>
            <wp:effectExtent l="0" t="0" r="6985" b="8890"/>
            <wp:docPr id="8" name="图片 8" descr="15898487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89848790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4.2.2 模块资源定位-异步加载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3040" cy="2974975"/>
            <wp:effectExtent l="0" t="0" r="3810" b="15875"/>
            <wp:docPr id="9" name="图片 9" descr="15898489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89848980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4.2.3 依赖解析-依赖管理处理方案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3040" cy="2922905"/>
            <wp:effectExtent l="0" t="0" r="3810" b="10795"/>
            <wp:docPr id="7" name="图片 7" descr="15901615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90161558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4.2.4 模块(路径)短名称配置解决方案</w:t>
      </w: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单页应用开发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MV* &amp; 组件化开发 Vue专题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Vue基础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1.1.1 初识vue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1.1.2 模块语法,常用指令,事件绑定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v-cloak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解决初始化慢导致页面闪动的最佳实践，它会在vue实例结束编译时从绑定的html元素上移除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在简单项目中，使用 v-cloak 指令是解决屏幕闪动的好方法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修饰符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1.事件修饰符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.stop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.prevent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.capture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.self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.once   .passive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2.系统修饰符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.ctrl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.alt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.shift   .meta   .left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.right    .middle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3.按键修饰符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.enter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.tab .delete (捕获“删除”和“退格”键)   .esc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.space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.up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.down  .left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.right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1.1.3 计算属性及watch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计算属性的作用及使用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使用场景：一个数据受多个数据影响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计算属性(computed)与method方法的区别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计算属性 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1、包括getter和setter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2、基于依赖缓存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3、依赖数据改变 =》 触发setter和getter =》 计算属性改变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4、可以依赖其他计算属性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5、可以依赖其他实例数据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methods方法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本质是实例上定义的普通函数，组件得新渲染，就会调用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如何选择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是否需要缓存，比如遍历大数组和做大量计算，使用计算属性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</w:t>
      </w: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watch的作用及使用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使用场景：一个数据影响多个数据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1.1.4 条件渲染和列表渲染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列表渲染   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维护状态( :key 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为了给vue一个提示，以便它能跟踪每个节点的身份，从而重用和重新排序现有元素，你需要为每项提供一个唯一key属性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跟虚拟DOM diff算法相关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2.数组更新检测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Vue将被侦听的数组的变异方法进行了包裹，所以它们也将会触发视图更新，被包裹过的方法有：push( )、pop( )、shift( )、unshift( )、splice( )、sort( )、reverse( 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两种情况不能监听：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当利用索引直接设置一个数组项时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当修改数组的长度时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3.注意事项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不推荐同时使用v-if 和 v-for  同时使用，v-for具有比v-if更高级的优化级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1.1.5 表单处理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常用修饰符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v-model.lazy  从input事件中转变为在change事件中同步数据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v-model.number  可以将输入转换为Number类型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V-model.trim  可以自动过滤输入的首尾空格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6 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组件基础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1、为什么要使用组件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组件是对数据和方法的简单封装，可以提高html代码的复用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2、组件使用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组件命名：kebab-case(短横线分隔命名)   PascalCase(首字大写命名)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组件注册: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全局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注册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"&lt;div&gt;这是全局组件&lt;/div&gt;"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局部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注册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1B6C4"/>
          <w:kern w:val="0"/>
          <w:sz w:val="18"/>
          <w:szCs w:val="18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'com-a'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'&lt;div&gt;这是局部组件&lt;/div&gt;'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{}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})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自定义v-model事件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接收一个value属性     在有新的value时触发input事件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.sync修改符  父组件监听自定义事件按需更新数据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Slot分发内容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1、单个slot  在父组件模板里，插入在子组件标签内的所有内容将替代子组件的&lt;slot&gt;标签及它的内容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2、具名slot  给&lt;slot&gt;元素指定一个name后，可以分发多个内容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name=“ke” slot=“ke”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具名slot可以与单个slot共存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作用域slot 作用域slot是一种特殊的slot,使用一个可以复用的模板替换已渲染元素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&lt;slot msg=“数据”&gt;&lt;/slot&gt;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          &lt;template scope=“props”&gt;{{props.msg}}&lt;/template&gt;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单文件组件及自定义组件和动态组件及异步组件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9E1238"/>
    <w:multiLevelType w:val="singleLevel"/>
    <w:tmpl w:val="D59E123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20CD9CB"/>
    <w:multiLevelType w:val="singleLevel"/>
    <w:tmpl w:val="320CD9C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8DCB191"/>
    <w:multiLevelType w:val="singleLevel"/>
    <w:tmpl w:val="68DCB191"/>
    <w:lvl w:ilvl="0" w:tentative="0">
      <w:start w:val="3"/>
      <w:numFmt w:val="decimal"/>
      <w:suff w:val="nothing"/>
      <w:lvlText w:val="%1、"/>
      <w:lvlJc w:val="left"/>
    </w:lvl>
  </w:abstractNum>
  <w:abstractNum w:abstractNumId="3">
    <w:nsid w:val="7FE7C0CA"/>
    <w:multiLevelType w:val="singleLevel"/>
    <w:tmpl w:val="7FE7C0C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928A5"/>
    <w:rsid w:val="00A3295D"/>
    <w:rsid w:val="0168566F"/>
    <w:rsid w:val="048E1012"/>
    <w:rsid w:val="04CD6CD4"/>
    <w:rsid w:val="07254DB3"/>
    <w:rsid w:val="08183AC8"/>
    <w:rsid w:val="0959154F"/>
    <w:rsid w:val="09B63F42"/>
    <w:rsid w:val="0A6745B4"/>
    <w:rsid w:val="0B346134"/>
    <w:rsid w:val="0CA66855"/>
    <w:rsid w:val="0CFA766E"/>
    <w:rsid w:val="0D2B7121"/>
    <w:rsid w:val="0F8C148F"/>
    <w:rsid w:val="0FB71955"/>
    <w:rsid w:val="10547BF4"/>
    <w:rsid w:val="10AF122A"/>
    <w:rsid w:val="122A1382"/>
    <w:rsid w:val="140363A1"/>
    <w:rsid w:val="141D26B3"/>
    <w:rsid w:val="15BC6E9D"/>
    <w:rsid w:val="16BA7911"/>
    <w:rsid w:val="18C52BF5"/>
    <w:rsid w:val="19CC53A3"/>
    <w:rsid w:val="1A417187"/>
    <w:rsid w:val="1AB4140B"/>
    <w:rsid w:val="1C9E5E60"/>
    <w:rsid w:val="20582ADA"/>
    <w:rsid w:val="20EE7802"/>
    <w:rsid w:val="20F2548B"/>
    <w:rsid w:val="210B7F40"/>
    <w:rsid w:val="22882CBB"/>
    <w:rsid w:val="239F07E3"/>
    <w:rsid w:val="245902E0"/>
    <w:rsid w:val="25364C09"/>
    <w:rsid w:val="27430508"/>
    <w:rsid w:val="27747588"/>
    <w:rsid w:val="282F17DF"/>
    <w:rsid w:val="2A0A35E0"/>
    <w:rsid w:val="2AD50C38"/>
    <w:rsid w:val="2B842505"/>
    <w:rsid w:val="2BF80BD2"/>
    <w:rsid w:val="2C976425"/>
    <w:rsid w:val="2CA91E51"/>
    <w:rsid w:val="2CBA413C"/>
    <w:rsid w:val="2D3758B0"/>
    <w:rsid w:val="2D4822C9"/>
    <w:rsid w:val="2D70654F"/>
    <w:rsid w:val="2EA03AD5"/>
    <w:rsid w:val="2EB86D7F"/>
    <w:rsid w:val="2FA73639"/>
    <w:rsid w:val="306F3426"/>
    <w:rsid w:val="31B448CE"/>
    <w:rsid w:val="31CB2968"/>
    <w:rsid w:val="32A47B53"/>
    <w:rsid w:val="348D3A9F"/>
    <w:rsid w:val="34BE02DD"/>
    <w:rsid w:val="34E5219A"/>
    <w:rsid w:val="35232E16"/>
    <w:rsid w:val="35733F54"/>
    <w:rsid w:val="3ADE72BA"/>
    <w:rsid w:val="3BD552E6"/>
    <w:rsid w:val="3C001F6D"/>
    <w:rsid w:val="3E484EBC"/>
    <w:rsid w:val="3EE75F9A"/>
    <w:rsid w:val="3EEA7D2D"/>
    <w:rsid w:val="3F6B090B"/>
    <w:rsid w:val="40E22957"/>
    <w:rsid w:val="41024F18"/>
    <w:rsid w:val="412F0B79"/>
    <w:rsid w:val="418A7E9B"/>
    <w:rsid w:val="42131567"/>
    <w:rsid w:val="461226BC"/>
    <w:rsid w:val="466009AE"/>
    <w:rsid w:val="46B05CE2"/>
    <w:rsid w:val="46D87606"/>
    <w:rsid w:val="48501992"/>
    <w:rsid w:val="488D4701"/>
    <w:rsid w:val="498C3673"/>
    <w:rsid w:val="49A748BB"/>
    <w:rsid w:val="4A2678B7"/>
    <w:rsid w:val="4A2D1E0A"/>
    <w:rsid w:val="4B8D4820"/>
    <w:rsid w:val="4BDD7D08"/>
    <w:rsid w:val="4D101713"/>
    <w:rsid w:val="4EE27D50"/>
    <w:rsid w:val="509914D2"/>
    <w:rsid w:val="50E54911"/>
    <w:rsid w:val="51B354DD"/>
    <w:rsid w:val="55910A65"/>
    <w:rsid w:val="59F70721"/>
    <w:rsid w:val="5B8C76B7"/>
    <w:rsid w:val="5C2535C7"/>
    <w:rsid w:val="62243427"/>
    <w:rsid w:val="67514547"/>
    <w:rsid w:val="6A952D72"/>
    <w:rsid w:val="6BCC1E81"/>
    <w:rsid w:val="6D191FE8"/>
    <w:rsid w:val="6D943EE9"/>
    <w:rsid w:val="6FFB6EA6"/>
    <w:rsid w:val="70131442"/>
    <w:rsid w:val="70A27501"/>
    <w:rsid w:val="70CF2B90"/>
    <w:rsid w:val="720204F4"/>
    <w:rsid w:val="72705ED9"/>
    <w:rsid w:val="72757E0B"/>
    <w:rsid w:val="743A6784"/>
    <w:rsid w:val="761104AD"/>
    <w:rsid w:val="770763A1"/>
    <w:rsid w:val="77A838CA"/>
    <w:rsid w:val="77B92E86"/>
    <w:rsid w:val="784C5D0F"/>
    <w:rsid w:val="79821C99"/>
    <w:rsid w:val="7A5667A4"/>
    <w:rsid w:val="7CC95F3C"/>
    <w:rsid w:val="7D9C3267"/>
    <w:rsid w:val="7DBC4E5A"/>
    <w:rsid w:val="7E0D2336"/>
    <w:rsid w:val="7EF6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GDXY-002</dc:creator>
  <cp:lastModifiedBy>君莫笑。</cp:lastModifiedBy>
  <dcterms:modified xsi:type="dcterms:W3CDTF">2020-05-30T03:31:21Z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