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415" w:rsidRDefault="00FF4404" w:rsidP="007B04E4">
      <w:pPr>
        <w:pStyle w:val="a5"/>
      </w:pPr>
      <w:r>
        <w:t>B</w:t>
      </w:r>
      <w:r>
        <w:rPr>
          <w:rFonts w:hint="eastAsia"/>
        </w:rPr>
        <w:t>u</w:t>
      </w:r>
      <w:r>
        <w:t>sinessMessageQueue</w:t>
      </w:r>
      <w:r w:rsidR="00E02D82">
        <w:rPr>
          <w:rFonts w:hint="eastAsia"/>
        </w:rPr>
        <w:t>实现分析</w:t>
      </w:r>
    </w:p>
    <w:p w:rsidR="00E02D82" w:rsidRDefault="00E02D82"/>
    <w:p w:rsidR="00E02D82" w:rsidRDefault="00330950" w:rsidP="007B04E4">
      <w:pPr>
        <w:pStyle w:val="1"/>
      </w:pPr>
      <w:r>
        <w:rPr>
          <w:rFonts w:hint="eastAsia"/>
        </w:rPr>
        <w:t>概要</w:t>
      </w:r>
    </w:p>
    <w:p w:rsidR="00E02D82" w:rsidRDefault="00CF222E">
      <w:r>
        <w:t>B</w:t>
      </w:r>
      <w:r>
        <w:rPr>
          <w:rFonts w:hint="eastAsia"/>
        </w:rPr>
        <w:t>us</w:t>
      </w:r>
      <w:r>
        <w:t>inessMq</w:t>
      </w:r>
      <w:r>
        <w:rPr>
          <w:rFonts w:hint="eastAsia"/>
        </w:rPr>
        <w:t>实</w:t>
      </w:r>
      <w:r w:rsidR="00947C09">
        <w:rPr>
          <w:rFonts w:hint="eastAsia"/>
        </w:rPr>
        <w:t>现</w:t>
      </w:r>
      <w:r w:rsidR="007E683C">
        <w:rPr>
          <w:rFonts w:hint="eastAsia"/>
        </w:rPr>
        <w:t>对消息的转发、存储、通知，具有高可靠性</w:t>
      </w:r>
      <w:r>
        <w:rPr>
          <w:rFonts w:hint="eastAsia"/>
        </w:rPr>
        <w:t>，因为消息持久化在数据库内，所以不会丢失且在发生故障停机时，可以恢复到原状态继续处理</w:t>
      </w:r>
      <w:r w:rsidR="00F36812">
        <w:rPr>
          <w:rFonts w:hint="eastAsia"/>
        </w:rPr>
        <w:t>消息。</w:t>
      </w:r>
    </w:p>
    <w:p w:rsidR="007023D2" w:rsidRDefault="00F36812">
      <w:r>
        <w:rPr>
          <w:rFonts w:hint="eastAsia"/>
        </w:rPr>
        <w:t>当消息服务器设置有多个节点，且消息队列在每个节点上都有分区时，当一个节点发生故障，消息会自动负载到无故障的节点，这种故障隔离机制使得</w:t>
      </w:r>
      <w:r>
        <w:rPr>
          <w:rFonts w:hint="eastAsia"/>
        </w:rPr>
        <w:t>Busi</w:t>
      </w:r>
      <w:r>
        <w:t>ness</w:t>
      </w:r>
      <w:r>
        <w:rPr>
          <w:rFonts w:hint="eastAsia"/>
        </w:rPr>
        <w:t>的可靠性大大增强。</w:t>
      </w:r>
    </w:p>
    <w:p w:rsidR="007023D2" w:rsidRDefault="007023D2" w:rsidP="007B04E4">
      <w:pPr>
        <w:pStyle w:val="1"/>
      </w:pPr>
      <w:r>
        <w:rPr>
          <w:rFonts w:hint="eastAsia"/>
        </w:rPr>
        <w:t>消息管理库分析</w:t>
      </w:r>
    </w:p>
    <w:p w:rsidR="007023D2" w:rsidRDefault="0096251D">
      <w:r>
        <w:rPr>
          <w:noProof/>
        </w:rPr>
        <w:drawing>
          <wp:inline distT="0" distB="0" distL="0" distR="0">
            <wp:extent cx="5238750" cy="3971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3971925"/>
                    </a:xfrm>
                    <a:prstGeom prst="rect">
                      <a:avLst/>
                    </a:prstGeom>
                  </pic:spPr>
                </pic:pic>
              </a:graphicData>
            </a:graphic>
          </wp:inline>
        </w:drawing>
      </w:r>
    </w:p>
    <w:p w:rsidR="008F2E49" w:rsidRDefault="008F2E49">
      <w:r>
        <w:t>表分区的的</w:t>
      </w:r>
      <w:r w:rsidRPr="008F2E49">
        <w:t>partitionid</w:t>
      </w:r>
      <w:r>
        <w:t>信息：</w:t>
      </w:r>
      <w:r>
        <w:rPr>
          <w:rFonts w:hint="eastAsia"/>
        </w:rPr>
        <w:t>1+{</w:t>
      </w:r>
      <w:r>
        <w:rPr>
          <w:rFonts w:hint="eastAsia"/>
        </w:rPr>
        <w:t>两位数字节点</w:t>
      </w:r>
      <w:r>
        <w:rPr>
          <w:rFonts w:hint="eastAsia"/>
        </w:rPr>
        <w:t>}+{</w:t>
      </w:r>
      <w:r>
        <w:rPr>
          <w:rFonts w:hint="eastAsia"/>
        </w:rPr>
        <w:t>两位数字表分区序号</w:t>
      </w:r>
      <w:r>
        <w:rPr>
          <w:rFonts w:hint="eastAsia"/>
        </w:rPr>
        <w:t>}</w:t>
      </w:r>
    </w:p>
    <w:p w:rsidR="008F2E49" w:rsidRDefault="008F2E49">
      <w:r>
        <w:t>队列</w:t>
      </w:r>
      <w:r w:rsidR="00CE2AD7">
        <w:t>消息</w:t>
      </w:r>
      <w:r>
        <w:t>日</w:t>
      </w:r>
      <w:r>
        <w:rPr>
          <w:rFonts w:hint="eastAsia"/>
        </w:rPr>
        <w:t>表的表名规则：</w:t>
      </w:r>
      <w:r w:rsidRPr="008F2E49">
        <w:t>tb_messagequeue_</w:t>
      </w:r>
      <w:r w:rsidR="00CE2AD7">
        <w:t>{</w:t>
      </w:r>
      <w:r w:rsidR="00CE2AD7">
        <w:t>两位表分区号</w:t>
      </w:r>
      <w:r w:rsidR="00CE2AD7">
        <w:t>}</w:t>
      </w:r>
      <w:r w:rsidRPr="008F2E49">
        <w:t>_</w:t>
      </w:r>
      <w:r w:rsidR="00CE2AD7">
        <w:t>{yyMMdd}</w:t>
      </w:r>
    </w:p>
    <w:p w:rsidR="00CE2AD7" w:rsidRDefault="00CE2AD7">
      <w:r>
        <w:t>队列消息日</w:t>
      </w:r>
      <w:r>
        <w:rPr>
          <w:rFonts w:hint="eastAsia"/>
        </w:rPr>
        <w:t>表的消息</w:t>
      </w:r>
      <w:r>
        <w:t>id</w:t>
      </w:r>
      <w:r>
        <w:t>为自增：初始值</w:t>
      </w:r>
      <w:r>
        <w:rPr>
          <w:rFonts w:hint="eastAsia"/>
        </w:rPr>
        <w:t>为</w:t>
      </w:r>
      <w:r>
        <w:t>{</w:t>
      </w:r>
      <w:r>
        <w:t>表分区的</w:t>
      </w:r>
      <w:r>
        <w:rPr>
          <w:rFonts w:hint="eastAsia"/>
        </w:rPr>
        <w:t>partitionid</w:t>
      </w:r>
      <w:r>
        <w:t>}+{</w:t>
      </w:r>
      <w:r>
        <w:t>六位数字的日表日期</w:t>
      </w:r>
      <w:r>
        <w:t>yyMMdd}</w:t>
      </w:r>
      <w:r w:rsidRPr="00CE2AD7">
        <w:t>00000001</w:t>
      </w:r>
    </w:p>
    <w:p w:rsidR="008F2E49" w:rsidRPr="008F2E49" w:rsidRDefault="008F2E49"/>
    <w:p w:rsidR="007023D2" w:rsidRDefault="00C2303F" w:rsidP="00D22AAB">
      <w:pPr>
        <w:pStyle w:val="1"/>
      </w:pPr>
      <w:r>
        <w:lastRenderedPageBreak/>
        <w:t>消息队列相关的必要服务分析</w:t>
      </w:r>
    </w:p>
    <w:p w:rsidR="00C2303F" w:rsidRDefault="00C2303F" w:rsidP="007B04E4">
      <w:pPr>
        <w:pStyle w:val="a6"/>
        <w:numPr>
          <w:ilvl w:val="0"/>
          <w:numId w:val="1"/>
        </w:numPr>
        <w:ind w:firstLineChars="0"/>
      </w:pPr>
      <w:r>
        <w:rPr>
          <w:rFonts w:hint="eastAsia"/>
        </w:rPr>
        <w:t>建日表服务：保证消息节点有预</w:t>
      </w:r>
      <w:r>
        <w:rPr>
          <w:rFonts w:hint="eastAsia"/>
        </w:rPr>
        <w:t>3</w:t>
      </w:r>
      <w:r>
        <w:rPr>
          <w:rFonts w:hint="eastAsia"/>
        </w:rPr>
        <w:t>天的日表</w:t>
      </w:r>
    </w:p>
    <w:p w:rsidR="00C2303F" w:rsidRDefault="00C2303F" w:rsidP="007B04E4">
      <w:pPr>
        <w:pStyle w:val="a6"/>
        <w:numPr>
          <w:ilvl w:val="0"/>
          <w:numId w:val="1"/>
        </w:numPr>
        <w:ind w:firstLineChars="0"/>
      </w:pPr>
      <w:r>
        <w:rPr>
          <w:rFonts w:hint="eastAsia"/>
        </w:rPr>
        <w:t>消息统计服务：对当前生产的、消费的、未消费的消息进行统计，以便</w:t>
      </w:r>
      <w:r>
        <w:rPr>
          <w:rFonts w:hint="eastAsia"/>
        </w:rPr>
        <w:t>web</w:t>
      </w:r>
      <w:r>
        <w:t>的实时查看，因为涉及到跨库，所以直接查询并不方便。</w:t>
      </w:r>
      <w:r w:rsidR="00F00BD7">
        <w:rPr>
          <w:rFonts w:hint="eastAsia"/>
        </w:rPr>
        <w:t>此任务的每次执行时间相对较短，保证管理</w:t>
      </w:r>
      <w:r w:rsidR="00F00BD7">
        <w:rPr>
          <w:rFonts w:hint="eastAsia"/>
        </w:rPr>
        <w:t>web</w:t>
      </w:r>
      <w:r w:rsidR="00F00BD7">
        <w:rPr>
          <w:rFonts w:hint="eastAsia"/>
        </w:rPr>
        <w:t>查看当前消费者状态信息时为当前状态信息。</w:t>
      </w:r>
    </w:p>
    <w:p w:rsidR="00F00BD7" w:rsidRDefault="00F00BD7" w:rsidP="00F00BD7">
      <w:pPr>
        <w:pStyle w:val="a6"/>
        <w:ind w:left="420" w:firstLineChars="0" w:firstLine="0"/>
      </w:pPr>
    </w:p>
    <w:p w:rsidR="00F00BD7" w:rsidRDefault="00B7250C" w:rsidP="00F00BD7">
      <w:pPr>
        <w:pStyle w:val="a6"/>
        <w:ind w:left="420" w:firstLineChars="0" w:firstLine="0"/>
      </w:pPr>
      <w:r>
        <w:rPr>
          <w:rFonts w:hint="eastAsia"/>
        </w:rPr>
        <w:t>关于服务的说明：</w:t>
      </w:r>
    </w:p>
    <w:p w:rsidR="00B7250C" w:rsidRDefault="00B7250C" w:rsidP="00F00BD7">
      <w:pPr>
        <w:pStyle w:val="a6"/>
        <w:ind w:left="420" w:firstLineChars="0" w:firstLine="0"/>
      </w:pPr>
      <w:r>
        <w:t>该案例</w:t>
      </w:r>
      <w:r>
        <w:rPr>
          <w:rFonts w:hint="eastAsia"/>
        </w:rPr>
        <w:t>中的服务运行在一个任务平台上，该平台能对任务进行管理和状态反馈，由此处是队列的实现分析，因</w:t>
      </w:r>
      <w:r w:rsidR="00611689">
        <w:rPr>
          <w:rFonts w:hint="eastAsia"/>
        </w:rPr>
        <w:t>此</w:t>
      </w:r>
      <w:r>
        <w:rPr>
          <w:rFonts w:hint="eastAsia"/>
        </w:rPr>
        <w:t>不讨论任务平台功能，只要能记这些服务按时自动运行</w:t>
      </w:r>
      <w:r w:rsidR="00ED4E64">
        <w:rPr>
          <w:rFonts w:hint="eastAsia"/>
        </w:rPr>
        <w:t>即</w:t>
      </w:r>
      <w:r>
        <w:rPr>
          <w:rFonts w:hint="eastAsia"/>
        </w:rPr>
        <w:t>可。</w:t>
      </w:r>
    </w:p>
    <w:p w:rsidR="00F00BD7" w:rsidRPr="00C2303F" w:rsidRDefault="00F00BD7" w:rsidP="00F00BD7">
      <w:pPr>
        <w:pStyle w:val="1"/>
      </w:pPr>
      <w:r>
        <w:rPr>
          <w:rFonts w:hint="eastAsia"/>
        </w:rPr>
        <w:t>消息队列对应管理</w:t>
      </w:r>
      <w:r>
        <w:rPr>
          <w:rFonts w:hint="eastAsia"/>
        </w:rPr>
        <w:t>Web</w:t>
      </w:r>
    </w:p>
    <w:p w:rsidR="00C2303F" w:rsidRDefault="00C14E3E" w:rsidP="00C14E3E">
      <w:pPr>
        <w:pStyle w:val="2"/>
      </w:pPr>
      <w:r>
        <w:t>网站</w:t>
      </w:r>
      <w:r w:rsidR="00666D5E">
        <w:t>截图</w:t>
      </w:r>
    </w:p>
    <w:p w:rsidR="00C14E3E" w:rsidRDefault="00C14E3E">
      <w:r>
        <w:rPr>
          <w:noProof/>
        </w:rPr>
        <w:drawing>
          <wp:inline distT="0" distB="0" distL="0" distR="0">
            <wp:extent cx="5274310" cy="2723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3515"/>
                    </a:xfrm>
                    <a:prstGeom prst="rect">
                      <a:avLst/>
                    </a:prstGeom>
                  </pic:spPr>
                </pic:pic>
              </a:graphicData>
            </a:graphic>
          </wp:inline>
        </w:drawing>
      </w:r>
    </w:p>
    <w:p w:rsidR="00C14E3E" w:rsidRDefault="00C14E3E"/>
    <w:p w:rsidR="00683FDE" w:rsidRDefault="00683FDE" w:rsidP="00683FDE">
      <w:pPr>
        <w:pStyle w:val="2"/>
      </w:pPr>
      <w:r>
        <w:t>网站功能介绍</w:t>
      </w:r>
    </w:p>
    <w:p w:rsidR="00683FDE" w:rsidRDefault="00B52792" w:rsidP="00B37F9D">
      <w:pPr>
        <w:pStyle w:val="a6"/>
        <w:numPr>
          <w:ilvl w:val="0"/>
          <w:numId w:val="14"/>
        </w:numPr>
        <w:ind w:firstLineChars="0"/>
      </w:pPr>
      <w:r>
        <w:rPr>
          <w:rFonts w:hint="eastAsia"/>
        </w:rPr>
        <w:t>队列的管理配置，分区管理</w:t>
      </w:r>
    </w:p>
    <w:p w:rsidR="001C5A49" w:rsidRDefault="001C5A49" w:rsidP="00B37F9D">
      <w:pPr>
        <w:pStyle w:val="a6"/>
        <w:numPr>
          <w:ilvl w:val="0"/>
          <w:numId w:val="14"/>
        </w:numPr>
        <w:ind w:firstLineChars="0"/>
      </w:pPr>
      <w:r>
        <w:t>队列运行状态的查看</w:t>
      </w:r>
    </w:p>
    <w:p w:rsidR="001C5A49" w:rsidRDefault="001C5A49" w:rsidP="00B37F9D">
      <w:pPr>
        <w:pStyle w:val="a6"/>
        <w:numPr>
          <w:ilvl w:val="0"/>
          <w:numId w:val="14"/>
        </w:numPr>
        <w:ind w:firstLineChars="0"/>
      </w:pPr>
      <w:r>
        <w:t>异常错误的查看分析，当某个队列出错误，可以通过配置这个队列</w:t>
      </w:r>
      <w:r>
        <w:rPr>
          <w:rFonts w:hint="eastAsia"/>
        </w:rPr>
        <w:t>为调试队列来实时输出错误，方便分析问题。</w:t>
      </w:r>
    </w:p>
    <w:p w:rsidR="00D16407" w:rsidRPr="00683FDE" w:rsidRDefault="00D16407" w:rsidP="00B37F9D">
      <w:pPr>
        <w:pStyle w:val="a6"/>
        <w:numPr>
          <w:ilvl w:val="0"/>
          <w:numId w:val="14"/>
        </w:numPr>
        <w:ind w:firstLineChars="0"/>
      </w:pPr>
      <w:r>
        <w:t>消费者管理页可</w:t>
      </w:r>
      <w:r>
        <w:rPr>
          <w:rFonts w:hint="eastAsia"/>
        </w:rPr>
        <w:t>以查看当前队列的消费者，从这个页面可以查到队列消息状态，消费情况，速度，如果消费的速度过慢，可以考虑增加分区，加大并行处理线程数。</w:t>
      </w:r>
    </w:p>
    <w:p w:rsidR="00F36812" w:rsidRDefault="007023D2" w:rsidP="007B04E4">
      <w:pPr>
        <w:pStyle w:val="1"/>
      </w:pPr>
      <w:r>
        <w:rPr>
          <w:rFonts w:hint="eastAsia"/>
        </w:rPr>
        <w:lastRenderedPageBreak/>
        <w:t>消息的生产者</w:t>
      </w:r>
    </w:p>
    <w:p w:rsidR="007B04E4" w:rsidRDefault="007023D2" w:rsidP="007B04E4">
      <w:r>
        <w:object w:dxaOrig="10441" w:dyaOrig="1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65pt;height:39.35pt" o:ole="">
            <v:imagedata r:id="rId9" o:title=""/>
          </v:shape>
          <o:OLEObject Type="Embed" ProgID="Visio.Drawing.15" ShapeID="_x0000_i1025" DrawAspect="Content" ObjectID="_1507557412" r:id="rId10"/>
        </w:object>
      </w:r>
      <w:r w:rsidR="007B04E4">
        <w:rPr>
          <w:rFonts w:hint="eastAsia"/>
        </w:rPr>
        <w:t>一个队列可有多个生产者，在新建生产者实例并</w:t>
      </w:r>
      <w:r w:rsidR="007B04E4">
        <w:rPr>
          <w:rFonts w:hint="eastAsia"/>
        </w:rPr>
        <w:t>Open</w:t>
      </w:r>
      <w:r w:rsidR="007B04E4">
        <w:rPr>
          <w:rFonts w:hint="eastAsia"/>
        </w:rPr>
        <w:t>的时候，会新增一个生</w:t>
      </w:r>
      <w:r w:rsidR="00500BA2">
        <w:rPr>
          <w:rFonts w:hint="eastAsia"/>
        </w:rPr>
        <w:t>产</w:t>
      </w:r>
      <w:r w:rsidR="007B04E4">
        <w:rPr>
          <w:rFonts w:hint="eastAsia"/>
        </w:rPr>
        <w:t>者并删除没有心跳的生产者</w:t>
      </w:r>
    </w:p>
    <w:p w:rsidR="00D22AAB" w:rsidRPr="00500BA2" w:rsidRDefault="00D22AAB" w:rsidP="007B04E4"/>
    <w:p w:rsidR="007B04E4" w:rsidRPr="00500BA2" w:rsidRDefault="00500BA2" w:rsidP="00500BA2">
      <w:pPr>
        <w:pStyle w:val="2"/>
      </w:pPr>
      <w:r w:rsidRPr="00500BA2">
        <w:rPr>
          <w:rFonts w:hint="eastAsia"/>
        </w:rPr>
        <w:t>打开时会进行一些操作</w:t>
      </w:r>
    </w:p>
    <w:p w:rsidR="007B04E4" w:rsidRDefault="007B04E4" w:rsidP="00500BA2">
      <w:pPr>
        <w:pStyle w:val="a6"/>
        <w:numPr>
          <w:ilvl w:val="0"/>
          <w:numId w:val="3"/>
        </w:numPr>
        <w:ind w:firstLineChars="0"/>
      </w:pPr>
      <w:r>
        <w:rPr>
          <w:rFonts w:hint="eastAsia"/>
        </w:rPr>
        <w:t>检查</w:t>
      </w:r>
      <w:r>
        <w:rPr>
          <w:rFonts w:hint="eastAsia"/>
        </w:rPr>
        <w:t>mqpath</w:t>
      </w:r>
      <w:r>
        <w:rPr>
          <w:rFonts w:hint="eastAsia"/>
        </w:rPr>
        <w:t>有效性</w:t>
      </w:r>
    </w:p>
    <w:p w:rsidR="007B04E4" w:rsidRDefault="007B04E4" w:rsidP="00500BA2">
      <w:pPr>
        <w:pStyle w:val="a6"/>
        <w:numPr>
          <w:ilvl w:val="0"/>
          <w:numId w:val="3"/>
        </w:numPr>
        <w:ind w:firstLineChars="0"/>
      </w:pPr>
      <w:r>
        <w:rPr>
          <w:rFonts w:hint="eastAsia"/>
        </w:rPr>
        <w:t>取得当前</w:t>
      </w:r>
      <w:r>
        <w:rPr>
          <w:rFonts w:hint="eastAsia"/>
        </w:rPr>
        <w:t>mqpath</w:t>
      </w:r>
      <w:r>
        <w:rPr>
          <w:rFonts w:hint="eastAsia"/>
        </w:rPr>
        <w:t>的所有表分区</w:t>
      </w:r>
    </w:p>
    <w:p w:rsidR="007B04E4" w:rsidRDefault="007B04E4" w:rsidP="00500BA2">
      <w:pPr>
        <w:pStyle w:val="a6"/>
        <w:numPr>
          <w:ilvl w:val="0"/>
          <w:numId w:val="3"/>
        </w:numPr>
        <w:ind w:firstLineChars="0"/>
      </w:pPr>
      <w:r>
        <w:rPr>
          <w:rFonts w:hint="eastAsia"/>
        </w:rPr>
        <w:t>得到</w:t>
      </w:r>
      <w:r>
        <w:rPr>
          <w:rFonts w:hint="eastAsia"/>
        </w:rPr>
        <w:t>mqpath</w:t>
      </w:r>
      <w:r>
        <w:rPr>
          <w:rFonts w:hint="eastAsia"/>
        </w:rPr>
        <w:t>所有在的所有表节点</w:t>
      </w:r>
    </w:p>
    <w:p w:rsidR="007B04E4" w:rsidRDefault="007B04E4" w:rsidP="00500BA2">
      <w:pPr>
        <w:pStyle w:val="a6"/>
        <w:numPr>
          <w:ilvl w:val="0"/>
          <w:numId w:val="3"/>
        </w:numPr>
        <w:ind w:firstLineChars="0"/>
      </w:pPr>
      <w:r>
        <w:rPr>
          <w:rFonts w:hint="eastAsia"/>
        </w:rPr>
        <w:t>删除没心跳的生产者</w:t>
      </w:r>
    </w:p>
    <w:p w:rsidR="007B04E4" w:rsidRDefault="007B04E4" w:rsidP="007B04E4">
      <w:pPr>
        <w:pStyle w:val="a6"/>
        <w:numPr>
          <w:ilvl w:val="0"/>
          <w:numId w:val="3"/>
        </w:numPr>
        <w:ind w:firstLineChars="0"/>
      </w:pPr>
      <w:r>
        <w:rPr>
          <w:rFonts w:hint="eastAsia"/>
        </w:rPr>
        <w:t>新增当前生产者</w:t>
      </w:r>
    </w:p>
    <w:p w:rsidR="007B04E4" w:rsidRDefault="007B04E4" w:rsidP="00500BA2">
      <w:pPr>
        <w:pStyle w:val="a6"/>
        <w:numPr>
          <w:ilvl w:val="0"/>
          <w:numId w:val="3"/>
        </w:numPr>
        <w:ind w:firstLineChars="0"/>
      </w:pPr>
      <w:r>
        <w:rPr>
          <w:rFonts w:hint="eastAsia"/>
        </w:rPr>
        <w:t>注册心跳线程，</w:t>
      </w:r>
      <w:r>
        <w:rPr>
          <w:rFonts w:hint="eastAsia"/>
        </w:rPr>
        <w:t>redis</w:t>
      </w:r>
      <w:r>
        <w:rPr>
          <w:rFonts w:hint="eastAsia"/>
        </w:rPr>
        <w:t>内部通信通道监控线程。</w:t>
      </w:r>
    </w:p>
    <w:p w:rsidR="007B04E4" w:rsidRDefault="007B04E4" w:rsidP="007B04E4"/>
    <w:p w:rsidR="007B04E4" w:rsidRPr="00500BA2" w:rsidRDefault="007B04E4" w:rsidP="007B04E4">
      <w:pPr>
        <w:rPr>
          <w:i/>
        </w:rPr>
      </w:pPr>
      <w:r w:rsidRPr="00500BA2">
        <w:rPr>
          <w:rFonts w:hint="eastAsia"/>
          <w:i/>
        </w:rPr>
        <w:t>因为每次打开的都会进行新增操作，所以生产者实例应为静态共用。</w:t>
      </w:r>
    </w:p>
    <w:p w:rsidR="007B04E4" w:rsidRPr="00CB6D22" w:rsidRDefault="007B04E4" w:rsidP="007B04E4"/>
    <w:p w:rsidR="007B04E4" w:rsidRDefault="007B04E4" w:rsidP="00500BA2">
      <w:pPr>
        <w:pStyle w:val="2"/>
      </w:pPr>
      <w:r>
        <w:rPr>
          <w:rFonts w:hint="eastAsia"/>
        </w:rPr>
        <w:t>同步生产者服务器时间：</w:t>
      </w:r>
      <w:r>
        <w:rPr>
          <w:rFonts w:hint="eastAsia"/>
        </w:rPr>
        <w:t>Open</w:t>
      </w:r>
      <w:r>
        <w:rPr>
          <w:rFonts w:hint="eastAsia"/>
        </w:rPr>
        <w:t>方法、生产者心跳</w:t>
      </w:r>
      <w:r w:rsidR="00500BA2">
        <w:rPr>
          <w:rFonts w:hint="eastAsia"/>
        </w:rPr>
        <w:t>处理程序</w:t>
      </w:r>
    </w:p>
    <w:p w:rsidR="00500BA2" w:rsidRDefault="00500BA2" w:rsidP="007B04E4"/>
    <w:p w:rsidR="007B04E4" w:rsidRDefault="007B04E4" w:rsidP="00500BA2">
      <w:pPr>
        <w:pStyle w:val="2"/>
      </w:pPr>
      <w:r>
        <w:rPr>
          <w:rFonts w:hint="eastAsia"/>
        </w:rPr>
        <w:t>生产者的重启条件：</w:t>
      </w:r>
      <w:r w:rsidR="00500BA2">
        <w:rPr>
          <w:rFonts w:hint="eastAsia"/>
        </w:rPr>
        <w:t>（其一）</w:t>
      </w:r>
    </w:p>
    <w:p w:rsidR="007B04E4" w:rsidRDefault="007B04E4" w:rsidP="00500BA2">
      <w:pPr>
        <w:pStyle w:val="a6"/>
        <w:numPr>
          <w:ilvl w:val="0"/>
          <w:numId w:val="5"/>
        </w:numPr>
        <w:ind w:firstLineChars="0"/>
      </w:pPr>
      <w:r>
        <w:rPr>
          <w:rFonts w:hint="eastAsia"/>
        </w:rPr>
        <w:t>心跳监控到队列配置有修改</w:t>
      </w:r>
    </w:p>
    <w:p w:rsidR="007B04E4" w:rsidRDefault="007B04E4" w:rsidP="00500BA2">
      <w:pPr>
        <w:pStyle w:val="a6"/>
        <w:numPr>
          <w:ilvl w:val="0"/>
          <w:numId w:val="5"/>
        </w:numPr>
        <w:ind w:firstLineChars="0"/>
      </w:pPr>
      <w:r>
        <w:rPr>
          <w:rFonts w:hint="eastAsia"/>
        </w:rPr>
        <w:t>收到</w:t>
      </w:r>
      <w:r>
        <w:rPr>
          <w:rFonts w:hint="eastAsia"/>
        </w:rPr>
        <w:t>reids</w:t>
      </w:r>
      <w:r>
        <w:rPr>
          <w:rFonts w:hint="eastAsia"/>
        </w:rPr>
        <w:t>内部通信重启信息</w:t>
      </w:r>
    </w:p>
    <w:p w:rsidR="007B04E4" w:rsidRDefault="007B04E4" w:rsidP="00500BA2">
      <w:pPr>
        <w:pStyle w:val="a6"/>
        <w:numPr>
          <w:ilvl w:val="0"/>
          <w:numId w:val="5"/>
        </w:numPr>
        <w:ind w:firstLineChars="0"/>
      </w:pPr>
      <w:r>
        <w:rPr>
          <w:rFonts w:hint="eastAsia"/>
        </w:rPr>
        <w:t>有表分区添加信息错误超过</w:t>
      </w:r>
      <w:r>
        <w:rPr>
          <w:rFonts w:hint="eastAsia"/>
        </w:rPr>
        <w:t>1</w:t>
      </w:r>
      <w:r>
        <w:rPr>
          <w:rFonts w:hint="eastAsia"/>
        </w:rPr>
        <w:t>分钟</w:t>
      </w:r>
    </w:p>
    <w:p w:rsidR="007B04E4" w:rsidRDefault="007B04E4" w:rsidP="007B04E4"/>
    <w:p w:rsidR="007B04E4" w:rsidRDefault="007B04E4" w:rsidP="00500BA2">
      <w:pPr>
        <w:pStyle w:val="2"/>
      </w:pPr>
      <w:r>
        <w:rPr>
          <w:rFonts w:hint="eastAsia"/>
        </w:rPr>
        <w:t>消息的发送：将消息发送到队列表分区</w:t>
      </w:r>
    </w:p>
    <w:p w:rsidR="007B04E4" w:rsidRDefault="007B04E4" w:rsidP="007B04E4">
      <w:r>
        <w:rPr>
          <w:rFonts w:hint="eastAsia"/>
        </w:rPr>
        <w:t>当有多个表分区时，有个负载均衡算法，</w:t>
      </w:r>
    </w:p>
    <w:p w:rsidR="007B04E4" w:rsidRDefault="007B04E4" w:rsidP="00500BA2">
      <w:pPr>
        <w:pStyle w:val="2"/>
      </w:pPr>
      <w:r>
        <w:rPr>
          <w:rFonts w:hint="eastAsia"/>
        </w:rPr>
        <w:t>默认的负载均衡算法：</w:t>
      </w:r>
    </w:p>
    <w:p w:rsidR="007B04E4" w:rsidRDefault="007B04E4" w:rsidP="007B04E4">
      <w:r>
        <w:rPr>
          <w:rFonts w:hint="eastAsia"/>
        </w:rPr>
        <w:t>系统唯护一个数字，这字数据会在每次调用这个算法时递增，根据这个数字，系统循环的在当前有效的分区中取一个分区。</w:t>
      </w:r>
    </w:p>
    <w:p w:rsidR="007B04E4" w:rsidRDefault="007B04E4" w:rsidP="007B04E4">
      <w:r>
        <w:rPr>
          <w:rFonts w:hint="eastAsia"/>
        </w:rPr>
        <w:t>如果插入这个表分区插入数据失败，系统会将这个表分区所在的节点的生的表分区都移出到错误天分区并记录错误时间以并重启。</w:t>
      </w:r>
    </w:p>
    <w:p w:rsidR="007B04E4" w:rsidRDefault="007B04E4" w:rsidP="007B04E4">
      <w:r>
        <w:rPr>
          <w:rFonts w:hint="eastAsia"/>
        </w:rPr>
        <w:t>当重试三次仍然失败，则插入消息失败。</w:t>
      </w:r>
    </w:p>
    <w:p w:rsidR="007B04E4" w:rsidRDefault="007B04E4" w:rsidP="007B04E4">
      <w:r>
        <w:rPr>
          <w:rFonts w:hint="eastAsia"/>
        </w:rPr>
        <w:t>生产者重启（系统叫更新生产者缓存信息</w:t>
      </w:r>
      <w:r>
        <w:rPr>
          <w:rFonts w:hint="eastAsia"/>
        </w:rPr>
        <w:t>)</w:t>
      </w:r>
      <w:r>
        <w:rPr>
          <w:rFonts w:hint="eastAsia"/>
        </w:rPr>
        <w:t>时会重取得到表分区、节点和清理上次错误的分区。</w:t>
      </w:r>
    </w:p>
    <w:p w:rsidR="007B04E4" w:rsidRDefault="007B04E4" w:rsidP="007B04E4">
      <w:pPr>
        <w:pStyle w:val="1"/>
      </w:pPr>
      <w:r>
        <w:lastRenderedPageBreak/>
        <w:t>消息的消费者</w:t>
      </w:r>
    </w:p>
    <w:p w:rsidR="00500BA2" w:rsidRDefault="00500BA2" w:rsidP="00500BA2"/>
    <w:p w:rsidR="00500BA2" w:rsidRDefault="00500BA2" w:rsidP="00500BA2">
      <w:pPr>
        <w:pStyle w:val="2"/>
      </w:pPr>
      <w:r>
        <w:t>配置说明</w:t>
      </w:r>
    </w:p>
    <w:p w:rsidR="00500BA2" w:rsidRPr="00500BA2" w:rsidRDefault="00500BA2" w:rsidP="00500BA2">
      <w:r>
        <w:rPr>
          <w:rFonts w:hint="eastAsia"/>
        </w:rPr>
        <w:t>最大接收线程数及最大并行分区数</w:t>
      </w:r>
    </w:p>
    <w:p w:rsidR="00500BA2" w:rsidRDefault="007B04E4" w:rsidP="00500BA2">
      <w:pPr>
        <w:pStyle w:val="2"/>
      </w:pPr>
      <w:r>
        <w:rPr>
          <w:rFonts w:hint="eastAsia"/>
        </w:rPr>
        <w:t>消费</w:t>
      </w:r>
      <w:r w:rsidR="00883E6D">
        <w:rPr>
          <w:rFonts w:hint="eastAsia"/>
        </w:rPr>
        <w:t>者</w:t>
      </w:r>
      <w:r>
        <w:rPr>
          <w:rFonts w:hint="eastAsia"/>
        </w:rPr>
        <w:t>注册时：</w:t>
      </w:r>
    </w:p>
    <w:p w:rsidR="007B04E4" w:rsidRDefault="007B04E4" w:rsidP="00500BA2">
      <w:pPr>
        <w:pStyle w:val="a6"/>
        <w:numPr>
          <w:ilvl w:val="0"/>
          <w:numId w:val="7"/>
        </w:numPr>
        <w:ind w:firstLineChars="0"/>
      </w:pPr>
      <w:r>
        <w:rPr>
          <w:rFonts w:hint="eastAsia"/>
        </w:rPr>
        <w:t>删除上次</w:t>
      </w:r>
      <w:r w:rsidR="00500BA2">
        <w:rPr>
          <w:rFonts w:hint="eastAsia"/>
        </w:rPr>
        <w:t>的消费者</w:t>
      </w:r>
      <w:r>
        <w:rPr>
          <w:rFonts w:hint="eastAsia"/>
        </w:rPr>
        <w:t>（根据消费者</w:t>
      </w:r>
      <w:r>
        <w:rPr>
          <w:rFonts w:hint="eastAsia"/>
        </w:rPr>
        <w:t>ID</w:t>
      </w:r>
      <w:r>
        <w:rPr>
          <w:rFonts w:hint="eastAsia"/>
        </w:rPr>
        <w:t>和临时消费者</w:t>
      </w:r>
      <w:r>
        <w:rPr>
          <w:rFonts w:hint="eastAsia"/>
        </w:rPr>
        <w:t>ID</w:t>
      </w:r>
      <w:r>
        <w:rPr>
          <w:rFonts w:hint="eastAsia"/>
        </w:rPr>
        <w:t>）</w:t>
      </w:r>
    </w:p>
    <w:p w:rsidR="007B04E4" w:rsidRDefault="007B04E4" w:rsidP="00500BA2">
      <w:pPr>
        <w:pStyle w:val="a6"/>
        <w:numPr>
          <w:ilvl w:val="0"/>
          <w:numId w:val="7"/>
        </w:numPr>
        <w:ind w:firstLineChars="0"/>
      </w:pPr>
      <w:r>
        <w:rPr>
          <w:rFonts w:hint="eastAsia"/>
        </w:rPr>
        <w:t>根据消费者名称</w:t>
      </w:r>
      <w:r>
        <w:rPr>
          <w:rFonts w:hint="eastAsia"/>
        </w:rPr>
        <w:t>ID</w:t>
      </w:r>
      <w:r>
        <w:rPr>
          <w:rFonts w:hint="eastAsia"/>
        </w:rPr>
        <w:t>得到原有或新建消费者客户端</w:t>
      </w:r>
      <w:r>
        <w:rPr>
          <w:rFonts w:hint="eastAsia"/>
        </w:rPr>
        <w:t>(Customer_client)</w:t>
      </w:r>
    </w:p>
    <w:p w:rsidR="007B04E4" w:rsidRDefault="007B04E4" w:rsidP="00500BA2">
      <w:pPr>
        <w:pStyle w:val="a6"/>
        <w:numPr>
          <w:ilvl w:val="0"/>
          <w:numId w:val="7"/>
        </w:numPr>
        <w:ind w:firstLineChars="0"/>
      </w:pPr>
      <w:r>
        <w:rPr>
          <w:rFonts w:hint="eastAsia"/>
        </w:rPr>
        <w:t>注册消费者：先删除没有心跳的消费者（根据当前的客户端</w:t>
      </w:r>
      <w:r>
        <w:rPr>
          <w:rFonts w:hint="eastAsia"/>
        </w:rPr>
        <w:t>ID</w:t>
      </w:r>
      <w:r>
        <w:rPr>
          <w:rFonts w:hint="eastAsia"/>
        </w:rPr>
        <w:t>和过期心跳），</w:t>
      </w:r>
    </w:p>
    <w:p w:rsidR="007B04E4" w:rsidRDefault="007B04E4" w:rsidP="00500BA2">
      <w:pPr>
        <w:pStyle w:val="a6"/>
        <w:numPr>
          <w:ilvl w:val="0"/>
          <w:numId w:val="7"/>
        </w:numPr>
        <w:ind w:firstLineChars="0"/>
      </w:pPr>
      <w:r>
        <w:rPr>
          <w:rFonts w:hint="eastAsia"/>
        </w:rPr>
        <w:t>得到消费者客户端已</w:t>
      </w:r>
      <w:r>
        <w:rPr>
          <w:rFonts w:hint="eastAsia"/>
        </w:rPr>
        <w:t>ID</w:t>
      </w:r>
      <w:r>
        <w:rPr>
          <w:rFonts w:hint="eastAsia"/>
        </w:rPr>
        <w:t>所注册过的所有分区</w:t>
      </w:r>
    </w:p>
    <w:p w:rsidR="007B04E4" w:rsidRDefault="007B04E4" w:rsidP="00500BA2">
      <w:pPr>
        <w:pStyle w:val="a6"/>
        <w:numPr>
          <w:ilvl w:val="0"/>
          <w:numId w:val="7"/>
        </w:numPr>
        <w:ind w:firstLineChars="0"/>
      </w:pPr>
      <w:r>
        <w:rPr>
          <w:rFonts w:hint="eastAsia"/>
        </w:rPr>
        <w:t>得到已注册分区与当前欲注册分区的冲突表分区</w:t>
      </w:r>
    </w:p>
    <w:p w:rsidR="007B04E4" w:rsidRDefault="007B04E4" w:rsidP="007B04E4">
      <w:r>
        <w:rPr>
          <w:rFonts w:hint="eastAsia"/>
        </w:rPr>
        <w:t>如果有冲突</w:t>
      </w:r>
      <w:r w:rsidR="00500BA2">
        <w:rPr>
          <w:rFonts w:hint="eastAsia"/>
        </w:rPr>
        <w:t>则注册</w:t>
      </w:r>
      <w:r>
        <w:rPr>
          <w:rFonts w:hint="eastAsia"/>
        </w:rPr>
        <w:t>异常</w:t>
      </w:r>
      <w:r w:rsidR="00500BA2">
        <w:rPr>
          <w:rFonts w:hint="eastAsia"/>
        </w:rPr>
        <w:t>，注册失败。</w:t>
      </w:r>
    </w:p>
    <w:p w:rsidR="007B04E4" w:rsidRDefault="007B04E4" w:rsidP="007B04E4">
      <w:r>
        <w:rPr>
          <w:rFonts w:hint="eastAsia"/>
        </w:rPr>
        <w:t>无则成功，然后添加消费者。并得到消费者信息</w:t>
      </w:r>
    </w:p>
    <w:p w:rsidR="007B04E4" w:rsidRDefault="007B04E4" w:rsidP="00500BA2">
      <w:pPr>
        <w:pStyle w:val="a6"/>
        <w:numPr>
          <w:ilvl w:val="0"/>
          <w:numId w:val="8"/>
        </w:numPr>
        <w:ind w:firstLineChars="0"/>
      </w:pPr>
      <w:r>
        <w:rPr>
          <w:rFonts w:hint="eastAsia"/>
        </w:rPr>
        <w:t>根据消息队列名得到消息队列信息</w:t>
      </w:r>
    </w:p>
    <w:p w:rsidR="007B04E4" w:rsidRDefault="007B04E4" w:rsidP="00500BA2">
      <w:pPr>
        <w:pStyle w:val="a6"/>
        <w:numPr>
          <w:ilvl w:val="0"/>
          <w:numId w:val="8"/>
        </w:numPr>
        <w:ind w:firstLineChars="0"/>
      </w:pPr>
      <w:r>
        <w:rPr>
          <w:rFonts w:hint="eastAsia"/>
        </w:rPr>
        <w:t>添加消息队列表分区的注册信息：</w:t>
      </w:r>
    </w:p>
    <w:p w:rsidR="007B04E4" w:rsidRDefault="007B04E4" w:rsidP="00500BA2">
      <w:pPr>
        <w:pStyle w:val="a6"/>
        <w:numPr>
          <w:ilvl w:val="1"/>
          <w:numId w:val="8"/>
        </w:numPr>
        <w:ind w:firstLineChars="0"/>
      </w:pPr>
      <w:r>
        <w:rPr>
          <w:rFonts w:hint="eastAsia"/>
        </w:rPr>
        <w:t>按分区一个个添加</w:t>
      </w:r>
      <w:r>
        <w:rPr>
          <w:rFonts w:hint="eastAsia"/>
        </w:rPr>
        <w:t>{</w:t>
      </w:r>
      <w:r>
        <w:rPr>
          <w:rFonts w:hint="eastAsia"/>
        </w:rPr>
        <w:t>如果队列没有该</w:t>
      </w:r>
      <w:r>
        <w:rPr>
          <w:rFonts w:hint="eastAsia"/>
        </w:rPr>
        <w:t>index</w:t>
      </w:r>
      <w:r>
        <w:rPr>
          <w:rFonts w:hint="eastAsia"/>
        </w:rPr>
        <w:t>的分区，继续</w:t>
      </w:r>
      <w:r>
        <w:rPr>
          <w:rFonts w:hint="eastAsia"/>
        </w:rPr>
        <w:t>}</w:t>
      </w:r>
    </w:p>
    <w:p w:rsidR="007B04E4" w:rsidRDefault="007B04E4" w:rsidP="00500BA2">
      <w:pPr>
        <w:pStyle w:val="a6"/>
        <w:numPr>
          <w:ilvl w:val="1"/>
          <w:numId w:val="8"/>
        </w:numPr>
        <w:ind w:firstLineChars="0"/>
      </w:pPr>
      <w:r>
        <w:rPr>
          <w:rFonts w:hint="eastAsia"/>
        </w:rPr>
        <w:t>消费者分区表中如果已有注册则更新，没有则添加，并初始化上次消费</w:t>
      </w:r>
      <w:r>
        <w:rPr>
          <w:rFonts w:hint="eastAsia"/>
        </w:rPr>
        <w:t>ID</w:t>
      </w:r>
      <w:r>
        <w:rPr>
          <w:rFonts w:hint="eastAsia"/>
        </w:rPr>
        <w:t>为初始值（取</w:t>
      </w:r>
      <w:r>
        <w:rPr>
          <w:rFonts w:hint="eastAsia"/>
        </w:rPr>
        <w:t>mq</w:t>
      </w:r>
      <w:r>
        <w:rPr>
          <w:rFonts w:hint="eastAsia"/>
        </w:rPr>
        <w:t>最大值或默认初始值）</w:t>
      </w:r>
    </w:p>
    <w:p w:rsidR="007B04E4" w:rsidRDefault="007B04E4" w:rsidP="0010559A">
      <w:pPr>
        <w:pStyle w:val="a6"/>
        <w:numPr>
          <w:ilvl w:val="0"/>
          <w:numId w:val="11"/>
        </w:numPr>
        <w:ind w:firstLineChars="0"/>
      </w:pPr>
      <w:r>
        <w:rPr>
          <w:rFonts w:hint="eastAsia"/>
        </w:rPr>
        <w:t>初始化到当前消费者的表分区中（内存）</w:t>
      </w:r>
    </w:p>
    <w:p w:rsidR="007B04E4" w:rsidRDefault="007B04E4" w:rsidP="0010559A">
      <w:pPr>
        <w:pStyle w:val="a6"/>
        <w:numPr>
          <w:ilvl w:val="0"/>
          <w:numId w:val="11"/>
        </w:numPr>
        <w:ind w:firstLineChars="0"/>
      </w:pPr>
      <w:r>
        <w:rPr>
          <w:rFonts w:hint="eastAsia"/>
        </w:rPr>
        <w:t>初始化到当前消费者的节点中（内存）</w:t>
      </w:r>
    </w:p>
    <w:p w:rsidR="007B04E4" w:rsidRDefault="007B04E4" w:rsidP="0010559A">
      <w:pPr>
        <w:pStyle w:val="a6"/>
        <w:numPr>
          <w:ilvl w:val="0"/>
          <w:numId w:val="11"/>
        </w:numPr>
        <w:ind w:firstLineChars="0"/>
      </w:pPr>
      <w:r>
        <w:rPr>
          <w:rFonts w:hint="eastAsia"/>
        </w:rPr>
        <w:t>初始化消费者服务器时间（每次取队列数据到内存时还会更新，已便日表换时的换表）</w:t>
      </w:r>
    </w:p>
    <w:p w:rsidR="0010559A" w:rsidRDefault="007B04E4" w:rsidP="0010559A">
      <w:pPr>
        <w:pStyle w:val="a6"/>
        <w:numPr>
          <w:ilvl w:val="0"/>
          <w:numId w:val="11"/>
        </w:numPr>
        <w:ind w:firstLineChars="0"/>
      </w:pPr>
      <w:r>
        <w:rPr>
          <w:rFonts w:hint="eastAsia"/>
        </w:rPr>
        <w:t>注册消息处理的回调：</w:t>
      </w:r>
    </w:p>
    <w:p w:rsidR="007B04E4" w:rsidRDefault="007B04E4" w:rsidP="0010559A">
      <w:pPr>
        <w:pStyle w:val="a6"/>
        <w:numPr>
          <w:ilvl w:val="0"/>
          <w:numId w:val="12"/>
        </w:numPr>
        <w:ind w:firstLineChars="0"/>
      </w:pPr>
      <w:r>
        <w:rPr>
          <w:rFonts w:hint="eastAsia"/>
        </w:rPr>
        <w:t>每个队列分区的初始化和</w:t>
      </w:r>
      <w:r>
        <w:rPr>
          <w:rFonts w:hint="eastAsia"/>
        </w:rPr>
        <w:t>redis</w:t>
      </w:r>
      <w:r>
        <w:rPr>
          <w:rFonts w:hint="eastAsia"/>
        </w:rPr>
        <w:t>的</w:t>
      </w:r>
      <w:r>
        <w:rPr>
          <w:rFonts w:hint="eastAsia"/>
        </w:rPr>
        <w:t>mq</w:t>
      </w:r>
      <w:r>
        <w:rPr>
          <w:rFonts w:hint="eastAsia"/>
        </w:rPr>
        <w:t>信息通道监听和一个定时取信息任务</w:t>
      </w:r>
    </w:p>
    <w:p w:rsidR="007B04E4" w:rsidRPr="0010559A" w:rsidRDefault="007B04E4" w:rsidP="007B04E4">
      <w:pPr>
        <w:pStyle w:val="a6"/>
        <w:numPr>
          <w:ilvl w:val="0"/>
          <w:numId w:val="12"/>
        </w:numPr>
        <w:ind w:firstLineChars="0"/>
      </w:pPr>
      <w:r>
        <w:rPr>
          <w:rFonts w:hint="eastAsia"/>
        </w:rPr>
        <w:t>消费者的心跳（包括队列配制信息的修改重载和心跳记录和</w:t>
      </w:r>
      <w:r>
        <w:rPr>
          <w:rFonts w:hint="eastAsia"/>
        </w:rPr>
        <w:t>redis</w:t>
      </w:r>
      <w:r>
        <w:rPr>
          <w:rFonts w:hint="eastAsia"/>
        </w:rPr>
        <w:t>系统内部消息）</w:t>
      </w:r>
    </w:p>
    <w:p w:rsidR="0010559A" w:rsidRDefault="0010559A" w:rsidP="0010559A">
      <w:pPr>
        <w:pStyle w:val="2"/>
      </w:pPr>
      <w:r>
        <w:rPr>
          <w:rFonts w:hint="eastAsia"/>
        </w:rPr>
        <w:t>重启消费者的条件</w:t>
      </w:r>
    </w:p>
    <w:p w:rsidR="007B04E4" w:rsidRDefault="007B04E4" w:rsidP="007B04E4">
      <w:r>
        <w:rPr>
          <w:rFonts w:hint="eastAsia"/>
        </w:rPr>
        <w:t>队列信息修改（最后修改时间并化</w:t>
      </w:r>
      <w:r>
        <w:rPr>
          <w:rFonts w:hint="eastAsia"/>
        </w:rPr>
        <w:t>)</w:t>
      </w:r>
      <w:r>
        <w:rPr>
          <w:rFonts w:hint="eastAsia"/>
        </w:rPr>
        <w:t>、收到</w:t>
      </w:r>
      <w:r>
        <w:rPr>
          <w:rFonts w:hint="eastAsia"/>
        </w:rPr>
        <w:t>redis</w:t>
      </w:r>
      <w:r>
        <w:rPr>
          <w:rFonts w:hint="eastAsia"/>
        </w:rPr>
        <w:t>的重启内部信息</w:t>
      </w:r>
    </w:p>
    <w:p w:rsidR="0010559A" w:rsidRDefault="0010559A" w:rsidP="007B04E4"/>
    <w:p w:rsidR="0010559A" w:rsidRDefault="007B04E4" w:rsidP="0010559A">
      <w:pPr>
        <w:pStyle w:val="2"/>
      </w:pPr>
      <w:r>
        <w:rPr>
          <w:rFonts w:hint="eastAsia"/>
        </w:rPr>
        <w:t>初始化消费</w:t>
      </w:r>
      <w:r w:rsidR="00A77A9A">
        <w:rPr>
          <w:rFonts w:hint="eastAsia"/>
        </w:rPr>
        <w:t>者</w:t>
      </w:r>
      <w:r>
        <w:rPr>
          <w:rFonts w:hint="eastAsia"/>
        </w:rPr>
        <w:t>服务器时间：</w:t>
      </w:r>
    </w:p>
    <w:p w:rsidR="007B04E4" w:rsidRDefault="007B04E4" w:rsidP="007B04E4">
      <w:r>
        <w:rPr>
          <w:rFonts w:hint="eastAsia"/>
        </w:rPr>
        <w:t>消费者启动、每次取消息</w:t>
      </w:r>
    </w:p>
    <w:p w:rsidR="007B04E4" w:rsidRDefault="007B04E4" w:rsidP="007B04E4"/>
    <w:p w:rsidR="007B04E4" w:rsidRDefault="0010559A" w:rsidP="0010559A">
      <w:pPr>
        <w:pStyle w:val="2"/>
      </w:pPr>
      <w:r>
        <w:rPr>
          <w:rFonts w:hint="eastAsia"/>
        </w:rPr>
        <w:t>消费者的内部细节</w:t>
      </w:r>
    </w:p>
    <w:p w:rsidR="007B04E4" w:rsidRDefault="007B04E4" w:rsidP="007B04E4"/>
    <w:p w:rsidR="007B04E4" w:rsidRDefault="007B04E4" w:rsidP="0010559A">
      <w:pPr>
        <w:pStyle w:val="a6"/>
        <w:numPr>
          <w:ilvl w:val="0"/>
          <w:numId w:val="13"/>
        </w:numPr>
        <w:ind w:firstLineChars="0"/>
      </w:pPr>
      <w:r>
        <w:rPr>
          <w:rFonts w:hint="eastAsia"/>
        </w:rPr>
        <w:t>调用方面：</w:t>
      </w:r>
    </w:p>
    <w:p w:rsidR="007B04E4" w:rsidRDefault="007B04E4" w:rsidP="007B04E4">
      <w:r>
        <w:rPr>
          <w:rFonts w:hint="eastAsia"/>
        </w:rPr>
        <w:t>处理消息的触发机制有两个来源：一是生产者生产一条消息时会给</w:t>
      </w:r>
      <w:r>
        <w:rPr>
          <w:rFonts w:hint="eastAsia"/>
        </w:rPr>
        <w:t>redis</w:t>
      </w:r>
      <w:r>
        <w:rPr>
          <w:rFonts w:hint="eastAsia"/>
        </w:rPr>
        <w:t>对应的那个队列通道发送一条消息，表示有新消息需要处理</w:t>
      </w:r>
    </w:p>
    <w:p w:rsidR="007B04E4" w:rsidRDefault="007B04E4" w:rsidP="007B04E4">
      <w:r>
        <w:rPr>
          <w:rFonts w:hint="eastAsia"/>
        </w:rPr>
        <w:t>二是有一个定时取信息的线程：每隔</w:t>
      </w:r>
      <w:r>
        <w:rPr>
          <w:rFonts w:hint="eastAsia"/>
        </w:rPr>
        <w:t>Consumer_ReceiveMessageQuque_Every_Sleep_Time</w:t>
      </w:r>
      <w:r>
        <w:rPr>
          <w:rFonts w:hint="eastAsia"/>
        </w:rPr>
        <w:t>的时间会去取消息，</w:t>
      </w:r>
    </w:p>
    <w:p w:rsidR="007B04E4" w:rsidRDefault="007B04E4" w:rsidP="007B04E4">
      <w:r>
        <w:rPr>
          <w:rFonts w:hint="eastAsia"/>
        </w:rPr>
        <w:t>也就是说如果</w:t>
      </w:r>
      <w:r>
        <w:rPr>
          <w:rFonts w:hint="eastAsia"/>
        </w:rPr>
        <w:t>redis</w:t>
      </w:r>
      <w:r>
        <w:rPr>
          <w:rFonts w:hint="eastAsia"/>
        </w:rPr>
        <w:t>挂了，那么消息的响应处理时间会有所延时。</w:t>
      </w:r>
    </w:p>
    <w:p w:rsidR="007B04E4" w:rsidRDefault="007B04E4" w:rsidP="007B04E4">
      <w:r>
        <w:rPr>
          <w:rFonts w:hint="eastAsia"/>
        </w:rPr>
        <w:lastRenderedPageBreak/>
        <w:t>当监听</w:t>
      </w:r>
      <w:r>
        <w:rPr>
          <w:rFonts w:hint="eastAsia"/>
        </w:rPr>
        <w:t>redis</w:t>
      </w:r>
      <w:r>
        <w:rPr>
          <w:rFonts w:hint="eastAsia"/>
        </w:rPr>
        <w:t>消息的线程收到新消息提醒时，并不是立即读数据库取消息，而是等待一小段时间再取，这在生产者的并发高时尤为有用。</w:t>
      </w:r>
    </w:p>
    <w:p w:rsidR="007B04E4" w:rsidRDefault="007B04E4" w:rsidP="007B04E4"/>
    <w:p w:rsidR="007B04E4" w:rsidRDefault="007B04E4" w:rsidP="0010559A">
      <w:pPr>
        <w:pStyle w:val="a6"/>
        <w:numPr>
          <w:ilvl w:val="0"/>
          <w:numId w:val="13"/>
        </w:numPr>
        <w:ind w:firstLineChars="0"/>
      </w:pPr>
      <w:r>
        <w:rPr>
          <w:rFonts w:hint="eastAsia"/>
        </w:rPr>
        <w:t>处理方面：</w:t>
      </w:r>
    </w:p>
    <w:p w:rsidR="007B04E4" w:rsidRDefault="007B04E4" w:rsidP="007B04E4">
      <w:r>
        <w:rPr>
          <w:rFonts w:hint="eastAsia"/>
        </w:rPr>
        <w:t>当得知有新消息要处理时，会单线程的去消息队列的每个分区表中取</w:t>
      </w:r>
      <w:r>
        <w:rPr>
          <w:rFonts w:hint="eastAsia"/>
        </w:rPr>
        <w:t>N</w:t>
      </w:r>
      <w:r>
        <w:rPr>
          <w:rFonts w:hint="eastAsia"/>
        </w:rPr>
        <w:t>条新数据（前一次的</w:t>
      </w:r>
      <w:r>
        <w:rPr>
          <w:rFonts w:hint="eastAsia"/>
        </w:rPr>
        <w:t>ID</w:t>
      </w:r>
      <w:r>
        <w:rPr>
          <w:rFonts w:hint="eastAsia"/>
        </w:rPr>
        <w:t>会记录下来，按大于这个</w:t>
      </w:r>
      <w:r>
        <w:rPr>
          <w:rFonts w:hint="eastAsia"/>
        </w:rPr>
        <w:t>ID</w:t>
      </w:r>
      <w:r w:rsidR="00330950">
        <w:rPr>
          <w:rFonts w:hint="eastAsia"/>
        </w:rPr>
        <w:t>来取</w:t>
      </w:r>
      <w:r>
        <w:rPr>
          <w:rFonts w:hint="eastAsia"/>
        </w:rPr>
        <w:t>），</w:t>
      </w:r>
    </w:p>
    <w:p w:rsidR="007B04E4" w:rsidRDefault="007B04E4" w:rsidP="007B04E4">
      <w:r>
        <w:rPr>
          <w:rFonts w:hint="eastAsia"/>
        </w:rPr>
        <w:t>然后按处理的最大线程数并行处理：最大线程最大为分区数，最小为</w:t>
      </w:r>
      <w:r>
        <w:rPr>
          <w:rFonts w:hint="eastAsia"/>
        </w:rPr>
        <w:t>1</w:t>
      </w:r>
      <w:r>
        <w:rPr>
          <w:rFonts w:hint="eastAsia"/>
        </w:rPr>
        <w:t>，取过</w:t>
      </w:r>
      <w:r w:rsidR="00330950">
        <w:rPr>
          <w:rFonts w:hint="eastAsia"/>
        </w:rPr>
        <w:t>在</w:t>
      </w:r>
      <w:r>
        <w:rPr>
          <w:rFonts w:hint="eastAsia"/>
        </w:rPr>
        <w:t>大或过小会自动调整。</w:t>
      </w:r>
    </w:p>
    <w:p w:rsidR="007B04E4" w:rsidRDefault="007B04E4" w:rsidP="007B04E4">
      <w:r>
        <w:rPr>
          <w:rFonts w:hint="eastAsia"/>
        </w:rPr>
        <w:t>处理时如果出错或未标记处理成功，会记录这个分区表，下次取数据时会跳过这个分区，这也是为了保存单个分区的消息是有序处理的。处理一条消息会更新这个分区的最后</w:t>
      </w:r>
      <w:r>
        <w:rPr>
          <w:rFonts w:hint="eastAsia"/>
        </w:rPr>
        <w:t>ID</w:t>
      </w:r>
      <w:r>
        <w:rPr>
          <w:rFonts w:hint="eastAsia"/>
        </w:rPr>
        <w:t>，已便重新取数据或重启，保证不会遗漏消息，处理消息时会过滤第二天的数据和已迁移的数据，</w:t>
      </w:r>
    </w:p>
    <w:p w:rsidR="007B04E4" w:rsidRDefault="007B04E4" w:rsidP="007B04E4"/>
    <w:p w:rsidR="007B04E4" w:rsidRDefault="007B04E4" w:rsidP="0010559A">
      <w:pPr>
        <w:pStyle w:val="a6"/>
        <w:numPr>
          <w:ilvl w:val="0"/>
          <w:numId w:val="13"/>
        </w:numPr>
        <w:ind w:firstLineChars="0"/>
      </w:pPr>
      <w:r>
        <w:rPr>
          <w:rFonts w:hint="eastAsia"/>
        </w:rPr>
        <w:t>取数据时有个地方值得注意：</w:t>
      </w:r>
    </w:p>
    <w:p w:rsidR="007B04E4" w:rsidRDefault="007B04E4" w:rsidP="007B04E4">
      <w:r>
        <w:rPr>
          <w:rFonts w:hint="eastAsia"/>
        </w:rPr>
        <w:t>当从最后消息</w:t>
      </w:r>
      <w:r>
        <w:rPr>
          <w:rFonts w:hint="eastAsia"/>
        </w:rPr>
        <w:t>ID</w:t>
      </w:r>
      <w:r>
        <w:rPr>
          <w:rFonts w:hint="eastAsia"/>
        </w:rPr>
        <w:t>所在的日表里取不到消息时，会去检查是否是日期的转化点，如果是，则会将当前处理的最后消息</w:t>
      </w:r>
      <w:r>
        <w:rPr>
          <w:rFonts w:hint="eastAsia"/>
        </w:rPr>
        <w:t>ID</w:t>
      </w:r>
      <w:r>
        <w:rPr>
          <w:rFonts w:hint="eastAsia"/>
        </w:rPr>
        <w:t>设为第二天的初始值，但不更新库里的记录（因为这个</w:t>
      </w:r>
      <w:r>
        <w:rPr>
          <w:rFonts w:hint="eastAsia"/>
        </w:rPr>
        <w:t>ID</w:t>
      </w:r>
      <w:r>
        <w:rPr>
          <w:rFonts w:hint="eastAsia"/>
        </w:rPr>
        <w:t>不实际存在，所以如果</w:t>
      </w:r>
      <w:r w:rsidR="00330950">
        <w:rPr>
          <w:rFonts w:hint="eastAsia"/>
        </w:rPr>
        <w:t>在</w:t>
      </w:r>
      <w:r>
        <w:rPr>
          <w:rFonts w:hint="eastAsia"/>
        </w:rPr>
        <w:t>这个点将消费者停止，重启时还会做这个过程）</w:t>
      </w:r>
    </w:p>
    <w:p w:rsidR="00457E90" w:rsidRDefault="00457E90" w:rsidP="007B04E4"/>
    <w:p w:rsidR="00457E90" w:rsidRDefault="00457E90" w:rsidP="007B04E4"/>
    <w:p w:rsidR="00457E90" w:rsidRDefault="00457E90" w:rsidP="007B04E4"/>
    <w:p w:rsidR="00457E90" w:rsidRDefault="00457E90" w:rsidP="007B04E4">
      <w:pPr>
        <w:rPr>
          <w:rFonts w:hint="eastAsia"/>
        </w:rPr>
      </w:pPr>
      <w:r>
        <w:t>修改时间</w:t>
      </w:r>
      <w:r>
        <w:rPr>
          <w:rFonts w:hint="eastAsia"/>
        </w:rPr>
        <w:t>:</w:t>
      </w:r>
      <w:r w:rsidR="003F3CF4">
        <w:t>10/28/2015 4:58:53 PM</w:t>
      </w:r>
      <w:bookmarkStart w:id="0" w:name="_GoBack"/>
      <w:bookmarkEnd w:id="0"/>
    </w:p>
    <w:p w:rsidR="004A5D9B" w:rsidRDefault="004A5D9B" w:rsidP="007B04E4">
      <w:pPr>
        <w:rPr>
          <w:rFonts w:hint="eastAsia"/>
        </w:rPr>
      </w:pPr>
    </w:p>
    <w:p w:rsidR="004A5D9B" w:rsidRPr="007B04E4" w:rsidRDefault="004A5D9B" w:rsidP="007B04E4">
      <w:r>
        <w:t>B</w:t>
      </w:r>
      <w:r>
        <w:rPr>
          <w:rFonts w:hint="eastAsia"/>
        </w:rPr>
        <w:t xml:space="preserve">y </w:t>
      </w:r>
      <w:r>
        <w:rPr>
          <w:rFonts w:hint="eastAsia"/>
        </w:rPr>
        <w:t>徐品</w:t>
      </w:r>
    </w:p>
    <w:sectPr w:rsidR="004A5D9B" w:rsidRPr="007B04E4" w:rsidSect="002A5F2C">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28D" w:rsidRDefault="0082228D" w:rsidP="00FF4404">
      <w:r>
        <w:separator/>
      </w:r>
    </w:p>
  </w:endnote>
  <w:endnote w:type="continuationSeparator" w:id="1">
    <w:p w:rsidR="0082228D" w:rsidRDefault="0082228D" w:rsidP="00FF440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28D" w:rsidRDefault="0082228D" w:rsidP="00FF4404">
      <w:r>
        <w:separator/>
      </w:r>
    </w:p>
  </w:footnote>
  <w:footnote w:type="continuationSeparator" w:id="1">
    <w:p w:rsidR="0082228D" w:rsidRDefault="0082228D" w:rsidP="00FF44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51092"/>
    <w:multiLevelType w:val="hybridMultilevel"/>
    <w:tmpl w:val="45F2E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46C049F"/>
    <w:multiLevelType w:val="hybridMultilevel"/>
    <w:tmpl w:val="1E96D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B9C2ED9"/>
    <w:multiLevelType w:val="hybridMultilevel"/>
    <w:tmpl w:val="B1D0EA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0550DD"/>
    <w:multiLevelType w:val="hybridMultilevel"/>
    <w:tmpl w:val="CA941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CA018F"/>
    <w:multiLevelType w:val="hybridMultilevel"/>
    <w:tmpl w:val="15FE0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CC1014E"/>
    <w:multiLevelType w:val="hybridMultilevel"/>
    <w:tmpl w:val="799A8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02DB2"/>
    <w:multiLevelType w:val="hybridMultilevel"/>
    <w:tmpl w:val="4CFA6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5D66740"/>
    <w:multiLevelType w:val="hybridMultilevel"/>
    <w:tmpl w:val="A510D964"/>
    <w:lvl w:ilvl="0" w:tplc="3F52A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B230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27203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645294F"/>
    <w:multiLevelType w:val="hybridMultilevel"/>
    <w:tmpl w:val="F0021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0568DB"/>
    <w:multiLevelType w:val="hybridMultilevel"/>
    <w:tmpl w:val="DCE25FD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774909A9"/>
    <w:multiLevelType w:val="hybridMultilevel"/>
    <w:tmpl w:val="389879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9540E2"/>
    <w:multiLevelType w:val="hybridMultilevel"/>
    <w:tmpl w:val="42B236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0"/>
  </w:num>
  <w:num w:numId="3">
    <w:abstractNumId w:val="1"/>
  </w:num>
  <w:num w:numId="4">
    <w:abstractNumId w:val="3"/>
  </w:num>
  <w:num w:numId="5">
    <w:abstractNumId w:val="7"/>
  </w:num>
  <w:num w:numId="6">
    <w:abstractNumId w:val="4"/>
  </w:num>
  <w:num w:numId="7">
    <w:abstractNumId w:val="2"/>
  </w:num>
  <w:num w:numId="8">
    <w:abstractNumId w:val="13"/>
  </w:num>
  <w:num w:numId="9">
    <w:abstractNumId w:val="9"/>
  </w:num>
  <w:num w:numId="10">
    <w:abstractNumId w:val="8"/>
  </w:num>
  <w:num w:numId="11">
    <w:abstractNumId w:val="0"/>
  </w:num>
  <w:num w:numId="12">
    <w:abstractNumId w:val="11"/>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4404"/>
    <w:rsid w:val="00071CF6"/>
    <w:rsid w:val="0010559A"/>
    <w:rsid w:val="001C5A49"/>
    <w:rsid w:val="001E4235"/>
    <w:rsid w:val="002A5F2C"/>
    <w:rsid w:val="00330950"/>
    <w:rsid w:val="003F3CF4"/>
    <w:rsid w:val="004366A2"/>
    <w:rsid w:val="00457E90"/>
    <w:rsid w:val="004A5D9B"/>
    <w:rsid w:val="00500BA2"/>
    <w:rsid w:val="00611689"/>
    <w:rsid w:val="00666D5E"/>
    <w:rsid w:val="00683FDE"/>
    <w:rsid w:val="007023D2"/>
    <w:rsid w:val="00784218"/>
    <w:rsid w:val="007B04E4"/>
    <w:rsid w:val="007E683C"/>
    <w:rsid w:val="0082228D"/>
    <w:rsid w:val="008400AA"/>
    <w:rsid w:val="00853B53"/>
    <w:rsid w:val="00883E6D"/>
    <w:rsid w:val="008F2E49"/>
    <w:rsid w:val="00947C09"/>
    <w:rsid w:val="0096251D"/>
    <w:rsid w:val="009847E0"/>
    <w:rsid w:val="00A52FC5"/>
    <w:rsid w:val="00A77A9A"/>
    <w:rsid w:val="00B37F9D"/>
    <w:rsid w:val="00B52792"/>
    <w:rsid w:val="00B7250C"/>
    <w:rsid w:val="00C14415"/>
    <w:rsid w:val="00C14E3E"/>
    <w:rsid w:val="00C2303F"/>
    <w:rsid w:val="00CB0A13"/>
    <w:rsid w:val="00CB6D22"/>
    <w:rsid w:val="00CE2AD7"/>
    <w:rsid w:val="00CF222E"/>
    <w:rsid w:val="00D16407"/>
    <w:rsid w:val="00D22AAB"/>
    <w:rsid w:val="00E02D82"/>
    <w:rsid w:val="00ED4E64"/>
    <w:rsid w:val="00F00BD7"/>
    <w:rsid w:val="00F36812"/>
    <w:rsid w:val="00F8293D"/>
    <w:rsid w:val="00FF44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F2C"/>
    <w:pPr>
      <w:widowControl w:val="0"/>
      <w:jc w:val="both"/>
    </w:pPr>
  </w:style>
  <w:style w:type="paragraph" w:styleId="1">
    <w:name w:val="heading 1"/>
    <w:basedOn w:val="a"/>
    <w:next w:val="a"/>
    <w:link w:val="1Char"/>
    <w:uiPriority w:val="9"/>
    <w:qFormat/>
    <w:rsid w:val="008400A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500BA2"/>
    <w:pPr>
      <w:keepNext/>
      <w:keepLines/>
      <w:spacing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4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404"/>
    <w:rPr>
      <w:sz w:val="18"/>
      <w:szCs w:val="18"/>
    </w:rPr>
  </w:style>
  <w:style w:type="paragraph" w:styleId="a4">
    <w:name w:val="footer"/>
    <w:basedOn w:val="a"/>
    <w:link w:val="Char0"/>
    <w:uiPriority w:val="99"/>
    <w:unhideWhenUsed/>
    <w:rsid w:val="00FF4404"/>
    <w:pPr>
      <w:tabs>
        <w:tab w:val="center" w:pos="4153"/>
        <w:tab w:val="right" w:pos="8306"/>
      </w:tabs>
      <w:snapToGrid w:val="0"/>
      <w:jc w:val="left"/>
    </w:pPr>
    <w:rPr>
      <w:sz w:val="18"/>
      <w:szCs w:val="18"/>
    </w:rPr>
  </w:style>
  <w:style w:type="character" w:customStyle="1" w:styleId="Char0">
    <w:name w:val="页脚 Char"/>
    <w:basedOn w:val="a0"/>
    <w:link w:val="a4"/>
    <w:uiPriority w:val="99"/>
    <w:rsid w:val="00FF4404"/>
    <w:rPr>
      <w:sz w:val="18"/>
      <w:szCs w:val="18"/>
    </w:rPr>
  </w:style>
  <w:style w:type="character" w:customStyle="1" w:styleId="1Char">
    <w:name w:val="标题 1 Char"/>
    <w:basedOn w:val="a0"/>
    <w:link w:val="1"/>
    <w:uiPriority w:val="9"/>
    <w:rsid w:val="008400AA"/>
    <w:rPr>
      <w:b/>
      <w:bCs/>
      <w:kern w:val="44"/>
      <w:sz w:val="32"/>
      <w:szCs w:val="44"/>
    </w:rPr>
  </w:style>
  <w:style w:type="character" w:customStyle="1" w:styleId="2Char">
    <w:name w:val="标题 2 Char"/>
    <w:basedOn w:val="a0"/>
    <w:link w:val="2"/>
    <w:uiPriority w:val="9"/>
    <w:rsid w:val="00500BA2"/>
    <w:rPr>
      <w:rFonts w:asciiTheme="majorHAnsi" w:eastAsiaTheme="majorEastAsia" w:hAnsiTheme="majorHAnsi" w:cstheme="majorBidi"/>
      <w:b/>
      <w:bCs/>
      <w:sz w:val="24"/>
      <w:szCs w:val="32"/>
    </w:rPr>
  </w:style>
  <w:style w:type="paragraph" w:styleId="a5">
    <w:name w:val="Title"/>
    <w:basedOn w:val="a"/>
    <w:next w:val="a"/>
    <w:link w:val="Char1"/>
    <w:uiPriority w:val="10"/>
    <w:qFormat/>
    <w:rsid w:val="007B04E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B04E4"/>
    <w:rPr>
      <w:rFonts w:asciiTheme="majorHAnsi" w:eastAsia="宋体" w:hAnsiTheme="majorHAnsi" w:cstheme="majorBidi"/>
      <w:b/>
      <w:bCs/>
      <w:sz w:val="32"/>
      <w:szCs w:val="32"/>
    </w:rPr>
  </w:style>
  <w:style w:type="paragraph" w:styleId="a6">
    <w:name w:val="List Paragraph"/>
    <w:basedOn w:val="a"/>
    <w:uiPriority w:val="34"/>
    <w:qFormat/>
    <w:rsid w:val="007B04E4"/>
    <w:pPr>
      <w:ind w:firstLineChars="200" w:firstLine="420"/>
    </w:pPr>
  </w:style>
  <w:style w:type="paragraph" w:styleId="a7">
    <w:name w:val="Balloon Text"/>
    <w:basedOn w:val="a"/>
    <w:link w:val="Char2"/>
    <w:uiPriority w:val="99"/>
    <w:semiHidden/>
    <w:unhideWhenUsed/>
    <w:rsid w:val="004A5D9B"/>
    <w:rPr>
      <w:sz w:val="18"/>
      <w:szCs w:val="18"/>
    </w:rPr>
  </w:style>
  <w:style w:type="character" w:customStyle="1" w:styleId="Char2">
    <w:name w:val="批注框文本 Char"/>
    <w:basedOn w:val="a0"/>
    <w:link w:val="a7"/>
    <w:uiPriority w:val="99"/>
    <w:semiHidden/>
    <w:rsid w:val="004A5D9B"/>
    <w:rPr>
      <w:sz w:val="18"/>
      <w:szCs w:val="18"/>
    </w:rPr>
  </w:style>
</w:styles>
</file>

<file path=word/webSettings.xml><?xml version="1.0" encoding="utf-8"?>
<w:webSettings xmlns:r="http://schemas.openxmlformats.org/officeDocument/2006/relationships" xmlns:w="http://schemas.openxmlformats.org/wordprocessingml/2006/main">
  <w:divs>
    <w:div w:id="19072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YI</dc:creator>
  <cp:keywords/>
  <dc:description/>
  <cp:lastModifiedBy>Sky123.Org</cp:lastModifiedBy>
  <cp:revision>38</cp:revision>
  <dcterms:created xsi:type="dcterms:W3CDTF">2015-10-27T01:21:00Z</dcterms:created>
  <dcterms:modified xsi:type="dcterms:W3CDTF">2015-10-28T09:10:00Z</dcterms:modified>
</cp:coreProperties>
</file>