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heading=h.gjdgxs" w:id="0"/>
      <w:bookmarkEnd w:id="0"/>
      <w:r w:rsidDel="00000000" w:rsidR="00000000" w:rsidRPr="00000000">
        <w:rPr>
          <w:color w:val="ff0000"/>
          <w:rtl w:val="0"/>
        </w:rPr>
        <w:t xml:space="preserve">Retours S6 (Édition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Projet S6 Front&amp;Back</w:t>
      </w:r>
    </w:p>
    <w:p w:rsidR="00000000" w:rsidDel="00000000" w:rsidP="00000000" w:rsidRDefault="00000000" w:rsidRPr="00000000" w14:paraId="00000004">
      <w:pPr>
        <w:rPr/>
      </w:pPr>
      <w:r w:rsidDel="00000000" w:rsidR="00000000" w:rsidRPr="00000000">
        <w:rPr>
          <w:rtl w:val="0"/>
        </w:rPr>
        <w:t xml:space="preserve">Vous allez découvrir qu’avoir un joli site ne vous rapportera pas forcément 20/20 et que les besoins utilisateurs et l’UX sont les points clés de cette matière (et non l’UI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Vous serez amené à utiliser un framework (Angular) et cette matière nécessite que vous sachiez un minimum utiliser HTML, CSS et éventuellement JavaScript car vous allez utiliser TypeScript et SCSS.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 peut arriver que des ergothérapeutes viennent tester votre site : prenez TOUS leurs conseils en compte. Selon vos troubles, vous n’aurez pas le même avis au fil des années par les profs alors qu’eux/elles auront toujours un avis intemporel.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Quand Anne-Marie Dery vous dit de ne pas mettre de rouge pour Alzheimer, c'est parce que le but n'est pas qu’ils s’améliorent, mais de ne pas perdre la mémoire, donc on ne va pas les enfoncer dans le fait qu’ils ont perdu la mémoire. Dans le meilleur des cas, ils ont quelques souvenirs, dans le pire, ils n’en ont plus.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Aussi, sachez que vous serez noté sur votre régularité et non votre qualité de code (pour les notes Git). Enfin, c’est une combinaison des 2 mais la régularité primera.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Note : Si vous avez choisi le trouble Parkinson, je vous conseille de faire en sorte d’utiliser </w:t>
      </w:r>
      <w:hyperlink r:id="rId9">
        <w:r w:rsidDel="00000000" w:rsidR="00000000" w:rsidRPr="00000000">
          <w:rPr>
            <w:i w:val="1"/>
            <w:color w:val="1155cc"/>
            <w:u w:val="single"/>
            <w:rtl w:val="0"/>
          </w:rPr>
          <w:t xml:space="preserve">webkit-speech-recognition</w:t>
        </w:r>
      </w:hyperlink>
      <w:r w:rsidDel="00000000" w:rsidR="00000000" w:rsidRPr="00000000">
        <w:rPr>
          <w:i w:val="1"/>
          <w:rtl w:val="0"/>
        </w:rPr>
        <w:t xml:space="preserve">, car les profs ont adoré la reconnaissance vocale pour répondre à des questions de quiz (oui le sujet, sera de faire un système de quiz avec users/admins, j'ai oublié de préciser). Supposez donc un persona qui n’arrive pas à utiliser la souris.</w:t>
      </w:r>
    </w:p>
    <w:p w:rsidR="00000000" w:rsidDel="00000000" w:rsidP="00000000" w:rsidRDefault="00000000" w:rsidRPr="00000000" w14:paraId="0000000F">
      <w:pPr>
        <w:pStyle w:val="Heading1"/>
        <w:rPr/>
      </w:pPr>
      <w:bookmarkStart w:colFirst="0" w:colLast="0" w:name="_heading=h.1fob9te" w:id="2"/>
      <w:bookmarkEnd w:id="2"/>
      <w:r w:rsidDel="00000000" w:rsidR="00000000" w:rsidRPr="00000000">
        <w:rPr>
          <w:rtl w:val="0"/>
        </w:rPr>
        <w:t xml:space="preserve">POO &amp; Algo &amp; Structures de données 2</w:t>
      </w:r>
    </w:p>
    <w:p w:rsidR="00000000" w:rsidDel="00000000" w:rsidP="00000000" w:rsidRDefault="00000000" w:rsidRPr="00000000" w14:paraId="00000010">
      <w:pPr>
        <w:rPr/>
      </w:pPr>
      <w:r w:rsidDel="00000000" w:rsidR="00000000" w:rsidRPr="00000000">
        <w:rPr>
          <w:rtl w:val="0"/>
        </w:rPr>
        <w:t xml:space="preserve">La matière est bien plus dure que celle que vous aviez connue au s5, il se peut aussi que même si vous avez fait un IUT, vous vous retrouvez en difficulté dans cette matière.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 vous inquiétez pas, la prof (Blay) est très clémente et les TD sont sympas.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Rien à dire de plus en vrai, ça reste de l’algo “de base” et vous devriez vous en sortir. Attention au DS final, je vous recommande d’être calé en conception, car n’oubliez pas que la conception joue un rôle important dans cette matière (oui, je précise car 99% des TD sont des trucs basés sur de l’algo et OSEF de la conception).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3znysh7" w:id="3"/>
      <w:bookmarkEnd w:id="3"/>
      <w:r w:rsidDel="00000000" w:rsidR="00000000" w:rsidRPr="00000000">
        <w:rPr>
          <w:rtl w:val="0"/>
        </w:rPr>
        <w:t xml:space="preserve">Programmation Systèmes</w:t>
      </w:r>
    </w:p>
    <w:p w:rsidR="00000000" w:rsidDel="00000000" w:rsidP="00000000" w:rsidRDefault="00000000" w:rsidRPr="00000000" w14:paraId="00000017">
      <w:pPr>
        <w:rPr/>
      </w:pPr>
      <w:r w:rsidDel="00000000" w:rsidR="00000000" w:rsidRPr="00000000">
        <w:rPr>
          <w:rtl w:val="0"/>
        </w:rPr>
        <w:t xml:space="preserve">Énormément de notions à savoir. Je sors du contrôle final donc en supposant qu’il n'ait rien changé, je peux vous restituer son contenu : maîtrisez absolument les signaux, forks, redirections, pipes, processus, mémorisez la manière donc </w:t>
      </w:r>
      <w:r w:rsidDel="00000000" w:rsidR="00000000" w:rsidRPr="00000000">
        <w:rPr>
          <w:b w:val="1"/>
          <w:rtl w:val="0"/>
        </w:rPr>
        <w:t xml:space="preserve">calloc</w:t>
      </w:r>
      <w:r w:rsidDel="00000000" w:rsidR="00000000" w:rsidRPr="00000000">
        <w:rPr>
          <w:rtl w:val="0"/>
        </w:rPr>
        <w:t xml:space="preserve">/</w:t>
      </w:r>
      <w:r w:rsidDel="00000000" w:rsidR="00000000" w:rsidRPr="00000000">
        <w:rPr>
          <w:b w:val="1"/>
          <w:rtl w:val="0"/>
        </w:rPr>
        <w:t xml:space="preserve">malloc</w:t>
      </w:r>
      <w:r w:rsidDel="00000000" w:rsidR="00000000" w:rsidRPr="00000000">
        <w:rPr>
          <w:rtl w:val="0"/>
        </w:rPr>
        <w:t xml:space="preserve">/</w:t>
      </w:r>
      <w:r w:rsidDel="00000000" w:rsidR="00000000" w:rsidRPr="00000000">
        <w:rPr>
          <w:b w:val="1"/>
          <w:rtl w:val="0"/>
        </w:rPr>
        <w:t xml:space="preserve">realloc</w:t>
      </w:r>
      <w:r w:rsidDel="00000000" w:rsidR="00000000" w:rsidRPr="00000000">
        <w:rPr>
          <w:rtl w:val="0"/>
        </w:rPr>
        <w:t xml:space="preserve"> fonctionnent, car vous serez amenés à </w:t>
      </w:r>
      <w:r w:rsidDel="00000000" w:rsidR="00000000" w:rsidRPr="00000000">
        <w:rPr>
          <w:b w:val="1"/>
          <w:rtl w:val="0"/>
        </w:rPr>
        <w:t xml:space="preserve">recoder ces fonctions from scratch</w:t>
      </w:r>
      <w:r w:rsidDel="00000000" w:rsidR="00000000" w:rsidRPr="00000000">
        <w:rPr>
          <w:rtl w:val="0"/>
        </w:rPr>
        <w:t xml:space="preserve"> (oui oui), apprenez le dernier cours sur Docker et la conteneurisation (j’insiste sur le cours car il y a beaucoup de notions de cours genre des “Pourquoi faire ça et pas ça ?”) bref et sachez aussi reconnaître un bon Dockerfile d’un mauvais Dockerfile. Avec ces infos, je pense que vous aurez au moins 15/20.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Bref sinon la matière est très chiante car les TP sont longs, mais les notions abordées sont intéressantes et nécessaires pour tout ingénieur qui se respecte.</w:t>
      </w:r>
    </w:p>
    <w:p w:rsidR="00000000" w:rsidDel="00000000" w:rsidP="00000000" w:rsidRDefault="00000000" w:rsidRPr="00000000" w14:paraId="0000001A">
      <w:pPr>
        <w:pStyle w:val="Heading1"/>
        <w:rPr/>
      </w:pPr>
      <w:bookmarkStart w:colFirst="0" w:colLast="0" w:name="_heading=h.2et92p0" w:id="4"/>
      <w:bookmarkEnd w:id="4"/>
      <w:r w:rsidDel="00000000" w:rsidR="00000000" w:rsidRPr="00000000">
        <w:rPr>
          <w:rtl w:val="0"/>
        </w:rPr>
        <w:t xml:space="preserve">Programmation événementielle &amp; Interfaces graphiques</w:t>
      </w:r>
    </w:p>
    <w:p w:rsidR="00000000" w:rsidDel="00000000" w:rsidP="00000000" w:rsidRDefault="00000000" w:rsidRPr="00000000" w14:paraId="0000001B">
      <w:pPr>
        <w:rPr/>
      </w:pPr>
      <w:r w:rsidDel="00000000" w:rsidR="00000000" w:rsidRPr="00000000">
        <w:rPr>
          <w:rtl w:val="0"/>
        </w:rPr>
        <w:t xml:space="preserve">Rallo est bon en Android, donc si vous avez un problème allez le voir. Méfiez-vous toutefois, car il est resté coincé en 2015 et connaît principalement l’API 25 (Android 7). Or, beaucoup de choses changent surtout au niveau des permissions et des notifications à partir de l’API 29 (Android 10).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Firebase deviendra votre ami très rapidement (voyez ça comme une base de données en NoSQL, c'est-à-dire sans SQL).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 projet et les axes à réaliser seront à chier quoi qu'il arrive, mais le fait d’avoir un rendu visuel sera pleinement satisfaisant et ça change des vieux prints dans le terminal mdr.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N’attendez rien de Marco Winckler, ce mec est un légume têtu qui ne sait pas coder.</w:t>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Anglais</w:t>
      </w:r>
    </w:p>
    <w:p w:rsidR="00000000" w:rsidDel="00000000" w:rsidP="00000000" w:rsidRDefault="00000000" w:rsidRPr="00000000" w14:paraId="00000023">
      <w:pPr>
        <w:rPr/>
      </w:pPr>
      <w:r w:rsidDel="00000000" w:rsidR="00000000" w:rsidRPr="00000000">
        <w:rPr>
          <w:rtl w:val="0"/>
        </w:rPr>
        <w:t xml:space="preserve">Storey est la GOAT de cet établissement. Elle est super gentille et enseigne bien. Juste ses contrôles de vocabulaire cassent les couilles mdr. Ne faites pas gaffe au TOEIC qui est juste une épreuve de concentration plutôt qu’une évaluation de votre réel niveau d’anglais…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(oui, j'ai copié collé ce que j’avais écrit pour le s5)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3dy6vkm" w:id="6"/>
      <w:bookmarkEnd w:id="6"/>
      <w:r w:rsidDel="00000000" w:rsidR="00000000" w:rsidRPr="00000000">
        <w:rPr>
          <w:rtl w:val="0"/>
        </w:rPr>
        <w:t xml:space="preserve">Management de Projet</w:t>
      </w:r>
    </w:p>
    <w:p w:rsidR="00000000" w:rsidDel="00000000" w:rsidP="00000000" w:rsidRDefault="00000000" w:rsidRPr="00000000" w14:paraId="00000028">
      <w:pPr>
        <w:rPr/>
      </w:pPr>
      <w:r w:rsidDel="00000000" w:rsidR="00000000" w:rsidRPr="00000000">
        <w:rPr>
          <w:rtl w:val="0"/>
        </w:rPr>
        <w:t xml:space="preserve">Je ne suis allé à aucun cours et j’ai eu 17/20. Faites ce que vous voulez de cette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1t3h5sf" w:id="7"/>
      <w:bookmarkEnd w:id="7"/>
      <w:r w:rsidDel="00000000" w:rsidR="00000000" w:rsidRPr="00000000">
        <w:rPr>
          <w:rtl w:val="0"/>
        </w:rPr>
        <w:t xml:space="preserve">Enjeux environnementaux</w:t>
      </w:r>
    </w:p>
    <w:p w:rsidR="00000000" w:rsidDel="00000000" w:rsidP="00000000" w:rsidRDefault="00000000" w:rsidRPr="00000000" w14:paraId="0000002B">
      <w:pPr>
        <w:rPr/>
      </w:pPr>
      <w:r w:rsidDel="00000000" w:rsidR="00000000" w:rsidRPr="00000000">
        <w:rPr>
          <w:rtl w:val="0"/>
        </w:rPr>
        <w:t xml:space="preserve">Matière poubelle, vous avez des QCM tous les jours de 5 minutes avec des stats erronées donc ne soyez pas surpris si, même en trichant, vous n’avez pas 20.</w:t>
      </w:r>
    </w:p>
    <w:p w:rsidR="00000000" w:rsidDel="00000000" w:rsidP="00000000" w:rsidRDefault="00000000" w:rsidRPr="00000000" w14:paraId="0000002C">
      <w:pPr>
        <w:pStyle w:val="Heading1"/>
        <w:rPr/>
      </w:pPr>
      <w:bookmarkStart w:colFirst="0" w:colLast="0" w:name="_heading=h.4d34og8" w:id="8"/>
      <w:bookmarkEnd w:id="8"/>
      <w:r w:rsidDel="00000000" w:rsidR="00000000" w:rsidRPr="00000000">
        <w:rPr>
          <w:rtl w:val="0"/>
        </w:rPr>
        <w:t xml:space="preserve">Données numériques</w:t>
      </w:r>
    </w:p>
    <w:p w:rsidR="00000000" w:rsidDel="00000000" w:rsidP="00000000" w:rsidRDefault="00000000" w:rsidRPr="00000000" w14:paraId="0000002D">
      <w:pPr>
        <w:rPr/>
      </w:pPr>
      <w:r w:rsidDel="00000000" w:rsidR="00000000" w:rsidRPr="00000000">
        <w:rPr>
          <w:rtl w:val="0"/>
        </w:rPr>
        <w:t xml:space="preserve">Vous allez découvrir Mme Lingrand. Une prof qui vient de CentraleSupélec (pas n’importe quelle école quoi) qui est donc un monstre en mathématiques appliquées à l’informatique (en Python notamment).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matière est géniale et hyper intéressante, mais ça peut très vite tourner au cauchemar malheureusement à cause de la prof qui mathématise toutes les notions alors qu’en vrai des trucs compliqués comme l’interpolation bilinéaire, les convolutions ou même les corrélations sont des trucs que tu pourrais faire faire à des collégiens (c’est limite un jeu quand tu sais appliquer les algos à la main, ce sont des additions et des multiplications mdr).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À la fin du semestre, vous serez en mesure de coder un réseau de neurones sans bibliothèques dédiées à l’IA qui reconnaît des nombres écrits à la main.</w:t>
      </w:r>
    </w:p>
    <w:p w:rsidR="00000000" w:rsidDel="00000000" w:rsidP="00000000" w:rsidRDefault="00000000" w:rsidRPr="00000000" w14:paraId="00000032">
      <w:pPr>
        <w:rPr/>
      </w:pPr>
      <w:r w:rsidDel="00000000" w:rsidR="00000000" w:rsidRPr="00000000">
        <w:rPr>
          <w:rtl w:val="0"/>
        </w:rPr>
        <w:t xml:space="preserve">Un conseil : chopez un mec fort en maths qui viennent de prépa et il vous expliquera tout ce dont vous aurez besoin.</w:t>
      </w:r>
    </w:p>
    <w:p w:rsidR="00000000" w:rsidDel="00000000" w:rsidP="00000000" w:rsidRDefault="00000000" w:rsidRPr="00000000" w14:paraId="00000033">
      <w:pPr>
        <w:pStyle w:val="Heading1"/>
        <w:rPr/>
      </w:pPr>
      <w:bookmarkStart w:colFirst="0" w:colLast="0" w:name="_heading=h.2s8eyo1" w:id="9"/>
      <w:bookmarkEnd w:id="9"/>
      <w:r w:rsidDel="00000000" w:rsidR="00000000" w:rsidRPr="00000000">
        <w:rPr>
          <w:rtl w:val="0"/>
        </w:rPr>
        <w:t xml:space="preserve">Langages Compilation Automates</w:t>
      </w:r>
    </w:p>
    <w:p w:rsidR="00000000" w:rsidDel="00000000" w:rsidP="00000000" w:rsidRDefault="00000000" w:rsidRPr="00000000" w14:paraId="00000034">
      <w:pPr>
        <w:rPr/>
      </w:pPr>
      <w:r w:rsidDel="00000000" w:rsidR="00000000" w:rsidRPr="00000000">
        <w:rPr>
          <w:rtl w:val="0"/>
        </w:rPr>
        <w:t xml:space="preserve">Matière chiante, pas spécialement intéressante, mais facile, car tout est devinable à la logique. Si vous venez d’IUT de Nice et que vous pensez qu’il s’agit de cette fameuse matière “Graphes et Langages” (dont Pantz était le responsable de mémoire), vous allez tomber de très haut quand vous vous rendrez compte que la difficulté a quadruplée.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Vous allez aussi devoir réaliser un compilateur de pseudo-code vers de l’assembleur, mais je n'ai pas envie de vous apeurer. Vous aurez le choix entre C et Python (évidemment, inutile de préciser que </w:t>
      </w:r>
      <w:sdt>
        <w:sdtPr>
          <w:tag w:val="goog_rdk_0"/>
        </w:sdtPr>
        <w:sdtContent>
          <w:commentRangeStart w:id="0"/>
        </w:sdtContent>
      </w:sdt>
      <w:r w:rsidDel="00000000" w:rsidR="00000000" w:rsidRPr="00000000">
        <w:rPr>
          <w:rtl w:val="0"/>
        </w:rPr>
        <w:t xml:space="preserve">choisir autre chose que</w:t>
      </w:r>
      <w:commentRangeEnd w:id="0"/>
      <w:r w:rsidDel="00000000" w:rsidR="00000000" w:rsidRPr="00000000">
        <w:commentReference w:id="0"/>
      </w:r>
      <w:sdt>
        <w:sdtPr>
          <w:tag w:val="goog_rdk_1"/>
        </w:sdtPr>
        <w:sdtContent>
          <w:commentRangeStart w:id="1"/>
        </w:sdtContent>
      </w:sdt>
      <w:r w:rsidDel="00000000" w:rsidR="00000000" w:rsidRPr="00000000">
        <w:rPr>
          <w:rtl w:val="0"/>
        </w:rPr>
        <w:t xml:space="preserve"> Python est la pire erreur de votre vie).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Style w:val="Heading1"/>
        <w:rPr/>
      </w:pPr>
      <w:bookmarkStart w:colFirst="0" w:colLast="0" w:name="_heading=h.17dp8vu" w:id="10"/>
      <w:bookmarkEnd w:id="10"/>
      <w:r w:rsidDel="00000000" w:rsidR="00000000" w:rsidRPr="00000000">
        <w:rPr>
          <w:rtl w:val="0"/>
        </w:rPr>
        <w:t xml:space="preserve">Connaissance Entreprise</w:t>
      </w:r>
    </w:p>
    <w:p w:rsidR="00000000" w:rsidDel="00000000" w:rsidP="00000000" w:rsidRDefault="00000000" w:rsidRPr="00000000" w14:paraId="00000038">
      <w:pPr>
        <w:rPr/>
      </w:pPr>
      <w:r w:rsidDel="00000000" w:rsidR="00000000" w:rsidRPr="00000000">
        <w:rPr>
          <w:rtl w:val="0"/>
        </w:rPr>
        <w:t xml:space="preserve">On dort sur la matière, car ne semble pas intéressante, la prof est complètement conne à manger du foin et chacun doit passer en groupe un jour random pour faire une VET (Veille Économique et Technologique) aka un exposé de 10-15 minutes sur les actus de la semaine (relou, chiant, pas nécessaire, tout le monde sait ouvrir Google News).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 vous avez un/une pote en MIAGE, n’hésitez pas à solliciter cette personne pour le projet final de cette matière qui consiste à créer votre propre entreprise (de manière fictive of course). Aussi, vous pouvez demander de récupérer le projet d’un gars qui a fait l’IUT de Nice avec option ACE (atelier création d’entreprise)...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ian Latapie" w:id="1" w:date="2023-06-06T02:29:3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jsuis sur que tu peux prendre java si t'as la flemme</w:t>
      </w:r>
    </w:p>
  </w:comment>
  <w:comment w:author="Roux" w:id="0" w:date="2023-06-06T13:16:0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réalisable en java mais glhf pour trouver les biblios appropriées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Ex w15:paraId="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mozilla.org/en-US/docs/Web/API/Web_Speech_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J/P1HAYlx4UQ8A/K71ZckYRrA==">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