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A041" w14:textId="34F682F6" w:rsidR="00DB66A9" w:rsidRDefault="00DB66A9" w:rsidP="00DB66A9">
      <w:pPr>
        <w:pStyle w:val="Titre"/>
      </w:pPr>
      <w:proofErr w:type="spellStart"/>
      <w:r>
        <w:t>OpenLCA</w:t>
      </w:r>
      <w:proofErr w:type="spellEnd"/>
      <w:r>
        <w:t xml:space="preserve">  - Questions</w:t>
      </w:r>
    </w:p>
    <w:p w14:paraId="4D8B3E78" w14:textId="0BE3DAB8" w:rsidR="00DB66A9" w:rsidRDefault="00DB66A9" w:rsidP="00FF04C3">
      <w:pPr>
        <w:pStyle w:val="Titre1"/>
      </w:pPr>
      <w:r>
        <w:t xml:space="preserve">« Contexte et objectif » de l’étude </w:t>
      </w:r>
    </w:p>
    <w:p w14:paraId="7AC961AE" w14:textId="7DA27543" w:rsidR="00A24792" w:rsidRDefault="00A24792" w:rsidP="00A24792">
      <w:pPr>
        <w:pStyle w:val="Paragraphedeliste"/>
        <w:numPr>
          <w:ilvl w:val="0"/>
          <w:numId w:val="2"/>
        </w:numPr>
      </w:pPr>
      <w:r>
        <w:t> À</w:t>
      </w:r>
      <w:r>
        <w:t xml:space="preserve"> quoi pourraient correspondre en terme d’usines ou services les processus que vous avez cr</w:t>
      </w:r>
      <w:r>
        <w:t>éé</w:t>
      </w:r>
      <w:r>
        <w:t>s.</w:t>
      </w:r>
    </w:p>
    <w:p w14:paraId="260E7940" w14:textId="77777777" w:rsidR="008A0B73" w:rsidRDefault="008A0B73" w:rsidP="008A0B73">
      <w:pPr>
        <w:pStyle w:val="Paragraphedeliste"/>
        <w:numPr>
          <w:ilvl w:val="0"/>
          <w:numId w:val="4"/>
        </w:numPr>
      </w:pPr>
      <w:r>
        <w:t>Extraction des matières premières (polypropylène, polyéthylène)</w:t>
      </w:r>
    </w:p>
    <w:p w14:paraId="5E38930E" w14:textId="77777777" w:rsidR="008A0B73" w:rsidRDefault="008A0B73" w:rsidP="008A0B73">
      <w:pPr>
        <w:pStyle w:val="Paragraphedeliste"/>
        <w:numPr>
          <w:ilvl w:val="0"/>
          <w:numId w:val="4"/>
        </w:numPr>
      </w:pPr>
      <w:r>
        <w:t>Traitement des matières premières (omis dans le modèle)</w:t>
      </w:r>
    </w:p>
    <w:p w14:paraId="7CFCD5BF" w14:textId="77777777" w:rsidR="008A0B73" w:rsidRDefault="008A0B73" w:rsidP="008A0B73">
      <w:pPr>
        <w:pStyle w:val="Paragraphedeliste"/>
        <w:numPr>
          <w:ilvl w:val="0"/>
          <w:numId w:val="4"/>
        </w:numPr>
      </w:pPr>
      <w:r>
        <w:t xml:space="preserve">Production (PET </w:t>
      </w:r>
      <w:proofErr w:type="spellStart"/>
      <w:r>
        <w:t>Granulate</w:t>
      </w:r>
      <w:proofErr w:type="spellEnd"/>
      <w:r>
        <w:t xml:space="preserve"> production)</w:t>
      </w:r>
    </w:p>
    <w:p w14:paraId="7EC06C8D" w14:textId="77777777" w:rsidR="00FF04C3" w:rsidRDefault="008A0B73" w:rsidP="008A0B73">
      <w:pPr>
        <w:pStyle w:val="Paragraphedeliste"/>
        <w:numPr>
          <w:ilvl w:val="0"/>
          <w:numId w:val="4"/>
        </w:numPr>
      </w:pPr>
      <w:r>
        <w:t>Transport vers la mise en bouteille (Lorry transport, PET Transport)</w:t>
      </w:r>
    </w:p>
    <w:p w14:paraId="3FC82D2B" w14:textId="77777777" w:rsidR="00FF04C3" w:rsidRDefault="008A0B73" w:rsidP="008A0B73">
      <w:pPr>
        <w:pStyle w:val="Paragraphedeliste"/>
        <w:numPr>
          <w:ilvl w:val="0"/>
          <w:numId w:val="4"/>
        </w:numPr>
      </w:pPr>
      <w:r>
        <w:t>Extraction eau de source (</w:t>
      </w:r>
      <w:proofErr w:type="spellStart"/>
      <w:r>
        <w:t>Drinking</w:t>
      </w:r>
      <w:proofErr w:type="spellEnd"/>
      <w:r>
        <w:t xml:space="preserve"> water, production)</w:t>
      </w:r>
    </w:p>
    <w:p w14:paraId="7F3313B0" w14:textId="34CAB46C" w:rsidR="00A24792" w:rsidRDefault="008A0B73" w:rsidP="008A0B73">
      <w:pPr>
        <w:pStyle w:val="Paragraphedeliste"/>
        <w:numPr>
          <w:ilvl w:val="0"/>
          <w:numId w:val="4"/>
        </w:numPr>
      </w:pPr>
      <w:r>
        <w:t xml:space="preserve">Mise en bouteille (PET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filling</w:t>
      </w:r>
      <w:proofErr w:type="spellEnd"/>
      <w:r>
        <w:t>).</w:t>
      </w:r>
    </w:p>
    <w:p w14:paraId="5F78516C" w14:textId="77777777" w:rsidR="00FF04C3" w:rsidRDefault="00FF04C3" w:rsidP="00FF04C3">
      <w:pPr>
        <w:pStyle w:val="Paragraphedeliste"/>
      </w:pPr>
    </w:p>
    <w:p w14:paraId="36933E6F" w14:textId="3DC11EE3" w:rsidR="00A24792" w:rsidRDefault="00A24792" w:rsidP="00A24792">
      <w:pPr>
        <w:pStyle w:val="Paragraphedeliste"/>
        <w:numPr>
          <w:ilvl w:val="0"/>
          <w:numId w:val="2"/>
        </w:numPr>
      </w:pPr>
      <w:r>
        <w:t xml:space="preserve">Il n’est pas </w:t>
      </w:r>
      <w:r>
        <w:t>précisé</w:t>
      </w:r>
      <w:r>
        <w:t xml:space="preserve"> </w:t>
      </w:r>
      <w:r>
        <w:t>où</w:t>
      </w:r>
      <w:r>
        <w:t xml:space="preserve"> est faite effectivement la bouteille. La mettriez-vous </w:t>
      </w:r>
      <w:r>
        <w:t>plutôt</w:t>
      </w:r>
      <w:r>
        <w:t xml:space="preserve"> dans le processus</w:t>
      </w:r>
      <w:r>
        <w:t xml:space="preserve"> </w:t>
      </w:r>
      <w:r>
        <w:t xml:space="preserve">PET </w:t>
      </w:r>
      <w:proofErr w:type="spellStart"/>
      <w:r>
        <w:t>Granulate</w:t>
      </w:r>
      <w:proofErr w:type="spellEnd"/>
      <w:r>
        <w:t xml:space="preserve"> Production ou dans le processus PET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filling</w:t>
      </w:r>
      <w:proofErr w:type="spellEnd"/>
      <w:r>
        <w:t>.</w:t>
      </w:r>
    </w:p>
    <w:p w14:paraId="6B91910D" w14:textId="125951F4" w:rsidR="00FF04C3" w:rsidRDefault="00FF04C3" w:rsidP="00A24792">
      <w:proofErr w:type="spellStart"/>
      <w:r>
        <w:t>Granulate</w:t>
      </w:r>
      <w:proofErr w:type="spellEnd"/>
      <w:r>
        <w:t xml:space="preserve"> </w:t>
      </w:r>
    </w:p>
    <w:p w14:paraId="3F4A6D01" w14:textId="07A9CA12" w:rsidR="00DB66A9" w:rsidRDefault="00A24792" w:rsidP="00A24792">
      <w:pPr>
        <w:pStyle w:val="Paragraphedeliste"/>
        <w:numPr>
          <w:ilvl w:val="0"/>
          <w:numId w:val="2"/>
        </w:numPr>
      </w:pPr>
      <w:r>
        <w:t xml:space="preserve">Par rapport </w:t>
      </w:r>
      <w:r>
        <w:t>à</w:t>
      </w:r>
      <w:r>
        <w:t xml:space="preserve"> la figure ci-dessous, quelles sont les parties </w:t>
      </w:r>
      <w:r>
        <w:t>modélisées</w:t>
      </w:r>
      <w:r>
        <w:t xml:space="preserve"> dans cette ACV ?</w:t>
      </w:r>
    </w:p>
    <w:p w14:paraId="17B9D282" w14:textId="597D1254" w:rsidR="00FF04C3" w:rsidRDefault="00FF04C3" w:rsidP="00FF04C3">
      <w:pPr>
        <w:rPr>
          <w:lang w:val="en-US"/>
        </w:rPr>
      </w:pPr>
      <w:r w:rsidRPr="00FF04C3">
        <w:rPr>
          <w:lang w:val="en-US"/>
        </w:rPr>
        <w:t xml:space="preserve">'Use Stage' et 'End-of-Life' non </w:t>
      </w:r>
      <w:proofErr w:type="spellStart"/>
      <w:r w:rsidRPr="00FF04C3">
        <w:rPr>
          <w:lang w:val="en-US"/>
        </w:rPr>
        <w:t>modélisées</w:t>
      </w:r>
      <w:proofErr w:type="spellEnd"/>
      <w:r w:rsidRPr="00FF04C3">
        <w:rPr>
          <w:lang w:val="en-US"/>
        </w:rPr>
        <w:t>.</w:t>
      </w:r>
    </w:p>
    <w:p w14:paraId="2E350F69" w14:textId="449D0264" w:rsidR="00FF04C3" w:rsidRDefault="00FF04C3" w:rsidP="00FF04C3">
      <w:pPr>
        <w:rPr>
          <w:lang w:val="en-US"/>
        </w:rPr>
      </w:pPr>
    </w:p>
    <w:p w14:paraId="56718899" w14:textId="09579B5C" w:rsidR="00FF04C3" w:rsidRDefault="00FF04C3" w:rsidP="00FF04C3">
      <w:pPr>
        <w:pStyle w:val="Titre1"/>
      </w:pPr>
      <w:r>
        <w:t>Réflexions</w:t>
      </w:r>
      <w:r>
        <w:t xml:space="preserve"> sur les processus </w:t>
      </w:r>
      <w:r>
        <w:t>créés</w:t>
      </w:r>
    </w:p>
    <w:p w14:paraId="65C8B345" w14:textId="2D39FB2A" w:rsidR="00FF04C3" w:rsidRDefault="00FF04C3" w:rsidP="00FF04C3">
      <w:pPr>
        <w:pStyle w:val="Paragraphedeliste"/>
        <w:numPr>
          <w:ilvl w:val="0"/>
          <w:numId w:val="2"/>
        </w:numPr>
      </w:pPr>
      <w:r>
        <w:t>À</w:t>
      </w:r>
      <w:r>
        <w:t xml:space="preserve"> partir de l’interface d’</w:t>
      </w:r>
      <w:proofErr w:type="spellStart"/>
      <w:r>
        <w:t>OpenLCA</w:t>
      </w:r>
      <w:proofErr w:type="spellEnd"/>
      <w:r>
        <w:t xml:space="preserve">, montrer la </w:t>
      </w:r>
      <w:r>
        <w:t>complexité</w:t>
      </w:r>
      <w:r>
        <w:t xml:space="preserve"> du processus industriel d’un des </w:t>
      </w:r>
      <w:r>
        <w:t>ingrédients</w:t>
      </w:r>
      <w:r>
        <w:t xml:space="preserve"> de la bouteille en PET, par exemple le </w:t>
      </w:r>
      <w:proofErr w:type="spellStart"/>
      <w:r>
        <w:t>polybutadiene</w:t>
      </w:r>
      <w:proofErr w:type="spellEnd"/>
      <w:r>
        <w:t xml:space="preserve"> </w:t>
      </w:r>
      <w:proofErr w:type="spellStart"/>
      <w:r>
        <w:t>granulate</w:t>
      </w:r>
      <w:proofErr w:type="spellEnd"/>
      <w:r>
        <w:t xml:space="preserve"> (PB). Pour cela il faut regarder fournisseur (provider) du flot, puisque chaque fournisseur a son mode de production comme suit :</w:t>
      </w:r>
    </w:p>
    <w:p w14:paraId="2E85CC37" w14:textId="6BAC84EA" w:rsidR="00FF04C3" w:rsidRPr="00FF04C3" w:rsidRDefault="00FF04C3" w:rsidP="00FF04C3"/>
    <w:sectPr w:rsidR="00FF04C3" w:rsidRPr="00FF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8CF"/>
    <w:multiLevelType w:val="hybridMultilevel"/>
    <w:tmpl w:val="71CAD196"/>
    <w:lvl w:ilvl="0" w:tplc="9F9CAC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A0B14"/>
    <w:multiLevelType w:val="hybridMultilevel"/>
    <w:tmpl w:val="E39425FA"/>
    <w:lvl w:ilvl="0" w:tplc="EA36A2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F799C"/>
    <w:multiLevelType w:val="hybridMultilevel"/>
    <w:tmpl w:val="583C4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6B30"/>
    <w:multiLevelType w:val="hybridMultilevel"/>
    <w:tmpl w:val="041C2230"/>
    <w:lvl w:ilvl="0" w:tplc="D3BED468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A9"/>
    <w:rsid w:val="008A0B73"/>
    <w:rsid w:val="00940AC9"/>
    <w:rsid w:val="00A24792"/>
    <w:rsid w:val="00DB66A9"/>
    <w:rsid w:val="00FD6377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BDDF"/>
  <w15:chartTrackingRefBased/>
  <w15:docId w15:val="{20CC7001-4A71-43E9-9891-939F851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4C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B6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B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1</cp:revision>
  <dcterms:created xsi:type="dcterms:W3CDTF">2022-03-21T15:04:00Z</dcterms:created>
  <dcterms:modified xsi:type="dcterms:W3CDTF">2022-03-21T15:53:00Z</dcterms:modified>
</cp:coreProperties>
</file>