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客户端工程训练营考察作业（TT-IC-Camera）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一、项目背景与目标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移动互联网时代，图片编辑工具已成为用户日常生产、生活的必备应用，涵盖社交分享、工作汇报、创意设计等多个场景。本次作业以“轻量高效、功能实用、体验流畅”为核心定位，开发一款面向大众用户的图片编辑App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项目目标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技术目标</w:t>
      </w:r>
      <w:r>
        <w:rPr>
          <w:rFonts w:eastAsia="等线" w:ascii="Arial" w:cs="Arial" w:hAnsi="Arial"/>
          <w:sz w:val="22"/>
        </w:rPr>
        <w:t>：熟练运用客户端Android开发技术，实现图像加载、处理、保存等核心功能，掌握性能优化、异常处理等关键技巧。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产品目标</w:t>
      </w:r>
      <w:r>
        <w:rPr>
          <w:rFonts w:eastAsia="等线" w:ascii="Arial" w:cs="Arial" w:hAnsi="Arial"/>
          <w:sz w:val="22"/>
        </w:rPr>
        <w:t>：开发一款功能完整、操作简洁、运行稳定的图像编辑工具，满足用户基础编辑需求，具备一定的易用性和扩展性。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二、项目核心要求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开发环境与技术栈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请根据客户端方向，选择对应技术栈开发，需明确说明所选用的开发语言、框架、工具及第三方库（若允许使用），要求技术选型合理、符合行业主流实践。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开发方向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推荐技术栈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核心工具/框架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Android开发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Kotlin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 Studio、</w:t>
            </w:r>
            <w:r>
              <w:rPr>
                <w:rFonts w:eastAsia="等线" w:ascii="Arial" w:cs="Arial" w:hAnsi="Arial"/>
                <w:sz w:val="22"/>
              </w:rPr>
              <w:t xml:space="preserve"> Activity、Jetpack Fragment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：第三方库可用于权限申请等辅助功能，但核心相册模块、核心编辑算法（如滤镜、裁剪、文字叠加）、合成保存本地 建议手动实现，若使用第三方库需在文档中详细说明理由及使用场景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核心功能</w:t>
      </w:r>
      <w:bookmarkEnd w:id="5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相册选图：</w:t>
      </w:r>
      <w:r>
        <w:rPr>
          <w:rFonts w:eastAsia="等线" w:ascii="Arial" w:cs="Arial" w:hAnsi="Arial"/>
          <w:sz w:val="22"/>
        </w:rPr>
        <w:t>支持加载手机本地图片，有两个 Tab，第一个是所有的图片，第二个是按照文件夹归类。需处理相册权限申请及异常情况（如无权限、相册为空），实现图片的缩略图异步加载（需要裁剪图片成正方形），支持图片的大图预览功能，</w:t>
      </w:r>
      <w:r>
        <w:rPr>
          <w:rFonts w:eastAsia="等线" w:ascii="Arial" w:cs="Arial" w:hAnsi="Arial"/>
          <w:sz w:val="22"/>
        </w:rPr>
        <w:t>支持从选取图像（单张）</w:t>
      </w:r>
      <w:r>
        <w:rPr>
          <w:rFonts w:eastAsia="等线" w:ascii="Arial" w:cs="Arial" w:hAnsi="Arial"/>
          <w:sz w:val="22"/>
        </w:rPr>
        <w:t>进入编辑界面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相机拍照</w:t>
      </w:r>
      <w:r>
        <w:rPr>
          <w:rFonts w:eastAsia="等线" w:ascii="Arial" w:cs="Arial" w:hAnsi="Arial"/>
          <w:sz w:val="22"/>
        </w:rPr>
        <w:t>：支持调用相机拍摄图像并直接导入编辑界面，需处理相机权限申请及设备无相机的异常。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图片缩放：</w:t>
      </w:r>
      <w:r>
        <w:rPr>
          <w:rFonts w:eastAsia="等线" w:ascii="Arial" w:cs="Arial" w:hAnsi="Arial"/>
          <w:sz w:val="22"/>
        </w:rPr>
        <w:t>图片导入后自动适配编辑界面，支持手势缩放、平移查看图像细节，缩放范围为0.5倍-2倍。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图片裁剪</w:t>
      </w:r>
      <w:r>
        <w:rPr>
          <w:rFonts w:eastAsia="等线" w:ascii="Arial" w:cs="Arial" w:hAnsi="Arial"/>
          <w:sz w:val="22"/>
        </w:rPr>
        <w:t>：提供自由裁剪及固定比例裁剪（1:1、4:3、16:9、3:4、9:16），支持拖动裁剪框调整范围，裁剪后图像清晰无畸变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旋转与翻转</w:t>
      </w:r>
      <w:r>
        <w:rPr>
          <w:rFonts w:eastAsia="等线" w:ascii="Arial" w:cs="Arial" w:hAnsi="Arial"/>
          <w:sz w:val="22"/>
        </w:rPr>
        <w:t>：支持图像90°顺时针旋转、90°逆时针旋转、180°旋转，以及水平翻转、垂直翻转功能，操作实时预览效果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亮度与对比度调节</w:t>
      </w:r>
      <w:r>
        <w:rPr>
          <w:rFonts w:eastAsia="等线" w:ascii="Arial" w:cs="Arial" w:hAnsi="Arial"/>
          <w:sz w:val="22"/>
        </w:rPr>
        <w:t>：提供滑动条调节亮度（范围-100至100）和对比度（范围-50至150），调节过程中实时更新图像显示，默认值为0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文字编辑模块：</w:t>
      </w:r>
      <w:r>
        <w:rPr>
          <w:rFonts w:eastAsia="等线" w:ascii="Arial" w:cs="Arial" w:hAnsi="Arial"/>
          <w:sz w:val="22"/>
        </w:rPr>
        <w:t>支持在图片上添加文字，文字内容可自定义输入，支持换行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提供文字样式调节功能</w:t>
      </w:r>
      <w:r>
        <w:rPr>
          <w:rFonts w:eastAsia="等线" w:ascii="Arial" w:cs="Arial" w:hAnsi="Arial"/>
          <w:sz w:val="22"/>
        </w:rPr>
        <w:t>：字体（至少3种可选）、字号（12-36号可调节）、颜色（支持RGB调色或预设10种常用颜色）、透明度（50%-100%可调节）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支持文字拖动</w:t>
      </w:r>
      <w:r>
        <w:rPr>
          <w:rFonts w:eastAsia="等线" w:ascii="Arial" w:cs="Arial" w:hAnsi="Arial"/>
          <w:sz w:val="22"/>
        </w:rPr>
        <w:t>平移至图像任意位置，支持双指缩放文字大小、旋转文字角度（0-360°）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保存模块：</w:t>
      </w:r>
      <w:r>
        <w:rPr>
          <w:rFonts w:eastAsia="等线" w:ascii="Arial" w:cs="Arial" w:hAnsi="Arial"/>
          <w:sz w:val="22"/>
        </w:rPr>
        <w:t>编辑完成后支持将图像保存至手机相册，保存时需处理存储权限申请及存储失败异常（如存储空间不足），保存成功后给出明确提示；为了增强辨识度 保存过程中需要为视频加上水印 “训练营”，之后存储到相册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 xml:space="preserve">2.3  </w:t>
      </w:r>
      <w:r>
        <w:rPr>
          <w:rFonts w:eastAsia="等线" w:ascii="Arial" w:cs="Arial" w:hAnsi="Arial"/>
          <w:b w:val="true"/>
          <w:sz w:val="32"/>
        </w:rPr>
        <w:t>加分项目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</w:t>
      </w:r>
      <w:r>
        <w:rPr>
          <w:rFonts w:eastAsia="等线" w:ascii="Arial" w:cs="Arial" w:hAnsi="Arial"/>
          <w:b w:val="true"/>
          <w:sz w:val="30"/>
        </w:rPr>
        <w:t>3.1 扩展功能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动画过渡</w:t>
      </w:r>
      <w:r>
        <w:rPr>
          <w:rFonts w:eastAsia="等线" w:ascii="Arial" w:cs="Arial" w:hAnsi="Arial"/>
          <w:sz w:val="22"/>
        </w:rPr>
        <w:t>：从相册缩略图到相册的图片详情的大图做动画过渡，保证图片缩放位移顺滑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滤镜功能：</w:t>
      </w:r>
      <w:r>
        <w:rPr>
          <w:rFonts w:eastAsia="等线" w:ascii="Arial" w:cs="Arial" w:hAnsi="Arial"/>
          <w:sz w:val="22"/>
        </w:rPr>
        <w:t>内置至少6种基础滤镜：原图、黑白、复古、清新、暖色调、冷色调，滤镜效果需手动实现。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贴纸功能</w:t>
      </w:r>
      <w:r>
        <w:rPr>
          <w:rFonts w:eastAsia="等线" w:ascii="Arial" w:cs="Arial" w:hAnsi="Arial"/>
          <w:sz w:val="22"/>
        </w:rPr>
        <w:t>：内置10种以上常用贴纸（如表情、装饰元素），支持贴纸拖动、缩放、旋转及删除，贴纸层级可调整。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图像拼接功能</w:t>
      </w:r>
      <w:r>
        <w:rPr>
          <w:rFonts w:eastAsia="等线" w:ascii="Arial" w:cs="Arial" w:hAnsi="Arial"/>
          <w:sz w:val="22"/>
        </w:rPr>
        <w:t>：支持2-4张图像拼接，提供横向拼接、纵向拼接、网格拼接（2×2）三种模式，拼接后图像边缘整齐。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夜间模式</w:t>
      </w:r>
      <w:r>
        <w:rPr>
          <w:rFonts w:eastAsia="等线" w:ascii="Arial" w:cs="Arial" w:hAnsi="Arial"/>
          <w:sz w:val="22"/>
        </w:rPr>
        <w:t>：支持切换日间/夜间模式，夜间模式下界面亮度降低、色调柔和，保护用户视力。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分享模块：</w:t>
      </w:r>
      <w:r>
        <w:rPr>
          <w:rFonts w:eastAsia="等线" w:ascii="Arial" w:cs="Arial" w:hAnsi="Arial"/>
          <w:sz w:val="22"/>
        </w:rPr>
        <w:t>支持将编辑后的图片一键分享至抖音，需处理分享失败异常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2.3.</w:t>
      </w:r>
      <w:r>
        <w:rPr>
          <w:rFonts w:eastAsia="等线" w:ascii="Arial" w:cs="Arial" w:hAnsi="Arial"/>
          <w:b w:val="true"/>
          <w:sz w:val="30"/>
        </w:rPr>
        <w:t>2</w:t>
      </w:r>
      <w:r>
        <w:rPr>
          <w:rFonts w:eastAsia="等线" w:ascii="Arial" w:cs="Arial" w:hAnsi="Arial"/>
          <w:b w:val="true"/>
          <w:sz w:val="30"/>
        </w:rPr>
        <w:t xml:space="preserve">  性能要求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相册流畅度：不论相册资源数量如何，启动速度不超过1s，滑动帧率不低于30fps，且始终可以加载出高清预览图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图像加载速度：从相册选取或相机拍摄后，图像导入编辑界面的时间不超过1秒；编辑过程中切换滤镜、调节参数的预览响应时间不超过0.5秒。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内存占用：编辑单张10MB以内图像时，App内存占用不超过200MB，避免出现内存泄漏导致的卡顿或崩溃。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稳定性：连续编辑10张图像（包含各种操作），App无卡顿、无闪退，操作流畅。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兼容性：iOS端需兼容iOS 14及以上版本，Android端需兼容Android 10及以上版本，在至少2种不同型号的设备上测试通过。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2.4  界面与交互要求</w:t>
      </w:r>
      <w:bookmarkEnd w:id="9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界面设计</w:t>
      </w:r>
      <w:r>
        <w:rPr>
          <w:rFonts w:eastAsia="等线" w:ascii="Arial" w:cs="Arial" w:hAnsi="Arial"/>
          <w:sz w:val="22"/>
        </w:rPr>
        <w:t>：遵循“简洁易用”原则，布局清晰合理，核心功能按钮（如裁剪、文字、保存）位置显眼，操作路径简单易用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交互体验</w:t>
      </w:r>
      <w:r>
        <w:rPr>
          <w:rFonts w:eastAsia="等线" w:ascii="Arial" w:cs="Arial" w:hAnsi="Arial"/>
          <w:sz w:val="22"/>
        </w:rPr>
        <w:t>：手势操作流畅，如缩放、旋转、拖动等无延迟；按钮点击反馈清晰（如颜色变化、震动提示）；编辑过程中提供实时预览，避免用户“盲操作”。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适配要求</w:t>
      </w:r>
      <w:r>
        <w:rPr>
          <w:rFonts w:eastAsia="等线" w:ascii="Arial" w:cs="Arial" w:hAnsi="Arial"/>
          <w:sz w:val="22"/>
        </w:rPr>
        <w:t>：支持不同屏幕尺寸及分辨率的设备，界面元素自动适配，无拉伸、错位等问题；支持横屏/竖屏切换，切换时界面布局合理调整。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三、交付物</w:t>
      </w:r>
      <w:bookmarkEnd w:id="10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GitHub 仓库：包含项目完整代码 + 项目介绍说明（Readme.md）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技术文档：项目的技术文档，通过 UML 展示关键模块的类图和时序图等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演示视频：3 分钟内展示 App 功能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学习总结：列举过程中遇到的挑战及优化思路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四、评审标准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评审维度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权重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核心评审点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功能完整性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必做功能全部实现且正常运行，无功能缺失；选做功能实现质量高，符合用户需求。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性能与稳定性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图像加载、编辑、保存速度符合要求；无卡顿、闪退等问题；兼容性良好。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界面与交互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界面布局合理、美观；交互流畅，手势操作响应及时；适配不同设备及屏幕方向。</w:t>
            </w:r>
          </w:p>
        </w:tc>
      </w:tr>
      <w:tr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代码质量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20%</w:t>
            </w:r>
          </w:p>
        </w:tc>
        <w:tc>
          <w:tcPr>
            <w:tcW w:w="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代码结构清晰，符合架构模式；命名规范，注释完整；无冗余代码及内存泄漏。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8946">
    <w:lvl>
      <w:numFmt w:val="bullet"/>
      <w:suff w:val="tab"/>
      <w:lvlText w:val="•"/>
      <w:rPr>
        <w:color w:val="3370ff"/>
      </w:rPr>
    </w:lvl>
  </w:abstractNum>
  <w:abstractNum w:abstractNumId="398947">
    <w:lvl>
      <w:numFmt w:val="bullet"/>
      <w:suff w:val="tab"/>
      <w:lvlText w:val="•"/>
      <w:rPr>
        <w:color w:val="3370ff"/>
      </w:rPr>
    </w:lvl>
  </w:abstractNum>
  <w:abstractNum w:abstractNumId="398948">
    <w:lvl>
      <w:start w:val="1"/>
      <w:numFmt w:val="decimal"/>
      <w:suff w:val="tab"/>
      <w:lvlText w:val="%1."/>
      <w:rPr>
        <w:color w:val="3370ff"/>
      </w:rPr>
    </w:lvl>
  </w:abstractNum>
  <w:abstractNum w:abstractNumId="398949">
    <w:lvl>
      <w:start w:val="2"/>
      <w:numFmt w:val="decimal"/>
      <w:suff w:val="tab"/>
      <w:lvlText w:val="%1."/>
      <w:rPr>
        <w:color w:val="3370ff"/>
      </w:rPr>
    </w:lvl>
  </w:abstractNum>
  <w:abstractNum w:abstractNumId="398950">
    <w:lvl>
      <w:start w:val="3"/>
      <w:numFmt w:val="decimal"/>
      <w:suff w:val="tab"/>
      <w:lvlText w:val="%1."/>
      <w:rPr>
        <w:color w:val="3370ff"/>
      </w:rPr>
    </w:lvl>
  </w:abstractNum>
  <w:abstractNum w:abstractNumId="398951">
    <w:lvl>
      <w:start w:val="4"/>
      <w:numFmt w:val="decimal"/>
      <w:suff w:val="tab"/>
      <w:lvlText w:val="%1."/>
      <w:rPr>
        <w:color w:val="3370ff"/>
      </w:rPr>
    </w:lvl>
  </w:abstractNum>
  <w:abstractNum w:abstractNumId="398952">
    <w:lvl>
      <w:start w:val="5"/>
      <w:numFmt w:val="decimal"/>
      <w:suff w:val="tab"/>
      <w:lvlText w:val="%1."/>
      <w:rPr>
        <w:color w:val="3370ff"/>
      </w:rPr>
    </w:lvl>
  </w:abstractNum>
  <w:abstractNum w:abstractNumId="398953">
    <w:lvl>
      <w:start w:val="6"/>
      <w:numFmt w:val="decimal"/>
      <w:suff w:val="tab"/>
      <w:lvlText w:val="%1."/>
      <w:rPr>
        <w:color w:val="3370ff"/>
      </w:rPr>
    </w:lvl>
  </w:abstractNum>
  <w:abstractNum w:abstractNumId="398954">
    <w:lvl>
      <w:start w:val="7"/>
      <w:numFmt w:val="decimal"/>
      <w:suff w:val="tab"/>
      <w:lvlText w:val="%1."/>
      <w:rPr>
        <w:color w:val="3370ff"/>
      </w:rPr>
    </w:lvl>
  </w:abstractNum>
  <w:abstractNum w:abstractNumId="398955">
    <w:lvl>
      <w:start w:val="8"/>
      <w:numFmt w:val="decimal"/>
      <w:suff w:val="tab"/>
      <w:lvlText w:val="%1."/>
      <w:rPr>
        <w:color w:val="3370ff"/>
      </w:rPr>
    </w:lvl>
  </w:abstractNum>
  <w:abstractNum w:abstractNumId="398956">
    <w:lvl>
      <w:start w:val="9"/>
      <w:numFmt w:val="decimal"/>
      <w:suff w:val="tab"/>
      <w:lvlText w:val="%1."/>
      <w:rPr>
        <w:color w:val="3370ff"/>
      </w:rPr>
    </w:lvl>
  </w:abstractNum>
  <w:abstractNum w:abstractNumId="398957">
    <w:lvl>
      <w:start w:val="10"/>
      <w:numFmt w:val="decimal"/>
      <w:suff w:val="tab"/>
      <w:lvlText w:val="%1."/>
      <w:rPr>
        <w:color w:val="3370ff"/>
      </w:rPr>
    </w:lvl>
  </w:abstractNum>
  <w:abstractNum w:abstractNumId="398958">
    <w:lvl>
      <w:start w:val="1"/>
      <w:numFmt w:val="decimal"/>
      <w:suff w:val="tab"/>
      <w:lvlText w:val="%1."/>
      <w:rPr>
        <w:color w:val="3370ff"/>
      </w:rPr>
    </w:lvl>
  </w:abstractNum>
  <w:abstractNum w:abstractNumId="398959">
    <w:lvl>
      <w:start w:val="2"/>
      <w:numFmt w:val="decimal"/>
      <w:suff w:val="tab"/>
      <w:lvlText w:val="%1."/>
      <w:rPr>
        <w:color w:val="3370ff"/>
      </w:rPr>
    </w:lvl>
  </w:abstractNum>
  <w:abstractNum w:abstractNumId="398960">
    <w:lvl>
      <w:start w:val="3"/>
      <w:numFmt w:val="decimal"/>
      <w:suff w:val="tab"/>
      <w:lvlText w:val="%1."/>
      <w:rPr>
        <w:color w:val="3370ff"/>
      </w:rPr>
    </w:lvl>
  </w:abstractNum>
  <w:abstractNum w:abstractNumId="398961">
    <w:lvl>
      <w:start w:val="4"/>
      <w:numFmt w:val="decimal"/>
      <w:suff w:val="tab"/>
      <w:lvlText w:val="%1."/>
      <w:rPr>
        <w:color w:val="3370ff"/>
      </w:rPr>
    </w:lvl>
  </w:abstractNum>
  <w:abstractNum w:abstractNumId="398962">
    <w:lvl>
      <w:start w:val="5"/>
      <w:numFmt w:val="decimal"/>
      <w:suff w:val="tab"/>
      <w:lvlText w:val="%1."/>
      <w:rPr>
        <w:color w:val="3370ff"/>
      </w:rPr>
    </w:lvl>
  </w:abstractNum>
  <w:abstractNum w:abstractNumId="398963">
    <w:lvl>
      <w:start w:val="6"/>
      <w:numFmt w:val="decimal"/>
      <w:suff w:val="tab"/>
      <w:lvlText w:val="%1."/>
      <w:rPr>
        <w:color w:val="3370ff"/>
      </w:rPr>
    </w:lvl>
  </w:abstractNum>
  <w:abstractNum w:abstractNumId="398964">
    <w:lvl>
      <w:start w:val="1"/>
      <w:numFmt w:val="decimal"/>
      <w:suff w:val="tab"/>
      <w:lvlText w:val="%1."/>
      <w:rPr>
        <w:color w:val="3370ff"/>
      </w:rPr>
    </w:lvl>
  </w:abstractNum>
  <w:abstractNum w:abstractNumId="398965">
    <w:lvl>
      <w:start w:val="2"/>
      <w:numFmt w:val="decimal"/>
      <w:suff w:val="tab"/>
      <w:lvlText w:val="%1."/>
      <w:rPr>
        <w:color w:val="3370ff"/>
      </w:rPr>
    </w:lvl>
  </w:abstractNum>
  <w:abstractNum w:abstractNumId="398966">
    <w:lvl>
      <w:start w:val="3"/>
      <w:numFmt w:val="decimal"/>
      <w:suff w:val="tab"/>
      <w:lvlText w:val="%1."/>
      <w:rPr>
        <w:color w:val="3370ff"/>
      </w:rPr>
    </w:lvl>
  </w:abstractNum>
  <w:abstractNum w:abstractNumId="398967">
    <w:lvl>
      <w:start w:val="4"/>
      <w:numFmt w:val="decimal"/>
      <w:suff w:val="tab"/>
      <w:lvlText w:val="%1."/>
      <w:rPr>
        <w:color w:val="3370ff"/>
      </w:rPr>
    </w:lvl>
  </w:abstractNum>
  <w:abstractNum w:abstractNumId="398968">
    <w:lvl>
      <w:start w:val="5"/>
      <w:numFmt w:val="decimal"/>
      <w:suff w:val="tab"/>
      <w:lvlText w:val="%1."/>
      <w:rPr>
        <w:color w:val="3370ff"/>
      </w:rPr>
    </w:lvl>
  </w:abstractNum>
  <w:abstractNum w:abstractNumId="398969">
    <w:lvl>
      <w:start w:val="1"/>
      <w:numFmt w:val="decimal"/>
      <w:suff w:val="tab"/>
      <w:lvlText w:val="%1."/>
      <w:rPr>
        <w:color w:val="3370ff"/>
      </w:rPr>
    </w:lvl>
  </w:abstractNum>
  <w:abstractNum w:abstractNumId="398970">
    <w:lvl>
      <w:start w:val="2"/>
      <w:numFmt w:val="decimal"/>
      <w:suff w:val="tab"/>
      <w:lvlText w:val="%1."/>
      <w:rPr>
        <w:color w:val="3370ff"/>
      </w:rPr>
    </w:lvl>
  </w:abstractNum>
  <w:abstractNum w:abstractNumId="398971">
    <w:lvl>
      <w:start w:val="3"/>
      <w:numFmt w:val="decimal"/>
      <w:suff w:val="tab"/>
      <w:lvlText w:val="%1."/>
      <w:rPr>
        <w:color w:val="3370ff"/>
      </w:rPr>
    </w:lvl>
  </w:abstractNum>
  <w:abstractNum w:abstractNumId="398972">
    <w:lvl>
      <w:numFmt w:val="bullet"/>
      <w:suff w:val="tab"/>
      <w:lvlText w:val="•"/>
      <w:rPr>
        <w:color w:val="3370ff"/>
      </w:rPr>
    </w:lvl>
  </w:abstractNum>
  <w:abstractNum w:abstractNumId="398973">
    <w:lvl>
      <w:numFmt w:val="bullet"/>
      <w:suff w:val="tab"/>
      <w:lvlText w:val="•"/>
      <w:rPr>
        <w:color w:val="3370ff"/>
      </w:rPr>
    </w:lvl>
  </w:abstractNum>
  <w:abstractNum w:abstractNumId="398974">
    <w:lvl>
      <w:numFmt w:val="bullet"/>
      <w:suff w:val="tab"/>
      <w:lvlText w:val="•"/>
      <w:rPr>
        <w:color w:val="3370ff"/>
      </w:rPr>
    </w:lvl>
  </w:abstractNum>
  <w:abstractNum w:abstractNumId="398975">
    <w:lvl>
      <w:numFmt w:val="bullet"/>
      <w:suff w:val="tab"/>
      <w:lvlText w:val="•"/>
      <w:rPr>
        <w:color w:val="3370ff"/>
      </w:rPr>
    </w:lvl>
  </w:abstractNum>
  <w:num w:numId="1">
    <w:abstractNumId w:val="398946"/>
  </w:num>
  <w:num w:numId="2">
    <w:abstractNumId w:val="398947"/>
  </w:num>
  <w:num w:numId="3">
    <w:abstractNumId w:val="398948"/>
  </w:num>
  <w:num w:numId="4">
    <w:abstractNumId w:val="398949"/>
  </w:num>
  <w:num w:numId="5">
    <w:abstractNumId w:val="398950"/>
  </w:num>
  <w:num w:numId="6">
    <w:abstractNumId w:val="398951"/>
  </w:num>
  <w:num w:numId="7">
    <w:abstractNumId w:val="398952"/>
  </w:num>
  <w:num w:numId="8">
    <w:abstractNumId w:val="398953"/>
  </w:num>
  <w:num w:numId="9">
    <w:abstractNumId w:val="398954"/>
  </w:num>
  <w:num w:numId="10">
    <w:abstractNumId w:val="398955"/>
  </w:num>
  <w:num w:numId="11">
    <w:abstractNumId w:val="398956"/>
  </w:num>
  <w:num w:numId="12">
    <w:abstractNumId w:val="398957"/>
  </w:num>
  <w:num w:numId="13">
    <w:abstractNumId w:val="398958"/>
  </w:num>
  <w:num w:numId="14">
    <w:abstractNumId w:val="398959"/>
  </w:num>
  <w:num w:numId="15">
    <w:abstractNumId w:val="398960"/>
  </w:num>
  <w:num w:numId="16">
    <w:abstractNumId w:val="398961"/>
  </w:num>
  <w:num w:numId="17">
    <w:abstractNumId w:val="398962"/>
  </w:num>
  <w:num w:numId="18">
    <w:abstractNumId w:val="398963"/>
  </w:num>
  <w:num w:numId="19">
    <w:abstractNumId w:val="398964"/>
  </w:num>
  <w:num w:numId="20">
    <w:abstractNumId w:val="398965"/>
  </w:num>
  <w:num w:numId="21">
    <w:abstractNumId w:val="398966"/>
  </w:num>
  <w:num w:numId="22">
    <w:abstractNumId w:val="398967"/>
  </w:num>
  <w:num w:numId="23">
    <w:abstractNumId w:val="398968"/>
  </w:num>
  <w:num w:numId="24">
    <w:abstractNumId w:val="398969"/>
  </w:num>
  <w:num w:numId="25">
    <w:abstractNumId w:val="398970"/>
  </w:num>
  <w:num w:numId="26">
    <w:abstractNumId w:val="398971"/>
  </w:num>
  <w:num w:numId="27">
    <w:abstractNumId w:val="398972"/>
  </w:num>
  <w:num w:numId="28">
    <w:abstractNumId w:val="398973"/>
  </w:num>
  <w:num w:numId="29">
    <w:abstractNumId w:val="398974"/>
  </w:num>
  <w:num w:numId="30">
    <w:abstractNumId w:val="3989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2025-12-03T13:31:54Z</dcterms:created>
  <dc:creator>Apache POI</dc:creator>
</cp:coreProperties>
</file>