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9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Once the data is processed by a LPP, it can be sent to the cloud for storage..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LPP may have limited energy, they may have to offload their tasks by requesting for a computational resource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the cloud federation looks for available resources that can be allocated to LPP in order to perform a particular task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types of resource requests are considered in the proposed model i.e.</w:t>
      </w:r>
    </w:p>
    <w:p>
      <w:pPr>
        <w:pStyle w:val="Normal"/>
        <w:rPr/>
      </w:pPr>
      <w:r>
        <w:rPr/>
        <w:t>(a) computational capacity for processing and storing data</w:t>
      </w:r>
    </w:p>
    <w:p>
      <w:pPr>
        <w:pStyle w:val="Normal"/>
        <w:rPr/>
      </w:pPr>
      <w:r>
        <w:rPr/>
        <w:t>(b) low-latency computational capacity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tracking and monitoring of tasks is performed using ATOM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proposed model, if the cloud providers cannot fulfill a new resource request, the LPP that have agreed to share their available resources with cloud are considered to acknowledge the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Ct i denote the total capacity of the ith cloud provider, where that i = {1; 2; 3; : : : ; k}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Ciu denote the currently occupied capacity of the ith cloud provider.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4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158</Words>
  <Characters>756</Characters>
  <CharactersWithSpaces>906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2018-12-17T19:43:12Z</dcterms:created>
  <dc:creator/>
  <dc:description/>
  <dc:language>en-US</dc:language>
  <cp:lastModifiedBy/>
  <dcterms:modified xsi:type="dcterms:W3CDTF">2018-12-17T20:05:07Z</dcterms:modified>
  <cp:revision>11</cp:revision>
  <dc:subject/>
  <dc:title/>
</cp:coreProperties>
</file>