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4" w:rsidRPr="00ED1348" w:rsidRDefault="00CB1EC4" w:rsidP="00CB1EC4">
      <w:pPr>
        <w:jc w:val="center"/>
        <w:rPr>
          <w:rStyle w:val="fontstyle01"/>
          <w:rFonts w:asciiTheme="minorHAnsi" w:hAnsiTheme="minorHAnsi" w:cstheme="minorHAnsi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1348">
        <w:rPr>
          <w:rStyle w:val="fontstyle01"/>
          <w:rFonts w:asciiTheme="minorHAnsi" w:hAnsiTheme="minorHAnsi" w:cstheme="minorHAnsi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Mohammad </w:t>
      </w:r>
      <w:proofErr w:type="spellStart"/>
      <w:r w:rsidRPr="00ED1348">
        <w:rPr>
          <w:rStyle w:val="fontstyle01"/>
          <w:rFonts w:asciiTheme="minorHAnsi" w:hAnsiTheme="minorHAnsi" w:cstheme="minorHAnsi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Mahmoodian</w:t>
      </w:r>
      <w:proofErr w:type="spellEnd"/>
      <w:r w:rsidRPr="00ED1348">
        <w:rPr>
          <w:rStyle w:val="fontstyle01"/>
          <w:rFonts w:asciiTheme="minorHAnsi" w:hAnsiTheme="minorHAnsi" w:cstheme="minorHAnsi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Paper Reading #2</w:t>
      </w:r>
    </w:p>
    <w:p w:rsidR="00175712" w:rsidRPr="00ED1348" w:rsidRDefault="00175712" w:rsidP="00175712">
      <w:pPr>
        <w:rPr>
          <w:rStyle w:val="fontstyle01"/>
          <w:rFonts w:asciiTheme="minorHAnsi" w:hAnsiTheme="minorHAnsi" w:cstheme="minorHAnsi"/>
          <w:sz w:val="28"/>
          <w:szCs w:val="28"/>
          <w:rtl/>
        </w:rPr>
      </w:pPr>
      <w:r w:rsidRPr="00ED1348">
        <w:rPr>
          <w:rStyle w:val="fontstyle01"/>
          <w:rFonts w:asciiTheme="minorHAnsi" w:hAnsiTheme="minorHAnsi" w:cstheme="minorHAnsi"/>
          <w:sz w:val="28"/>
          <w:szCs w:val="28"/>
        </w:rPr>
        <w:t>III. SCHEDULING IN LTE SYSTEMS</w:t>
      </w:r>
    </w:p>
    <w:p w:rsidR="001C262D" w:rsidRPr="00ED1348" w:rsidRDefault="000F3A46" w:rsidP="001C262D">
      <w:pPr>
        <w:rPr>
          <w:rFonts w:cstheme="minorHAnsi"/>
          <w:color w:val="231F20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Resource allocation for each UE is usually based on the</w:t>
      </w:r>
      <w:r w:rsidR="00B3100C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comparison of per-RB metrics: the </w:t>
      </w:r>
      <w:r w:rsidR="00175712" w:rsidRPr="00ED1348">
        <w:rPr>
          <w:rStyle w:val="fontstyle21"/>
          <w:rFonts w:asciiTheme="minorHAnsi" w:hAnsiTheme="minorHAnsi" w:cstheme="minorHAnsi"/>
          <w:sz w:val="24"/>
          <w:szCs w:val="24"/>
        </w:rPr>
        <w:t>k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-</w:t>
      </w:r>
      <w:proofErr w:type="spellStart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th</w:t>
      </w:r>
      <w:proofErr w:type="spellEnd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RB is allocated to the</w:t>
      </w:r>
      <w:r w:rsidR="0066098D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21"/>
          <w:rFonts w:asciiTheme="minorHAnsi" w:hAnsiTheme="minorHAnsi" w:cstheme="minorHAnsi"/>
          <w:sz w:val="24"/>
          <w:szCs w:val="24"/>
        </w:rPr>
        <w:t>j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-</w:t>
      </w:r>
      <w:proofErr w:type="spellStart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th</w:t>
      </w:r>
      <w:proofErr w:type="spellEnd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user if its metric </w:t>
      </w:r>
      <w:proofErr w:type="spellStart"/>
      <w:r w:rsidR="00175712" w:rsidRPr="00ED1348">
        <w:rPr>
          <w:rStyle w:val="fontstyle21"/>
          <w:rFonts w:asciiTheme="minorHAnsi" w:hAnsiTheme="minorHAnsi" w:cstheme="minorHAnsi"/>
          <w:sz w:val="24"/>
          <w:szCs w:val="24"/>
        </w:rPr>
        <w:t>m</w:t>
      </w:r>
      <w:r w:rsidR="00175712" w:rsidRPr="00ED1348">
        <w:rPr>
          <w:rStyle w:val="fontstyle31"/>
          <w:rFonts w:asciiTheme="minorHAnsi" w:hAnsiTheme="minorHAnsi" w:cstheme="minorHAnsi"/>
          <w:sz w:val="24"/>
          <w:szCs w:val="24"/>
        </w:rPr>
        <w:t>j</w:t>
      </w:r>
      <w:proofErr w:type="gramStart"/>
      <w:r w:rsidR="00175712" w:rsidRPr="00ED1348">
        <w:rPr>
          <w:rStyle w:val="fontstyle31"/>
          <w:rFonts w:asciiTheme="minorHAnsi" w:hAnsiTheme="minorHAnsi" w:cstheme="minorHAnsi"/>
          <w:sz w:val="24"/>
          <w:szCs w:val="24"/>
        </w:rPr>
        <w:t>,k</w:t>
      </w:r>
      <w:proofErr w:type="spellEnd"/>
      <w:proofErr w:type="gramEnd"/>
      <w:r w:rsidR="00175712" w:rsidRPr="00ED1348">
        <w:rPr>
          <w:rStyle w:val="fontstyle31"/>
          <w:rFonts w:asciiTheme="minorHAnsi" w:hAnsiTheme="minorHAnsi" w:cstheme="minorHAnsi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is the biggest one, i.e., if it satisfies</w:t>
      </w:r>
      <w:r w:rsidR="0066098D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the equation:</w:t>
      </w:r>
    </w:p>
    <w:p w:rsidR="00843F68" w:rsidRPr="00ED1348" w:rsidRDefault="00843F68" w:rsidP="001C262D">
      <w:pPr>
        <w:jc w:val="center"/>
        <w:rPr>
          <w:rStyle w:val="fontstyle01"/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ED1348">
        <w:rPr>
          <w:rFonts w:cstheme="minorHAnsi"/>
          <w:noProof/>
          <w:sz w:val="24"/>
          <w:szCs w:val="24"/>
        </w:rPr>
        <w:drawing>
          <wp:inline distT="0" distB="0" distL="0" distR="0" wp14:anchorId="58FBA074" wp14:editId="41CDF87A">
            <wp:extent cx="1400175" cy="481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646" cy="4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19" w:rsidRPr="00ED1348" w:rsidRDefault="00E52A17" w:rsidP="006B7A19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C2582E" w:rsidRPr="00ED1348">
        <w:rPr>
          <w:rStyle w:val="fontstyle01"/>
          <w:rFonts w:asciiTheme="minorHAnsi" w:hAnsiTheme="minorHAnsi" w:cstheme="minorHAnsi"/>
          <w:sz w:val="24"/>
          <w:szCs w:val="24"/>
        </w:rPr>
        <w:t>This metric depends on:</w:t>
      </w:r>
    </w:p>
    <w:p w:rsidR="00175712" w:rsidRPr="00ED1348" w:rsidRDefault="00175712" w:rsidP="0046174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  <w:sz w:val="24"/>
          <w:szCs w:val="24"/>
          <w:rtl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Status of transmission queues</w:t>
      </w:r>
      <w:r w:rsidR="00F5713C"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:</w:t>
      </w:r>
      <w:r w:rsidR="006D5106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T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he longer the queue, the higher</w:t>
      </w:r>
      <w:r w:rsidR="004C2ABF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the metric</w:t>
      </w:r>
      <w:r w:rsidR="006D5106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175712" w:rsidRPr="00ED1348" w:rsidRDefault="00175712" w:rsidP="0046174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  <w:sz w:val="24"/>
          <w:szCs w:val="24"/>
          <w:rtl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Channel Quality</w:t>
      </w:r>
      <w:r w:rsidR="00192585"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:</w:t>
      </w:r>
      <w:r w:rsidR="00192585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6D5106" w:rsidRPr="00ED1348">
        <w:rPr>
          <w:rStyle w:val="fontstyle01"/>
          <w:rFonts w:asciiTheme="minorHAnsi" w:hAnsiTheme="minorHAnsi" w:cstheme="minorHAnsi"/>
          <w:sz w:val="24"/>
          <w:szCs w:val="24"/>
        </w:rPr>
        <w:t>T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he higher the expected throughput, the</w:t>
      </w:r>
      <w:r w:rsidR="002A47BC" w:rsidRPr="00ED1348">
        <w:rPr>
          <w:rFonts w:cstheme="minorHAnsi"/>
          <w:color w:val="231F20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higher the metric</w:t>
      </w:r>
      <w:r w:rsidR="006D5106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175712" w:rsidRPr="00ED1348" w:rsidRDefault="00175712" w:rsidP="0046174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Resource Allocation History</w:t>
      </w:r>
      <w:r w:rsidR="006A718A" w:rsidRPr="00ED1348">
        <w:rPr>
          <w:rStyle w:val="fontstyle01"/>
          <w:rFonts w:asciiTheme="minorHAnsi" w:hAnsiTheme="minorHAnsi" w:cstheme="minorHAnsi"/>
          <w:sz w:val="24"/>
          <w:szCs w:val="24"/>
        </w:rPr>
        <w:t>: T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he lower the past achieved throughput, the higher</w:t>
      </w:r>
      <w:r w:rsidR="006A718A" w:rsidRPr="00ED1348">
        <w:rPr>
          <w:rFonts w:cstheme="minorHAnsi"/>
          <w:color w:val="231F20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the metric</w:t>
      </w:r>
      <w:r w:rsidR="006A718A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175712" w:rsidRPr="00ED1348" w:rsidRDefault="00175712" w:rsidP="0046174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Buffer State</w:t>
      </w:r>
      <w:r w:rsidR="00A53D10" w:rsidRPr="00ED1348">
        <w:rPr>
          <w:rStyle w:val="fontstyle01"/>
          <w:rFonts w:asciiTheme="minorHAnsi" w:hAnsiTheme="minorHAnsi" w:cstheme="minorHAnsi"/>
          <w:sz w:val="24"/>
          <w:szCs w:val="24"/>
        </w:rPr>
        <w:t>: T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he higher the</w:t>
      </w:r>
      <w:r w:rsidR="00A53D10" w:rsidRPr="00ED1348">
        <w:rPr>
          <w:rFonts w:cstheme="minorHAnsi"/>
          <w:color w:val="231F20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available space in the receiving buffer, the higher the</w:t>
      </w:r>
      <w:r w:rsidR="00A53D10" w:rsidRPr="00ED1348">
        <w:rPr>
          <w:rFonts w:cstheme="minorHAnsi"/>
          <w:color w:val="231F20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metric</w:t>
      </w:r>
      <w:r w:rsidR="00A53D10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FA525A" w:rsidRPr="00ED1348" w:rsidRDefault="00175712" w:rsidP="00E35DD9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  <w:i/>
          <w:iCs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Quality of Service Requirements</w:t>
      </w:r>
      <w:r w:rsidR="00FA525A"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.</w:t>
      </w:r>
      <w:r w:rsidR="00514033"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:rsidR="00175712" w:rsidRPr="00ED1348" w:rsidRDefault="001114A1" w:rsidP="00414223">
      <w:pPr>
        <w:rPr>
          <w:rStyle w:val="fontstyle01"/>
          <w:rFonts w:asciiTheme="minorHAnsi" w:hAnsiTheme="minorHAnsi" w:cstheme="minorHAnsi"/>
          <w:i/>
          <w:iCs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Every TTI the scheduler performs the allocation decision</w:t>
      </w:r>
      <w:r w:rsidR="00FF706F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valid for the next TTI and sends such information to UEs</w:t>
      </w:r>
      <w:r w:rsidR="0012100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and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inform</w:t>
      </w:r>
      <w:r w:rsidR="00121009" w:rsidRPr="00ED1348">
        <w:rPr>
          <w:rStyle w:val="fontstyle01"/>
          <w:rFonts w:asciiTheme="minorHAnsi" w:hAnsiTheme="minorHAnsi" w:cstheme="minorHAnsi"/>
          <w:sz w:val="24"/>
          <w:szCs w:val="24"/>
        </w:rPr>
        <w:t>s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UEs about RBs allocated for</w:t>
      </w:r>
      <w:r w:rsidR="00F1576B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data transmission on the PDSCH in the downlink direction.</w:t>
      </w:r>
    </w:p>
    <w:p w:rsidR="00C9333C" w:rsidRPr="00ED1348" w:rsidRDefault="00485B31" w:rsidP="00811EB8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The whole process </w:t>
      </w:r>
      <w:r w:rsidR="00E15DE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of downlink packet scheduler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can be</w:t>
      </w:r>
      <w:r w:rsidR="00594569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divided in a sequence of operations that are repeated, in</w:t>
      </w:r>
      <w:r w:rsidR="00594569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general, every TTI:</w:t>
      </w:r>
      <w:r w:rsidR="00AE3C9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175712" w:rsidRPr="00ED1348">
        <w:rPr>
          <w:rFonts w:cstheme="minorHAnsi"/>
          <w:color w:val="231F20"/>
          <w:sz w:val="24"/>
          <w:szCs w:val="24"/>
        </w:rPr>
        <w:br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1) each UE decodes the reference signals, computes the</w:t>
      </w:r>
      <w:r w:rsidR="008106EA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CQI, and sends it to the </w:t>
      </w:r>
      <w:proofErr w:type="spellStart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eNB</w:t>
      </w:r>
      <w:proofErr w:type="spellEnd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175712" w:rsidRPr="00ED1348">
        <w:rPr>
          <w:rFonts w:cstheme="minorHAnsi"/>
          <w:color w:val="231F20"/>
          <w:sz w:val="24"/>
          <w:szCs w:val="24"/>
        </w:rPr>
        <w:br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2) The </w:t>
      </w:r>
      <w:proofErr w:type="spellStart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eNB</w:t>
      </w:r>
      <w:proofErr w:type="spellEnd"/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uses the CQI information for the allocation</w:t>
      </w:r>
      <w:r w:rsidR="00E76606" w:rsidRPr="00ED1348">
        <w:rPr>
          <w:rFonts w:cstheme="minorHAnsi"/>
          <w:color w:val="231F20"/>
          <w:sz w:val="24"/>
          <w:szCs w:val="24"/>
        </w:rPr>
        <w:t xml:space="preserve"> </w:t>
      </w:r>
      <w:r w:rsidR="00F8621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decisions and fills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up a RB “allocation mask”.</w:t>
      </w:r>
      <w:r w:rsidR="00175712" w:rsidRPr="00ED1348">
        <w:rPr>
          <w:rFonts w:cstheme="minorHAnsi"/>
          <w:color w:val="231F20"/>
          <w:sz w:val="24"/>
          <w:szCs w:val="24"/>
        </w:rPr>
        <w:br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3) The AMC module selects the best MCS that should be</w:t>
      </w:r>
      <w:r w:rsidR="00BB2C44" w:rsidRPr="00ED1348">
        <w:rPr>
          <w:rFonts w:cstheme="minorHAnsi"/>
          <w:color w:val="231F20"/>
          <w:sz w:val="24"/>
          <w:szCs w:val="24"/>
        </w:rPr>
        <w:t xml:space="preserve"> </w:t>
      </w:r>
      <w:r w:rsidR="00EC4741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used for the data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transmission by scheduled users.</w:t>
      </w:r>
      <w:r w:rsidR="00175712" w:rsidRPr="00ED1348">
        <w:rPr>
          <w:rFonts w:cstheme="minorHAnsi"/>
          <w:color w:val="231F20"/>
          <w:sz w:val="24"/>
          <w:szCs w:val="24"/>
        </w:rPr>
        <w:br/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4) The information about these users, the allocated RBs,</w:t>
      </w:r>
      <w:r w:rsidR="00F926D0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and the selected </w:t>
      </w:r>
      <w:r w:rsidR="0080784D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MCS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are sent to the UEs on the</w:t>
      </w:r>
      <w:r w:rsidR="003F78E3" w:rsidRPr="00ED1348">
        <w:rPr>
          <w:rFonts w:cstheme="minorHAnsi"/>
          <w:color w:val="231F20"/>
          <w:sz w:val="24"/>
          <w:szCs w:val="24"/>
        </w:rPr>
        <w:t xml:space="preserve">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PDCCH.</w:t>
      </w:r>
      <w:r w:rsidR="00175712" w:rsidRPr="00ED1348">
        <w:rPr>
          <w:rFonts w:cstheme="minorHAnsi"/>
          <w:color w:val="231F20"/>
          <w:sz w:val="24"/>
          <w:szCs w:val="24"/>
        </w:rPr>
        <w:br/>
      </w:r>
      <w:r w:rsidR="00301B51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5)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Each UE reads the PDCCH payload and, in case it has</w:t>
      </w:r>
      <w:r w:rsidR="00630E0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301B51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been scheduled, </w:t>
      </w:r>
      <w:r w:rsidR="00175712" w:rsidRPr="00ED1348">
        <w:rPr>
          <w:rStyle w:val="fontstyle01"/>
          <w:rFonts w:asciiTheme="minorHAnsi" w:hAnsiTheme="minorHAnsi" w:cstheme="minorHAnsi"/>
          <w:sz w:val="24"/>
          <w:szCs w:val="24"/>
        </w:rPr>
        <w:t>accesses to the proper PDSCH payload.</w:t>
      </w:r>
    </w:p>
    <w:p w:rsidR="00AE0C4D" w:rsidRPr="00ED1348" w:rsidRDefault="00175712" w:rsidP="00CC4311">
      <w:pPr>
        <w:pStyle w:val="ListParagraph"/>
        <w:numPr>
          <w:ilvl w:val="0"/>
          <w:numId w:val="1"/>
        </w:numPr>
        <w:ind w:left="360"/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Key Design Aspects</w:t>
      </w:r>
      <w:r w:rsidR="00CC4311" w:rsidRPr="00ED1348"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AE0C4D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CC4311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We </w:t>
      </w:r>
      <w:r w:rsidR="00AE0C4D" w:rsidRPr="00ED1348">
        <w:rPr>
          <w:rStyle w:val="fontstyle01"/>
          <w:rFonts w:asciiTheme="minorHAnsi" w:hAnsiTheme="minorHAnsi" w:cstheme="minorHAnsi"/>
          <w:sz w:val="24"/>
          <w:szCs w:val="24"/>
        </w:rPr>
        <w:t>present a list of the main</w:t>
      </w:r>
      <w:r w:rsidR="00C65380" w:rsidRPr="00ED1348">
        <w:rPr>
          <w:rFonts w:cstheme="minorHAnsi"/>
          <w:color w:val="231F20"/>
          <w:sz w:val="24"/>
          <w:szCs w:val="24"/>
        </w:rPr>
        <w:t xml:space="preserve"> </w:t>
      </w:r>
      <w:r w:rsidR="00AE0C4D" w:rsidRPr="00ED1348">
        <w:rPr>
          <w:rStyle w:val="fontstyle01"/>
          <w:rFonts w:asciiTheme="minorHAnsi" w:hAnsiTheme="minorHAnsi" w:cstheme="minorHAnsi"/>
          <w:sz w:val="24"/>
          <w:szCs w:val="24"/>
        </w:rPr>
        <w:t>design factors that always should be taken into account before</w:t>
      </w:r>
      <w:r w:rsidR="00C65380" w:rsidRPr="00ED1348">
        <w:rPr>
          <w:rFonts w:cstheme="minorHAnsi"/>
          <w:color w:val="231F20"/>
          <w:sz w:val="24"/>
          <w:szCs w:val="24"/>
        </w:rPr>
        <w:t xml:space="preserve"> </w:t>
      </w:r>
      <w:r w:rsidR="00AE0C4D" w:rsidRPr="00ED1348">
        <w:rPr>
          <w:rStyle w:val="fontstyle01"/>
          <w:rFonts w:asciiTheme="minorHAnsi" w:hAnsiTheme="minorHAnsi" w:cstheme="minorHAnsi"/>
          <w:sz w:val="24"/>
          <w:szCs w:val="24"/>
        </w:rPr>
        <w:t>defining an allocation policy for LTE</w:t>
      </w:r>
      <w:r w:rsidR="00975FE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285CB9" w:rsidRPr="00ED1348" w:rsidRDefault="00175712" w:rsidP="00781DEB">
      <w:pPr>
        <w:pStyle w:val="ListParagraph"/>
        <w:numPr>
          <w:ilvl w:val="0"/>
          <w:numId w:val="2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Complexity and Scalability</w:t>
      </w:r>
      <w:r w:rsidR="004C338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043E51" w:rsidRPr="00ED1348">
        <w:rPr>
          <w:rStyle w:val="fontstyle01"/>
          <w:rFonts w:asciiTheme="minorHAnsi" w:hAnsiTheme="minorHAnsi" w:cstheme="minorHAnsi"/>
          <w:sz w:val="24"/>
          <w:szCs w:val="24"/>
        </w:rPr>
        <w:t>Low complexity and scalability are</w:t>
      </w:r>
      <w:r w:rsidR="003E22A3" w:rsidRPr="00ED1348">
        <w:rPr>
          <w:rFonts w:cstheme="minorHAnsi"/>
          <w:color w:val="231F20"/>
          <w:sz w:val="24"/>
          <w:szCs w:val="24"/>
        </w:rPr>
        <w:t xml:space="preserve"> </w:t>
      </w:r>
      <w:r w:rsidR="00043E51" w:rsidRPr="00ED1348">
        <w:rPr>
          <w:rStyle w:val="fontstyle01"/>
          <w:rFonts w:asciiTheme="minorHAnsi" w:hAnsiTheme="minorHAnsi" w:cstheme="minorHAnsi"/>
          <w:sz w:val="24"/>
          <w:szCs w:val="24"/>
        </w:rPr>
        <w:t>therefore fundamental requirements for limiting processing</w:t>
      </w:r>
      <w:r w:rsidR="002D3767" w:rsidRPr="00ED1348">
        <w:rPr>
          <w:rFonts w:cstheme="minorHAnsi"/>
          <w:color w:val="231F20"/>
          <w:sz w:val="24"/>
          <w:szCs w:val="24"/>
        </w:rPr>
        <w:t xml:space="preserve"> </w:t>
      </w:r>
      <w:r w:rsidR="00043E51" w:rsidRPr="00ED1348">
        <w:rPr>
          <w:rStyle w:val="fontstyle01"/>
          <w:rFonts w:asciiTheme="minorHAnsi" w:hAnsiTheme="minorHAnsi" w:cstheme="minorHAnsi"/>
          <w:sz w:val="24"/>
          <w:szCs w:val="24"/>
        </w:rPr>
        <w:t>time and memory usage</w:t>
      </w:r>
      <w:r w:rsidR="00504726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E85B13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85CB9" w:rsidRPr="00ED1348">
        <w:rPr>
          <w:rStyle w:val="fontstyle01"/>
          <w:rFonts w:asciiTheme="minorHAnsi" w:hAnsiTheme="minorHAnsi" w:cstheme="minorHAnsi"/>
          <w:sz w:val="24"/>
          <w:szCs w:val="24"/>
        </w:rPr>
        <w:t>For this reason, FDPS decisions are usually</w:t>
      </w:r>
      <w:r w:rsidR="002D3767" w:rsidRPr="00ED1348">
        <w:rPr>
          <w:rFonts w:cstheme="minorHAnsi"/>
          <w:color w:val="231F20"/>
          <w:sz w:val="24"/>
          <w:szCs w:val="24"/>
        </w:rPr>
        <w:t xml:space="preserve"> </w:t>
      </w:r>
      <w:r w:rsidR="00285CB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based on the computation of </w:t>
      </w:r>
      <w:r w:rsidR="00285CB9" w:rsidRPr="00ED1348">
        <w:rPr>
          <w:rStyle w:val="fontstyle21"/>
          <w:rFonts w:asciiTheme="minorHAnsi" w:hAnsiTheme="minorHAnsi" w:cstheme="minorHAnsi"/>
          <w:sz w:val="24"/>
          <w:szCs w:val="24"/>
        </w:rPr>
        <w:t xml:space="preserve">per-RB </w:t>
      </w:r>
      <w:r w:rsidR="00285CB9" w:rsidRPr="00ED1348">
        <w:rPr>
          <w:rStyle w:val="fontstyle01"/>
          <w:rFonts w:asciiTheme="minorHAnsi" w:hAnsiTheme="minorHAnsi" w:cstheme="minorHAnsi"/>
          <w:sz w:val="24"/>
          <w:szCs w:val="24"/>
        </w:rPr>
        <w:t>metrics for each user</w:t>
      </w:r>
      <w:r w:rsidR="00781DEB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4E5755" w:rsidRPr="00ED1348" w:rsidRDefault="00175712" w:rsidP="003C54E8">
      <w:pPr>
        <w:pStyle w:val="ListParagraph"/>
        <w:numPr>
          <w:ilvl w:val="0"/>
          <w:numId w:val="2"/>
        </w:numPr>
        <w:ind w:left="360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Spectral Efficiency</w:t>
      </w:r>
      <w:r w:rsidR="003C54E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4526EF" w:rsidRPr="00ED1348">
        <w:rPr>
          <w:rStyle w:val="fontstyle01"/>
          <w:rFonts w:asciiTheme="minorHAnsi" w:hAnsiTheme="minorHAnsi" w:cstheme="minorHAnsi"/>
          <w:sz w:val="24"/>
          <w:szCs w:val="24"/>
        </w:rPr>
        <w:t>Effective utilization of radio resources is one of the main goals to be achieved</w:t>
      </w:r>
      <w:r w:rsidR="00DD037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A77B97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4526EF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One</w:t>
      </w:r>
      <w:r w:rsidR="0056396C" w:rsidRPr="00ED1348">
        <w:rPr>
          <w:rFonts w:cstheme="minorHAnsi"/>
          <w:sz w:val="24"/>
          <w:szCs w:val="24"/>
        </w:rPr>
        <w:t xml:space="preserve"> </w:t>
      </w:r>
      <w:r w:rsidR="004526EF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of the most used efficiency indicators is the </w:t>
      </w:r>
      <w:r w:rsidR="004526EF" w:rsidRPr="00ED1348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user </w:t>
      </w:r>
      <w:proofErr w:type="spellStart"/>
      <w:r w:rsidR="00DD0377" w:rsidRPr="00ED1348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goodput</w:t>
      </w:r>
      <w:proofErr w:type="spellEnd"/>
      <w:r w:rsidR="00DD0377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that</w:t>
      </w:r>
      <w:r w:rsidR="004526EF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 is a measure of the actual transmission data rate without</w:t>
      </w:r>
      <w:r w:rsidR="00DD0377" w:rsidRPr="00ED1348">
        <w:rPr>
          <w:rFonts w:cstheme="minorHAnsi"/>
          <w:sz w:val="24"/>
          <w:szCs w:val="24"/>
        </w:rPr>
        <w:t xml:space="preserve"> </w:t>
      </w:r>
      <w:r w:rsidR="004526EF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including layer two overh</w:t>
      </w:r>
      <w:r w:rsidR="00DD0377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eads and packet retransmissions </w:t>
      </w:r>
      <w:r w:rsidR="004526EF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due</w:t>
      </w:r>
      <w:r w:rsidR="00DD0377" w:rsidRPr="00ED1348">
        <w:rPr>
          <w:rFonts w:cstheme="minorHAnsi"/>
          <w:sz w:val="24"/>
          <w:szCs w:val="24"/>
        </w:rPr>
        <w:t xml:space="preserve"> </w:t>
      </w:r>
      <w:r w:rsidR="004526EF"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to physical errors.</w:t>
      </w:r>
      <w:r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ab/>
      </w:r>
      <w:r w:rsidRPr="00ED1348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ab/>
      </w:r>
    </w:p>
    <w:p w:rsidR="00175712" w:rsidRPr="00ED1348" w:rsidRDefault="00175712" w:rsidP="00E52EDF">
      <w:pPr>
        <w:pStyle w:val="ListParagraph"/>
        <w:numPr>
          <w:ilvl w:val="0"/>
          <w:numId w:val="2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Fairness</w:t>
      </w:r>
      <w:r w:rsidR="004E5755" w:rsidRPr="00ED1348"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 Fairness is therefore a major requirement</w:t>
      </w:r>
      <w:r w:rsidR="00486697" w:rsidRPr="00ED1348">
        <w:rPr>
          <w:rFonts w:cstheme="minorHAnsi"/>
          <w:color w:val="231F20"/>
          <w:sz w:val="24"/>
          <w:szCs w:val="24"/>
        </w:rPr>
        <w:t xml:space="preserve"> 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>that should be taken into account to guarantee minimum</w:t>
      </w:r>
      <w:r w:rsidR="00486697" w:rsidRPr="00ED1348">
        <w:rPr>
          <w:rFonts w:cstheme="minorHAnsi"/>
          <w:color w:val="231F20"/>
          <w:sz w:val="24"/>
          <w:szCs w:val="24"/>
        </w:rPr>
        <w:t xml:space="preserve"> 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>performance also to the cell-edge users</w:t>
      </w:r>
      <w:r w:rsidR="00E52EDF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0B605B" w:rsidRPr="00ED1348" w:rsidRDefault="00175712" w:rsidP="003C54E8">
      <w:pPr>
        <w:pStyle w:val="ListParagraph"/>
        <w:numPr>
          <w:ilvl w:val="0"/>
          <w:numId w:val="2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proofErr w:type="spellStart"/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lastRenderedPageBreak/>
        <w:t>QoS</w:t>
      </w:r>
      <w:proofErr w:type="spellEnd"/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 xml:space="preserve"> Provisioning</w:t>
      </w:r>
      <w:r w:rsidR="00E82436" w:rsidRPr="00ED1348"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>QoS</w:t>
      </w:r>
      <w:proofErr w:type="spellEnd"/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constraints may vary depending</w:t>
      </w:r>
      <w:r w:rsidR="00486697" w:rsidRPr="00ED1348">
        <w:rPr>
          <w:rFonts w:cstheme="minorHAnsi"/>
          <w:color w:val="231F20"/>
          <w:sz w:val="24"/>
          <w:szCs w:val="24"/>
        </w:rPr>
        <w:t xml:space="preserve"> 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>on the application and they are usually mapped into some</w:t>
      </w:r>
      <w:r w:rsidR="00486697" w:rsidRPr="00ED1348">
        <w:rPr>
          <w:rFonts w:cstheme="minorHAnsi"/>
          <w:color w:val="231F20"/>
          <w:sz w:val="24"/>
          <w:szCs w:val="24"/>
        </w:rPr>
        <w:t xml:space="preserve"> 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>parameters: minimum guaranteed bitrate, maximum delivering</w:t>
      </w:r>
      <w:r w:rsidR="00486697" w:rsidRPr="00ED1348">
        <w:rPr>
          <w:rFonts w:cstheme="minorHAnsi"/>
          <w:color w:val="231F20"/>
          <w:sz w:val="24"/>
          <w:szCs w:val="24"/>
        </w:rPr>
        <w:t xml:space="preserve"> </w:t>
      </w:r>
      <w:r w:rsidR="00FF436B" w:rsidRPr="00ED1348">
        <w:rPr>
          <w:rStyle w:val="fontstyle01"/>
          <w:rFonts w:asciiTheme="minorHAnsi" w:hAnsiTheme="minorHAnsi" w:cstheme="minorHAnsi"/>
          <w:sz w:val="24"/>
          <w:szCs w:val="24"/>
        </w:rPr>
        <w:t>delay, and packet loss rate.</w:t>
      </w:r>
    </w:p>
    <w:p w:rsidR="00155054" w:rsidRPr="00ED1348" w:rsidRDefault="00175712" w:rsidP="000B605B">
      <w:pPr>
        <w:pStyle w:val="ListParagraph"/>
        <w:numPr>
          <w:ilvl w:val="0"/>
          <w:numId w:val="1"/>
        </w:numPr>
        <w:ind w:left="360"/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Practical limitations in real LTE </w:t>
      </w:r>
      <w:r w:rsidR="000B605B"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systems</w:t>
      </w:r>
    </w:p>
    <w:p w:rsidR="005F48B5" w:rsidRPr="00ED1348" w:rsidRDefault="00175712" w:rsidP="00EB796C">
      <w:pPr>
        <w:pStyle w:val="ListParagraph"/>
        <w:numPr>
          <w:ilvl w:val="0"/>
          <w:numId w:val="3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Uplink Limitations</w:t>
      </w:r>
      <w:r w:rsidR="00EB796C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the scheduler for the uplink</w:t>
      </w:r>
      <w:r w:rsidR="00365E81" w:rsidRPr="00ED1348">
        <w:rPr>
          <w:rFonts w:cstheme="minorHAnsi"/>
          <w:color w:val="231F20"/>
          <w:sz w:val="24"/>
          <w:szCs w:val="24"/>
        </w:rPr>
        <w:t xml:space="preserve"> </w:t>
      </w:r>
      <w:r w:rsidR="00F02F37" w:rsidRPr="00ED1348">
        <w:rPr>
          <w:rStyle w:val="fontstyle01"/>
          <w:rFonts w:asciiTheme="minorHAnsi" w:hAnsiTheme="minorHAnsi" w:cstheme="minorHAnsi"/>
          <w:sz w:val="24"/>
          <w:szCs w:val="24"/>
        </w:rPr>
        <w:t>has limited degrees of freedom,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it has to allocate contiguous</w:t>
      </w:r>
      <w:r w:rsidR="00365E81" w:rsidRPr="00ED1348">
        <w:rPr>
          <w:rFonts w:cstheme="minorHAnsi"/>
          <w:color w:val="231F20"/>
          <w:sz w:val="24"/>
          <w:szCs w:val="24"/>
        </w:rPr>
        <w:t xml:space="preserve">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RBs to each user without the possibility of choice among the</w:t>
      </w:r>
      <w:r w:rsidR="00365E81" w:rsidRPr="00ED1348">
        <w:rPr>
          <w:rFonts w:cstheme="minorHAnsi"/>
          <w:color w:val="231F20"/>
          <w:sz w:val="24"/>
          <w:szCs w:val="24"/>
        </w:rPr>
        <w:t xml:space="preserve">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best available ones.</w:t>
      </w:r>
    </w:p>
    <w:p w:rsidR="005F48B5" w:rsidRPr="00ED1348" w:rsidRDefault="00175712" w:rsidP="00B47F00">
      <w:pPr>
        <w:pStyle w:val="ListParagraph"/>
        <w:numPr>
          <w:ilvl w:val="0"/>
          <w:numId w:val="3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Control Overhead</w:t>
      </w:r>
      <w:r w:rsidR="00B47F00" w:rsidRPr="00ED1348"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As a consequence, the</w:t>
      </w:r>
      <w:r w:rsidR="00B47F00" w:rsidRPr="00ED1348">
        <w:rPr>
          <w:rFonts w:cstheme="minorHAnsi"/>
          <w:color w:val="231F20"/>
          <w:sz w:val="24"/>
          <w:szCs w:val="24"/>
        </w:rPr>
        <w:t xml:space="preserve">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amount of resources dedicated to the PDCCH is limited,</w:t>
      </w:r>
      <w:r w:rsidR="00B47F00" w:rsidRPr="00ED1348">
        <w:rPr>
          <w:rFonts w:cstheme="minorHAnsi"/>
          <w:color w:val="231F20"/>
          <w:sz w:val="24"/>
          <w:szCs w:val="24"/>
        </w:rPr>
        <w:t xml:space="preserve">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thus decreasing the degrees of freedom for the downlink</w:t>
      </w:r>
      <w:r w:rsidR="00B47F00" w:rsidRPr="00ED1348">
        <w:rPr>
          <w:rFonts w:cstheme="minorHAnsi"/>
          <w:color w:val="231F20"/>
          <w:sz w:val="24"/>
          <w:szCs w:val="24"/>
        </w:rPr>
        <w:t xml:space="preserve">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scheduler. PDCCH overhead can be reduced using specific</w:t>
      </w:r>
      <w:r w:rsidR="00B47F00" w:rsidRPr="00ED1348">
        <w:rPr>
          <w:rFonts w:cstheme="minorHAnsi"/>
          <w:color w:val="231F20"/>
          <w:sz w:val="24"/>
          <w:szCs w:val="24"/>
        </w:rPr>
        <w:t xml:space="preserve"> </w:t>
      </w:r>
      <w:r w:rsidR="005F48B5" w:rsidRPr="00ED1348">
        <w:rPr>
          <w:rStyle w:val="fontstyle01"/>
          <w:rFonts w:asciiTheme="minorHAnsi" w:hAnsiTheme="minorHAnsi" w:cstheme="minorHAnsi"/>
          <w:sz w:val="24"/>
          <w:szCs w:val="24"/>
        </w:rPr>
        <w:t>RRM procedures</w:t>
      </w:r>
      <w:r w:rsidR="005C382A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9E3EB1" w:rsidRPr="00ED1348" w:rsidRDefault="00175712" w:rsidP="006122F0">
      <w:pPr>
        <w:pStyle w:val="ListParagraph"/>
        <w:numPr>
          <w:ilvl w:val="0"/>
          <w:numId w:val="3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Limitations on the Multi-User Diversity Gain</w:t>
      </w:r>
      <w:r w:rsidR="006122F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9E3EB1" w:rsidRPr="00ED1348">
        <w:rPr>
          <w:rStyle w:val="fontstyle01"/>
          <w:rFonts w:asciiTheme="minorHAnsi" w:hAnsiTheme="minorHAnsi" w:cstheme="minorHAnsi"/>
          <w:sz w:val="24"/>
          <w:szCs w:val="24"/>
        </w:rPr>
        <w:t>The chosen CQI reporting scheme has great impact on the</w:t>
      </w:r>
      <w:r w:rsidR="00EC1183" w:rsidRPr="00ED1348">
        <w:rPr>
          <w:rFonts w:cstheme="minorHAnsi"/>
          <w:color w:val="231F20"/>
          <w:sz w:val="24"/>
          <w:szCs w:val="24"/>
        </w:rPr>
        <w:t xml:space="preserve"> </w:t>
      </w:r>
      <w:r w:rsidR="009E3EB1" w:rsidRPr="00ED1348">
        <w:rPr>
          <w:rStyle w:val="fontstyle01"/>
          <w:rFonts w:asciiTheme="minorHAnsi" w:hAnsiTheme="minorHAnsi" w:cstheme="minorHAnsi"/>
          <w:sz w:val="24"/>
          <w:szCs w:val="24"/>
        </w:rPr>
        <w:t>multi-user diversity gain, as it defines the time and frequency</w:t>
      </w:r>
      <w:r w:rsidR="00EC1183" w:rsidRPr="00ED1348">
        <w:rPr>
          <w:rFonts w:cstheme="minorHAnsi"/>
          <w:color w:val="231F20"/>
          <w:sz w:val="24"/>
          <w:szCs w:val="24"/>
        </w:rPr>
        <w:t xml:space="preserve"> </w:t>
      </w:r>
      <w:r w:rsidR="009E3EB1" w:rsidRPr="00ED1348">
        <w:rPr>
          <w:rStyle w:val="fontstyle01"/>
          <w:rFonts w:asciiTheme="minorHAnsi" w:hAnsiTheme="minorHAnsi" w:cstheme="minorHAnsi"/>
          <w:sz w:val="24"/>
          <w:szCs w:val="24"/>
        </w:rPr>
        <w:t>resolution of the channel quality information available at the</w:t>
      </w:r>
      <w:r w:rsidR="00EC1183" w:rsidRPr="00ED1348">
        <w:rPr>
          <w:rFonts w:cstheme="minorHAnsi"/>
          <w:color w:val="231F20"/>
          <w:sz w:val="24"/>
          <w:szCs w:val="24"/>
        </w:rPr>
        <w:t xml:space="preserve"> </w:t>
      </w:r>
      <w:r w:rsidR="009E3EB1" w:rsidRPr="00ED1348">
        <w:rPr>
          <w:rStyle w:val="fontstyle01"/>
          <w:rFonts w:asciiTheme="minorHAnsi" w:hAnsiTheme="minorHAnsi" w:cstheme="minorHAnsi"/>
          <w:sz w:val="24"/>
          <w:szCs w:val="24"/>
        </w:rPr>
        <w:t>scheduler</w:t>
      </w:r>
      <w:r w:rsidR="006122F0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155054" w:rsidRPr="00ED1348" w:rsidRDefault="00175712" w:rsidP="005E0105">
      <w:pPr>
        <w:pStyle w:val="ListParagraph"/>
        <w:numPr>
          <w:ilvl w:val="0"/>
          <w:numId w:val="3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Energy Consumption</w:t>
      </w:r>
      <w:r w:rsidR="006122F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FA2345" w:rsidRPr="00ED1348">
        <w:rPr>
          <w:rStyle w:val="fontstyle01"/>
          <w:rFonts w:asciiTheme="minorHAnsi" w:hAnsiTheme="minorHAnsi" w:cstheme="minorHAnsi"/>
          <w:sz w:val="24"/>
          <w:szCs w:val="24"/>
        </w:rPr>
        <w:t>Energy saving is a required feature for mobile terminals, and in LTE it is achieved through</w:t>
      </w:r>
      <w:r w:rsidR="006122F0" w:rsidRPr="00ED1348">
        <w:rPr>
          <w:rFonts w:cstheme="minorHAnsi"/>
          <w:color w:val="231F20"/>
          <w:sz w:val="24"/>
          <w:szCs w:val="24"/>
        </w:rPr>
        <w:t xml:space="preserve"> </w:t>
      </w:r>
      <w:r w:rsidR="00FA2345" w:rsidRPr="00ED1348">
        <w:rPr>
          <w:rStyle w:val="fontstyle01"/>
          <w:rFonts w:asciiTheme="minorHAnsi" w:hAnsiTheme="minorHAnsi" w:cstheme="minorHAnsi"/>
          <w:sz w:val="24"/>
          <w:szCs w:val="24"/>
        </w:rPr>
        <w:t>Discontinuous Reception (DRX) methods</w:t>
      </w:r>
      <w:r w:rsidR="006122F0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223FA9" w:rsidRPr="00ED1348" w:rsidRDefault="00155054" w:rsidP="00694F68">
      <w:pPr>
        <w:pStyle w:val="ListParagraph"/>
        <w:numPr>
          <w:ilvl w:val="0"/>
          <w:numId w:val="7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Persistent and semi-persistent scheduling</w:t>
      </w:r>
      <w:r w:rsidR="00694F6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As already pointed out, dynamic frequency domain strategies have the main benefit of exploiting multi-user diversity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gain, but this comes at the cost of increased control overhead,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due to the need of forwarding DCI messages to scheduled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users every TTI. For this reason, especially in scenarios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with high traffic load, the limited amount of radio resources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d</w:t>
      </w:r>
      <w:r w:rsidR="00E274AB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edicated to control information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transmission can become a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bottleneck, with consequent degradation of </w:t>
      </w:r>
      <w:proofErr w:type="spellStart"/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QoS</w:t>
      </w:r>
      <w:proofErr w:type="spellEnd"/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provisioning</w:t>
      </w:r>
      <w:r w:rsidR="00694F68" w:rsidRPr="00ED1348">
        <w:rPr>
          <w:rFonts w:cstheme="minorHAnsi"/>
          <w:color w:val="231F20"/>
          <w:sz w:val="24"/>
          <w:szCs w:val="24"/>
        </w:rPr>
        <w:t xml:space="preserve"> </w:t>
      </w:r>
      <w:r w:rsidR="00223FA9" w:rsidRPr="00ED1348">
        <w:rPr>
          <w:rStyle w:val="fontstyle01"/>
          <w:rFonts w:asciiTheme="minorHAnsi" w:hAnsiTheme="minorHAnsi" w:cstheme="minorHAnsi"/>
          <w:sz w:val="24"/>
          <w:szCs w:val="24"/>
        </w:rPr>
        <w:t>capabilities</w:t>
      </w:r>
      <w:r w:rsidR="00694F68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175712" w:rsidRPr="00ED1348" w:rsidRDefault="00175712" w:rsidP="00175712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ED1348">
        <w:rPr>
          <w:rStyle w:val="fontstyle01"/>
          <w:rFonts w:asciiTheme="minorHAnsi" w:hAnsiTheme="minorHAnsi" w:cstheme="minorHAnsi"/>
          <w:sz w:val="28"/>
          <w:szCs w:val="28"/>
        </w:rPr>
        <w:t>IV. SCHEDULING STRATEGIES FOR LTE DOWNLINK</w:t>
      </w:r>
    </w:p>
    <w:p w:rsidR="00ED1080" w:rsidRPr="00ED1348" w:rsidRDefault="00BE1558" w:rsidP="00524174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0A74CB" w:rsidRPr="00ED1348">
        <w:rPr>
          <w:rStyle w:val="fontstyle01"/>
          <w:rFonts w:asciiTheme="minorHAnsi" w:hAnsiTheme="minorHAnsi" w:cstheme="minorHAnsi"/>
          <w:sz w:val="24"/>
          <w:szCs w:val="24"/>
        </w:rPr>
        <w:t>In this section, we will illustrate different allocation strategies introduced for LTE systems</w:t>
      </w:r>
      <w:r w:rsidR="002321DB" w:rsidRPr="00ED1348">
        <w:rPr>
          <w:rStyle w:val="fontstyle01"/>
          <w:rFonts w:asciiTheme="minorHAnsi" w:hAnsiTheme="minorHAnsi" w:cstheme="minorHAnsi"/>
          <w:sz w:val="24"/>
          <w:szCs w:val="24"/>
        </w:rPr>
        <w:t>, t</w:t>
      </w:r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hey differ in terms of input parameters,</w:t>
      </w:r>
      <w:r w:rsidRPr="00ED1348">
        <w:rPr>
          <w:rFonts w:cstheme="minorHAnsi"/>
          <w:color w:val="231F20"/>
          <w:sz w:val="24"/>
          <w:szCs w:val="24"/>
        </w:rPr>
        <w:t xml:space="preserve"> </w:t>
      </w:r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objectives, and service targets</w:t>
      </w:r>
      <w:r w:rsidR="00DA776F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DA776F" w:rsidRPr="00ED1348">
        <w:rPr>
          <w:rStyle w:val="fontstyle01"/>
          <w:rFonts w:asciiTheme="minorHAnsi" w:hAnsiTheme="minorHAnsi" w:cstheme="minorHAnsi"/>
          <w:sz w:val="24"/>
          <w:szCs w:val="24"/>
        </w:rPr>
        <w:t>W</w:t>
      </w:r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e have classified them in five groups of strategies: (</w:t>
      </w:r>
      <w:proofErr w:type="spellStart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i</w:t>
      </w:r>
      <w:proofErr w:type="spellEnd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) channel-unaware; (ii) channel-aware/</w:t>
      </w:r>
      <w:proofErr w:type="spellStart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QoS</w:t>
      </w:r>
      <w:proofErr w:type="spellEnd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-unaware;</w:t>
      </w:r>
      <w:r w:rsidRPr="00ED1348">
        <w:rPr>
          <w:rFonts w:cstheme="minorHAnsi"/>
          <w:color w:val="231F20"/>
          <w:sz w:val="24"/>
          <w:szCs w:val="24"/>
        </w:rPr>
        <w:t xml:space="preserve"> </w:t>
      </w:r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(iii) channel-aware/</w:t>
      </w:r>
      <w:proofErr w:type="spellStart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QoS</w:t>
      </w:r>
      <w:proofErr w:type="spellEnd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-aware; </w:t>
      </w:r>
      <w:proofErr w:type="gramStart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(iv) semi-persistent</w:t>
      </w:r>
      <w:proofErr w:type="gramEnd"/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for VoIP</w:t>
      </w:r>
      <w:r w:rsidRPr="00ED1348">
        <w:rPr>
          <w:rFonts w:cstheme="minorHAnsi"/>
          <w:color w:val="231F20"/>
          <w:sz w:val="24"/>
          <w:szCs w:val="24"/>
        </w:rPr>
        <w:t xml:space="preserve"> </w:t>
      </w:r>
      <w:r w:rsidR="00534C7B" w:rsidRPr="00ED1348">
        <w:rPr>
          <w:rStyle w:val="fontstyle01"/>
          <w:rFonts w:asciiTheme="minorHAnsi" w:hAnsiTheme="minorHAnsi" w:cstheme="minorHAnsi"/>
          <w:sz w:val="24"/>
          <w:szCs w:val="24"/>
        </w:rPr>
        <w:t>support; and (v) energy-aware.</w:t>
      </w:r>
      <w:r w:rsidR="00ED108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:rsidR="00ED1080" w:rsidRPr="00ED1348" w:rsidRDefault="00ED1080" w:rsidP="00524174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49076B" w:rsidRPr="00ED1348">
        <w:rPr>
          <w:rStyle w:val="fontstyle01"/>
          <w:rFonts w:asciiTheme="minorHAnsi" w:hAnsiTheme="minorHAnsi" w:cstheme="minorHAnsi"/>
          <w:sz w:val="24"/>
          <w:szCs w:val="24"/>
        </w:rPr>
        <w:t>W</w:t>
      </w:r>
      <w:r w:rsidR="00694F6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e will first illustrate channel </w:t>
      </w:r>
      <w:r w:rsidR="0049076B" w:rsidRPr="00ED1348">
        <w:rPr>
          <w:rStyle w:val="fontstyle01"/>
          <w:rFonts w:asciiTheme="minorHAnsi" w:hAnsiTheme="minorHAnsi" w:cstheme="minorHAnsi"/>
          <w:sz w:val="24"/>
          <w:szCs w:val="24"/>
        </w:rPr>
        <w:t>unaware approaches, which</w:t>
      </w:r>
      <w:r w:rsidR="00D50F28" w:rsidRPr="00ED1348">
        <w:rPr>
          <w:rFonts w:cstheme="minorHAnsi"/>
          <w:color w:val="231F20"/>
          <w:sz w:val="24"/>
          <w:szCs w:val="24"/>
        </w:rPr>
        <w:t xml:space="preserve"> </w:t>
      </w:r>
      <w:r w:rsidR="0049076B" w:rsidRPr="00ED1348">
        <w:rPr>
          <w:rStyle w:val="fontstyle01"/>
          <w:rFonts w:asciiTheme="minorHAnsi" w:hAnsiTheme="minorHAnsi" w:cstheme="minorHAnsi"/>
          <w:sz w:val="24"/>
          <w:szCs w:val="24"/>
        </w:rPr>
        <w:t>have been historically adopted to face fairness, flow priorities,</w:t>
      </w:r>
      <w:r w:rsidR="00D50F28" w:rsidRPr="00ED1348">
        <w:rPr>
          <w:rFonts w:cstheme="minorHAnsi"/>
          <w:color w:val="231F20"/>
          <w:sz w:val="24"/>
          <w:szCs w:val="24"/>
        </w:rPr>
        <w:t xml:space="preserve"> </w:t>
      </w:r>
      <w:r w:rsidR="0049076B" w:rsidRPr="00ED1348">
        <w:rPr>
          <w:rStyle w:val="fontstyle01"/>
          <w:rFonts w:asciiTheme="minorHAnsi" w:hAnsiTheme="minorHAnsi" w:cstheme="minorHAnsi"/>
          <w:sz w:val="24"/>
          <w:szCs w:val="24"/>
        </w:rPr>
        <w:t>and deadline expiration in all packet switching networks</w:t>
      </w:r>
      <w:r w:rsidR="00D50F28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653D83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:rsidR="008B2CA2" w:rsidRPr="00ED1348" w:rsidRDefault="00ED1080" w:rsidP="00524174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8B2CA2" w:rsidRPr="00ED1348">
        <w:rPr>
          <w:rStyle w:val="fontstyle01"/>
          <w:rFonts w:asciiTheme="minorHAnsi" w:hAnsiTheme="minorHAnsi" w:cstheme="minorHAnsi"/>
          <w:sz w:val="24"/>
          <w:szCs w:val="24"/>
        </w:rPr>
        <w:t>Channel aware</w:t>
      </w:r>
      <w:r w:rsidR="00BB4849" w:rsidRPr="00ED1348">
        <w:rPr>
          <w:rFonts w:cstheme="minorHAnsi"/>
          <w:color w:val="231F20"/>
          <w:sz w:val="24"/>
          <w:szCs w:val="24"/>
        </w:rPr>
        <w:t xml:space="preserve"> </w:t>
      </w:r>
      <w:r w:rsidR="008B2CA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schedulers (with and without </w:t>
      </w:r>
      <w:proofErr w:type="spellStart"/>
      <w:r w:rsidR="008B2CA2" w:rsidRPr="00ED1348">
        <w:rPr>
          <w:rStyle w:val="fontstyle01"/>
          <w:rFonts w:asciiTheme="minorHAnsi" w:hAnsiTheme="minorHAnsi" w:cstheme="minorHAnsi"/>
          <w:sz w:val="24"/>
          <w:szCs w:val="24"/>
        </w:rPr>
        <w:t>QoS</w:t>
      </w:r>
      <w:proofErr w:type="spellEnd"/>
      <w:r w:rsidR="008B2CA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support) are then introduced</w:t>
      </w:r>
      <w:r w:rsidR="00653D83" w:rsidRPr="00ED1348">
        <w:rPr>
          <w:rFonts w:cstheme="minorHAnsi"/>
          <w:color w:val="231F20"/>
          <w:sz w:val="24"/>
          <w:szCs w:val="24"/>
        </w:rPr>
        <w:t xml:space="preserve"> </w:t>
      </w:r>
      <w:r w:rsidR="008B2CA2" w:rsidRPr="00ED1348">
        <w:rPr>
          <w:rStyle w:val="fontstyle01"/>
          <w:rFonts w:asciiTheme="minorHAnsi" w:hAnsiTheme="minorHAnsi" w:cstheme="minorHAnsi"/>
          <w:sz w:val="24"/>
          <w:szCs w:val="24"/>
        </w:rPr>
        <w:t>and deeper analyzed, because more suitable for wireless</w:t>
      </w:r>
      <w:r w:rsidR="00BB4849" w:rsidRPr="00ED1348">
        <w:rPr>
          <w:rFonts w:cstheme="minorHAnsi"/>
          <w:color w:val="231F20"/>
          <w:sz w:val="24"/>
          <w:szCs w:val="24"/>
        </w:rPr>
        <w:t xml:space="preserve"> </w:t>
      </w:r>
      <w:r w:rsidR="008B2CA2" w:rsidRPr="00ED1348">
        <w:rPr>
          <w:rStyle w:val="fontstyle01"/>
          <w:rFonts w:asciiTheme="minorHAnsi" w:hAnsiTheme="minorHAnsi" w:cstheme="minorHAnsi"/>
          <w:sz w:val="24"/>
          <w:szCs w:val="24"/>
        </w:rPr>
        <w:t>environments.</w:t>
      </w:r>
    </w:p>
    <w:p w:rsidR="00D03D58" w:rsidRPr="00ED1348" w:rsidRDefault="00175712" w:rsidP="00B56A27">
      <w:pPr>
        <w:pStyle w:val="ListParagraph"/>
        <w:numPr>
          <w:ilvl w:val="0"/>
          <w:numId w:val="4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Channel-unaware Strategies</w:t>
      </w:r>
      <w:r w:rsidR="00B56A27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Firstly i</w:t>
      </w:r>
      <w:r w:rsidR="00371269" w:rsidRPr="00ED1348">
        <w:rPr>
          <w:rStyle w:val="fontstyle01"/>
          <w:rFonts w:asciiTheme="minorHAnsi" w:hAnsiTheme="minorHAnsi" w:cstheme="minorHAnsi"/>
          <w:sz w:val="24"/>
          <w:szCs w:val="24"/>
        </w:rPr>
        <w:t>ntroduced in wired networks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, channel unaware</w:t>
      </w:r>
      <w:r w:rsidR="00B56A27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strategies are based on the assumption of time-invariant and</w:t>
      </w:r>
      <w:r w:rsidR="00B56A27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error-free transmission media. While their direct application</w:t>
      </w:r>
      <w:r w:rsidR="00B56A27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in LTE is not realistic, they are typically used jointly with</w:t>
      </w:r>
      <w:r w:rsidR="00B56A27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channel-aware approaches to improve system performance</w:t>
      </w:r>
      <w:r w:rsidR="00B56A2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D03D58" w:rsidRPr="00ED1348" w:rsidRDefault="00175712" w:rsidP="009454A8">
      <w:pPr>
        <w:pStyle w:val="ListParagraph"/>
        <w:numPr>
          <w:ilvl w:val="0"/>
          <w:numId w:val="5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First In First Out</w:t>
      </w:r>
      <w:r w:rsidR="009454A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The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simplest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case of channel unaware</w:t>
      </w:r>
      <w:r w:rsidR="00A528AC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allocation policy serves users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according to the order</w:t>
      </w:r>
      <w:r w:rsidR="009454A8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of resource requests, exactly like a First </w:t>
      </w:r>
      <w:proofErr w:type="gramStart"/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In First Out</w:t>
      </w:r>
      <w:proofErr w:type="gramEnd"/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(FIFO)</w:t>
      </w:r>
      <w:r w:rsidR="009454A8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queue</w:t>
      </w:r>
      <w:r w:rsidR="009454A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.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This technique is very simple, but both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inefficient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and</w:t>
      </w:r>
      <w:r w:rsidR="00A528AC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unfair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D03D58" w:rsidRPr="00ED1348" w:rsidRDefault="00175712" w:rsidP="004C3927">
      <w:pPr>
        <w:pStyle w:val="ListParagraph"/>
        <w:numPr>
          <w:ilvl w:val="0"/>
          <w:numId w:val="5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Round Robin</w:t>
      </w:r>
      <w:r w:rsidR="004C3927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It performs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fair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sharing of time resources</w:t>
      </w:r>
      <w:r w:rsidR="004C3927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among users</w:t>
      </w:r>
      <w:r w:rsidR="004C3927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Of course, this approach is</w:t>
      </w:r>
      <w:r w:rsidR="004C3927" w:rsidRPr="00ED1348">
        <w:rPr>
          <w:rFonts w:cstheme="minorHAnsi"/>
          <w:color w:val="231F20"/>
          <w:sz w:val="24"/>
          <w:szCs w:val="24"/>
        </w:rPr>
        <w:t xml:space="preserve"> </w:t>
      </w:r>
      <w:r w:rsidR="00D03D58" w:rsidRPr="00ED1348">
        <w:rPr>
          <w:rStyle w:val="fontstyle01"/>
          <w:rFonts w:asciiTheme="minorHAnsi" w:hAnsiTheme="minorHAnsi" w:cstheme="minorHAnsi"/>
          <w:sz w:val="24"/>
          <w:szCs w:val="24"/>
        </w:rPr>
        <w:t>not fair in terms of user throughput</w:t>
      </w:r>
      <w:r w:rsidR="004C392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4602D7" w:rsidRPr="00ED1348" w:rsidRDefault="00175712" w:rsidP="00BA0953">
      <w:pPr>
        <w:pStyle w:val="ListParagraph"/>
        <w:numPr>
          <w:ilvl w:val="0"/>
          <w:numId w:val="5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Blind Equal Throughput</w:t>
      </w:r>
      <w:r w:rsidR="005713DA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6E0F09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Throughput Fairness</w:t>
      </w:r>
      <w:r w:rsidR="006E0F0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can be</w:t>
      </w:r>
      <w:r w:rsidR="005713DA" w:rsidRPr="00ED1348">
        <w:rPr>
          <w:rFonts w:cstheme="minorHAnsi"/>
          <w:color w:val="231F20"/>
          <w:sz w:val="24"/>
          <w:szCs w:val="24"/>
        </w:rPr>
        <w:t xml:space="preserve"> </w:t>
      </w:r>
      <w:r w:rsidR="006E0F09" w:rsidRPr="00ED1348">
        <w:rPr>
          <w:rStyle w:val="fontstyle01"/>
          <w:rFonts w:asciiTheme="minorHAnsi" w:hAnsiTheme="minorHAnsi" w:cstheme="minorHAnsi"/>
          <w:sz w:val="24"/>
          <w:szCs w:val="24"/>
        </w:rPr>
        <w:t>achieved with Blind Equal Throughput (BET) which stores</w:t>
      </w:r>
      <w:r w:rsidR="005713DA" w:rsidRPr="00ED1348">
        <w:rPr>
          <w:rFonts w:cstheme="minorHAnsi"/>
          <w:color w:val="231F20"/>
          <w:sz w:val="24"/>
          <w:szCs w:val="24"/>
        </w:rPr>
        <w:t xml:space="preserve"> </w:t>
      </w:r>
      <w:r w:rsidR="006E0F09" w:rsidRPr="00ED1348">
        <w:rPr>
          <w:rStyle w:val="fontstyle01"/>
          <w:rFonts w:asciiTheme="minorHAnsi" w:hAnsiTheme="minorHAnsi" w:cstheme="minorHAnsi"/>
          <w:sz w:val="24"/>
          <w:szCs w:val="24"/>
        </w:rPr>
        <w:t>the past average throughput achieved by each user and uses</w:t>
      </w:r>
      <w:r w:rsidR="005713DA" w:rsidRPr="00ED1348">
        <w:rPr>
          <w:rFonts w:cstheme="minorHAnsi"/>
          <w:color w:val="231F20"/>
          <w:sz w:val="24"/>
          <w:szCs w:val="24"/>
        </w:rPr>
        <w:t xml:space="preserve"> </w:t>
      </w:r>
      <w:r w:rsidR="006E0F09" w:rsidRPr="00ED1348">
        <w:rPr>
          <w:rStyle w:val="fontstyle01"/>
          <w:rFonts w:asciiTheme="minorHAnsi" w:hAnsiTheme="minorHAnsi" w:cstheme="minorHAnsi"/>
          <w:sz w:val="24"/>
          <w:szCs w:val="24"/>
        </w:rPr>
        <w:t>it as metric</w:t>
      </w:r>
      <w:r w:rsidR="005713DA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. </w:t>
      </w:r>
    </w:p>
    <w:p w:rsidR="002670E9" w:rsidRPr="00ED1348" w:rsidRDefault="00175712" w:rsidP="00757B49">
      <w:pPr>
        <w:pStyle w:val="ListParagraph"/>
        <w:numPr>
          <w:ilvl w:val="0"/>
          <w:numId w:val="5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lastRenderedPageBreak/>
        <w:t>Resource Preemption</w:t>
      </w:r>
      <w:r w:rsidR="00675C13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2670E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The idea is that transmission queues are grouped in </w:t>
      </w:r>
      <w:r w:rsidR="002670E9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several</w:t>
      </w:r>
      <w:r w:rsidR="004D0216" w:rsidRPr="00ED1348">
        <w:rPr>
          <w:rFonts w:cstheme="minorHAnsi"/>
          <w:color w:val="231F20"/>
          <w:sz w:val="24"/>
          <w:szCs w:val="24"/>
          <w:u w:val="single"/>
        </w:rPr>
        <w:t xml:space="preserve"> </w:t>
      </w:r>
      <w:r w:rsidR="002670E9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priority</w:t>
      </w:r>
      <w:r w:rsidR="002670E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classes, and a queue belonging to a given class</w:t>
      </w:r>
      <w:r w:rsidR="004D0216" w:rsidRPr="00ED1348">
        <w:rPr>
          <w:rFonts w:cstheme="minorHAnsi"/>
          <w:color w:val="231F20"/>
          <w:sz w:val="24"/>
          <w:szCs w:val="24"/>
        </w:rPr>
        <w:t xml:space="preserve"> </w:t>
      </w:r>
      <w:r w:rsidR="002670E9" w:rsidRPr="00ED1348">
        <w:rPr>
          <w:rStyle w:val="fontstyle01"/>
          <w:rFonts w:asciiTheme="minorHAnsi" w:hAnsiTheme="minorHAnsi" w:cstheme="minorHAnsi"/>
          <w:sz w:val="24"/>
          <w:szCs w:val="24"/>
        </w:rPr>
        <w:t>cannot be served until all queues having higher priorities are</w:t>
      </w:r>
      <w:r w:rsidR="004D0216" w:rsidRPr="00ED1348">
        <w:rPr>
          <w:rFonts w:cstheme="minorHAnsi"/>
          <w:color w:val="231F20"/>
          <w:sz w:val="24"/>
          <w:szCs w:val="24"/>
        </w:rPr>
        <w:t xml:space="preserve"> </w:t>
      </w:r>
      <w:r w:rsidR="002670E9" w:rsidRPr="00ED1348">
        <w:rPr>
          <w:rStyle w:val="fontstyle01"/>
          <w:rFonts w:asciiTheme="minorHAnsi" w:hAnsiTheme="minorHAnsi" w:cstheme="minorHAnsi"/>
          <w:sz w:val="24"/>
          <w:szCs w:val="24"/>
        </w:rPr>
        <w:t>empty</w:t>
      </w:r>
      <w:r w:rsidR="007E1C30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2670E9" w:rsidRPr="00ED1348" w:rsidRDefault="00175712" w:rsidP="00D961C4">
      <w:pPr>
        <w:pStyle w:val="ListParagraph"/>
        <w:numPr>
          <w:ilvl w:val="0"/>
          <w:numId w:val="5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Weighted Fair Queuing</w:t>
      </w:r>
      <w:r w:rsidR="00D961C4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AA01E9" w:rsidRPr="00ED1348">
        <w:rPr>
          <w:rStyle w:val="fontstyle01"/>
          <w:rFonts w:asciiTheme="minorHAnsi" w:hAnsiTheme="minorHAnsi" w:cstheme="minorHAnsi"/>
          <w:sz w:val="24"/>
          <w:szCs w:val="24"/>
        </w:rPr>
        <w:t>An alternative way to introduce</w:t>
      </w:r>
      <w:r w:rsidR="0017656F" w:rsidRPr="00ED1348">
        <w:rPr>
          <w:rFonts w:cstheme="minorHAnsi"/>
          <w:color w:val="231F20"/>
          <w:sz w:val="24"/>
          <w:szCs w:val="24"/>
        </w:rPr>
        <w:t xml:space="preserve"> </w:t>
      </w:r>
      <w:r w:rsidR="00AA01E9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priorities avoiding the possibility of starvation</w:t>
      </w:r>
      <w:r w:rsidR="00AA01E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is through the</w:t>
      </w:r>
      <w:r w:rsidR="0017656F" w:rsidRPr="00ED1348">
        <w:rPr>
          <w:rFonts w:cstheme="minorHAnsi"/>
          <w:color w:val="231F20"/>
          <w:sz w:val="24"/>
          <w:szCs w:val="24"/>
        </w:rPr>
        <w:t xml:space="preserve"> </w:t>
      </w:r>
      <w:r w:rsidR="00AA01E9" w:rsidRPr="00ED1348">
        <w:rPr>
          <w:rStyle w:val="fontstyle01"/>
          <w:rFonts w:asciiTheme="minorHAnsi" w:hAnsiTheme="minorHAnsi" w:cstheme="minorHAnsi"/>
          <w:sz w:val="24"/>
          <w:szCs w:val="24"/>
        </w:rPr>
        <w:t>usage of an approximation of the well-known Weighted Fair</w:t>
      </w:r>
      <w:r w:rsidR="009645DA" w:rsidRPr="00ED1348">
        <w:rPr>
          <w:rFonts w:cstheme="minorHAnsi"/>
          <w:color w:val="231F20"/>
          <w:sz w:val="24"/>
          <w:szCs w:val="24"/>
        </w:rPr>
        <w:t xml:space="preserve"> </w:t>
      </w:r>
      <w:r w:rsidR="00AA01E9" w:rsidRPr="00ED1348">
        <w:rPr>
          <w:rStyle w:val="fontstyle01"/>
          <w:rFonts w:asciiTheme="minorHAnsi" w:hAnsiTheme="minorHAnsi" w:cstheme="minorHAnsi"/>
          <w:sz w:val="24"/>
          <w:szCs w:val="24"/>
        </w:rPr>
        <w:t>Queuing (WFQ) approach</w:t>
      </w:r>
      <w:r w:rsidR="001E6B0D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562D6F" w:rsidRPr="00ED1348" w:rsidRDefault="00175712" w:rsidP="00722591">
      <w:pPr>
        <w:pStyle w:val="ListParagraph"/>
        <w:numPr>
          <w:ilvl w:val="0"/>
          <w:numId w:val="5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Guaranteed Delay</w:t>
      </w:r>
      <w:r w:rsidR="00686966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Guaranteed 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  <w:u w:val="single"/>
        </w:rPr>
        <w:t>delay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services, in particular, require that each packet has to be received within</w:t>
      </w:r>
      <w:r w:rsidR="00722591" w:rsidRPr="00ED1348">
        <w:rPr>
          <w:rFonts w:cstheme="minorHAnsi"/>
          <w:color w:val="231F20"/>
          <w:sz w:val="24"/>
          <w:szCs w:val="24"/>
        </w:rPr>
        <w:t xml:space="preserve"> 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</w:rPr>
        <w:t>a certain deadline to avoid packet drops</w:t>
      </w:r>
      <w:r w:rsidR="00617E2F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722591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</w:rPr>
        <w:t>Earliest Deadline</w:t>
      </w:r>
      <w:r w:rsidR="00E714C6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First (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</w:rPr>
        <w:t>EDF) and Largest Weighted Delay First (LWDF) are two</w:t>
      </w:r>
      <w:r w:rsidR="00722591" w:rsidRPr="00ED1348">
        <w:rPr>
          <w:rFonts w:cstheme="minorHAnsi"/>
          <w:color w:val="231F20"/>
          <w:sz w:val="24"/>
          <w:szCs w:val="24"/>
        </w:rPr>
        <w:t xml:space="preserve"> </w:t>
      </w:r>
      <w:r w:rsidR="00EE4006" w:rsidRPr="00ED1348">
        <w:rPr>
          <w:rStyle w:val="fontstyle01"/>
          <w:rFonts w:asciiTheme="minorHAnsi" w:hAnsiTheme="minorHAnsi" w:cstheme="minorHAnsi"/>
          <w:sz w:val="24"/>
          <w:szCs w:val="24"/>
        </w:rPr>
        <w:t>policies</w:t>
      </w:r>
      <w:r w:rsidR="00722591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F96D45" w:rsidRPr="00ED1348" w:rsidRDefault="00175712" w:rsidP="00BA15A6">
      <w:pPr>
        <w:pStyle w:val="ListParagraph"/>
        <w:numPr>
          <w:ilvl w:val="0"/>
          <w:numId w:val="4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Channel-aware/</w:t>
      </w:r>
      <w:proofErr w:type="spellStart"/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QoS</w:t>
      </w:r>
      <w:proofErr w:type="spellEnd"/>
      <w:r w:rsidRPr="00ED1348">
        <w:rPr>
          <w:rStyle w:val="fontstyle01"/>
          <w:rFonts w:asciiTheme="minorHAnsi" w:hAnsiTheme="minorHAnsi" w:cstheme="minorHAnsi"/>
          <w:b/>
          <w:bCs/>
          <w:i/>
          <w:iCs/>
          <w:sz w:val="24"/>
          <w:szCs w:val="24"/>
        </w:rPr>
        <w:t>-unaware Strategies</w:t>
      </w:r>
      <w:r w:rsidR="00394B4D" w:rsidRPr="00ED1348"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BA15A6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Thanks to CQI feedbacks, which are periodically sent (from</w:t>
      </w:r>
      <w:r w:rsidR="00394B4D" w:rsidRPr="00ED1348">
        <w:rPr>
          <w:rFonts w:cstheme="minorHAnsi"/>
          <w:color w:val="231F20"/>
          <w:sz w:val="24"/>
          <w:szCs w:val="24"/>
        </w:rPr>
        <w:t xml:space="preserve">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UEs to the </w:t>
      </w:r>
      <w:proofErr w:type="spellStart"/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eNB</w:t>
      </w:r>
      <w:proofErr w:type="spellEnd"/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) using ad hoc control messages, the scheduler</w:t>
      </w:r>
      <w:r w:rsidR="00394B4D" w:rsidRPr="00ED1348">
        <w:rPr>
          <w:rFonts w:cstheme="minorHAnsi"/>
          <w:color w:val="231F20"/>
          <w:sz w:val="24"/>
          <w:szCs w:val="24"/>
        </w:rPr>
        <w:t xml:space="preserve">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can estimate the channel quality perceived by each UE; hence,</w:t>
      </w:r>
      <w:r w:rsidR="00394B4D" w:rsidRPr="00ED1348">
        <w:rPr>
          <w:rFonts w:cstheme="minorHAnsi"/>
          <w:color w:val="231F20"/>
          <w:sz w:val="24"/>
          <w:szCs w:val="24"/>
        </w:rPr>
        <w:t xml:space="preserve">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it can predict the maximum achievable throughput.</w:t>
      </w:r>
    </w:p>
    <w:p w:rsidR="00F96D45" w:rsidRPr="00ED1348" w:rsidRDefault="00175712" w:rsidP="00B23A58">
      <w:pPr>
        <w:pStyle w:val="ListParagraph"/>
        <w:numPr>
          <w:ilvl w:val="0"/>
          <w:numId w:val="6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Maximum Throughput</w:t>
      </w:r>
      <w:r w:rsidR="00B23A5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The strategy known as Maximum Throughput (MT) aims at maximizing the overall</w:t>
      </w:r>
      <w:r w:rsidR="00262219" w:rsidRPr="00ED1348">
        <w:rPr>
          <w:rFonts w:cstheme="minorHAnsi"/>
          <w:color w:val="231F20"/>
          <w:sz w:val="24"/>
          <w:szCs w:val="24"/>
        </w:rPr>
        <w:t xml:space="preserve">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throughput by assigning each RB to the user that can achieve</w:t>
      </w:r>
      <w:r w:rsidR="00262219" w:rsidRPr="00ED1348">
        <w:rPr>
          <w:rFonts w:cstheme="minorHAnsi"/>
          <w:color w:val="231F20"/>
          <w:sz w:val="24"/>
          <w:szCs w:val="24"/>
        </w:rPr>
        <w:t xml:space="preserve"> </w:t>
      </w:r>
      <w:r w:rsidR="00F96D45" w:rsidRPr="00ED1348">
        <w:rPr>
          <w:rStyle w:val="fontstyle01"/>
          <w:rFonts w:asciiTheme="minorHAnsi" w:hAnsiTheme="minorHAnsi" w:cstheme="minorHAnsi"/>
          <w:sz w:val="24"/>
          <w:szCs w:val="24"/>
        </w:rPr>
        <w:t>the maximum throughput (indeed) in the current TTI.</w:t>
      </w:r>
      <w:r w:rsidR="006661D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MT is obviously able to maximize cell throughput, but, on</w:t>
      </w:r>
      <w:r w:rsidR="00262219" w:rsidRPr="00ED1348">
        <w:rPr>
          <w:rFonts w:cstheme="minorHAnsi"/>
          <w:color w:val="231F20"/>
          <w:sz w:val="24"/>
          <w:szCs w:val="24"/>
        </w:rPr>
        <w:t xml:space="preserve"> </w:t>
      </w:r>
      <w:r w:rsidR="006661D8" w:rsidRPr="00ED1348">
        <w:rPr>
          <w:rStyle w:val="fontstyle01"/>
          <w:rFonts w:asciiTheme="minorHAnsi" w:hAnsiTheme="minorHAnsi" w:cstheme="minorHAnsi"/>
          <w:sz w:val="24"/>
          <w:szCs w:val="24"/>
        </w:rPr>
        <w:t>the other hand, it performs unfair resource sharing since users</w:t>
      </w:r>
      <w:r w:rsidR="00BE3161" w:rsidRPr="00ED1348">
        <w:rPr>
          <w:rFonts w:cstheme="minorHAnsi"/>
          <w:color w:val="231F20"/>
          <w:sz w:val="24"/>
          <w:szCs w:val="24"/>
        </w:rPr>
        <w:t xml:space="preserve"> </w:t>
      </w:r>
      <w:r w:rsidR="006661D8" w:rsidRPr="00ED1348">
        <w:rPr>
          <w:rStyle w:val="fontstyle01"/>
          <w:rFonts w:asciiTheme="minorHAnsi" w:hAnsiTheme="minorHAnsi" w:cstheme="minorHAnsi"/>
          <w:sz w:val="24"/>
          <w:szCs w:val="24"/>
        </w:rPr>
        <w:t>with poor channel c</w:t>
      </w:r>
      <w:r w:rsidR="00FA033F" w:rsidRPr="00ED1348">
        <w:rPr>
          <w:rStyle w:val="fontstyle01"/>
          <w:rFonts w:asciiTheme="minorHAnsi" w:hAnsiTheme="minorHAnsi" w:cstheme="minorHAnsi"/>
          <w:sz w:val="24"/>
          <w:szCs w:val="24"/>
        </w:rPr>
        <w:t>onditions</w:t>
      </w:r>
      <w:r w:rsidR="006661D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will only</w:t>
      </w:r>
      <w:r w:rsidR="00996D97" w:rsidRPr="00ED1348">
        <w:rPr>
          <w:rFonts w:cstheme="minorHAnsi"/>
          <w:color w:val="231F20"/>
          <w:sz w:val="24"/>
          <w:szCs w:val="24"/>
        </w:rPr>
        <w:t xml:space="preserve"> </w:t>
      </w:r>
      <w:r w:rsidR="006661D8" w:rsidRPr="00ED1348">
        <w:rPr>
          <w:rStyle w:val="fontstyle01"/>
          <w:rFonts w:asciiTheme="minorHAnsi" w:hAnsiTheme="minorHAnsi" w:cstheme="minorHAnsi"/>
          <w:sz w:val="24"/>
          <w:szCs w:val="24"/>
        </w:rPr>
        <w:t>get a low percentage of the available resources</w:t>
      </w:r>
      <w:r w:rsidR="00304832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C601D3" w:rsidRPr="00ED1348" w:rsidRDefault="00175712" w:rsidP="00496C0E">
      <w:pPr>
        <w:pStyle w:val="ListParagraph"/>
        <w:numPr>
          <w:ilvl w:val="0"/>
          <w:numId w:val="6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Proportional Fair Scheduler</w:t>
      </w:r>
      <w:r w:rsidR="00496C0E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>A typical way to find</w:t>
      </w:r>
      <w:r w:rsidR="006862B7" w:rsidRPr="00ED1348">
        <w:rPr>
          <w:rFonts w:cstheme="minorHAnsi"/>
          <w:color w:val="231F20"/>
          <w:sz w:val="24"/>
          <w:szCs w:val="24"/>
        </w:rPr>
        <w:t xml:space="preserve"> 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>a trade-off between requirements on fairness and spectral</w:t>
      </w:r>
      <w:r w:rsidR="006862B7" w:rsidRPr="00ED1348">
        <w:rPr>
          <w:rFonts w:cstheme="minorHAnsi"/>
          <w:color w:val="231F20"/>
          <w:sz w:val="24"/>
          <w:szCs w:val="24"/>
        </w:rPr>
        <w:t xml:space="preserve"> 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>efficiency is the use of Proportional Fair (PF) scheme</w:t>
      </w:r>
      <w:r w:rsidR="006862B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The idea is that the past average throughput can act as a</w:t>
      </w:r>
      <w:r w:rsidR="006862B7" w:rsidRPr="00ED1348">
        <w:rPr>
          <w:rFonts w:cstheme="minorHAnsi"/>
          <w:color w:val="231F20"/>
          <w:sz w:val="24"/>
          <w:szCs w:val="24"/>
        </w:rPr>
        <w:t xml:space="preserve"> 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>weighting factor of the expected data rate, so that users in</w:t>
      </w:r>
      <w:r w:rsidR="006862B7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>bad conditions will be surely served within a certain amount</w:t>
      </w:r>
      <w:r w:rsidR="006862B7" w:rsidRPr="00ED1348">
        <w:rPr>
          <w:rFonts w:cstheme="minorHAnsi"/>
          <w:color w:val="231F20"/>
          <w:sz w:val="24"/>
          <w:szCs w:val="24"/>
        </w:rPr>
        <w:t xml:space="preserve"> </w:t>
      </w:r>
      <w:r w:rsidR="00C601D3" w:rsidRPr="00ED1348">
        <w:rPr>
          <w:rStyle w:val="fontstyle01"/>
          <w:rFonts w:asciiTheme="minorHAnsi" w:hAnsiTheme="minorHAnsi" w:cstheme="minorHAnsi"/>
          <w:sz w:val="24"/>
          <w:szCs w:val="24"/>
        </w:rPr>
        <w:t>of time</w:t>
      </w:r>
      <w:r w:rsidR="006862B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974EC2" w:rsidRPr="00ED1348" w:rsidRDefault="00175712" w:rsidP="00C0150E">
      <w:pPr>
        <w:pStyle w:val="ListParagraph"/>
        <w:numPr>
          <w:ilvl w:val="0"/>
          <w:numId w:val="6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Throughput to Average</w:t>
      </w:r>
      <w:r w:rsidR="00C0150E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974EC2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The scheme Throughput </w:t>
      </w:r>
      <w:proofErr w:type="gramStart"/>
      <w:r w:rsidR="00974EC2" w:rsidRPr="00ED1348">
        <w:rPr>
          <w:rStyle w:val="fontstyle01"/>
          <w:rFonts w:asciiTheme="minorHAnsi" w:hAnsiTheme="minorHAnsi" w:cstheme="minorHAnsi"/>
          <w:sz w:val="24"/>
          <w:szCs w:val="24"/>
        </w:rPr>
        <w:t>To</w:t>
      </w:r>
      <w:proofErr w:type="gramEnd"/>
      <w:r w:rsidR="002C5808" w:rsidRPr="00ED1348">
        <w:rPr>
          <w:rFonts w:cstheme="minorHAnsi"/>
          <w:color w:val="231F20"/>
          <w:sz w:val="24"/>
          <w:szCs w:val="24"/>
        </w:rPr>
        <w:t xml:space="preserve"> </w:t>
      </w:r>
      <w:r w:rsidR="00974EC2" w:rsidRPr="00ED1348">
        <w:rPr>
          <w:rStyle w:val="fontstyle01"/>
          <w:rFonts w:asciiTheme="minorHAnsi" w:hAnsiTheme="minorHAnsi" w:cstheme="minorHAnsi"/>
          <w:sz w:val="24"/>
          <w:szCs w:val="24"/>
        </w:rPr>
        <w:t>Average (TTA) can be considered as intermediate between MT</w:t>
      </w:r>
      <w:r w:rsidR="008C0010" w:rsidRPr="00ED1348">
        <w:rPr>
          <w:rFonts w:cstheme="minorHAnsi"/>
          <w:color w:val="231F20"/>
          <w:sz w:val="24"/>
          <w:szCs w:val="24"/>
        </w:rPr>
        <w:t xml:space="preserve"> </w:t>
      </w:r>
      <w:r w:rsidR="00974EC2" w:rsidRPr="00ED1348">
        <w:rPr>
          <w:rStyle w:val="fontstyle01"/>
          <w:rFonts w:asciiTheme="minorHAnsi" w:hAnsiTheme="minorHAnsi" w:cstheme="minorHAnsi"/>
          <w:sz w:val="24"/>
          <w:szCs w:val="24"/>
        </w:rPr>
        <w:t>and PF</w:t>
      </w:r>
      <w:r w:rsidR="000002D4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DE7D6A" w:rsidRPr="00ED1348" w:rsidRDefault="00175712" w:rsidP="00C9333C">
      <w:pPr>
        <w:pStyle w:val="ListParagraph"/>
        <w:numPr>
          <w:ilvl w:val="0"/>
          <w:numId w:val="6"/>
        </w:numPr>
        <w:ind w:left="360"/>
        <w:rPr>
          <w:rFonts w:cstheme="minorHAnsi"/>
          <w:color w:val="231F20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Joint Time and Frequency domain schedulers</w:t>
      </w:r>
      <w:r w:rsidR="008A769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1E18C0" w:rsidRPr="00ED1348">
        <w:rPr>
          <w:rFonts w:cstheme="minorHAnsi"/>
          <w:color w:val="231F20"/>
          <w:sz w:val="24"/>
          <w:szCs w:val="24"/>
        </w:rPr>
        <w:br/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>a two-step technique for distributing radio resources is presented:</w:t>
      </w:r>
      <w:r w:rsidR="008A7698" w:rsidRPr="00ED1348">
        <w:rPr>
          <w:rFonts w:cstheme="minorHAnsi"/>
          <w:color w:val="231F20"/>
          <w:sz w:val="24"/>
          <w:szCs w:val="24"/>
        </w:rPr>
        <w:t xml:space="preserve"> </w:t>
      </w:r>
    </w:p>
    <w:p w:rsidR="00881E28" w:rsidRPr="00ED1348" w:rsidRDefault="008E2FAA" w:rsidP="00DE7D6A">
      <w:pPr>
        <w:pStyle w:val="ListParagraph"/>
        <w:ind w:left="270"/>
        <w:rPr>
          <w:rFonts w:cstheme="minorHAnsi"/>
          <w:color w:val="231F20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1) </w:t>
      </w:r>
      <w:r w:rsidR="00031237" w:rsidRPr="00ED1348">
        <w:rPr>
          <w:rStyle w:val="fontstyle01"/>
          <w:rFonts w:asciiTheme="minorHAnsi" w:hAnsiTheme="minorHAnsi" w:cstheme="minorHAnsi"/>
          <w:sz w:val="24"/>
          <w:szCs w:val="24"/>
        </w:rPr>
        <w:t>At</w:t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first, a Time Domain Packet Scheduler (TDPS) selects</w:t>
      </w:r>
      <w:r w:rsidR="008A7698" w:rsidRPr="00ED1348">
        <w:rPr>
          <w:rFonts w:cstheme="minorHAnsi"/>
          <w:color w:val="231F20"/>
          <w:sz w:val="24"/>
          <w:szCs w:val="24"/>
        </w:rPr>
        <w:t xml:space="preserve"> </w:t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>a subset of active users in the current TTI among those</w:t>
      </w:r>
      <w:r w:rsidR="008A7698" w:rsidRPr="00ED1348">
        <w:rPr>
          <w:rFonts w:cstheme="minorHAnsi"/>
          <w:color w:val="231F20"/>
          <w:sz w:val="24"/>
          <w:szCs w:val="24"/>
        </w:rPr>
        <w:t xml:space="preserve"> </w:t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connected to the </w:t>
      </w:r>
      <w:proofErr w:type="spellStart"/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>eNB</w:t>
      </w:r>
      <w:proofErr w:type="spellEnd"/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>;</w:t>
      </w:r>
      <w:r w:rsidR="001E18C0" w:rsidRPr="00ED1348">
        <w:rPr>
          <w:rFonts w:cstheme="minorHAnsi"/>
          <w:color w:val="231F20"/>
          <w:sz w:val="24"/>
          <w:szCs w:val="24"/>
        </w:rPr>
        <w:br/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>2) then, RBs are physically allocated to each user by a</w:t>
      </w:r>
      <w:r w:rsidR="00894D41" w:rsidRPr="00ED1348">
        <w:rPr>
          <w:rFonts w:cstheme="minorHAnsi"/>
          <w:color w:val="231F20"/>
          <w:sz w:val="24"/>
          <w:szCs w:val="24"/>
        </w:rPr>
        <w:t xml:space="preserve"> </w:t>
      </w:r>
      <w:r w:rsidR="001E18C0" w:rsidRPr="00ED1348">
        <w:rPr>
          <w:rStyle w:val="fontstyle01"/>
          <w:rFonts w:asciiTheme="minorHAnsi" w:hAnsiTheme="minorHAnsi" w:cstheme="minorHAnsi"/>
          <w:sz w:val="24"/>
          <w:szCs w:val="24"/>
        </w:rPr>
        <w:t>FDPS.</w:t>
      </w:r>
      <w:r w:rsidR="00894D41" w:rsidRPr="00ED1348">
        <w:rPr>
          <w:rFonts w:cstheme="minorHAnsi"/>
          <w:color w:val="231F20"/>
          <w:sz w:val="24"/>
          <w:szCs w:val="24"/>
        </w:rPr>
        <w:t xml:space="preserve"> </w:t>
      </w:r>
    </w:p>
    <w:p w:rsidR="001E18C0" w:rsidRPr="00ED1348" w:rsidRDefault="001E18C0" w:rsidP="00881E28">
      <w:pPr>
        <w:pStyle w:val="ListParagraph"/>
        <w:ind w:left="27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The final allocation decision is the outcome of the decisions</w:t>
      </w:r>
      <w:r w:rsidR="00894D41" w:rsidRPr="00ED1348">
        <w:rPr>
          <w:rFonts w:cstheme="minorHAnsi"/>
          <w:color w:val="231F20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of two schedulers (one in the time domain and the other one in</w:t>
      </w:r>
      <w:r w:rsidR="00210F13" w:rsidRPr="00ED1348">
        <w:rPr>
          <w:rFonts w:cstheme="minorHAnsi"/>
          <w:color w:val="231F20"/>
          <w:sz w:val="24"/>
          <w:szCs w:val="24"/>
        </w:rPr>
        <w:t xml:space="preserve"> </w:t>
      </w:r>
      <w:r w:rsidRPr="00ED1348">
        <w:rPr>
          <w:rStyle w:val="fontstyle01"/>
          <w:rFonts w:asciiTheme="minorHAnsi" w:hAnsiTheme="minorHAnsi" w:cstheme="minorHAnsi"/>
          <w:sz w:val="24"/>
          <w:szCs w:val="24"/>
        </w:rPr>
        <w:t>the frequency domain) that work in series</w:t>
      </w:r>
      <w:r w:rsidR="002A545D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FB62AB" w:rsidRPr="00ED1348" w:rsidRDefault="00175712" w:rsidP="00C9333C">
      <w:pPr>
        <w:pStyle w:val="ListParagraph"/>
        <w:numPr>
          <w:ilvl w:val="0"/>
          <w:numId w:val="6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Delay sensitivity</w:t>
      </w:r>
      <w:r w:rsidR="00066D49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FB62AB" w:rsidRPr="00ED1348">
        <w:rPr>
          <w:rStyle w:val="fontstyle01"/>
          <w:rFonts w:asciiTheme="minorHAnsi" w:hAnsiTheme="minorHAnsi" w:cstheme="minorHAnsi"/>
          <w:sz w:val="24"/>
          <w:szCs w:val="24"/>
        </w:rPr>
        <w:t>The idea is that,</w:t>
      </w:r>
      <w:r w:rsidR="00066D49" w:rsidRPr="00ED1348">
        <w:rPr>
          <w:rFonts w:cstheme="minorHAnsi"/>
          <w:color w:val="231F20"/>
          <w:sz w:val="24"/>
          <w:szCs w:val="24"/>
        </w:rPr>
        <w:t xml:space="preserve"> </w:t>
      </w:r>
      <w:r w:rsidR="00FB62AB" w:rsidRPr="00ED1348">
        <w:rPr>
          <w:rStyle w:val="fontstyle01"/>
          <w:rFonts w:asciiTheme="minorHAnsi" w:hAnsiTheme="minorHAnsi" w:cstheme="minorHAnsi"/>
          <w:sz w:val="24"/>
          <w:szCs w:val="24"/>
        </w:rPr>
        <w:t>even if we neglect the problem of packet deadline expiration</w:t>
      </w:r>
      <w:r w:rsidR="00066D49" w:rsidRPr="00ED1348">
        <w:rPr>
          <w:rFonts w:cstheme="minorHAnsi"/>
          <w:color w:val="231F20"/>
          <w:sz w:val="24"/>
          <w:szCs w:val="24"/>
        </w:rPr>
        <w:t xml:space="preserve"> </w:t>
      </w:r>
      <w:r w:rsidR="00FB62AB" w:rsidRPr="00ED1348">
        <w:rPr>
          <w:rStyle w:val="fontstyle01"/>
          <w:rFonts w:asciiTheme="minorHAnsi" w:hAnsiTheme="minorHAnsi" w:cstheme="minorHAnsi"/>
          <w:sz w:val="24"/>
          <w:szCs w:val="24"/>
        </w:rPr>
        <w:t>(typical of real-time flows), the average data delivering delay</w:t>
      </w:r>
      <w:r w:rsidR="00066D49" w:rsidRPr="00ED1348">
        <w:rPr>
          <w:rFonts w:cstheme="minorHAnsi"/>
          <w:color w:val="231F20"/>
          <w:sz w:val="24"/>
          <w:szCs w:val="24"/>
        </w:rPr>
        <w:t xml:space="preserve"> </w:t>
      </w:r>
      <w:r w:rsidR="00FB62AB" w:rsidRPr="00ED1348">
        <w:rPr>
          <w:rStyle w:val="fontstyle01"/>
          <w:rFonts w:asciiTheme="minorHAnsi" w:hAnsiTheme="minorHAnsi" w:cstheme="minorHAnsi"/>
          <w:sz w:val="24"/>
          <w:szCs w:val="24"/>
        </w:rPr>
        <w:t>can be taken as the overall key performance indicator</w:t>
      </w:r>
      <w:r w:rsidR="00AE0C7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651948" w:rsidRPr="00ED1348" w:rsidRDefault="00175712" w:rsidP="00C9333C">
      <w:pPr>
        <w:pStyle w:val="ListParagraph"/>
        <w:numPr>
          <w:ilvl w:val="0"/>
          <w:numId w:val="6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Buffer-aware schedulers</w:t>
      </w:r>
      <w:r w:rsidR="008C3F10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651948" w:rsidRPr="00ED1348">
        <w:rPr>
          <w:rStyle w:val="fontstyle01"/>
          <w:rFonts w:asciiTheme="minorHAnsi" w:hAnsiTheme="minorHAnsi" w:cstheme="minorHAnsi"/>
          <w:sz w:val="24"/>
          <w:szCs w:val="24"/>
        </w:rPr>
        <w:t>makes use of buffer status information reported by the</w:t>
      </w:r>
      <w:r w:rsidR="009414C0" w:rsidRPr="00ED1348">
        <w:rPr>
          <w:rFonts w:cstheme="minorHAnsi"/>
          <w:color w:val="231F20"/>
          <w:sz w:val="24"/>
          <w:szCs w:val="24"/>
        </w:rPr>
        <w:t xml:space="preserve"> </w:t>
      </w:r>
      <w:r w:rsidR="0065194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user to the </w:t>
      </w:r>
      <w:proofErr w:type="spellStart"/>
      <w:r w:rsidR="00651948" w:rsidRPr="00ED1348">
        <w:rPr>
          <w:rStyle w:val="fontstyle01"/>
          <w:rFonts w:asciiTheme="minorHAnsi" w:hAnsiTheme="minorHAnsi" w:cstheme="minorHAnsi"/>
          <w:sz w:val="24"/>
          <w:szCs w:val="24"/>
        </w:rPr>
        <w:t>eNB</w:t>
      </w:r>
      <w:proofErr w:type="spellEnd"/>
      <w:r w:rsidR="00651948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and of traffic statistics for setting dynamic</w:t>
      </w:r>
      <w:r w:rsidR="009414C0" w:rsidRPr="00ED1348">
        <w:rPr>
          <w:rFonts w:cstheme="minorHAnsi"/>
          <w:color w:val="231F20"/>
          <w:sz w:val="24"/>
          <w:szCs w:val="24"/>
        </w:rPr>
        <w:t xml:space="preserve"> </w:t>
      </w:r>
      <w:r w:rsidR="00651948" w:rsidRPr="00ED1348">
        <w:rPr>
          <w:rStyle w:val="fontstyle01"/>
          <w:rFonts w:asciiTheme="minorHAnsi" w:hAnsiTheme="minorHAnsi" w:cstheme="minorHAnsi"/>
          <w:sz w:val="24"/>
          <w:szCs w:val="24"/>
        </w:rPr>
        <w:t>priorities associated to each MAC queue</w:t>
      </w:r>
      <w:r w:rsidR="009414C0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577F87" w:rsidRPr="00ED1348" w:rsidRDefault="00175712" w:rsidP="00C9333C">
      <w:pPr>
        <w:pStyle w:val="ListParagraph"/>
        <w:numPr>
          <w:ilvl w:val="0"/>
          <w:numId w:val="6"/>
        </w:num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 xml:space="preserve">Performance evaluation of most relevant </w:t>
      </w:r>
      <w:r w:rsidR="00A679D3"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channel aware</w:t>
      </w: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/</w:t>
      </w:r>
      <w:proofErr w:type="spellStart"/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QoS</w:t>
      </w:r>
      <w:proofErr w:type="spellEnd"/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-unaware strategies</w:t>
      </w:r>
      <w:r w:rsidR="00BF048F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: </w:t>
      </w:r>
      <w:r w:rsidR="00577F87" w:rsidRPr="00ED1348">
        <w:rPr>
          <w:rStyle w:val="fontstyle01"/>
          <w:rFonts w:asciiTheme="minorHAnsi" w:hAnsiTheme="minorHAnsi" w:cstheme="minorHAnsi"/>
          <w:sz w:val="24"/>
          <w:szCs w:val="24"/>
        </w:rPr>
        <w:t>In order to enrich the analysis</w:t>
      </w:r>
      <w:r w:rsidR="002012B4" w:rsidRPr="00ED1348">
        <w:rPr>
          <w:rFonts w:cstheme="minorHAnsi"/>
          <w:color w:val="231F20"/>
          <w:sz w:val="24"/>
          <w:szCs w:val="24"/>
        </w:rPr>
        <w:t xml:space="preserve"> </w:t>
      </w:r>
      <w:r w:rsidR="00577F87" w:rsidRPr="00ED1348">
        <w:rPr>
          <w:rStyle w:val="fontstyle01"/>
          <w:rFonts w:asciiTheme="minorHAnsi" w:hAnsiTheme="minorHAnsi" w:cstheme="minorHAnsi"/>
          <w:sz w:val="24"/>
          <w:szCs w:val="24"/>
        </w:rPr>
        <w:t>of the relevant MT, PF, TTA, and PF-PF schemes, an accurate</w:t>
      </w:r>
      <w:r w:rsidR="002012B4" w:rsidRPr="00ED1348">
        <w:rPr>
          <w:rFonts w:cstheme="minorHAnsi"/>
          <w:color w:val="231F20"/>
          <w:sz w:val="24"/>
          <w:szCs w:val="24"/>
        </w:rPr>
        <w:t xml:space="preserve"> </w:t>
      </w:r>
      <w:r w:rsidR="00577F87" w:rsidRPr="00ED1348">
        <w:rPr>
          <w:rStyle w:val="fontstyle01"/>
          <w:rFonts w:asciiTheme="minorHAnsi" w:hAnsiTheme="minorHAnsi" w:cstheme="minorHAnsi"/>
          <w:sz w:val="24"/>
          <w:szCs w:val="24"/>
        </w:rPr>
        <w:t>quantitative performance assessment has been carried out</w:t>
      </w:r>
      <w:r w:rsidR="002012B4" w:rsidRPr="00ED1348">
        <w:rPr>
          <w:rFonts w:cstheme="minorHAnsi"/>
          <w:color w:val="231F20"/>
          <w:sz w:val="24"/>
          <w:szCs w:val="24"/>
        </w:rPr>
        <w:t xml:space="preserve"> </w:t>
      </w:r>
      <w:r w:rsidR="00577F87" w:rsidRPr="00ED1348">
        <w:rPr>
          <w:rStyle w:val="fontstyle01"/>
          <w:rFonts w:asciiTheme="minorHAnsi" w:hAnsiTheme="minorHAnsi" w:cstheme="minorHAnsi"/>
          <w:sz w:val="24"/>
          <w:szCs w:val="24"/>
        </w:rPr>
        <w:t>using a system level simulator</w:t>
      </w:r>
      <w:r w:rsidR="00CF6FCA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:rsidR="00EC6258" w:rsidRPr="00ED1348" w:rsidRDefault="00175712" w:rsidP="00743922">
      <w:pPr>
        <w:pStyle w:val="ListParagraph"/>
        <w:numPr>
          <w:ilvl w:val="0"/>
          <w:numId w:val="6"/>
        </w:numPr>
        <w:ind w:left="360"/>
        <w:rPr>
          <w:rFonts w:cstheme="minorHAnsi"/>
          <w:color w:val="231F20"/>
          <w:sz w:val="24"/>
          <w:szCs w:val="24"/>
        </w:rPr>
      </w:pPr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General considerations on channel-aware/</w:t>
      </w:r>
      <w:proofErr w:type="spellStart"/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QoS</w:t>
      </w:r>
      <w:proofErr w:type="spellEnd"/>
      <w:r w:rsidRPr="00ED1348">
        <w:rPr>
          <w:rStyle w:val="fontstyle01"/>
          <w:rFonts w:asciiTheme="minorHAnsi" w:hAnsiTheme="minorHAnsi" w:cstheme="minorHAnsi"/>
          <w:i/>
          <w:iCs/>
          <w:sz w:val="24"/>
          <w:szCs w:val="24"/>
        </w:rPr>
        <w:t>-unaware</w:t>
      </w:r>
      <w:r w:rsidR="00030D06" w:rsidRPr="00ED1348">
        <w:rPr>
          <w:rStyle w:val="fontstyle01"/>
          <w:rFonts w:asciiTheme="minorHAnsi" w:hAnsiTheme="minorHAnsi" w:cstheme="minorHAnsi"/>
          <w:sz w:val="24"/>
          <w:szCs w:val="24"/>
        </w:rPr>
        <w:t>:</w:t>
      </w:r>
      <w:r w:rsidR="00030D06" w:rsidRPr="00ED1348">
        <w:rPr>
          <w:rFonts w:cstheme="minorHAnsi"/>
          <w:sz w:val="24"/>
          <w:szCs w:val="24"/>
        </w:rPr>
        <w:t xml:space="preserve"> </w:t>
      </w:r>
      <w:r w:rsidR="009A257A" w:rsidRPr="00ED1348">
        <w:rPr>
          <w:rStyle w:val="fontstyle01"/>
          <w:rFonts w:asciiTheme="minorHAnsi" w:hAnsiTheme="minorHAnsi" w:cstheme="minorHAnsi"/>
          <w:sz w:val="24"/>
          <w:szCs w:val="24"/>
        </w:rPr>
        <w:t>Channel-awareness is a fundamental concept for</w:t>
      </w:r>
      <w:r w:rsidR="00BB13FB" w:rsidRPr="00ED1348">
        <w:rPr>
          <w:rFonts w:cstheme="minorHAnsi"/>
          <w:color w:val="231F20"/>
          <w:sz w:val="24"/>
          <w:szCs w:val="24"/>
        </w:rPr>
        <w:t xml:space="preserve"> </w:t>
      </w:r>
      <w:r w:rsidR="009A257A" w:rsidRPr="00ED1348">
        <w:rPr>
          <w:rStyle w:val="fontstyle01"/>
          <w:rFonts w:asciiTheme="minorHAnsi" w:hAnsiTheme="minorHAnsi" w:cstheme="minorHAnsi"/>
          <w:sz w:val="24"/>
          <w:szCs w:val="24"/>
        </w:rPr>
        <w:t>achieving</w:t>
      </w:r>
      <w:r w:rsidR="00BF048F" w:rsidRPr="00ED1348">
        <w:rPr>
          <w:rStyle w:val="fontstyle01"/>
          <w:rFonts w:asciiTheme="minorHAnsi" w:hAnsiTheme="minorHAnsi" w:cstheme="minorHAnsi"/>
          <w:sz w:val="24"/>
          <w:szCs w:val="24"/>
        </w:rPr>
        <w:t xml:space="preserve"> high performance in a wireless </w:t>
      </w:r>
      <w:r w:rsidR="009A257A" w:rsidRPr="00ED1348">
        <w:rPr>
          <w:rStyle w:val="fontstyle01"/>
          <w:rFonts w:asciiTheme="minorHAnsi" w:hAnsiTheme="minorHAnsi" w:cstheme="minorHAnsi"/>
          <w:sz w:val="24"/>
          <w:szCs w:val="24"/>
        </w:rPr>
        <w:t>environment, and</w:t>
      </w:r>
      <w:r w:rsidR="00BB13FB" w:rsidRPr="00ED1348">
        <w:rPr>
          <w:rFonts w:cstheme="minorHAnsi"/>
          <w:color w:val="231F20"/>
          <w:sz w:val="24"/>
          <w:szCs w:val="24"/>
        </w:rPr>
        <w:t xml:space="preserve"> </w:t>
      </w:r>
      <w:r w:rsidR="009A257A" w:rsidRPr="00ED1348">
        <w:rPr>
          <w:rStyle w:val="fontstyle01"/>
          <w:rFonts w:asciiTheme="minorHAnsi" w:hAnsiTheme="minorHAnsi" w:cstheme="minorHAnsi"/>
          <w:sz w:val="24"/>
          <w:szCs w:val="24"/>
        </w:rPr>
        <w:t>it can be used by exploiting RRM features such as CQI</w:t>
      </w:r>
      <w:r w:rsidR="00BB13FB" w:rsidRPr="00ED1348">
        <w:rPr>
          <w:rFonts w:cstheme="minorHAnsi"/>
          <w:color w:val="231F20"/>
          <w:sz w:val="24"/>
          <w:szCs w:val="24"/>
        </w:rPr>
        <w:t xml:space="preserve"> </w:t>
      </w:r>
      <w:r w:rsidR="009A257A" w:rsidRPr="00ED1348">
        <w:rPr>
          <w:rStyle w:val="fontstyle01"/>
          <w:rFonts w:asciiTheme="minorHAnsi" w:hAnsiTheme="minorHAnsi" w:cstheme="minorHAnsi"/>
          <w:sz w:val="24"/>
          <w:szCs w:val="24"/>
        </w:rPr>
        <w:t>reporting and link adaptation</w:t>
      </w:r>
      <w:r w:rsidR="009244A7" w:rsidRPr="00ED134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sectPr w:rsidR="00EC6258" w:rsidRPr="00ED1348" w:rsidSect="00B75621">
      <w:pgSz w:w="12240" w:h="15840"/>
      <w:pgMar w:top="1170" w:right="81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82A"/>
    <w:multiLevelType w:val="hybridMultilevel"/>
    <w:tmpl w:val="BC1E5E2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5E4"/>
    <w:multiLevelType w:val="hybridMultilevel"/>
    <w:tmpl w:val="98AA2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44B09"/>
    <w:multiLevelType w:val="hybridMultilevel"/>
    <w:tmpl w:val="5BDC988E"/>
    <w:lvl w:ilvl="0" w:tplc="54141D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E4B61"/>
    <w:multiLevelType w:val="hybridMultilevel"/>
    <w:tmpl w:val="B3020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92DAE"/>
    <w:multiLevelType w:val="hybridMultilevel"/>
    <w:tmpl w:val="606C8256"/>
    <w:lvl w:ilvl="0" w:tplc="87040AD0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794971"/>
    <w:multiLevelType w:val="hybridMultilevel"/>
    <w:tmpl w:val="6B02821C"/>
    <w:lvl w:ilvl="0" w:tplc="09CC21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6D5B89"/>
    <w:multiLevelType w:val="hybridMultilevel"/>
    <w:tmpl w:val="5AB65F7C"/>
    <w:lvl w:ilvl="0" w:tplc="61127EF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B3E52"/>
    <w:multiLevelType w:val="hybridMultilevel"/>
    <w:tmpl w:val="4AD65410"/>
    <w:lvl w:ilvl="0" w:tplc="523C3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6D44AC"/>
    <w:multiLevelType w:val="hybridMultilevel"/>
    <w:tmpl w:val="F34A27A2"/>
    <w:lvl w:ilvl="0" w:tplc="EAB849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07"/>
    <w:rsid w:val="000002D4"/>
    <w:rsid w:val="00023CEB"/>
    <w:rsid w:val="00030D06"/>
    <w:rsid w:val="00031237"/>
    <w:rsid w:val="00043E51"/>
    <w:rsid w:val="00066D49"/>
    <w:rsid w:val="000679DD"/>
    <w:rsid w:val="000960C9"/>
    <w:rsid w:val="000A74CB"/>
    <w:rsid w:val="000B46E7"/>
    <w:rsid w:val="000B605B"/>
    <w:rsid w:val="000D321B"/>
    <w:rsid w:val="000E0A3B"/>
    <w:rsid w:val="000F3A46"/>
    <w:rsid w:val="001114A1"/>
    <w:rsid w:val="00121009"/>
    <w:rsid w:val="00146E4F"/>
    <w:rsid w:val="00155054"/>
    <w:rsid w:val="00175712"/>
    <w:rsid w:val="0017656F"/>
    <w:rsid w:val="00192585"/>
    <w:rsid w:val="001C262D"/>
    <w:rsid w:val="001E18C0"/>
    <w:rsid w:val="001E6B0D"/>
    <w:rsid w:val="002012B4"/>
    <w:rsid w:val="00210F13"/>
    <w:rsid w:val="00223FA9"/>
    <w:rsid w:val="002321DB"/>
    <w:rsid w:val="0023475E"/>
    <w:rsid w:val="00235788"/>
    <w:rsid w:val="00260C29"/>
    <w:rsid w:val="00262219"/>
    <w:rsid w:val="002670E9"/>
    <w:rsid w:val="00285CB9"/>
    <w:rsid w:val="002A47BC"/>
    <w:rsid w:val="002A545D"/>
    <w:rsid w:val="002C5808"/>
    <w:rsid w:val="002C6D4F"/>
    <w:rsid w:val="002D3767"/>
    <w:rsid w:val="002E1171"/>
    <w:rsid w:val="00301B51"/>
    <w:rsid w:val="00304832"/>
    <w:rsid w:val="003270DF"/>
    <w:rsid w:val="00347FA0"/>
    <w:rsid w:val="0035085E"/>
    <w:rsid w:val="00365E81"/>
    <w:rsid w:val="00371269"/>
    <w:rsid w:val="00372BB0"/>
    <w:rsid w:val="00394B4D"/>
    <w:rsid w:val="003C54E8"/>
    <w:rsid w:val="003E22A3"/>
    <w:rsid w:val="003F78E3"/>
    <w:rsid w:val="00414223"/>
    <w:rsid w:val="00433DDB"/>
    <w:rsid w:val="004526EF"/>
    <w:rsid w:val="004602D7"/>
    <w:rsid w:val="00461740"/>
    <w:rsid w:val="00485B31"/>
    <w:rsid w:val="00486697"/>
    <w:rsid w:val="0049076B"/>
    <w:rsid w:val="00496994"/>
    <w:rsid w:val="00496C0E"/>
    <w:rsid w:val="004C2ABF"/>
    <w:rsid w:val="004C3388"/>
    <w:rsid w:val="004C3927"/>
    <w:rsid w:val="004D0216"/>
    <w:rsid w:val="004E5755"/>
    <w:rsid w:val="00504726"/>
    <w:rsid w:val="00514033"/>
    <w:rsid w:val="00524174"/>
    <w:rsid w:val="0052793B"/>
    <w:rsid w:val="0053008A"/>
    <w:rsid w:val="00534C7B"/>
    <w:rsid w:val="00555B79"/>
    <w:rsid w:val="00562D6F"/>
    <w:rsid w:val="0056396C"/>
    <w:rsid w:val="005713DA"/>
    <w:rsid w:val="00577F87"/>
    <w:rsid w:val="00594569"/>
    <w:rsid w:val="005A6922"/>
    <w:rsid w:val="005C382A"/>
    <w:rsid w:val="005D18FF"/>
    <w:rsid w:val="005E0105"/>
    <w:rsid w:val="005F1EB1"/>
    <w:rsid w:val="005F48B5"/>
    <w:rsid w:val="005F7EE6"/>
    <w:rsid w:val="006122F0"/>
    <w:rsid w:val="00612DAB"/>
    <w:rsid w:val="00617E2F"/>
    <w:rsid w:val="00630E02"/>
    <w:rsid w:val="00651015"/>
    <w:rsid w:val="00651948"/>
    <w:rsid w:val="00653D83"/>
    <w:rsid w:val="0066098D"/>
    <w:rsid w:val="006661D8"/>
    <w:rsid w:val="00675C13"/>
    <w:rsid w:val="006862B7"/>
    <w:rsid w:val="00686966"/>
    <w:rsid w:val="00694F68"/>
    <w:rsid w:val="006955FF"/>
    <w:rsid w:val="006A718A"/>
    <w:rsid w:val="006B400C"/>
    <w:rsid w:val="006B7A19"/>
    <w:rsid w:val="006D5106"/>
    <w:rsid w:val="006E0F09"/>
    <w:rsid w:val="00722591"/>
    <w:rsid w:val="00742852"/>
    <w:rsid w:val="00743922"/>
    <w:rsid w:val="007536FE"/>
    <w:rsid w:val="00757B49"/>
    <w:rsid w:val="00781DEB"/>
    <w:rsid w:val="007E1C30"/>
    <w:rsid w:val="0080784D"/>
    <w:rsid w:val="008106EA"/>
    <w:rsid w:val="00811EB8"/>
    <w:rsid w:val="00834C4E"/>
    <w:rsid w:val="00843F68"/>
    <w:rsid w:val="008506B0"/>
    <w:rsid w:val="00881E28"/>
    <w:rsid w:val="00894D41"/>
    <w:rsid w:val="008A7698"/>
    <w:rsid w:val="008B2CA2"/>
    <w:rsid w:val="008C0010"/>
    <w:rsid w:val="008C3F10"/>
    <w:rsid w:val="008E2FAA"/>
    <w:rsid w:val="008F6F03"/>
    <w:rsid w:val="009244A7"/>
    <w:rsid w:val="009414C0"/>
    <w:rsid w:val="009454A8"/>
    <w:rsid w:val="00950895"/>
    <w:rsid w:val="009645DA"/>
    <w:rsid w:val="00971F9E"/>
    <w:rsid w:val="00974EC2"/>
    <w:rsid w:val="00975FE7"/>
    <w:rsid w:val="00996D97"/>
    <w:rsid w:val="009A257A"/>
    <w:rsid w:val="009B0522"/>
    <w:rsid w:val="009E3EB1"/>
    <w:rsid w:val="00A262EF"/>
    <w:rsid w:val="00A35E71"/>
    <w:rsid w:val="00A41E13"/>
    <w:rsid w:val="00A528AC"/>
    <w:rsid w:val="00A53D10"/>
    <w:rsid w:val="00A679D3"/>
    <w:rsid w:val="00A70D82"/>
    <w:rsid w:val="00A77B97"/>
    <w:rsid w:val="00AA01E9"/>
    <w:rsid w:val="00AA754F"/>
    <w:rsid w:val="00AE0C4D"/>
    <w:rsid w:val="00AE0C77"/>
    <w:rsid w:val="00AE3C98"/>
    <w:rsid w:val="00B23A58"/>
    <w:rsid w:val="00B2574D"/>
    <w:rsid w:val="00B3100C"/>
    <w:rsid w:val="00B36E44"/>
    <w:rsid w:val="00B47F00"/>
    <w:rsid w:val="00B56A27"/>
    <w:rsid w:val="00B70625"/>
    <w:rsid w:val="00B70A67"/>
    <w:rsid w:val="00B75621"/>
    <w:rsid w:val="00B76618"/>
    <w:rsid w:val="00BA0953"/>
    <w:rsid w:val="00BA15A6"/>
    <w:rsid w:val="00BB13FB"/>
    <w:rsid w:val="00BB2C44"/>
    <w:rsid w:val="00BB4849"/>
    <w:rsid w:val="00BE1558"/>
    <w:rsid w:val="00BE3161"/>
    <w:rsid w:val="00BF048F"/>
    <w:rsid w:val="00C0150E"/>
    <w:rsid w:val="00C063A5"/>
    <w:rsid w:val="00C2582E"/>
    <w:rsid w:val="00C33103"/>
    <w:rsid w:val="00C601D3"/>
    <w:rsid w:val="00C65380"/>
    <w:rsid w:val="00C9333C"/>
    <w:rsid w:val="00CB1EC4"/>
    <w:rsid w:val="00CC4311"/>
    <w:rsid w:val="00CC7700"/>
    <w:rsid w:val="00CD4B94"/>
    <w:rsid w:val="00CE0847"/>
    <w:rsid w:val="00CF6FCA"/>
    <w:rsid w:val="00D03D58"/>
    <w:rsid w:val="00D50F28"/>
    <w:rsid w:val="00D92507"/>
    <w:rsid w:val="00D961C4"/>
    <w:rsid w:val="00DA3034"/>
    <w:rsid w:val="00DA776F"/>
    <w:rsid w:val="00DB206D"/>
    <w:rsid w:val="00DD0377"/>
    <w:rsid w:val="00DE7D6A"/>
    <w:rsid w:val="00E15DE0"/>
    <w:rsid w:val="00E2581B"/>
    <w:rsid w:val="00E274AB"/>
    <w:rsid w:val="00E35DD9"/>
    <w:rsid w:val="00E52A17"/>
    <w:rsid w:val="00E52EDF"/>
    <w:rsid w:val="00E714C6"/>
    <w:rsid w:val="00E76606"/>
    <w:rsid w:val="00E82436"/>
    <w:rsid w:val="00E85B13"/>
    <w:rsid w:val="00EB796C"/>
    <w:rsid w:val="00EC1183"/>
    <w:rsid w:val="00EC4741"/>
    <w:rsid w:val="00EC6258"/>
    <w:rsid w:val="00ED1080"/>
    <w:rsid w:val="00ED1348"/>
    <w:rsid w:val="00EE4006"/>
    <w:rsid w:val="00EF40A3"/>
    <w:rsid w:val="00F02F37"/>
    <w:rsid w:val="00F1576B"/>
    <w:rsid w:val="00F26C37"/>
    <w:rsid w:val="00F5713C"/>
    <w:rsid w:val="00F84AC3"/>
    <w:rsid w:val="00F86219"/>
    <w:rsid w:val="00F86B5B"/>
    <w:rsid w:val="00F926D0"/>
    <w:rsid w:val="00F96D45"/>
    <w:rsid w:val="00FA033F"/>
    <w:rsid w:val="00FA2345"/>
    <w:rsid w:val="00FA525A"/>
    <w:rsid w:val="00FB5ABD"/>
    <w:rsid w:val="00FB62AB"/>
    <w:rsid w:val="00FF436B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8E9A"/>
  <w15:chartTrackingRefBased/>
  <w15:docId w15:val="{FCF00B40-7436-43EB-A12B-09DA914C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2507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2507"/>
    <w:pPr>
      <w:ind w:left="720"/>
      <w:contextualSpacing/>
    </w:pPr>
  </w:style>
  <w:style w:type="character" w:customStyle="1" w:styleId="fontstyle21">
    <w:name w:val="fontstyle21"/>
    <w:basedOn w:val="DefaultParagraphFont"/>
    <w:rsid w:val="00E2581B"/>
    <w:rPr>
      <w:rFonts w:ascii="CMMI10" w:hAnsi="CMM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E2581B"/>
    <w:rPr>
      <w:rFonts w:ascii="CMMI7" w:hAnsi="CMMI7" w:hint="default"/>
      <w:b w:val="0"/>
      <w:bCs w:val="0"/>
      <w:i/>
      <w:iCs/>
      <w:color w:val="231F20"/>
      <w:sz w:val="14"/>
      <w:szCs w:val="14"/>
    </w:rPr>
  </w:style>
  <w:style w:type="character" w:customStyle="1" w:styleId="fontstyle41">
    <w:name w:val="fontstyle41"/>
    <w:basedOn w:val="DefaultParagraphFont"/>
    <w:rsid w:val="00E2581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E2581B"/>
    <w:rPr>
      <w:rFonts w:ascii="CMSY10" w:hAnsi="CMSY10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E0AE-4A8B-4438-BE09-0CEF1D82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216</cp:revision>
  <cp:lastPrinted>2018-11-21T18:30:00Z</cp:lastPrinted>
  <dcterms:created xsi:type="dcterms:W3CDTF">2018-11-16T19:00:00Z</dcterms:created>
  <dcterms:modified xsi:type="dcterms:W3CDTF">2018-11-21T18:32:00Z</dcterms:modified>
</cp:coreProperties>
</file>