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 (AGG,having,U_fam)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Grouping by 2 cols will make sense like cross join but grouped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Group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Having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Union all ——&gt; gets all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Union ———&gt; gets elements distinct and ordered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Intersect ——&gt; gets outputs occurs in both queries then does distinct and ordering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Except ———&gt; gets outputs that occurs in the first and not in second then distinct and order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