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B630C" w14:textId="1A0F97A9" w:rsidR="00D73471" w:rsidRDefault="004878CB">
      <w:pPr>
        <w:spacing w:before="2400" w:after="120"/>
      </w:pPr>
      <w:r>
        <w:rPr>
          <w:color w:val="5E6782"/>
          <w:sz w:val="26"/>
          <w:szCs w:val="26"/>
        </w:rPr>
        <w:t>Cognizant Moment</w:t>
      </w:r>
    </w:p>
    <w:p w14:paraId="6C3387FE" w14:textId="77777777" w:rsidR="00D73471" w:rsidRDefault="004878CB">
      <w:pPr>
        <w:spacing w:after="120"/>
      </w:pPr>
      <w:r>
        <w:rPr>
          <w:b/>
          <w:bCs/>
          <w:color w:val="101C3D"/>
          <w:sz w:val="64"/>
          <w:szCs w:val="64"/>
        </w:rPr>
        <w:t>GTM Dashboard</w:t>
      </w:r>
    </w:p>
    <w:p w14:paraId="0FF503CD" w14:textId="77777777" w:rsidR="00D73471" w:rsidRDefault="004878CB">
      <w:pPr>
        <w:spacing w:after="480"/>
      </w:pPr>
      <w:r>
        <w:rPr>
          <w:color w:val="101C3D"/>
          <w:sz w:val="32"/>
          <w:szCs w:val="32"/>
        </w:rPr>
        <w:t>Requirements Specification for development</w:t>
      </w:r>
    </w:p>
    <w:p w14:paraId="459F91EF" w14:textId="77777777" w:rsidR="00D73471" w:rsidRDefault="004878CB">
      <w:pPr>
        <w:pBdr>
          <w:top w:val="single" w:sz="12" w:space="8" w:color="2F54D3"/>
        </w:pBdr>
        <w:spacing w:after="80"/>
      </w:pPr>
      <w:r>
        <w:rPr>
          <w:sz w:val="22"/>
          <w:szCs w:val="22"/>
        </w:rPr>
        <w:t>Version 0.9.1, draft for review</w:t>
      </w:r>
    </w:p>
    <w:p w14:paraId="15AE5C16" w14:textId="77777777" w:rsidR="00D73471" w:rsidRDefault="004878CB">
      <w:pPr>
        <w:spacing w:after="40" w:line="288" w:lineRule="auto"/>
      </w:pPr>
      <w:r>
        <w:t>12 October 2026</w:t>
      </w:r>
    </w:p>
    <w:p w14:paraId="5D0F7ECC" w14:textId="7C17F2FD" w:rsidR="00D73471" w:rsidRDefault="004878CB">
      <w:pPr>
        <w:spacing w:after="40" w:line="288" w:lineRule="auto"/>
      </w:pPr>
      <w:r>
        <w:t>Document owner: Balaji Parthasarathy, GTM Lead, Moment</w:t>
      </w:r>
    </w:p>
    <w:p w14:paraId="36804AE7" w14:textId="77777777" w:rsidR="00D73471" w:rsidRDefault="004878CB">
      <w:pPr>
        <w:spacing w:after="40" w:line="288" w:lineRule="auto"/>
      </w:pPr>
      <w:r>
        <w:rPr>
          <w:color w:val="5E6782"/>
        </w:rPr>
        <w:t xml:space="preserve">Companion artifact: Moment_DX_GTM_Dashboard_Mockup.html (interactive </w:t>
      </w:r>
      <w:proofErr w:type="spellStart"/>
      <w:r>
        <w:rPr>
          <w:color w:val="5E6782"/>
        </w:rPr>
        <w:t>mockup</w:t>
      </w:r>
      <w:proofErr w:type="spellEnd"/>
      <w:r>
        <w:rPr>
          <w:color w:val="5E6782"/>
        </w:rPr>
        <w:t xml:space="preserve"> with synthetic data)</w:t>
      </w:r>
    </w:p>
    <w:p w14:paraId="72C63DE2" w14:textId="77777777" w:rsidR="00D73471" w:rsidRDefault="004878CB">
      <w:r>
        <w:br w:type="page"/>
      </w:r>
    </w:p>
    <w:p w14:paraId="3A40E942" w14:textId="77777777" w:rsidR="00D73471" w:rsidRDefault="00D73471">
      <w:pPr>
        <w:sectPr w:rsidR="00D73471">
          <w:pgSz w:w="11906" w:h="16838"/>
          <w:pgMar w:top="1134" w:right="1134" w:bottom="1134" w:left="1134" w:header="560" w:footer="560" w:gutter="0"/>
          <w:cols w:space="720"/>
          <w:docGrid w:linePitch="360"/>
        </w:sectPr>
      </w:pPr>
    </w:p>
    <w:p w14:paraId="67416104" w14:textId="77777777" w:rsidR="00D73471" w:rsidRDefault="004878CB">
      <w:pPr>
        <w:pStyle w:val="Heading1"/>
      </w:pPr>
      <w:bookmarkStart w:id="0" w:name="_Toc242697222"/>
      <w:r>
        <w:lastRenderedPageBreak/>
        <w:t>Document control</w:t>
      </w:r>
      <w:bookmarkEnd w:id="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038"/>
      </w:tblGrid>
      <w:tr w:rsidR="00D73471" w14:paraId="5EC2ECD0" w14:textId="77777777">
        <w:trPr>
          <w:tblHeader/>
        </w:trPr>
        <w:tc>
          <w:tcPr>
            <w:tcW w:w="2600" w:type="dxa"/>
            <w:tcBorders>
              <w:top w:val="single" w:sz="4" w:space="0" w:color="DCE1EA"/>
              <w:left w:val="single" w:sz="4" w:space="0" w:color="DCE1EA"/>
              <w:bottom w:val="single" w:sz="4" w:space="0" w:color="DCE1EA"/>
              <w:right w:val="single" w:sz="4" w:space="0" w:color="DCE1EA"/>
            </w:tcBorders>
            <w:shd w:val="clear" w:color="auto" w:fill="101C3D"/>
            <w:tcMar>
              <w:top w:w="60" w:type="dxa"/>
              <w:left w:w="90" w:type="dxa"/>
              <w:bottom w:w="60" w:type="dxa"/>
              <w:right w:w="90" w:type="dxa"/>
            </w:tcMar>
          </w:tcPr>
          <w:p w14:paraId="5233C0B3" w14:textId="77777777" w:rsidR="00D73471" w:rsidRDefault="004878CB">
            <w:pPr>
              <w:spacing w:after="20" w:line="252" w:lineRule="auto"/>
            </w:pPr>
            <w:r>
              <w:rPr>
                <w:b/>
                <w:bCs/>
                <w:color w:val="FFFFFF"/>
                <w:sz w:val="18"/>
                <w:szCs w:val="18"/>
              </w:rPr>
              <w:t>Field</w:t>
            </w:r>
          </w:p>
        </w:tc>
        <w:tc>
          <w:tcPr>
            <w:tcW w:w="7038" w:type="dxa"/>
            <w:tcBorders>
              <w:top w:val="single" w:sz="4" w:space="0" w:color="DCE1EA"/>
              <w:left w:val="single" w:sz="4" w:space="0" w:color="DCE1EA"/>
              <w:bottom w:val="single" w:sz="4" w:space="0" w:color="DCE1EA"/>
              <w:right w:val="single" w:sz="4" w:space="0" w:color="DCE1EA"/>
            </w:tcBorders>
            <w:shd w:val="clear" w:color="auto" w:fill="101C3D"/>
            <w:tcMar>
              <w:top w:w="60" w:type="dxa"/>
              <w:left w:w="90" w:type="dxa"/>
              <w:bottom w:w="60" w:type="dxa"/>
              <w:right w:w="90" w:type="dxa"/>
            </w:tcMar>
          </w:tcPr>
          <w:p w14:paraId="26748299" w14:textId="77777777" w:rsidR="00D73471" w:rsidRDefault="004878CB">
            <w:pPr>
              <w:spacing w:after="20" w:line="252" w:lineRule="auto"/>
            </w:pPr>
            <w:r>
              <w:rPr>
                <w:b/>
                <w:bCs/>
                <w:color w:val="FFFFFF"/>
                <w:sz w:val="18"/>
                <w:szCs w:val="18"/>
              </w:rPr>
              <w:t>Value</w:t>
            </w:r>
          </w:p>
        </w:tc>
      </w:tr>
      <w:tr w:rsidR="00D73471" w14:paraId="3A227B19" w14:textId="77777777">
        <w:trPr>
          <w:cantSplit/>
        </w:trPr>
        <w:tc>
          <w:tcPr>
            <w:tcW w:w="26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7703E178" w14:textId="77777777" w:rsidR="00D73471" w:rsidRDefault="004878CB">
            <w:pPr>
              <w:spacing w:after="20" w:line="252" w:lineRule="auto"/>
            </w:pPr>
            <w:r>
              <w:rPr>
                <w:b/>
                <w:bCs/>
                <w:sz w:val="18"/>
                <w:szCs w:val="18"/>
              </w:rPr>
              <w:t>Document title</w:t>
            </w:r>
          </w:p>
        </w:tc>
        <w:tc>
          <w:tcPr>
            <w:tcW w:w="7038"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6AEDA6BC" w14:textId="11038775" w:rsidR="00D73471" w:rsidRDefault="00C84437">
            <w:pPr>
              <w:spacing w:after="20" w:line="252" w:lineRule="auto"/>
            </w:pPr>
            <w:r>
              <w:rPr>
                <w:sz w:val="18"/>
                <w:szCs w:val="18"/>
              </w:rPr>
              <w:t>Moment GTM Dashboard: Requirements Specification</w:t>
            </w:r>
          </w:p>
        </w:tc>
      </w:tr>
      <w:tr w:rsidR="00D73471" w14:paraId="68B68B9C" w14:textId="77777777">
        <w:trPr>
          <w:cantSplit/>
        </w:trPr>
        <w:tc>
          <w:tcPr>
            <w:tcW w:w="26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57D95136" w14:textId="77777777" w:rsidR="00D73471" w:rsidRDefault="004878CB">
            <w:pPr>
              <w:spacing w:after="20" w:line="252" w:lineRule="auto"/>
            </w:pPr>
            <w:r>
              <w:rPr>
                <w:b/>
                <w:bCs/>
                <w:sz w:val="18"/>
                <w:szCs w:val="18"/>
              </w:rPr>
              <w:t>Document ID</w:t>
            </w:r>
          </w:p>
        </w:tc>
        <w:tc>
          <w:tcPr>
            <w:tcW w:w="7038"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470D6A5F" w14:textId="77777777" w:rsidR="00D73471" w:rsidRDefault="004878CB">
            <w:pPr>
              <w:spacing w:after="20" w:line="252" w:lineRule="auto"/>
            </w:pPr>
            <w:r>
              <w:rPr>
                <w:sz w:val="18"/>
                <w:szCs w:val="18"/>
              </w:rPr>
              <w:t>GTM-DASH-RSD-001</w:t>
            </w:r>
          </w:p>
        </w:tc>
      </w:tr>
      <w:tr w:rsidR="00D73471" w14:paraId="224542E4" w14:textId="77777777">
        <w:trPr>
          <w:cantSplit/>
        </w:trPr>
        <w:tc>
          <w:tcPr>
            <w:tcW w:w="26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3E16DC5A" w14:textId="77777777" w:rsidR="00D73471" w:rsidRDefault="004878CB">
            <w:pPr>
              <w:spacing w:after="20" w:line="252" w:lineRule="auto"/>
            </w:pPr>
            <w:r>
              <w:rPr>
                <w:b/>
                <w:bCs/>
                <w:sz w:val="18"/>
                <w:szCs w:val="18"/>
              </w:rPr>
              <w:t>Version</w:t>
            </w:r>
          </w:p>
        </w:tc>
        <w:tc>
          <w:tcPr>
            <w:tcW w:w="7038"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0E104C21" w14:textId="77777777" w:rsidR="00D73471" w:rsidRDefault="004878CB">
            <w:pPr>
              <w:spacing w:after="20" w:line="252" w:lineRule="auto"/>
            </w:pPr>
            <w:r>
              <w:rPr>
                <w:sz w:val="18"/>
                <w:szCs w:val="18"/>
              </w:rPr>
              <w:t>0.9.1 (draft for review)</w:t>
            </w:r>
          </w:p>
        </w:tc>
      </w:tr>
      <w:tr w:rsidR="00D73471" w14:paraId="646B6EC6" w14:textId="77777777">
        <w:trPr>
          <w:cantSplit/>
        </w:trPr>
        <w:tc>
          <w:tcPr>
            <w:tcW w:w="26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5623E172" w14:textId="77777777" w:rsidR="00D73471" w:rsidRDefault="004878CB">
            <w:pPr>
              <w:spacing w:after="20" w:line="252" w:lineRule="auto"/>
            </w:pPr>
            <w:r>
              <w:rPr>
                <w:b/>
                <w:bCs/>
                <w:sz w:val="18"/>
                <w:szCs w:val="18"/>
              </w:rPr>
              <w:t>Date</w:t>
            </w:r>
          </w:p>
        </w:tc>
        <w:tc>
          <w:tcPr>
            <w:tcW w:w="7038"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398CAA3B" w14:textId="77777777" w:rsidR="00D73471" w:rsidRDefault="004878CB">
            <w:pPr>
              <w:spacing w:after="20" w:line="252" w:lineRule="auto"/>
            </w:pPr>
            <w:r>
              <w:rPr>
                <w:sz w:val="18"/>
                <w:szCs w:val="18"/>
              </w:rPr>
              <w:t>12 October 2026</w:t>
            </w:r>
          </w:p>
        </w:tc>
      </w:tr>
      <w:tr w:rsidR="00D73471" w14:paraId="43245FCD" w14:textId="77777777">
        <w:trPr>
          <w:cantSplit/>
        </w:trPr>
        <w:tc>
          <w:tcPr>
            <w:tcW w:w="26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08859DDD" w14:textId="77777777" w:rsidR="00D73471" w:rsidRDefault="004878CB">
            <w:pPr>
              <w:spacing w:after="20" w:line="252" w:lineRule="auto"/>
            </w:pPr>
            <w:r>
              <w:rPr>
                <w:b/>
                <w:bCs/>
                <w:sz w:val="18"/>
                <w:szCs w:val="18"/>
              </w:rPr>
              <w:t>Owner</w:t>
            </w:r>
          </w:p>
        </w:tc>
        <w:tc>
          <w:tcPr>
            <w:tcW w:w="7038"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0905EB66" w14:textId="3308ADA2" w:rsidR="00D73471" w:rsidRDefault="004878CB">
            <w:pPr>
              <w:spacing w:after="20" w:line="252" w:lineRule="auto"/>
            </w:pPr>
            <w:r>
              <w:rPr>
                <w:sz w:val="18"/>
                <w:szCs w:val="18"/>
              </w:rPr>
              <w:t xml:space="preserve">Balaji Parthasarathy, GTM Lead, </w:t>
            </w:r>
            <w:r w:rsidR="00C84437">
              <w:rPr>
                <w:sz w:val="18"/>
                <w:szCs w:val="18"/>
              </w:rPr>
              <w:t>Moment</w:t>
            </w:r>
          </w:p>
        </w:tc>
      </w:tr>
      <w:tr w:rsidR="00D73471" w14:paraId="1A7B20D1" w14:textId="77777777">
        <w:trPr>
          <w:cantSplit/>
        </w:trPr>
        <w:tc>
          <w:tcPr>
            <w:tcW w:w="26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657C1AB4" w14:textId="77777777" w:rsidR="00D73471" w:rsidRDefault="004878CB">
            <w:pPr>
              <w:spacing w:after="20" w:line="252" w:lineRule="auto"/>
            </w:pPr>
            <w:r>
              <w:rPr>
                <w:b/>
                <w:bCs/>
                <w:sz w:val="18"/>
                <w:szCs w:val="18"/>
              </w:rPr>
              <w:t>Classification</w:t>
            </w:r>
          </w:p>
        </w:tc>
        <w:tc>
          <w:tcPr>
            <w:tcW w:w="7038"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6519666C" w14:textId="77777777" w:rsidR="00D73471" w:rsidRDefault="004878CB">
            <w:pPr>
              <w:spacing w:after="20" w:line="252" w:lineRule="auto"/>
            </w:pPr>
            <w:r>
              <w:rPr>
                <w:sz w:val="18"/>
                <w:szCs w:val="18"/>
              </w:rPr>
              <w:t>Cognizant Internal</w:t>
            </w:r>
          </w:p>
        </w:tc>
      </w:tr>
      <w:tr w:rsidR="00D73471" w14:paraId="1A054156" w14:textId="77777777">
        <w:trPr>
          <w:cantSplit/>
        </w:trPr>
        <w:tc>
          <w:tcPr>
            <w:tcW w:w="26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00A6B4C4" w14:textId="77777777" w:rsidR="00D73471" w:rsidRDefault="004878CB">
            <w:pPr>
              <w:spacing w:after="20" w:line="252" w:lineRule="auto"/>
            </w:pPr>
            <w:r>
              <w:rPr>
                <w:b/>
                <w:bCs/>
                <w:sz w:val="18"/>
                <w:szCs w:val="18"/>
              </w:rPr>
              <w:t>Status</w:t>
            </w:r>
          </w:p>
        </w:tc>
        <w:tc>
          <w:tcPr>
            <w:tcW w:w="7038"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16717795" w14:textId="77777777" w:rsidR="00D73471" w:rsidRDefault="004878CB">
            <w:pPr>
              <w:spacing w:after="20" w:line="252" w:lineRule="auto"/>
            </w:pPr>
            <w:r>
              <w:rPr>
                <w:sz w:val="18"/>
                <w:szCs w:val="18"/>
              </w:rPr>
              <w:t>Draft. Open for review by stakeholders listed below before baselining at v1.0.</w:t>
            </w:r>
          </w:p>
        </w:tc>
      </w:tr>
    </w:tbl>
    <w:p w14:paraId="56A833AE" w14:textId="77777777" w:rsidR="00D73471" w:rsidRDefault="00D73471">
      <w:pPr>
        <w:spacing w:after="120"/>
      </w:pPr>
    </w:p>
    <w:p w14:paraId="0DD37B95" w14:textId="77777777" w:rsidR="00D73471" w:rsidRDefault="004878CB">
      <w:pPr>
        <w:pStyle w:val="Heading2"/>
      </w:pPr>
      <w:bookmarkStart w:id="1" w:name="_Toc242697223"/>
      <w:r>
        <w:t>Revision history</w:t>
      </w:r>
      <w:bookmarkEnd w:id="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1500"/>
        <w:gridCol w:w="2000"/>
        <w:gridCol w:w="5038"/>
      </w:tblGrid>
      <w:tr w:rsidR="00D73471" w14:paraId="0A088933" w14:textId="77777777">
        <w:trPr>
          <w:tblHeader/>
        </w:trPr>
        <w:tc>
          <w:tcPr>
            <w:tcW w:w="1100" w:type="dxa"/>
            <w:tcBorders>
              <w:top w:val="single" w:sz="4" w:space="0" w:color="DCE1EA"/>
              <w:left w:val="single" w:sz="4" w:space="0" w:color="DCE1EA"/>
              <w:bottom w:val="single" w:sz="4" w:space="0" w:color="DCE1EA"/>
              <w:right w:val="single" w:sz="4" w:space="0" w:color="DCE1EA"/>
            </w:tcBorders>
            <w:shd w:val="clear" w:color="auto" w:fill="101C3D"/>
            <w:tcMar>
              <w:top w:w="60" w:type="dxa"/>
              <w:left w:w="90" w:type="dxa"/>
              <w:bottom w:w="60" w:type="dxa"/>
              <w:right w:w="90" w:type="dxa"/>
            </w:tcMar>
          </w:tcPr>
          <w:p w14:paraId="0538CB5D" w14:textId="77777777" w:rsidR="00D73471" w:rsidRDefault="004878CB">
            <w:pPr>
              <w:spacing w:after="20" w:line="252" w:lineRule="auto"/>
            </w:pPr>
            <w:r>
              <w:rPr>
                <w:b/>
                <w:bCs/>
                <w:color w:val="FFFFFF"/>
                <w:sz w:val="18"/>
                <w:szCs w:val="18"/>
              </w:rPr>
              <w:t>Version</w:t>
            </w:r>
          </w:p>
        </w:tc>
        <w:tc>
          <w:tcPr>
            <w:tcW w:w="1500" w:type="dxa"/>
            <w:tcBorders>
              <w:top w:val="single" w:sz="4" w:space="0" w:color="DCE1EA"/>
              <w:left w:val="single" w:sz="4" w:space="0" w:color="DCE1EA"/>
              <w:bottom w:val="single" w:sz="4" w:space="0" w:color="DCE1EA"/>
              <w:right w:val="single" w:sz="4" w:space="0" w:color="DCE1EA"/>
            </w:tcBorders>
            <w:shd w:val="clear" w:color="auto" w:fill="101C3D"/>
            <w:tcMar>
              <w:top w:w="60" w:type="dxa"/>
              <w:left w:w="90" w:type="dxa"/>
              <w:bottom w:w="60" w:type="dxa"/>
              <w:right w:w="90" w:type="dxa"/>
            </w:tcMar>
          </w:tcPr>
          <w:p w14:paraId="6EDE6628" w14:textId="77777777" w:rsidR="00D73471" w:rsidRDefault="004878CB">
            <w:pPr>
              <w:spacing w:after="20" w:line="252" w:lineRule="auto"/>
            </w:pPr>
            <w:r>
              <w:rPr>
                <w:b/>
                <w:bCs/>
                <w:color w:val="FFFFFF"/>
                <w:sz w:val="18"/>
                <w:szCs w:val="18"/>
              </w:rPr>
              <w:t>Date</w:t>
            </w:r>
          </w:p>
        </w:tc>
        <w:tc>
          <w:tcPr>
            <w:tcW w:w="2000" w:type="dxa"/>
            <w:tcBorders>
              <w:top w:val="single" w:sz="4" w:space="0" w:color="DCE1EA"/>
              <w:left w:val="single" w:sz="4" w:space="0" w:color="DCE1EA"/>
              <w:bottom w:val="single" w:sz="4" w:space="0" w:color="DCE1EA"/>
              <w:right w:val="single" w:sz="4" w:space="0" w:color="DCE1EA"/>
            </w:tcBorders>
            <w:shd w:val="clear" w:color="auto" w:fill="101C3D"/>
            <w:tcMar>
              <w:top w:w="60" w:type="dxa"/>
              <w:left w:w="90" w:type="dxa"/>
              <w:bottom w:w="60" w:type="dxa"/>
              <w:right w:w="90" w:type="dxa"/>
            </w:tcMar>
          </w:tcPr>
          <w:p w14:paraId="6501EF49" w14:textId="77777777" w:rsidR="00D73471" w:rsidRDefault="004878CB">
            <w:pPr>
              <w:spacing w:after="20" w:line="252" w:lineRule="auto"/>
            </w:pPr>
            <w:r>
              <w:rPr>
                <w:b/>
                <w:bCs/>
                <w:color w:val="FFFFFF"/>
                <w:sz w:val="18"/>
                <w:szCs w:val="18"/>
              </w:rPr>
              <w:t>Author</w:t>
            </w:r>
          </w:p>
        </w:tc>
        <w:tc>
          <w:tcPr>
            <w:tcW w:w="5038" w:type="dxa"/>
            <w:tcBorders>
              <w:top w:val="single" w:sz="4" w:space="0" w:color="DCE1EA"/>
              <w:left w:val="single" w:sz="4" w:space="0" w:color="DCE1EA"/>
              <w:bottom w:val="single" w:sz="4" w:space="0" w:color="DCE1EA"/>
              <w:right w:val="single" w:sz="4" w:space="0" w:color="DCE1EA"/>
            </w:tcBorders>
            <w:shd w:val="clear" w:color="auto" w:fill="101C3D"/>
            <w:tcMar>
              <w:top w:w="60" w:type="dxa"/>
              <w:left w:w="90" w:type="dxa"/>
              <w:bottom w:w="60" w:type="dxa"/>
              <w:right w:w="90" w:type="dxa"/>
            </w:tcMar>
          </w:tcPr>
          <w:p w14:paraId="1645ACF2" w14:textId="77777777" w:rsidR="00D73471" w:rsidRDefault="004878CB">
            <w:pPr>
              <w:spacing w:after="20" w:line="252" w:lineRule="auto"/>
            </w:pPr>
            <w:r>
              <w:rPr>
                <w:b/>
                <w:bCs/>
                <w:color w:val="FFFFFF"/>
                <w:sz w:val="18"/>
                <w:szCs w:val="18"/>
              </w:rPr>
              <w:t>Summary of changes</w:t>
            </w:r>
          </w:p>
        </w:tc>
      </w:tr>
      <w:tr w:rsidR="00D73471" w14:paraId="7A22465B" w14:textId="77777777">
        <w:trPr>
          <w:cantSplit/>
        </w:trPr>
        <w:tc>
          <w:tcPr>
            <w:tcW w:w="11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04840F5F" w14:textId="77777777" w:rsidR="00D73471" w:rsidRDefault="004878CB">
            <w:pPr>
              <w:spacing w:after="20" w:line="252" w:lineRule="auto"/>
            </w:pPr>
            <w:r>
              <w:rPr>
                <w:sz w:val="18"/>
                <w:szCs w:val="18"/>
              </w:rPr>
              <w:t>0.9</w:t>
            </w:r>
          </w:p>
        </w:tc>
        <w:tc>
          <w:tcPr>
            <w:tcW w:w="15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594E5892" w14:textId="77777777" w:rsidR="00D73471" w:rsidRDefault="004878CB">
            <w:pPr>
              <w:spacing w:after="20" w:line="252" w:lineRule="auto"/>
            </w:pPr>
            <w:r>
              <w:rPr>
                <w:sz w:val="18"/>
                <w:szCs w:val="18"/>
              </w:rPr>
              <w:t>12 Oct 2026</w:t>
            </w:r>
          </w:p>
        </w:tc>
        <w:tc>
          <w:tcPr>
            <w:tcW w:w="20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2DA8C78F" w14:textId="77777777" w:rsidR="00D73471" w:rsidRDefault="004878CB">
            <w:pPr>
              <w:spacing w:after="20" w:line="252" w:lineRule="auto"/>
            </w:pPr>
            <w:r>
              <w:rPr>
                <w:sz w:val="18"/>
                <w:szCs w:val="18"/>
              </w:rPr>
              <w:t>B. Parthasarathy</w:t>
            </w:r>
          </w:p>
        </w:tc>
        <w:tc>
          <w:tcPr>
            <w:tcW w:w="5038"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3EFC8FB7" w14:textId="77777777" w:rsidR="00D73471" w:rsidRDefault="004878CB">
            <w:pPr>
              <w:spacing w:after="20" w:line="252" w:lineRule="auto"/>
            </w:pPr>
            <w:r>
              <w:rPr>
                <w:sz w:val="18"/>
                <w:szCs w:val="18"/>
              </w:rPr>
              <w:t xml:space="preserve">Initial draft for development review. Aligned to interactive </w:t>
            </w:r>
            <w:proofErr w:type="spellStart"/>
            <w:r>
              <w:rPr>
                <w:sz w:val="18"/>
                <w:szCs w:val="18"/>
              </w:rPr>
              <w:t>mockup</w:t>
            </w:r>
            <w:proofErr w:type="spellEnd"/>
            <w:r>
              <w:rPr>
                <w:sz w:val="18"/>
                <w:szCs w:val="18"/>
              </w:rPr>
              <w:t xml:space="preserve"> and metric IDs.</w:t>
            </w:r>
          </w:p>
        </w:tc>
      </w:tr>
      <w:tr w:rsidR="00D73471" w14:paraId="0E60B7A5" w14:textId="77777777">
        <w:trPr>
          <w:cantSplit/>
        </w:trPr>
        <w:tc>
          <w:tcPr>
            <w:tcW w:w="11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0FF1F9F6" w14:textId="77777777" w:rsidR="00D73471" w:rsidRDefault="004878CB">
            <w:pPr>
              <w:spacing w:after="20" w:line="252" w:lineRule="auto"/>
            </w:pPr>
            <w:r>
              <w:rPr>
                <w:sz w:val="18"/>
                <w:szCs w:val="18"/>
              </w:rPr>
              <w:t>0.9.1</w:t>
            </w:r>
          </w:p>
        </w:tc>
        <w:tc>
          <w:tcPr>
            <w:tcW w:w="15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510F113B" w14:textId="77777777" w:rsidR="00D73471" w:rsidRDefault="004878CB">
            <w:pPr>
              <w:spacing w:after="20" w:line="252" w:lineRule="auto"/>
            </w:pPr>
            <w:r>
              <w:rPr>
                <w:sz w:val="18"/>
                <w:szCs w:val="18"/>
              </w:rPr>
              <w:t>12 Oct 2026</w:t>
            </w:r>
          </w:p>
        </w:tc>
        <w:tc>
          <w:tcPr>
            <w:tcW w:w="20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4A14ED7C" w14:textId="77777777" w:rsidR="00D73471" w:rsidRDefault="004878CB">
            <w:pPr>
              <w:spacing w:after="20" w:line="252" w:lineRule="auto"/>
            </w:pPr>
            <w:r>
              <w:rPr>
                <w:sz w:val="18"/>
                <w:szCs w:val="18"/>
              </w:rPr>
              <w:t>B. Parthasarathy</w:t>
            </w:r>
          </w:p>
        </w:tc>
        <w:tc>
          <w:tcPr>
            <w:tcW w:w="5038"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1FE77ADA" w14:textId="77777777" w:rsidR="00D73471" w:rsidRDefault="004878CB">
            <w:pPr>
              <w:spacing w:after="20" w:line="252" w:lineRule="auto"/>
            </w:pPr>
            <w:r>
              <w:rPr>
                <w:sz w:val="18"/>
                <w:szCs w:val="18"/>
              </w:rPr>
              <w:t>Added metric OFF-05 (demos, accelerators and solutions developed), requirement FR-OFF-05, source SRC-17 and related definitions, mappings and thresholds.</w:t>
            </w:r>
          </w:p>
        </w:tc>
      </w:tr>
      <w:tr w:rsidR="00D73471" w14:paraId="3CAC228A" w14:textId="77777777">
        <w:trPr>
          <w:cantSplit/>
        </w:trPr>
        <w:tc>
          <w:tcPr>
            <w:tcW w:w="11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2F71DC21" w14:textId="77777777" w:rsidR="00D73471" w:rsidRDefault="004878CB">
            <w:pPr>
              <w:spacing w:after="20" w:line="252" w:lineRule="auto"/>
            </w:pPr>
            <w:r>
              <w:rPr>
                <w:sz w:val="18"/>
                <w:szCs w:val="18"/>
              </w:rPr>
              <w:t>1.0</w:t>
            </w:r>
          </w:p>
        </w:tc>
        <w:tc>
          <w:tcPr>
            <w:tcW w:w="15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3E16B7C1" w14:textId="77777777" w:rsidR="00D73471" w:rsidRDefault="004878CB">
            <w:pPr>
              <w:spacing w:after="20" w:line="252" w:lineRule="auto"/>
            </w:pPr>
            <w:r>
              <w:rPr>
                <w:sz w:val="18"/>
                <w:szCs w:val="18"/>
              </w:rPr>
              <w:t>TBD</w:t>
            </w:r>
          </w:p>
        </w:tc>
        <w:tc>
          <w:tcPr>
            <w:tcW w:w="20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089431D2" w14:textId="77777777" w:rsidR="00D73471" w:rsidRDefault="004878CB">
            <w:pPr>
              <w:spacing w:after="20" w:line="252" w:lineRule="auto"/>
            </w:pPr>
            <w:r>
              <w:rPr>
                <w:sz w:val="18"/>
                <w:szCs w:val="18"/>
              </w:rPr>
              <w:t>TBD</w:t>
            </w:r>
          </w:p>
        </w:tc>
        <w:tc>
          <w:tcPr>
            <w:tcW w:w="5038"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3847FC70" w14:textId="77777777" w:rsidR="00D73471" w:rsidRDefault="004878CB">
            <w:pPr>
              <w:spacing w:after="20" w:line="252" w:lineRule="auto"/>
            </w:pPr>
            <w:r>
              <w:rPr>
                <w:sz w:val="18"/>
                <w:szCs w:val="18"/>
              </w:rPr>
              <w:t>Baselined after stakeholder review and resolution of open questions in Section 14.</w:t>
            </w:r>
          </w:p>
        </w:tc>
      </w:tr>
    </w:tbl>
    <w:p w14:paraId="32B5D768" w14:textId="77777777" w:rsidR="00D73471" w:rsidRDefault="00D73471">
      <w:pPr>
        <w:spacing w:after="120"/>
      </w:pPr>
    </w:p>
    <w:p w14:paraId="0515915E" w14:textId="77777777" w:rsidR="00D73471" w:rsidRDefault="004878CB">
      <w:pPr>
        <w:pStyle w:val="Heading2"/>
      </w:pPr>
      <w:bookmarkStart w:id="2" w:name="_Toc242697224"/>
      <w:r>
        <w:t>Reviewers and approvers</w:t>
      </w:r>
      <w:bookmarkEnd w:id="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1900"/>
        <w:gridCol w:w="3600"/>
        <w:gridCol w:w="1438"/>
      </w:tblGrid>
      <w:tr w:rsidR="00D73471" w14:paraId="6F1F93C8" w14:textId="77777777">
        <w:trPr>
          <w:tblHeader/>
        </w:trPr>
        <w:tc>
          <w:tcPr>
            <w:tcW w:w="2700" w:type="dxa"/>
            <w:tcBorders>
              <w:top w:val="single" w:sz="4" w:space="0" w:color="DCE1EA"/>
              <w:left w:val="single" w:sz="4" w:space="0" w:color="DCE1EA"/>
              <w:bottom w:val="single" w:sz="4" w:space="0" w:color="DCE1EA"/>
              <w:right w:val="single" w:sz="4" w:space="0" w:color="DCE1EA"/>
            </w:tcBorders>
            <w:shd w:val="clear" w:color="auto" w:fill="101C3D"/>
            <w:tcMar>
              <w:top w:w="60" w:type="dxa"/>
              <w:left w:w="90" w:type="dxa"/>
              <w:bottom w:w="60" w:type="dxa"/>
              <w:right w:w="90" w:type="dxa"/>
            </w:tcMar>
          </w:tcPr>
          <w:p w14:paraId="27767BCC" w14:textId="77777777" w:rsidR="00D73471" w:rsidRDefault="004878CB">
            <w:pPr>
              <w:spacing w:after="20" w:line="252" w:lineRule="auto"/>
            </w:pPr>
            <w:r>
              <w:rPr>
                <w:b/>
                <w:bCs/>
                <w:color w:val="FFFFFF"/>
                <w:sz w:val="18"/>
                <w:szCs w:val="18"/>
              </w:rPr>
              <w:t>Role</w:t>
            </w:r>
          </w:p>
        </w:tc>
        <w:tc>
          <w:tcPr>
            <w:tcW w:w="1900" w:type="dxa"/>
            <w:tcBorders>
              <w:top w:val="single" w:sz="4" w:space="0" w:color="DCE1EA"/>
              <w:left w:val="single" w:sz="4" w:space="0" w:color="DCE1EA"/>
              <w:bottom w:val="single" w:sz="4" w:space="0" w:color="DCE1EA"/>
              <w:right w:val="single" w:sz="4" w:space="0" w:color="DCE1EA"/>
            </w:tcBorders>
            <w:shd w:val="clear" w:color="auto" w:fill="101C3D"/>
            <w:tcMar>
              <w:top w:w="60" w:type="dxa"/>
              <w:left w:w="90" w:type="dxa"/>
              <w:bottom w:w="60" w:type="dxa"/>
              <w:right w:w="90" w:type="dxa"/>
            </w:tcMar>
          </w:tcPr>
          <w:p w14:paraId="077800E1" w14:textId="77777777" w:rsidR="00D73471" w:rsidRDefault="004878CB">
            <w:pPr>
              <w:spacing w:after="20" w:line="252" w:lineRule="auto"/>
            </w:pPr>
            <w:r>
              <w:rPr>
                <w:b/>
                <w:bCs/>
                <w:color w:val="FFFFFF"/>
                <w:sz w:val="18"/>
                <w:szCs w:val="18"/>
              </w:rPr>
              <w:t>Name</w:t>
            </w:r>
          </w:p>
        </w:tc>
        <w:tc>
          <w:tcPr>
            <w:tcW w:w="3600" w:type="dxa"/>
            <w:tcBorders>
              <w:top w:val="single" w:sz="4" w:space="0" w:color="DCE1EA"/>
              <w:left w:val="single" w:sz="4" w:space="0" w:color="DCE1EA"/>
              <w:bottom w:val="single" w:sz="4" w:space="0" w:color="DCE1EA"/>
              <w:right w:val="single" w:sz="4" w:space="0" w:color="DCE1EA"/>
            </w:tcBorders>
            <w:shd w:val="clear" w:color="auto" w:fill="101C3D"/>
            <w:tcMar>
              <w:top w:w="60" w:type="dxa"/>
              <w:left w:w="90" w:type="dxa"/>
              <w:bottom w:w="60" w:type="dxa"/>
              <w:right w:w="90" w:type="dxa"/>
            </w:tcMar>
          </w:tcPr>
          <w:p w14:paraId="21C65AF5" w14:textId="77777777" w:rsidR="00D73471" w:rsidRDefault="004878CB">
            <w:pPr>
              <w:spacing w:after="20" w:line="252" w:lineRule="auto"/>
            </w:pPr>
            <w:r>
              <w:rPr>
                <w:b/>
                <w:bCs/>
                <w:color w:val="FFFFFF"/>
                <w:sz w:val="18"/>
                <w:szCs w:val="18"/>
              </w:rPr>
              <w:t>Responsibility</w:t>
            </w:r>
          </w:p>
        </w:tc>
        <w:tc>
          <w:tcPr>
            <w:tcW w:w="1438" w:type="dxa"/>
            <w:tcBorders>
              <w:top w:val="single" w:sz="4" w:space="0" w:color="DCE1EA"/>
              <w:left w:val="single" w:sz="4" w:space="0" w:color="DCE1EA"/>
              <w:bottom w:val="single" w:sz="4" w:space="0" w:color="DCE1EA"/>
              <w:right w:val="single" w:sz="4" w:space="0" w:color="DCE1EA"/>
            </w:tcBorders>
            <w:shd w:val="clear" w:color="auto" w:fill="101C3D"/>
            <w:tcMar>
              <w:top w:w="60" w:type="dxa"/>
              <w:left w:w="90" w:type="dxa"/>
              <w:bottom w:w="60" w:type="dxa"/>
              <w:right w:w="90" w:type="dxa"/>
            </w:tcMar>
          </w:tcPr>
          <w:p w14:paraId="519C2AB7" w14:textId="77777777" w:rsidR="00D73471" w:rsidRDefault="004878CB">
            <w:pPr>
              <w:spacing w:after="20" w:line="252" w:lineRule="auto"/>
            </w:pPr>
            <w:r>
              <w:rPr>
                <w:b/>
                <w:bCs/>
                <w:color w:val="FFFFFF"/>
                <w:sz w:val="18"/>
                <w:szCs w:val="18"/>
              </w:rPr>
              <w:t>Sign-off</w:t>
            </w:r>
          </w:p>
        </w:tc>
      </w:tr>
      <w:tr w:rsidR="00D73471" w14:paraId="27CFADCF" w14:textId="77777777">
        <w:trPr>
          <w:cantSplit/>
        </w:trPr>
        <w:tc>
          <w:tcPr>
            <w:tcW w:w="27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29754FAD" w14:textId="0773E6E6" w:rsidR="00D73471" w:rsidRDefault="004878CB">
            <w:pPr>
              <w:spacing w:after="20" w:line="252" w:lineRule="auto"/>
            </w:pPr>
            <w:r>
              <w:rPr>
                <w:sz w:val="18"/>
                <w:szCs w:val="18"/>
              </w:rPr>
              <w:t xml:space="preserve">GTM Lead, </w:t>
            </w:r>
            <w:r w:rsidR="00C84437">
              <w:rPr>
                <w:sz w:val="18"/>
                <w:szCs w:val="18"/>
              </w:rPr>
              <w:t>Moment</w:t>
            </w:r>
          </w:p>
        </w:tc>
        <w:tc>
          <w:tcPr>
            <w:tcW w:w="19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147E689B" w14:textId="77777777" w:rsidR="00D73471" w:rsidRDefault="004878CB">
            <w:pPr>
              <w:spacing w:after="20" w:line="252" w:lineRule="auto"/>
            </w:pPr>
            <w:r>
              <w:rPr>
                <w:sz w:val="18"/>
                <w:szCs w:val="18"/>
              </w:rPr>
              <w:t>Balaji Parthasarathy</w:t>
            </w:r>
          </w:p>
        </w:tc>
        <w:tc>
          <w:tcPr>
            <w:tcW w:w="36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507FC418" w14:textId="77777777" w:rsidR="00D73471" w:rsidRDefault="004878CB">
            <w:pPr>
              <w:spacing w:after="20" w:line="252" w:lineRule="auto"/>
            </w:pPr>
            <w:r>
              <w:rPr>
                <w:sz w:val="18"/>
                <w:szCs w:val="18"/>
              </w:rPr>
              <w:t>Business owner; approves scope and metric definitions</w:t>
            </w:r>
          </w:p>
        </w:tc>
        <w:tc>
          <w:tcPr>
            <w:tcW w:w="1438"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5092B8FD" w14:textId="77777777" w:rsidR="00D73471" w:rsidRDefault="004878CB">
            <w:pPr>
              <w:spacing w:after="20" w:line="252" w:lineRule="auto"/>
            </w:pPr>
            <w:r>
              <w:rPr>
                <w:sz w:val="18"/>
                <w:szCs w:val="18"/>
              </w:rPr>
              <w:t>Approver</w:t>
            </w:r>
          </w:p>
        </w:tc>
      </w:tr>
      <w:tr w:rsidR="00D73471" w14:paraId="73B52234" w14:textId="77777777">
        <w:trPr>
          <w:cantSplit/>
        </w:trPr>
        <w:tc>
          <w:tcPr>
            <w:tcW w:w="27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654BA741" w14:textId="0009FD76" w:rsidR="00D73471" w:rsidRDefault="004878CB">
            <w:pPr>
              <w:spacing w:after="20" w:line="252" w:lineRule="auto"/>
            </w:pPr>
            <w:r>
              <w:rPr>
                <w:sz w:val="18"/>
                <w:szCs w:val="18"/>
              </w:rPr>
              <w:t xml:space="preserve">Head of </w:t>
            </w:r>
            <w:r w:rsidR="00C84437">
              <w:rPr>
                <w:sz w:val="18"/>
                <w:szCs w:val="18"/>
              </w:rPr>
              <w:t>Moment</w:t>
            </w:r>
          </w:p>
        </w:tc>
        <w:tc>
          <w:tcPr>
            <w:tcW w:w="19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225C4647" w14:textId="77777777" w:rsidR="00D73471" w:rsidRDefault="004878CB">
            <w:pPr>
              <w:spacing w:after="20" w:line="252" w:lineRule="auto"/>
            </w:pPr>
            <w:r>
              <w:rPr>
                <w:sz w:val="18"/>
                <w:szCs w:val="18"/>
              </w:rPr>
              <w:t>TBD</w:t>
            </w:r>
          </w:p>
        </w:tc>
        <w:tc>
          <w:tcPr>
            <w:tcW w:w="36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4900C737" w14:textId="77777777" w:rsidR="00D73471" w:rsidRDefault="004878CB">
            <w:pPr>
              <w:spacing w:after="20" w:line="252" w:lineRule="auto"/>
            </w:pPr>
            <w:r>
              <w:rPr>
                <w:sz w:val="18"/>
                <w:szCs w:val="18"/>
              </w:rPr>
              <w:t>Executive sponsor</w:t>
            </w:r>
          </w:p>
        </w:tc>
        <w:tc>
          <w:tcPr>
            <w:tcW w:w="1438"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3DE77660" w14:textId="77777777" w:rsidR="00D73471" w:rsidRDefault="004878CB">
            <w:pPr>
              <w:spacing w:after="20" w:line="252" w:lineRule="auto"/>
            </w:pPr>
            <w:r>
              <w:rPr>
                <w:sz w:val="18"/>
                <w:szCs w:val="18"/>
              </w:rPr>
              <w:t>Approver</w:t>
            </w:r>
          </w:p>
        </w:tc>
      </w:tr>
      <w:tr w:rsidR="00D73471" w14:paraId="69969749" w14:textId="77777777">
        <w:trPr>
          <w:cantSplit/>
        </w:trPr>
        <w:tc>
          <w:tcPr>
            <w:tcW w:w="27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06EE2339" w14:textId="77777777" w:rsidR="00D73471" w:rsidRDefault="004878CB">
            <w:pPr>
              <w:spacing w:after="20" w:line="252" w:lineRule="auto"/>
            </w:pPr>
            <w:r>
              <w:rPr>
                <w:sz w:val="18"/>
                <w:szCs w:val="18"/>
              </w:rPr>
              <w:t>Sales Operations lead</w:t>
            </w:r>
          </w:p>
        </w:tc>
        <w:tc>
          <w:tcPr>
            <w:tcW w:w="19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78C9FEC5" w14:textId="77777777" w:rsidR="00D73471" w:rsidRDefault="004878CB">
            <w:pPr>
              <w:spacing w:after="20" w:line="252" w:lineRule="auto"/>
            </w:pPr>
            <w:r>
              <w:rPr>
                <w:sz w:val="18"/>
                <w:szCs w:val="18"/>
              </w:rPr>
              <w:t>TBD</w:t>
            </w:r>
          </w:p>
        </w:tc>
        <w:tc>
          <w:tcPr>
            <w:tcW w:w="36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783FCD30" w14:textId="77777777" w:rsidR="00D73471" w:rsidRDefault="004878CB">
            <w:pPr>
              <w:spacing w:after="20" w:line="252" w:lineRule="auto"/>
            </w:pPr>
            <w:r>
              <w:rPr>
                <w:sz w:val="18"/>
                <w:szCs w:val="18"/>
              </w:rPr>
              <w:t>CRM data model, field changes, data stewardship</w:t>
            </w:r>
          </w:p>
        </w:tc>
        <w:tc>
          <w:tcPr>
            <w:tcW w:w="1438"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42AFB3EE" w14:textId="77777777" w:rsidR="00D73471" w:rsidRDefault="004878CB">
            <w:pPr>
              <w:spacing w:after="20" w:line="252" w:lineRule="auto"/>
            </w:pPr>
            <w:r>
              <w:rPr>
                <w:sz w:val="18"/>
                <w:szCs w:val="18"/>
              </w:rPr>
              <w:t>Approver</w:t>
            </w:r>
          </w:p>
        </w:tc>
      </w:tr>
      <w:tr w:rsidR="00D73471" w14:paraId="27474866" w14:textId="77777777">
        <w:trPr>
          <w:cantSplit/>
        </w:trPr>
        <w:tc>
          <w:tcPr>
            <w:tcW w:w="27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5136C5F4" w14:textId="77777777" w:rsidR="00D73471" w:rsidRDefault="004878CB">
            <w:pPr>
              <w:spacing w:after="20" w:line="252" w:lineRule="auto"/>
            </w:pPr>
            <w:r>
              <w:rPr>
                <w:sz w:val="18"/>
                <w:szCs w:val="18"/>
              </w:rPr>
              <w:t>Finance business partner</w:t>
            </w:r>
          </w:p>
        </w:tc>
        <w:tc>
          <w:tcPr>
            <w:tcW w:w="19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3D54F3D6" w14:textId="77777777" w:rsidR="00D73471" w:rsidRDefault="004878CB">
            <w:pPr>
              <w:spacing w:after="20" w:line="252" w:lineRule="auto"/>
            </w:pPr>
            <w:r>
              <w:rPr>
                <w:sz w:val="18"/>
                <w:szCs w:val="18"/>
              </w:rPr>
              <w:t>TBD</w:t>
            </w:r>
          </w:p>
        </w:tc>
        <w:tc>
          <w:tcPr>
            <w:tcW w:w="36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7F1B3C8B" w14:textId="77777777" w:rsidR="00D73471" w:rsidRDefault="004878CB">
            <w:pPr>
              <w:spacing w:after="20" w:line="252" w:lineRule="auto"/>
            </w:pPr>
            <w:r>
              <w:rPr>
                <w:sz w:val="18"/>
                <w:szCs w:val="18"/>
              </w:rPr>
              <w:t>Targets, bookings reconciliation, margin metrics</w:t>
            </w:r>
          </w:p>
        </w:tc>
        <w:tc>
          <w:tcPr>
            <w:tcW w:w="1438"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52EE9E99" w14:textId="77777777" w:rsidR="00D73471" w:rsidRDefault="004878CB">
            <w:pPr>
              <w:spacing w:after="20" w:line="252" w:lineRule="auto"/>
            </w:pPr>
            <w:r>
              <w:rPr>
                <w:sz w:val="18"/>
                <w:szCs w:val="18"/>
              </w:rPr>
              <w:t>Reviewer</w:t>
            </w:r>
          </w:p>
        </w:tc>
      </w:tr>
      <w:tr w:rsidR="00D73471" w14:paraId="0918D234" w14:textId="77777777">
        <w:trPr>
          <w:cantSplit/>
        </w:trPr>
        <w:tc>
          <w:tcPr>
            <w:tcW w:w="27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74B12B59" w14:textId="77777777" w:rsidR="00D73471" w:rsidRDefault="004878CB">
            <w:pPr>
              <w:spacing w:after="20" w:line="252" w:lineRule="auto"/>
            </w:pPr>
            <w:r>
              <w:rPr>
                <w:sz w:val="18"/>
                <w:szCs w:val="18"/>
              </w:rPr>
              <w:t>Enterprise IT / Data platform lead</w:t>
            </w:r>
          </w:p>
        </w:tc>
        <w:tc>
          <w:tcPr>
            <w:tcW w:w="19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4BD8DB4F" w14:textId="77777777" w:rsidR="00D73471" w:rsidRDefault="004878CB">
            <w:pPr>
              <w:spacing w:after="20" w:line="252" w:lineRule="auto"/>
            </w:pPr>
            <w:r>
              <w:rPr>
                <w:sz w:val="18"/>
                <w:szCs w:val="18"/>
              </w:rPr>
              <w:t>TBD</w:t>
            </w:r>
          </w:p>
        </w:tc>
        <w:tc>
          <w:tcPr>
            <w:tcW w:w="36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596247C7" w14:textId="77777777" w:rsidR="00D73471" w:rsidRDefault="004878CB">
            <w:pPr>
              <w:spacing w:after="20" w:line="252" w:lineRule="auto"/>
            </w:pPr>
            <w:r>
              <w:rPr>
                <w:sz w:val="18"/>
                <w:szCs w:val="18"/>
              </w:rPr>
              <w:t>Integration, platform and security architecture</w:t>
            </w:r>
          </w:p>
        </w:tc>
        <w:tc>
          <w:tcPr>
            <w:tcW w:w="1438"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2A689495" w14:textId="77777777" w:rsidR="00D73471" w:rsidRDefault="004878CB">
            <w:pPr>
              <w:spacing w:after="20" w:line="252" w:lineRule="auto"/>
            </w:pPr>
            <w:r>
              <w:rPr>
                <w:sz w:val="18"/>
                <w:szCs w:val="18"/>
              </w:rPr>
              <w:t>Approver</w:t>
            </w:r>
          </w:p>
        </w:tc>
      </w:tr>
      <w:tr w:rsidR="00D73471" w14:paraId="20574745" w14:textId="77777777">
        <w:trPr>
          <w:cantSplit/>
        </w:trPr>
        <w:tc>
          <w:tcPr>
            <w:tcW w:w="27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1844BF9A" w14:textId="77777777" w:rsidR="00D73471" w:rsidRDefault="004878CB">
            <w:pPr>
              <w:spacing w:after="20" w:line="252" w:lineRule="auto"/>
            </w:pPr>
            <w:r>
              <w:rPr>
                <w:sz w:val="18"/>
                <w:szCs w:val="18"/>
              </w:rPr>
              <w:t>Information Security</w:t>
            </w:r>
          </w:p>
        </w:tc>
        <w:tc>
          <w:tcPr>
            <w:tcW w:w="19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20773EF4" w14:textId="77777777" w:rsidR="00D73471" w:rsidRDefault="004878CB">
            <w:pPr>
              <w:spacing w:after="20" w:line="252" w:lineRule="auto"/>
            </w:pPr>
            <w:r>
              <w:rPr>
                <w:sz w:val="18"/>
                <w:szCs w:val="18"/>
              </w:rPr>
              <w:t>TBD</w:t>
            </w:r>
          </w:p>
        </w:tc>
        <w:tc>
          <w:tcPr>
            <w:tcW w:w="36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19B6DF79" w14:textId="77777777" w:rsidR="00D73471" w:rsidRDefault="004878CB">
            <w:pPr>
              <w:spacing w:after="20" w:line="252" w:lineRule="auto"/>
            </w:pPr>
            <w:r>
              <w:rPr>
                <w:sz w:val="18"/>
                <w:szCs w:val="18"/>
              </w:rPr>
              <w:t>Access model, data protection</w:t>
            </w:r>
          </w:p>
        </w:tc>
        <w:tc>
          <w:tcPr>
            <w:tcW w:w="1438"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17A7EDB7" w14:textId="77777777" w:rsidR="00D73471" w:rsidRDefault="004878CB">
            <w:pPr>
              <w:spacing w:after="20" w:line="252" w:lineRule="auto"/>
            </w:pPr>
            <w:r>
              <w:rPr>
                <w:sz w:val="18"/>
                <w:szCs w:val="18"/>
              </w:rPr>
              <w:t>Reviewer</w:t>
            </w:r>
          </w:p>
        </w:tc>
      </w:tr>
      <w:tr w:rsidR="00D73471" w14:paraId="4BC186F4" w14:textId="77777777">
        <w:trPr>
          <w:cantSplit/>
        </w:trPr>
        <w:tc>
          <w:tcPr>
            <w:tcW w:w="27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4F55E7F9" w14:textId="77777777" w:rsidR="00D73471" w:rsidRDefault="004878CB">
            <w:pPr>
              <w:spacing w:after="20" w:line="252" w:lineRule="auto"/>
            </w:pPr>
            <w:r>
              <w:rPr>
                <w:sz w:val="18"/>
                <w:szCs w:val="18"/>
              </w:rPr>
              <w:t>Practice leads (Strategy to Commerce)</w:t>
            </w:r>
          </w:p>
        </w:tc>
        <w:tc>
          <w:tcPr>
            <w:tcW w:w="19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2DB1275B" w14:textId="77777777" w:rsidR="00D73471" w:rsidRDefault="004878CB">
            <w:pPr>
              <w:spacing w:after="20" w:line="252" w:lineRule="auto"/>
            </w:pPr>
            <w:r>
              <w:rPr>
                <w:sz w:val="18"/>
                <w:szCs w:val="18"/>
              </w:rPr>
              <w:t>TBD</w:t>
            </w:r>
          </w:p>
        </w:tc>
        <w:tc>
          <w:tcPr>
            <w:tcW w:w="36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003F971E" w14:textId="77777777" w:rsidR="00D73471" w:rsidRDefault="004878CB">
            <w:pPr>
              <w:spacing w:after="20" w:line="252" w:lineRule="auto"/>
            </w:pPr>
            <w:r>
              <w:rPr>
                <w:sz w:val="18"/>
                <w:szCs w:val="18"/>
              </w:rPr>
              <w:t>Practice taxonomy and offering catalogue mapping</w:t>
            </w:r>
          </w:p>
        </w:tc>
        <w:tc>
          <w:tcPr>
            <w:tcW w:w="1438"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22951133" w14:textId="77777777" w:rsidR="00D73471" w:rsidRDefault="004878CB">
            <w:pPr>
              <w:spacing w:after="20" w:line="252" w:lineRule="auto"/>
            </w:pPr>
            <w:r>
              <w:rPr>
                <w:sz w:val="18"/>
                <w:szCs w:val="18"/>
              </w:rPr>
              <w:t>Reviewer</w:t>
            </w:r>
          </w:p>
        </w:tc>
      </w:tr>
    </w:tbl>
    <w:p w14:paraId="5A63140F" w14:textId="77777777" w:rsidR="00D73471" w:rsidRDefault="004878CB">
      <w:r>
        <w:br w:type="page"/>
      </w:r>
    </w:p>
    <w:p w14:paraId="26055FFD" w14:textId="77777777" w:rsidR="00D73471" w:rsidRDefault="004878CB">
      <w:pPr>
        <w:pStyle w:val="Heading1"/>
      </w:pPr>
      <w:bookmarkStart w:id="3" w:name="_Toc242697225"/>
      <w:r>
        <w:lastRenderedPageBreak/>
        <w:t>Contents</w:t>
      </w:r>
      <w:bookmarkEnd w:id="3"/>
    </w:p>
    <w:sdt>
      <w:sdtPr>
        <w:alias w:val="Contents"/>
        <w:id w:val="-1443606910"/>
      </w:sdtPr>
      <w:sdtEndPr/>
      <w:sdtContent>
        <w:p w14:paraId="37402CE6" w14:textId="77777777" w:rsidR="00C84437" w:rsidRDefault="004878CB">
          <w:pPr>
            <w:pStyle w:val="TOC1"/>
            <w:tabs>
              <w:tab w:val="right" w:leader="dot" w:pos="9628"/>
            </w:tabs>
            <w:rPr>
              <w:noProof/>
            </w:rPr>
          </w:pPr>
          <w:r>
            <w:fldChar w:fldCharType="begin"/>
          </w:r>
          <w:r>
            <w:instrText>TOC \h \o "1-2"</w:instrText>
          </w:r>
          <w:r>
            <w:fldChar w:fldCharType="separate"/>
          </w:r>
          <w:hyperlink w:anchor="_Toc242697222" w:history="1">
            <w:r w:rsidR="00C84437" w:rsidRPr="009044A3">
              <w:rPr>
                <w:rStyle w:val="Hyperlink"/>
                <w:noProof/>
              </w:rPr>
              <w:t>Document control</w:t>
            </w:r>
            <w:r w:rsidR="00C84437">
              <w:rPr>
                <w:noProof/>
              </w:rPr>
              <w:tab/>
            </w:r>
            <w:r w:rsidR="00C84437">
              <w:rPr>
                <w:noProof/>
              </w:rPr>
              <w:fldChar w:fldCharType="begin"/>
            </w:r>
            <w:r w:rsidR="00C84437">
              <w:rPr>
                <w:noProof/>
              </w:rPr>
              <w:instrText xml:space="preserve"> PAGEREF _Toc242697222 \h </w:instrText>
            </w:r>
            <w:r w:rsidR="00C84437">
              <w:rPr>
                <w:noProof/>
              </w:rPr>
            </w:r>
            <w:r w:rsidR="00C84437">
              <w:rPr>
                <w:noProof/>
              </w:rPr>
              <w:fldChar w:fldCharType="separate"/>
            </w:r>
            <w:r w:rsidR="00C84437">
              <w:rPr>
                <w:noProof/>
              </w:rPr>
              <w:t>1</w:t>
            </w:r>
            <w:r w:rsidR="00C84437">
              <w:rPr>
                <w:noProof/>
              </w:rPr>
              <w:fldChar w:fldCharType="end"/>
            </w:r>
          </w:hyperlink>
        </w:p>
        <w:p w14:paraId="3407520A" w14:textId="77777777" w:rsidR="00C84437" w:rsidRDefault="00C84437">
          <w:pPr>
            <w:pStyle w:val="TOC2"/>
            <w:tabs>
              <w:tab w:val="right" w:leader="dot" w:pos="9628"/>
            </w:tabs>
            <w:rPr>
              <w:noProof/>
            </w:rPr>
          </w:pPr>
          <w:hyperlink w:anchor="_Toc242697223" w:history="1">
            <w:r w:rsidRPr="009044A3">
              <w:rPr>
                <w:rStyle w:val="Hyperlink"/>
                <w:noProof/>
              </w:rPr>
              <w:t>Revision history</w:t>
            </w:r>
            <w:r>
              <w:rPr>
                <w:noProof/>
              </w:rPr>
              <w:tab/>
            </w:r>
            <w:r>
              <w:rPr>
                <w:noProof/>
              </w:rPr>
              <w:fldChar w:fldCharType="begin"/>
            </w:r>
            <w:r>
              <w:rPr>
                <w:noProof/>
              </w:rPr>
              <w:instrText xml:space="preserve"> PAGEREF _Toc242697223 \h </w:instrText>
            </w:r>
            <w:r>
              <w:rPr>
                <w:noProof/>
              </w:rPr>
            </w:r>
            <w:r>
              <w:rPr>
                <w:noProof/>
              </w:rPr>
              <w:fldChar w:fldCharType="separate"/>
            </w:r>
            <w:r>
              <w:rPr>
                <w:noProof/>
              </w:rPr>
              <w:t>1</w:t>
            </w:r>
            <w:r>
              <w:rPr>
                <w:noProof/>
              </w:rPr>
              <w:fldChar w:fldCharType="end"/>
            </w:r>
          </w:hyperlink>
        </w:p>
        <w:p w14:paraId="17E32559" w14:textId="77777777" w:rsidR="00C84437" w:rsidRDefault="00C84437">
          <w:pPr>
            <w:pStyle w:val="TOC2"/>
            <w:tabs>
              <w:tab w:val="right" w:leader="dot" w:pos="9628"/>
            </w:tabs>
            <w:rPr>
              <w:noProof/>
            </w:rPr>
          </w:pPr>
          <w:hyperlink w:anchor="_Toc242697224" w:history="1">
            <w:r w:rsidRPr="009044A3">
              <w:rPr>
                <w:rStyle w:val="Hyperlink"/>
                <w:noProof/>
              </w:rPr>
              <w:t>Reviewers and approvers</w:t>
            </w:r>
            <w:r>
              <w:rPr>
                <w:noProof/>
              </w:rPr>
              <w:tab/>
            </w:r>
            <w:r>
              <w:rPr>
                <w:noProof/>
              </w:rPr>
              <w:fldChar w:fldCharType="begin"/>
            </w:r>
            <w:r>
              <w:rPr>
                <w:noProof/>
              </w:rPr>
              <w:instrText xml:space="preserve"> PAGEREF _Toc242697224 \h </w:instrText>
            </w:r>
            <w:r>
              <w:rPr>
                <w:noProof/>
              </w:rPr>
            </w:r>
            <w:r>
              <w:rPr>
                <w:noProof/>
              </w:rPr>
              <w:fldChar w:fldCharType="separate"/>
            </w:r>
            <w:r>
              <w:rPr>
                <w:noProof/>
              </w:rPr>
              <w:t>1</w:t>
            </w:r>
            <w:r>
              <w:rPr>
                <w:noProof/>
              </w:rPr>
              <w:fldChar w:fldCharType="end"/>
            </w:r>
          </w:hyperlink>
        </w:p>
        <w:p w14:paraId="001C8766" w14:textId="77777777" w:rsidR="00C84437" w:rsidRDefault="00C84437">
          <w:pPr>
            <w:pStyle w:val="TOC1"/>
            <w:tabs>
              <w:tab w:val="right" w:leader="dot" w:pos="9628"/>
            </w:tabs>
            <w:rPr>
              <w:noProof/>
            </w:rPr>
          </w:pPr>
          <w:hyperlink w:anchor="_Toc242697225" w:history="1">
            <w:r w:rsidRPr="009044A3">
              <w:rPr>
                <w:rStyle w:val="Hyperlink"/>
                <w:noProof/>
              </w:rPr>
              <w:t>Contents</w:t>
            </w:r>
            <w:r>
              <w:rPr>
                <w:noProof/>
              </w:rPr>
              <w:tab/>
            </w:r>
            <w:r>
              <w:rPr>
                <w:noProof/>
              </w:rPr>
              <w:fldChar w:fldCharType="begin"/>
            </w:r>
            <w:r>
              <w:rPr>
                <w:noProof/>
              </w:rPr>
              <w:instrText xml:space="preserve"> PAGEREF _Toc242697225 \h </w:instrText>
            </w:r>
            <w:r>
              <w:rPr>
                <w:noProof/>
              </w:rPr>
            </w:r>
            <w:r>
              <w:rPr>
                <w:noProof/>
              </w:rPr>
              <w:fldChar w:fldCharType="separate"/>
            </w:r>
            <w:r>
              <w:rPr>
                <w:noProof/>
              </w:rPr>
              <w:t>1</w:t>
            </w:r>
            <w:r>
              <w:rPr>
                <w:noProof/>
              </w:rPr>
              <w:fldChar w:fldCharType="end"/>
            </w:r>
          </w:hyperlink>
        </w:p>
        <w:p w14:paraId="61831325" w14:textId="77777777" w:rsidR="00C84437" w:rsidRDefault="00C84437">
          <w:pPr>
            <w:pStyle w:val="TOC1"/>
            <w:tabs>
              <w:tab w:val="right" w:leader="dot" w:pos="9628"/>
            </w:tabs>
            <w:rPr>
              <w:noProof/>
            </w:rPr>
          </w:pPr>
          <w:hyperlink w:anchor="_Toc242697226" w:history="1">
            <w:r w:rsidRPr="009044A3">
              <w:rPr>
                <w:rStyle w:val="Hyperlink"/>
                <w:noProof/>
              </w:rPr>
              <w:t>1. Introduction</w:t>
            </w:r>
            <w:r>
              <w:rPr>
                <w:noProof/>
              </w:rPr>
              <w:tab/>
            </w:r>
            <w:r>
              <w:rPr>
                <w:noProof/>
              </w:rPr>
              <w:fldChar w:fldCharType="begin"/>
            </w:r>
            <w:r>
              <w:rPr>
                <w:noProof/>
              </w:rPr>
              <w:instrText xml:space="preserve"> PAGEREF _Toc242697226 \h </w:instrText>
            </w:r>
            <w:r>
              <w:rPr>
                <w:noProof/>
              </w:rPr>
            </w:r>
            <w:r>
              <w:rPr>
                <w:noProof/>
              </w:rPr>
              <w:fldChar w:fldCharType="separate"/>
            </w:r>
            <w:r>
              <w:rPr>
                <w:noProof/>
              </w:rPr>
              <w:t>1</w:t>
            </w:r>
            <w:r>
              <w:rPr>
                <w:noProof/>
              </w:rPr>
              <w:fldChar w:fldCharType="end"/>
            </w:r>
          </w:hyperlink>
        </w:p>
        <w:p w14:paraId="7C824A08" w14:textId="77777777" w:rsidR="00C84437" w:rsidRDefault="00C84437">
          <w:pPr>
            <w:pStyle w:val="TOC2"/>
            <w:tabs>
              <w:tab w:val="right" w:leader="dot" w:pos="9628"/>
            </w:tabs>
            <w:rPr>
              <w:noProof/>
            </w:rPr>
          </w:pPr>
          <w:hyperlink w:anchor="_Toc242697227" w:history="1">
            <w:r w:rsidRPr="009044A3">
              <w:rPr>
                <w:rStyle w:val="Hyperlink"/>
                <w:noProof/>
              </w:rPr>
              <w:t>1.1 Purpose</w:t>
            </w:r>
            <w:r>
              <w:rPr>
                <w:noProof/>
              </w:rPr>
              <w:tab/>
            </w:r>
            <w:r>
              <w:rPr>
                <w:noProof/>
              </w:rPr>
              <w:fldChar w:fldCharType="begin"/>
            </w:r>
            <w:r>
              <w:rPr>
                <w:noProof/>
              </w:rPr>
              <w:instrText xml:space="preserve"> PAGEREF _Toc242697227 \h </w:instrText>
            </w:r>
            <w:r>
              <w:rPr>
                <w:noProof/>
              </w:rPr>
            </w:r>
            <w:r>
              <w:rPr>
                <w:noProof/>
              </w:rPr>
              <w:fldChar w:fldCharType="separate"/>
            </w:r>
            <w:r>
              <w:rPr>
                <w:noProof/>
              </w:rPr>
              <w:t>1</w:t>
            </w:r>
            <w:r>
              <w:rPr>
                <w:noProof/>
              </w:rPr>
              <w:fldChar w:fldCharType="end"/>
            </w:r>
          </w:hyperlink>
        </w:p>
        <w:p w14:paraId="2D5F0A18" w14:textId="77777777" w:rsidR="00C84437" w:rsidRDefault="00C84437">
          <w:pPr>
            <w:pStyle w:val="TOC2"/>
            <w:tabs>
              <w:tab w:val="right" w:leader="dot" w:pos="9628"/>
            </w:tabs>
            <w:rPr>
              <w:noProof/>
            </w:rPr>
          </w:pPr>
          <w:hyperlink w:anchor="_Toc242697228" w:history="1">
            <w:r w:rsidRPr="009044A3">
              <w:rPr>
                <w:rStyle w:val="Hyperlink"/>
                <w:noProof/>
              </w:rPr>
              <w:t>1.2 Scope</w:t>
            </w:r>
            <w:r>
              <w:rPr>
                <w:noProof/>
              </w:rPr>
              <w:tab/>
            </w:r>
            <w:r>
              <w:rPr>
                <w:noProof/>
              </w:rPr>
              <w:fldChar w:fldCharType="begin"/>
            </w:r>
            <w:r>
              <w:rPr>
                <w:noProof/>
              </w:rPr>
              <w:instrText xml:space="preserve"> PAGEREF _Toc242697228 \h </w:instrText>
            </w:r>
            <w:r>
              <w:rPr>
                <w:noProof/>
              </w:rPr>
            </w:r>
            <w:r>
              <w:rPr>
                <w:noProof/>
              </w:rPr>
              <w:fldChar w:fldCharType="separate"/>
            </w:r>
            <w:r>
              <w:rPr>
                <w:noProof/>
              </w:rPr>
              <w:t>1</w:t>
            </w:r>
            <w:r>
              <w:rPr>
                <w:noProof/>
              </w:rPr>
              <w:fldChar w:fldCharType="end"/>
            </w:r>
          </w:hyperlink>
        </w:p>
        <w:p w14:paraId="321317DB" w14:textId="77777777" w:rsidR="00C84437" w:rsidRDefault="00C84437">
          <w:pPr>
            <w:pStyle w:val="TOC2"/>
            <w:tabs>
              <w:tab w:val="right" w:leader="dot" w:pos="9628"/>
            </w:tabs>
            <w:rPr>
              <w:noProof/>
            </w:rPr>
          </w:pPr>
          <w:hyperlink w:anchor="_Toc242697229" w:history="1">
            <w:r w:rsidRPr="009044A3">
              <w:rPr>
                <w:rStyle w:val="Hyperlink"/>
                <w:noProof/>
              </w:rPr>
              <w:t>1.3 Intended audience</w:t>
            </w:r>
            <w:r>
              <w:rPr>
                <w:noProof/>
              </w:rPr>
              <w:tab/>
            </w:r>
            <w:r>
              <w:rPr>
                <w:noProof/>
              </w:rPr>
              <w:fldChar w:fldCharType="begin"/>
            </w:r>
            <w:r>
              <w:rPr>
                <w:noProof/>
              </w:rPr>
              <w:instrText xml:space="preserve"> PAGEREF _Toc242697229 \h </w:instrText>
            </w:r>
            <w:r>
              <w:rPr>
                <w:noProof/>
              </w:rPr>
            </w:r>
            <w:r>
              <w:rPr>
                <w:noProof/>
              </w:rPr>
              <w:fldChar w:fldCharType="separate"/>
            </w:r>
            <w:r>
              <w:rPr>
                <w:noProof/>
              </w:rPr>
              <w:t>1</w:t>
            </w:r>
            <w:r>
              <w:rPr>
                <w:noProof/>
              </w:rPr>
              <w:fldChar w:fldCharType="end"/>
            </w:r>
          </w:hyperlink>
        </w:p>
        <w:p w14:paraId="2186FDEF" w14:textId="77777777" w:rsidR="00C84437" w:rsidRDefault="00C84437">
          <w:pPr>
            <w:pStyle w:val="TOC2"/>
            <w:tabs>
              <w:tab w:val="right" w:leader="dot" w:pos="9628"/>
            </w:tabs>
            <w:rPr>
              <w:noProof/>
            </w:rPr>
          </w:pPr>
          <w:hyperlink w:anchor="_Toc242697230" w:history="1">
            <w:r w:rsidRPr="009044A3">
              <w:rPr>
                <w:rStyle w:val="Hyperlink"/>
                <w:noProof/>
              </w:rPr>
              <w:t>1.4 Reference materials</w:t>
            </w:r>
            <w:r>
              <w:rPr>
                <w:noProof/>
              </w:rPr>
              <w:tab/>
            </w:r>
            <w:r>
              <w:rPr>
                <w:noProof/>
              </w:rPr>
              <w:fldChar w:fldCharType="begin"/>
            </w:r>
            <w:r>
              <w:rPr>
                <w:noProof/>
              </w:rPr>
              <w:instrText xml:space="preserve"> PAGEREF _Toc242697230 \h </w:instrText>
            </w:r>
            <w:r>
              <w:rPr>
                <w:noProof/>
              </w:rPr>
            </w:r>
            <w:r>
              <w:rPr>
                <w:noProof/>
              </w:rPr>
              <w:fldChar w:fldCharType="separate"/>
            </w:r>
            <w:r>
              <w:rPr>
                <w:noProof/>
              </w:rPr>
              <w:t>1</w:t>
            </w:r>
            <w:r>
              <w:rPr>
                <w:noProof/>
              </w:rPr>
              <w:fldChar w:fldCharType="end"/>
            </w:r>
          </w:hyperlink>
        </w:p>
        <w:p w14:paraId="52C87757" w14:textId="77777777" w:rsidR="00C84437" w:rsidRDefault="00C84437">
          <w:pPr>
            <w:pStyle w:val="TOC2"/>
            <w:tabs>
              <w:tab w:val="right" w:leader="dot" w:pos="9628"/>
            </w:tabs>
            <w:rPr>
              <w:noProof/>
            </w:rPr>
          </w:pPr>
          <w:hyperlink w:anchor="_Toc242697231" w:history="1">
            <w:r w:rsidRPr="009044A3">
              <w:rPr>
                <w:rStyle w:val="Hyperlink"/>
                <w:noProof/>
              </w:rPr>
              <w:t>1.5 Definitions</w:t>
            </w:r>
            <w:r>
              <w:rPr>
                <w:noProof/>
              </w:rPr>
              <w:tab/>
            </w:r>
            <w:r>
              <w:rPr>
                <w:noProof/>
              </w:rPr>
              <w:fldChar w:fldCharType="begin"/>
            </w:r>
            <w:r>
              <w:rPr>
                <w:noProof/>
              </w:rPr>
              <w:instrText xml:space="preserve"> PAGEREF _Toc242697231 \h </w:instrText>
            </w:r>
            <w:r>
              <w:rPr>
                <w:noProof/>
              </w:rPr>
            </w:r>
            <w:r>
              <w:rPr>
                <w:noProof/>
              </w:rPr>
              <w:fldChar w:fldCharType="separate"/>
            </w:r>
            <w:r>
              <w:rPr>
                <w:noProof/>
              </w:rPr>
              <w:t>1</w:t>
            </w:r>
            <w:r>
              <w:rPr>
                <w:noProof/>
              </w:rPr>
              <w:fldChar w:fldCharType="end"/>
            </w:r>
          </w:hyperlink>
        </w:p>
        <w:p w14:paraId="6F972350" w14:textId="77777777" w:rsidR="00C84437" w:rsidRDefault="00C84437">
          <w:pPr>
            <w:pStyle w:val="TOC1"/>
            <w:tabs>
              <w:tab w:val="right" w:leader="dot" w:pos="9628"/>
            </w:tabs>
            <w:rPr>
              <w:noProof/>
            </w:rPr>
          </w:pPr>
          <w:hyperlink w:anchor="_Toc242697232" w:history="1">
            <w:r w:rsidRPr="009044A3">
              <w:rPr>
                <w:rStyle w:val="Hyperlink"/>
                <w:noProof/>
              </w:rPr>
              <w:t>2. Business context and objectives</w:t>
            </w:r>
            <w:r>
              <w:rPr>
                <w:noProof/>
              </w:rPr>
              <w:tab/>
            </w:r>
            <w:r>
              <w:rPr>
                <w:noProof/>
              </w:rPr>
              <w:fldChar w:fldCharType="begin"/>
            </w:r>
            <w:r>
              <w:rPr>
                <w:noProof/>
              </w:rPr>
              <w:instrText xml:space="preserve"> PAGEREF _Toc242697232 \h </w:instrText>
            </w:r>
            <w:r>
              <w:rPr>
                <w:noProof/>
              </w:rPr>
            </w:r>
            <w:r>
              <w:rPr>
                <w:noProof/>
              </w:rPr>
              <w:fldChar w:fldCharType="separate"/>
            </w:r>
            <w:r>
              <w:rPr>
                <w:noProof/>
              </w:rPr>
              <w:t>1</w:t>
            </w:r>
            <w:r>
              <w:rPr>
                <w:noProof/>
              </w:rPr>
              <w:fldChar w:fldCharType="end"/>
            </w:r>
          </w:hyperlink>
        </w:p>
        <w:p w14:paraId="1432A4AF" w14:textId="77777777" w:rsidR="00C84437" w:rsidRDefault="00C84437">
          <w:pPr>
            <w:pStyle w:val="TOC2"/>
            <w:tabs>
              <w:tab w:val="right" w:leader="dot" w:pos="9628"/>
            </w:tabs>
            <w:rPr>
              <w:noProof/>
            </w:rPr>
          </w:pPr>
          <w:hyperlink w:anchor="_Toc242697233" w:history="1">
            <w:r w:rsidRPr="009044A3">
              <w:rPr>
                <w:rStyle w:val="Hyperlink"/>
                <w:noProof/>
              </w:rPr>
              <w:t>2.1 Problem statement</w:t>
            </w:r>
            <w:r>
              <w:rPr>
                <w:noProof/>
              </w:rPr>
              <w:tab/>
            </w:r>
            <w:r>
              <w:rPr>
                <w:noProof/>
              </w:rPr>
              <w:fldChar w:fldCharType="begin"/>
            </w:r>
            <w:r>
              <w:rPr>
                <w:noProof/>
              </w:rPr>
              <w:instrText xml:space="preserve"> PAGEREF _Toc242697233 \h </w:instrText>
            </w:r>
            <w:r>
              <w:rPr>
                <w:noProof/>
              </w:rPr>
            </w:r>
            <w:r>
              <w:rPr>
                <w:noProof/>
              </w:rPr>
              <w:fldChar w:fldCharType="separate"/>
            </w:r>
            <w:r>
              <w:rPr>
                <w:noProof/>
              </w:rPr>
              <w:t>1</w:t>
            </w:r>
            <w:r>
              <w:rPr>
                <w:noProof/>
              </w:rPr>
              <w:fldChar w:fldCharType="end"/>
            </w:r>
          </w:hyperlink>
        </w:p>
        <w:p w14:paraId="75E48159" w14:textId="77777777" w:rsidR="00C84437" w:rsidRDefault="00C84437">
          <w:pPr>
            <w:pStyle w:val="TOC2"/>
            <w:tabs>
              <w:tab w:val="right" w:leader="dot" w:pos="9628"/>
            </w:tabs>
            <w:rPr>
              <w:noProof/>
            </w:rPr>
          </w:pPr>
          <w:hyperlink w:anchor="_Toc242697234" w:history="1">
            <w:r w:rsidRPr="009044A3">
              <w:rPr>
                <w:rStyle w:val="Hyperlink"/>
                <w:noProof/>
              </w:rPr>
              <w:t>2.2 Objectives and success measures</w:t>
            </w:r>
            <w:r>
              <w:rPr>
                <w:noProof/>
              </w:rPr>
              <w:tab/>
            </w:r>
            <w:r>
              <w:rPr>
                <w:noProof/>
              </w:rPr>
              <w:fldChar w:fldCharType="begin"/>
            </w:r>
            <w:r>
              <w:rPr>
                <w:noProof/>
              </w:rPr>
              <w:instrText xml:space="preserve"> PAGEREF _Toc242697234 \h </w:instrText>
            </w:r>
            <w:r>
              <w:rPr>
                <w:noProof/>
              </w:rPr>
            </w:r>
            <w:r>
              <w:rPr>
                <w:noProof/>
              </w:rPr>
              <w:fldChar w:fldCharType="separate"/>
            </w:r>
            <w:r>
              <w:rPr>
                <w:noProof/>
              </w:rPr>
              <w:t>1</w:t>
            </w:r>
            <w:r>
              <w:rPr>
                <w:noProof/>
              </w:rPr>
              <w:fldChar w:fldCharType="end"/>
            </w:r>
          </w:hyperlink>
        </w:p>
        <w:p w14:paraId="5A4320E0" w14:textId="77777777" w:rsidR="00C84437" w:rsidRDefault="00C84437">
          <w:pPr>
            <w:pStyle w:val="TOC1"/>
            <w:tabs>
              <w:tab w:val="right" w:leader="dot" w:pos="9628"/>
            </w:tabs>
            <w:rPr>
              <w:noProof/>
            </w:rPr>
          </w:pPr>
          <w:hyperlink w:anchor="_Toc242697235" w:history="1">
            <w:r w:rsidRPr="009044A3">
              <w:rPr>
                <w:rStyle w:val="Hyperlink"/>
                <w:noProof/>
              </w:rPr>
              <w:t>3. Stakeholders and user personas</w:t>
            </w:r>
            <w:r>
              <w:rPr>
                <w:noProof/>
              </w:rPr>
              <w:tab/>
            </w:r>
            <w:r>
              <w:rPr>
                <w:noProof/>
              </w:rPr>
              <w:fldChar w:fldCharType="begin"/>
            </w:r>
            <w:r>
              <w:rPr>
                <w:noProof/>
              </w:rPr>
              <w:instrText xml:space="preserve"> PAGEREF _Toc242697235 \h </w:instrText>
            </w:r>
            <w:r>
              <w:rPr>
                <w:noProof/>
              </w:rPr>
            </w:r>
            <w:r>
              <w:rPr>
                <w:noProof/>
              </w:rPr>
              <w:fldChar w:fldCharType="separate"/>
            </w:r>
            <w:r>
              <w:rPr>
                <w:noProof/>
              </w:rPr>
              <w:t>1</w:t>
            </w:r>
            <w:r>
              <w:rPr>
                <w:noProof/>
              </w:rPr>
              <w:fldChar w:fldCharType="end"/>
            </w:r>
          </w:hyperlink>
        </w:p>
        <w:p w14:paraId="5C5120CB" w14:textId="77777777" w:rsidR="00C84437" w:rsidRDefault="00C84437">
          <w:pPr>
            <w:pStyle w:val="TOC1"/>
            <w:tabs>
              <w:tab w:val="right" w:leader="dot" w:pos="9628"/>
            </w:tabs>
            <w:rPr>
              <w:noProof/>
            </w:rPr>
          </w:pPr>
          <w:hyperlink w:anchor="_Toc242697236" w:history="1">
            <w:r w:rsidRPr="009044A3">
              <w:rPr>
                <w:rStyle w:val="Hyperlink"/>
                <w:noProof/>
              </w:rPr>
              <w:t>4. Functional requirements</w:t>
            </w:r>
            <w:r>
              <w:rPr>
                <w:noProof/>
              </w:rPr>
              <w:tab/>
            </w:r>
            <w:r>
              <w:rPr>
                <w:noProof/>
              </w:rPr>
              <w:fldChar w:fldCharType="begin"/>
            </w:r>
            <w:r>
              <w:rPr>
                <w:noProof/>
              </w:rPr>
              <w:instrText xml:space="preserve"> PAGEREF _Toc242697236 \h </w:instrText>
            </w:r>
            <w:r>
              <w:rPr>
                <w:noProof/>
              </w:rPr>
            </w:r>
            <w:r>
              <w:rPr>
                <w:noProof/>
              </w:rPr>
              <w:fldChar w:fldCharType="separate"/>
            </w:r>
            <w:r>
              <w:rPr>
                <w:noProof/>
              </w:rPr>
              <w:t>1</w:t>
            </w:r>
            <w:r>
              <w:rPr>
                <w:noProof/>
              </w:rPr>
              <w:fldChar w:fldCharType="end"/>
            </w:r>
          </w:hyperlink>
        </w:p>
        <w:p w14:paraId="2F63E968" w14:textId="77777777" w:rsidR="00C84437" w:rsidRDefault="00C84437">
          <w:pPr>
            <w:pStyle w:val="TOC2"/>
            <w:tabs>
              <w:tab w:val="right" w:leader="dot" w:pos="9628"/>
            </w:tabs>
            <w:rPr>
              <w:noProof/>
            </w:rPr>
          </w:pPr>
          <w:hyperlink w:anchor="_Toc242697237" w:history="1">
            <w:r w:rsidRPr="009044A3">
              <w:rPr>
                <w:rStyle w:val="Hyperlink"/>
                <w:noProof/>
              </w:rPr>
              <w:t>4.1 Global and cross-module</w:t>
            </w:r>
            <w:r>
              <w:rPr>
                <w:noProof/>
              </w:rPr>
              <w:tab/>
            </w:r>
            <w:r>
              <w:rPr>
                <w:noProof/>
              </w:rPr>
              <w:fldChar w:fldCharType="begin"/>
            </w:r>
            <w:r>
              <w:rPr>
                <w:noProof/>
              </w:rPr>
              <w:instrText xml:space="preserve"> PAGEREF _Toc242697237 \h </w:instrText>
            </w:r>
            <w:r>
              <w:rPr>
                <w:noProof/>
              </w:rPr>
            </w:r>
            <w:r>
              <w:rPr>
                <w:noProof/>
              </w:rPr>
              <w:fldChar w:fldCharType="separate"/>
            </w:r>
            <w:r>
              <w:rPr>
                <w:noProof/>
              </w:rPr>
              <w:t>1</w:t>
            </w:r>
            <w:r>
              <w:rPr>
                <w:noProof/>
              </w:rPr>
              <w:fldChar w:fldCharType="end"/>
            </w:r>
          </w:hyperlink>
        </w:p>
        <w:p w14:paraId="26FE1692" w14:textId="77777777" w:rsidR="00C84437" w:rsidRDefault="00C84437">
          <w:pPr>
            <w:pStyle w:val="TOC2"/>
            <w:tabs>
              <w:tab w:val="right" w:leader="dot" w:pos="9628"/>
            </w:tabs>
            <w:rPr>
              <w:noProof/>
            </w:rPr>
          </w:pPr>
          <w:hyperlink w:anchor="_Toc242697238" w:history="1">
            <w:r w:rsidRPr="009044A3">
              <w:rPr>
                <w:rStyle w:val="Hyperlink"/>
                <w:noProof/>
              </w:rPr>
              <w:t>4.2 Executive summary</w:t>
            </w:r>
            <w:r>
              <w:rPr>
                <w:noProof/>
              </w:rPr>
              <w:tab/>
            </w:r>
            <w:r>
              <w:rPr>
                <w:noProof/>
              </w:rPr>
              <w:fldChar w:fldCharType="begin"/>
            </w:r>
            <w:r>
              <w:rPr>
                <w:noProof/>
              </w:rPr>
              <w:instrText xml:space="preserve"> PAGEREF _Toc242697238 \h </w:instrText>
            </w:r>
            <w:r>
              <w:rPr>
                <w:noProof/>
              </w:rPr>
            </w:r>
            <w:r>
              <w:rPr>
                <w:noProof/>
              </w:rPr>
              <w:fldChar w:fldCharType="separate"/>
            </w:r>
            <w:r>
              <w:rPr>
                <w:noProof/>
              </w:rPr>
              <w:t>1</w:t>
            </w:r>
            <w:r>
              <w:rPr>
                <w:noProof/>
              </w:rPr>
              <w:fldChar w:fldCharType="end"/>
            </w:r>
          </w:hyperlink>
        </w:p>
        <w:p w14:paraId="7CB4A611" w14:textId="77777777" w:rsidR="00C84437" w:rsidRDefault="00C84437">
          <w:pPr>
            <w:pStyle w:val="TOC2"/>
            <w:tabs>
              <w:tab w:val="right" w:leader="dot" w:pos="9628"/>
            </w:tabs>
            <w:rPr>
              <w:noProof/>
            </w:rPr>
          </w:pPr>
          <w:hyperlink w:anchor="_Toc242697239" w:history="1">
            <w:r w:rsidRPr="009044A3">
              <w:rPr>
                <w:rStyle w:val="Hyperlink"/>
                <w:noProof/>
              </w:rPr>
              <w:t>4.3 Pipeline</w:t>
            </w:r>
            <w:r>
              <w:rPr>
                <w:noProof/>
              </w:rPr>
              <w:tab/>
            </w:r>
            <w:r>
              <w:rPr>
                <w:noProof/>
              </w:rPr>
              <w:fldChar w:fldCharType="begin"/>
            </w:r>
            <w:r>
              <w:rPr>
                <w:noProof/>
              </w:rPr>
              <w:instrText xml:space="preserve"> PAGEREF _Toc242697239 \h </w:instrText>
            </w:r>
            <w:r>
              <w:rPr>
                <w:noProof/>
              </w:rPr>
            </w:r>
            <w:r>
              <w:rPr>
                <w:noProof/>
              </w:rPr>
              <w:fldChar w:fldCharType="separate"/>
            </w:r>
            <w:r>
              <w:rPr>
                <w:noProof/>
              </w:rPr>
              <w:t>1</w:t>
            </w:r>
            <w:r>
              <w:rPr>
                <w:noProof/>
              </w:rPr>
              <w:fldChar w:fldCharType="end"/>
            </w:r>
          </w:hyperlink>
        </w:p>
        <w:p w14:paraId="3953E1DF" w14:textId="77777777" w:rsidR="00C84437" w:rsidRDefault="00C84437">
          <w:pPr>
            <w:pStyle w:val="TOC2"/>
            <w:tabs>
              <w:tab w:val="right" w:leader="dot" w:pos="9628"/>
            </w:tabs>
            <w:rPr>
              <w:noProof/>
            </w:rPr>
          </w:pPr>
          <w:hyperlink w:anchor="_Toc242697240" w:history="1">
            <w:r w:rsidRPr="009044A3">
              <w:rPr>
                <w:rStyle w:val="Hyperlink"/>
                <w:noProof/>
              </w:rPr>
              <w:t>4.4 Pursuits and wins</w:t>
            </w:r>
            <w:r>
              <w:rPr>
                <w:noProof/>
              </w:rPr>
              <w:tab/>
            </w:r>
            <w:r>
              <w:rPr>
                <w:noProof/>
              </w:rPr>
              <w:fldChar w:fldCharType="begin"/>
            </w:r>
            <w:r>
              <w:rPr>
                <w:noProof/>
              </w:rPr>
              <w:instrText xml:space="preserve"> PAGEREF _Toc242697240 \h </w:instrText>
            </w:r>
            <w:r>
              <w:rPr>
                <w:noProof/>
              </w:rPr>
            </w:r>
            <w:r>
              <w:rPr>
                <w:noProof/>
              </w:rPr>
              <w:fldChar w:fldCharType="separate"/>
            </w:r>
            <w:r>
              <w:rPr>
                <w:noProof/>
              </w:rPr>
              <w:t>1</w:t>
            </w:r>
            <w:r>
              <w:rPr>
                <w:noProof/>
              </w:rPr>
              <w:fldChar w:fldCharType="end"/>
            </w:r>
          </w:hyperlink>
        </w:p>
        <w:p w14:paraId="620D000D" w14:textId="77777777" w:rsidR="00C84437" w:rsidRDefault="00C84437">
          <w:pPr>
            <w:pStyle w:val="TOC2"/>
            <w:tabs>
              <w:tab w:val="right" w:leader="dot" w:pos="9628"/>
            </w:tabs>
            <w:rPr>
              <w:noProof/>
            </w:rPr>
          </w:pPr>
          <w:hyperlink w:anchor="_Toc242697241" w:history="1">
            <w:r w:rsidRPr="009044A3">
              <w:rPr>
                <w:rStyle w:val="Hyperlink"/>
                <w:noProof/>
              </w:rPr>
              <w:t>4.5 Offerings</w:t>
            </w:r>
            <w:r>
              <w:rPr>
                <w:noProof/>
              </w:rPr>
              <w:tab/>
            </w:r>
            <w:r>
              <w:rPr>
                <w:noProof/>
              </w:rPr>
              <w:fldChar w:fldCharType="begin"/>
            </w:r>
            <w:r>
              <w:rPr>
                <w:noProof/>
              </w:rPr>
              <w:instrText xml:space="preserve"> PAGEREF _Toc242697241 \h </w:instrText>
            </w:r>
            <w:r>
              <w:rPr>
                <w:noProof/>
              </w:rPr>
            </w:r>
            <w:r>
              <w:rPr>
                <w:noProof/>
              </w:rPr>
              <w:fldChar w:fldCharType="separate"/>
            </w:r>
            <w:r>
              <w:rPr>
                <w:noProof/>
              </w:rPr>
              <w:t>1</w:t>
            </w:r>
            <w:r>
              <w:rPr>
                <w:noProof/>
              </w:rPr>
              <w:fldChar w:fldCharType="end"/>
            </w:r>
          </w:hyperlink>
        </w:p>
        <w:p w14:paraId="27C7DCF9" w14:textId="77777777" w:rsidR="00C84437" w:rsidRDefault="00C84437">
          <w:pPr>
            <w:pStyle w:val="TOC2"/>
            <w:tabs>
              <w:tab w:val="right" w:leader="dot" w:pos="9628"/>
            </w:tabs>
            <w:rPr>
              <w:noProof/>
            </w:rPr>
          </w:pPr>
          <w:hyperlink w:anchor="_Toc242697242" w:history="1">
            <w:r w:rsidRPr="009044A3">
              <w:rPr>
                <w:rStyle w:val="Hyperlink"/>
                <w:noProof/>
              </w:rPr>
              <w:t>4.6 Accounts</w:t>
            </w:r>
            <w:r>
              <w:rPr>
                <w:noProof/>
              </w:rPr>
              <w:tab/>
            </w:r>
            <w:r>
              <w:rPr>
                <w:noProof/>
              </w:rPr>
              <w:fldChar w:fldCharType="begin"/>
            </w:r>
            <w:r>
              <w:rPr>
                <w:noProof/>
              </w:rPr>
              <w:instrText xml:space="preserve"> PAGEREF _Toc242697242 \h </w:instrText>
            </w:r>
            <w:r>
              <w:rPr>
                <w:noProof/>
              </w:rPr>
            </w:r>
            <w:r>
              <w:rPr>
                <w:noProof/>
              </w:rPr>
              <w:fldChar w:fldCharType="separate"/>
            </w:r>
            <w:r>
              <w:rPr>
                <w:noProof/>
              </w:rPr>
              <w:t>1</w:t>
            </w:r>
            <w:r>
              <w:rPr>
                <w:noProof/>
              </w:rPr>
              <w:fldChar w:fldCharType="end"/>
            </w:r>
          </w:hyperlink>
        </w:p>
        <w:p w14:paraId="397505AA" w14:textId="77777777" w:rsidR="00C84437" w:rsidRDefault="00C84437">
          <w:pPr>
            <w:pStyle w:val="TOC2"/>
            <w:tabs>
              <w:tab w:val="right" w:leader="dot" w:pos="9628"/>
            </w:tabs>
            <w:rPr>
              <w:noProof/>
            </w:rPr>
          </w:pPr>
          <w:hyperlink w:anchor="_Toc242697243" w:history="1">
            <w:r w:rsidRPr="009044A3">
              <w:rPr>
                <w:rStyle w:val="Hyperlink"/>
                <w:noProof/>
              </w:rPr>
              <w:t>4.7 Partners</w:t>
            </w:r>
            <w:r>
              <w:rPr>
                <w:noProof/>
              </w:rPr>
              <w:tab/>
            </w:r>
            <w:r>
              <w:rPr>
                <w:noProof/>
              </w:rPr>
              <w:fldChar w:fldCharType="begin"/>
            </w:r>
            <w:r>
              <w:rPr>
                <w:noProof/>
              </w:rPr>
              <w:instrText xml:space="preserve"> PAGEREF _Toc242697243 \h </w:instrText>
            </w:r>
            <w:r>
              <w:rPr>
                <w:noProof/>
              </w:rPr>
            </w:r>
            <w:r>
              <w:rPr>
                <w:noProof/>
              </w:rPr>
              <w:fldChar w:fldCharType="separate"/>
            </w:r>
            <w:r>
              <w:rPr>
                <w:noProof/>
              </w:rPr>
              <w:t>1</w:t>
            </w:r>
            <w:r>
              <w:rPr>
                <w:noProof/>
              </w:rPr>
              <w:fldChar w:fldCharType="end"/>
            </w:r>
          </w:hyperlink>
        </w:p>
        <w:p w14:paraId="59670FFE" w14:textId="77777777" w:rsidR="00C84437" w:rsidRDefault="00C84437">
          <w:pPr>
            <w:pStyle w:val="TOC2"/>
            <w:tabs>
              <w:tab w:val="right" w:leader="dot" w:pos="9628"/>
            </w:tabs>
            <w:rPr>
              <w:noProof/>
            </w:rPr>
          </w:pPr>
          <w:hyperlink w:anchor="_Toc242697244" w:history="1">
            <w:r w:rsidRPr="009044A3">
              <w:rPr>
                <w:rStyle w:val="Hyperlink"/>
                <w:noProof/>
              </w:rPr>
              <w:t>4.8 Solutions capacity</w:t>
            </w:r>
            <w:r>
              <w:rPr>
                <w:noProof/>
              </w:rPr>
              <w:tab/>
            </w:r>
            <w:r>
              <w:rPr>
                <w:noProof/>
              </w:rPr>
              <w:fldChar w:fldCharType="begin"/>
            </w:r>
            <w:r>
              <w:rPr>
                <w:noProof/>
              </w:rPr>
              <w:instrText xml:space="preserve"> PAGEREF _Toc242697244 \h </w:instrText>
            </w:r>
            <w:r>
              <w:rPr>
                <w:noProof/>
              </w:rPr>
            </w:r>
            <w:r>
              <w:rPr>
                <w:noProof/>
              </w:rPr>
              <w:fldChar w:fldCharType="separate"/>
            </w:r>
            <w:r>
              <w:rPr>
                <w:noProof/>
              </w:rPr>
              <w:t>1</w:t>
            </w:r>
            <w:r>
              <w:rPr>
                <w:noProof/>
              </w:rPr>
              <w:fldChar w:fldCharType="end"/>
            </w:r>
          </w:hyperlink>
        </w:p>
        <w:p w14:paraId="61DD56D1" w14:textId="77777777" w:rsidR="00C84437" w:rsidRDefault="00C84437">
          <w:pPr>
            <w:pStyle w:val="TOC2"/>
            <w:tabs>
              <w:tab w:val="right" w:leader="dot" w:pos="9628"/>
            </w:tabs>
            <w:rPr>
              <w:noProof/>
            </w:rPr>
          </w:pPr>
          <w:hyperlink w:anchor="_Toc242697245" w:history="1">
            <w:r w:rsidRPr="009044A3">
              <w:rPr>
                <w:rStyle w:val="Hyperlink"/>
                <w:noProof/>
              </w:rPr>
              <w:t>4.9 Market signals</w:t>
            </w:r>
            <w:r>
              <w:rPr>
                <w:noProof/>
              </w:rPr>
              <w:tab/>
            </w:r>
            <w:r>
              <w:rPr>
                <w:noProof/>
              </w:rPr>
              <w:fldChar w:fldCharType="begin"/>
            </w:r>
            <w:r>
              <w:rPr>
                <w:noProof/>
              </w:rPr>
              <w:instrText xml:space="preserve"> PAGEREF _Toc242697245 \h </w:instrText>
            </w:r>
            <w:r>
              <w:rPr>
                <w:noProof/>
              </w:rPr>
            </w:r>
            <w:r>
              <w:rPr>
                <w:noProof/>
              </w:rPr>
              <w:fldChar w:fldCharType="separate"/>
            </w:r>
            <w:r>
              <w:rPr>
                <w:noProof/>
              </w:rPr>
              <w:t>1</w:t>
            </w:r>
            <w:r>
              <w:rPr>
                <w:noProof/>
              </w:rPr>
              <w:fldChar w:fldCharType="end"/>
            </w:r>
          </w:hyperlink>
        </w:p>
        <w:p w14:paraId="03587E13" w14:textId="77777777" w:rsidR="00C84437" w:rsidRDefault="00C84437">
          <w:pPr>
            <w:pStyle w:val="TOC2"/>
            <w:tabs>
              <w:tab w:val="right" w:leader="dot" w:pos="9628"/>
            </w:tabs>
            <w:rPr>
              <w:noProof/>
            </w:rPr>
          </w:pPr>
          <w:hyperlink w:anchor="_Toc242697246" w:history="1">
            <w:r w:rsidRPr="009044A3">
              <w:rPr>
                <w:rStyle w:val="Hyperlink"/>
                <w:noProof/>
              </w:rPr>
              <w:t>4.10 Alerts and notifications</w:t>
            </w:r>
            <w:r>
              <w:rPr>
                <w:noProof/>
              </w:rPr>
              <w:tab/>
            </w:r>
            <w:r>
              <w:rPr>
                <w:noProof/>
              </w:rPr>
              <w:fldChar w:fldCharType="begin"/>
            </w:r>
            <w:r>
              <w:rPr>
                <w:noProof/>
              </w:rPr>
              <w:instrText xml:space="preserve"> PAGEREF _Toc242697246 \h </w:instrText>
            </w:r>
            <w:r>
              <w:rPr>
                <w:noProof/>
              </w:rPr>
            </w:r>
            <w:r>
              <w:rPr>
                <w:noProof/>
              </w:rPr>
              <w:fldChar w:fldCharType="separate"/>
            </w:r>
            <w:r>
              <w:rPr>
                <w:noProof/>
              </w:rPr>
              <w:t>1</w:t>
            </w:r>
            <w:r>
              <w:rPr>
                <w:noProof/>
              </w:rPr>
              <w:fldChar w:fldCharType="end"/>
            </w:r>
          </w:hyperlink>
        </w:p>
        <w:p w14:paraId="74E952D3" w14:textId="77777777" w:rsidR="00C84437" w:rsidRDefault="00C84437">
          <w:pPr>
            <w:pStyle w:val="TOC2"/>
            <w:tabs>
              <w:tab w:val="right" w:leader="dot" w:pos="9628"/>
            </w:tabs>
            <w:rPr>
              <w:noProof/>
            </w:rPr>
          </w:pPr>
          <w:hyperlink w:anchor="_Toc242697247" w:history="1">
            <w:r w:rsidRPr="009044A3">
              <w:rPr>
                <w:rStyle w:val="Hyperlink"/>
                <w:noProof/>
              </w:rPr>
              <w:t>4.11 Administration</w:t>
            </w:r>
            <w:r>
              <w:rPr>
                <w:noProof/>
              </w:rPr>
              <w:tab/>
            </w:r>
            <w:r>
              <w:rPr>
                <w:noProof/>
              </w:rPr>
              <w:fldChar w:fldCharType="begin"/>
            </w:r>
            <w:r>
              <w:rPr>
                <w:noProof/>
              </w:rPr>
              <w:instrText xml:space="preserve"> PAGEREF _Toc242697247 \h </w:instrText>
            </w:r>
            <w:r>
              <w:rPr>
                <w:noProof/>
              </w:rPr>
            </w:r>
            <w:r>
              <w:rPr>
                <w:noProof/>
              </w:rPr>
              <w:fldChar w:fldCharType="separate"/>
            </w:r>
            <w:r>
              <w:rPr>
                <w:noProof/>
              </w:rPr>
              <w:t>1</w:t>
            </w:r>
            <w:r>
              <w:rPr>
                <w:noProof/>
              </w:rPr>
              <w:fldChar w:fldCharType="end"/>
            </w:r>
          </w:hyperlink>
        </w:p>
        <w:p w14:paraId="361B6423" w14:textId="77777777" w:rsidR="00C84437" w:rsidRDefault="00C84437">
          <w:pPr>
            <w:pStyle w:val="TOC1"/>
            <w:tabs>
              <w:tab w:val="right" w:leader="dot" w:pos="9628"/>
            </w:tabs>
            <w:rPr>
              <w:noProof/>
            </w:rPr>
          </w:pPr>
          <w:hyperlink w:anchor="_Toc242697248" w:history="1">
            <w:r w:rsidRPr="009044A3">
              <w:rPr>
                <w:rStyle w:val="Hyperlink"/>
                <w:noProof/>
              </w:rPr>
              <w:t>5. Metric catalogue</w:t>
            </w:r>
            <w:r>
              <w:rPr>
                <w:noProof/>
              </w:rPr>
              <w:tab/>
            </w:r>
            <w:r>
              <w:rPr>
                <w:noProof/>
              </w:rPr>
              <w:fldChar w:fldCharType="begin"/>
            </w:r>
            <w:r>
              <w:rPr>
                <w:noProof/>
              </w:rPr>
              <w:instrText xml:space="preserve"> PAGEREF _Toc242697248 \h </w:instrText>
            </w:r>
            <w:r>
              <w:rPr>
                <w:noProof/>
              </w:rPr>
            </w:r>
            <w:r>
              <w:rPr>
                <w:noProof/>
              </w:rPr>
              <w:fldChar w:fldCharType="separate"/>
            </w:r>
            <w:r>
              <w:rPr>
                <w:noProof/>
              </w:rPr>
              <w:t>1</w:t>
            </w:r>
            <w:r>
              <w:rPr>
                <w:noProof/>
              </w:rPr>
              <w:fldChar w:fldCharType="end"/>
            </w:r>
          </w:hyperlink>
        </w:p>
        <w:p w14:paraId="53DD5361" w14:textId="77777777" w:rsidR="00C84437" w:rsidRDefault="00C84437">
          <w:pPr>
            <w:pStyle w:val="TOC1"/>
            <w:tabs>
              <w:tab w:val="right" w:leader="dot" w:pos="9628"/>
            </w:tabs>
            <w:rPr>
              <w:noProof/>
            </w:rPr>
          </w:pPr>
          <w:hyperlink w:anchor="_Toc242697249" w:history="1">
            <w:r w:rsidRPr="009044A3">
              <w:rPr>
                <w:rStyle w:val="Hyperlink"/>
                <w:noProof/>
              </w:rPr>
              <w:t>6. Source systems and integration</w:t>
            </w:r>
            <w:r>
              <w:rPr>
                <w:noProof/>
              </w:rPr>
              <w:tab/>
            </w:r>
            <w:r>
              <w:rPr>
                <w:noProof/>
              </w:rPr>
              <w:fldChar w:fldCharType="begin"/>
            </w:r>
            <w:r>
              <w:rPr>
                <w:noProof/>
              </w:rPr>
              <w:instrText xml:space="preserve"> PAGEREF _Toc242697249 \h </w:instrText>
            </w:r>
            <w:r>
              <w:rPr>
                <w:noProof/>
              </w:rPr>
            </w:r>
            <w:r>
              <w:rPr>
                <w:noProof/>
              </w:rPr>
              <w:fldChar w:fldCharType="separate"/>
            </w:r>
            <w:r>
              <w:rPr>
                <w:noProof/>
              </w:rPr>
              <w:t>1</w:t>
            </w:r>
            <w:r>
              <w:rPr>
                <w:noProof/>
              </w:rPr>
              <w:fldChar w:fldCharType="end"/>
            </w:r>
          </w:hyperlink>
        </w:p>
        <w:p w14:paraId="6CD480B5" w14:textId="77777777" w:rsidR="00C84437" w:rsidRDefault="00C84437">
          <w:pPr>
            <w:pStyle w:val="TOC2"/>
            <w:tabs>
              <w:tab w:val="right" w:leader="dot" w:pos="9628"/>
            </w:tabs>
            <w:rPr>
              <w:noProof/>
            </w:rPr>
          </w:pPr>
          <w:hyperlink w:anchor="_Toc242697250" w:history="1">
            <w:r w:rsidRPr="009044A3">
              <w:rPr>
                <w:rStyle w:val="Hyperlink"/>
                <w:noProof/>
              </w:rPr>
              <w:t>6.1 Integration principles</w:t>
            </w:r>
            <w:r>
              <w:rPr>
                <w:noProof/>
              </w:rPr>
              <w:tab/>
            </w:r>
            <w:r>
              <w:rPr>
                <w:noProof/>
              </w:rPr>
              <w:fldChar w:fldCharType="begin"/>
            </w:r>
            <w:r>
              <w:rPr>
                <w:noProof/>
              </w:rPr>
              <w:instrText xml:space="preserve"> PAGEREF _Toc242697250 \h </w:instrText>
            </w:r>
            <w:r>
              <w:rPr>
                <w:noProof/>
              </w:rPr>
            </w:r>
            <w:r>
              <w:rPr>
                <w:noProof/>
              </w:rPr>
              <w:fldChar w:fldCharType="separate"/>
            </w:r>
            <w:r>
              <w:rPr>
                <w:noProof/>
              </w:rPr>
              <w:t>1</w:t>
            </w:r>
            <w:r>
              <w:rPr>
                <w:noProof/>
              </w:rPr>
              <w:fldChar w:fldCharType="end"/>
            </w:r>
          </w:hyperlink>
        </w:p>
        <w:p w14:paraId="2F5AA31B" w14:textId="77777777" w:rsidR="00C84437" w:rsidRDefault="00C84437">
          <w:pPr>
            <w:pStyle w:val="TOC2"/>
            <w:tabs>
              <w:tab w:val="right" w:leader="dot" w:pos="9628"/>
            </w:tabs>
            <w:rPr>
              <w:noProof/>
            </w:rPr>
          </w:pPr>
          <w:hyperlink w:anchor="_Toc242697251" w:history="1">
            <w:r w:rsidRPr="009044A3">
              <w:rPr>
                <w:rStyle w:val="Hyperlink"/>
                <w:noProof/>
              </w:rPr>
              <w:t>6.2 Source system inventory</w:t>
            </w:r>
            <w:r>
              <w:rPr>
                <w:noProof/>
              </w:rPr>
              <w:tab/>
            </w:r>
            <w:r>
              <w:rPr>
                <w:noProof/>
              </w:rPr>
              <w:fldChar w:fldCharType="begin"/>
            </w:r>
            <w:r>
              <w:rPr>
                <w:noProof/>
              </w:rPr>
              <w:instrText xml:space="preserve"> PAGEREF _Toc242697251 \h </w:instrText>
            </w:r>
            <w:r>
              <w:rPr>
                <w:noProof/>
              </w:rPr>
            </w:r>
            <w:r>
              <w:rPr>
                <w:noProof/>
              </w:rPr>
              <w:fldChar w:fldCharType="separate"/>
            </w:r>
            <w:r>
              <w:rPr>
                <w:noProof/>
              </w:rPr>
              <w:t>1</w:t>
            </w:r>
            <w:r>
              <w:rPr>
                <w:noProof/>
              </w:rPr>
              <w:fldChar w:fldCharType="end"/>
            </w:r>
          </w:hyperlink>
        </w:p>
        <w:p w14:paraId="43300652" w14:textId="77777777" w:rsidR="00C84437" w:rsidRDefault="00C84437">
          <w:pPr>
            <w:pStyle w:val="TOC2"/>
            <w:tabs>
              <w:tab w:val="right" w:leader="dot" w:pos="9628"/>
            </w:tabs>
            <w:rPr>
              <w:noProof/>
            </w:rPr>
          </w:pPr>
          <w:hyperlink w:anchor="_Toc242697252" w:history="1">
            <w:r w:rsidRPr="009044A3">
              <w:rPr>
                <w:rStyle w:val="Hyperlink"/>
                <w:noProof/>
              </w:rPr>
              <w:t>6.3 Module to source mapping</w:t>
            </w:r>
            <w:r>
              <w:rPr>
                <w:noProof/>
              </w:rPr>
              <w:tab/>
            </w:r>
            <w:r>
              <w:rPr>
                <w:noProof/>
              </w:rPr>
              <w:fldChar w:fldCharType="begin"/>
            </w:r>
            <w:r>
              <w:rPr>
                <w:noProof/>
              </w:rPr>
              <w:instrText xml:space="preserve"> PAGEREF _Toc242697252 \h </w:instrText>
            </w:r>
            <w:r>
              <w:rPr>
                <w:noProof/>
              </w:rPr>
            </w:r>
            <w:r>
              <w:rPr>
                <w:noProof/>
              </w:rPr>
              <w:fldChar w:fldCharType="separate"/>
            </w:r>
            <w:r>
              <w:rPr>
                <w:noProof/>
              </w:rPr>
              <w:t>1</w:t>
            </w:r>
            <w:r>
              <w:rPr>
                <w:noProof/>
              </w:rPr>
              <w:fldChar w:fldCharType="end"/>
            </w:r>
          </w:hyperlink>
        </w:p>
        <w:p w14:paraId="246F4485" w14:textId="77777777" w:rsidR="00C84437" w:rsidRDefault="00C84437">
          <w:pPr>
            <w:pStyle w:val="TOC2"/>
            <w:tabs>
              <w:tab w:val="right" w:leader="dot" w:pos="9628"/>
            </w:tabs>
            <w:rPr>
              <w:noProof/>
            </w:rPr>
          </w:pPr>
          <w:hyperlink w:anchor="_Toc242697253" w:history="1">
            <w:r w:rsidRPr="009044A3">
              <w:rPr>
                <w:rStyle w:val="Hyperlink"/>
                <w:noProof/>
              </w:rPr>
              <w:t>6.4 Master keys and reference data</w:t>
            </w:r>
            <w:r>
              <w:rPr>
                <w:noProof/>
              </w:rPr>
              <w:tab/>
            </w:r>
            <w:r>
              <w:rPr>
                <w:noProof/>
              </w:rPr>
              <w:fldChar w:fldCharType="begin"/>
            </w:r>
            <w:r>
              <w:rPr>
                <w:noProof/>
              </w:rPr>
              <w:instrText xml:space="preserve"> PAGEREF _Toc242697253 \h </w:instrText>
            </w:r>
            <w:r>
              <w:rPr>
                <w:noProof/>
              </w:rPr>
            </w:r>
            <w:r>
              <w:rPr>
                <w:noProof/>
              </w:rPr>
              <w:fldChar w:fldCharType="separate"/>
            </w:r>
            <w:r>
              <w:rPr>
                <w:noProof/>
              </w:rPr>
              <w:t>1</w:t>
            </w:r>
            <w:r>
              <w:rPr>
                <w:noProof/>
              </w:rPr>
              <w:fldChar w:fldCharType="end"/>
            </w:r>
          </w:hyperlink>
        </w:p>
        <w:p w14:paraId="5BA455CA" w14:textId="77777777" w:rsidR="00C84437" w:rsidRDefault="00C84437">
          <w:pPr>
            <w:pStyle w:val="TOC2"/>
            <w:tabs>
              <w:tab w:val="right" w:leader="dot" w:pos="9628"/>
            </w:tabs>
            <w:rPr>
              <w:noProof/>
            </w:rPr>
          </w:pPr>
          <w:hyperlink w:anchor="_Toc242697254" w:history="1">
            <w:r w:rsidRPr="009044A3">
              <w:rPr>
                <w:rStyle w:val="Hyperlink"/>
                <w:noProof/>
              </w:rPr>
              <w:t>6.5 CRM field prerequisites</w:t>
            </w:r>
            <w:r>
              <w:rPr>
                <w:noProof/>
              </w:rPr>
              <w:tab/>
            </w:r>
            <w:r>
              <w:rPr>
                <w:noProof/>
              </w:rPr>
              <w:fldChar w:fldCharType="begin"/>
            </w:r>
            <w:r>
              <w:rPr>
                <w:noProof/>
              </w:rPr>
              <w:instrText xml:space="preserve"> PAGEREF _Toc242697254 \h </w:instrText>
            </w:r>
            <w:r>
              <w:rPr>
                <w:noProof/>
              </w:rPr>
            </w:r>
            <w:r>
              <w:rPr>
                <w:noProof/>
              </w:rPr>
              <w:fldChar w:fldCharType="separate"/>
            </w:r>
            <w:r>
              <w:rPr>
                <w:noProof/>
              </w:rPr>
              <w:t>1</w:t>
            </w:r>
            <w:r>
              <w:rPr>
                <w:noProof/>
              </w:rPr>
              <w:fldChar w:fldCharType="end"/>
            </w:r>
          </w:hyperlink>
        </w:p>
        <w:p w14:paraId="4A7C1E6B" w14:textId="77777777" w:rsidR="00C84437" w:rsidRDefault="00C84437">
          <w:pPr>
            <w:pStyle w:val="TOC2"/>
            <w:tabs>
              <w:tab w:val="right" w:leader="dot" w:pos="9628"/>
            </w:tabs>
            <w:rPr>
              <w:noProof/>
            </w:rPr>
          </w:pPr>
          <w:hyperlink w:anchor="_Toc242697255" w:history="1">
            <w:r w:rsidRPr="009044A3">
              <w:rPr>
                <w:rStyle w:val="Hyperlink"/>
                <w:noProof/>
              </w:rPr>
              <w:t>6.6 Data quality rules</w:t>
            </w:r>
            <w:r>
              <w:rPr>
                <w:noProof/>
              </w:rPr>
              <w:tab/>
            </w:r>
            <w:r>
              <w:rPr>
                <w:noProof/>
              </w:rPr>
              <w:fldChar w:fldCharType="begin"/>
            </w:r>
            <w:r>
              <w:rPr>
                <w:noProof/>
              </w:rPr>
              <w:instrText xml:space="preserve"> PAGEREF _Toc242697255 \h </w:instrText>
            </w:r>
            <w:r>
              <w:rPr>
                <w:noProof/>
              </w:rPr>
            </w:r>
            <w:r>
              <w:rPr>
                <w:noProof/>
              </w:rPr>
              <w:fldChar w:fldCharType="separate"/>
            </w:r>
            <w:r>
              <w:rPr>
                <w:noProof/>
              </w:rPr>
              <w:t>1</w:t>
            </w:r>
            <w:r>
              <w:rPr>
                <w:noProof/>
              </w:rPr>
              <w:fldChar w:fldCharType="end"/>
            </w:r>
          </w:hyperlink>
        </w:p>
        <w:p w14:paraId="16A7C843" w14:textId="77777777" w:rsidR="00C84437" w:rsidRDefault="00C84437">
          <w:pPr>
            <w:pStyle w:val="TOC1"/>
            <w:tabs>
              <w:tab w:val="right" w:leader="dot" w:pos="9628"/>
            </w:tabs>
            <w:rPr>
              <w:noProof/>
            </w:rPr>
          </w:pPr>
          <w:hyperlink w:anchor="_Toc242697256" w:history="1">
            <w:r w:rsidRPr="009044A3">
              <w:rPr>
                <w:rStyle w:val="Hyperlink"/>
                <w:noProof/>
              </w:rPr>
              <w:t>7. Data architecture</w:t>
            </w:r>
            <w:r>
              <w:rPr>
                <w:noProof/>
              </w:rPr>
              <w:tab/>
            </w:r>
            <w:r>
              <w:rPr>
                <w:noProof/>
              </w:rPr>
              <w:fldChar w:fldCharType="begin"/>
            </w:r>
            <w:r>
              <w:rPr>
                <w:noProof/>
              </w:rPr>
              <w:instrText xml:space="preserve"> PAGEREF _Toc242697256 \h </w:instrText>
            </w:r>
            <w:r>
              <w:rPr>
                <w:noProof/>
              </w:rPr>
            </w:r>
            <w:r>
              <w:rPr>
                <w:noProof/>
              </w:rPr>
              <w:fldChar w:fldCharType="separate"/>
            </w:r>
            <w:r>
              <w:rPr>
                <w:noProof/>
              </w:rPr>
              <w:t>1</w:t>
            </w:r>
            <w:r>
              <w:rPr>
                <w:noProof/>
              </w:rPr>
              <w:fldChar w:fldCharType="end"/>
            </w:r>
          </w:hyperlink>
        </w:p>
        <w:p w14:paraId="3DBA8091" w14:textId="77777777" w:rsidR="00C84437" w:rsidRDefault="00C84437">
          <w:pPr>
            <w:pStyle w:val="TOC2"/>
            <w:tabs>
              <w:tab w:val="right" w:leader="dot" w:pos="9628"/>
            </w:tabs>
            <w:rPr>
              <w:noProof/>
            </w:rPr>
          </w:pPr>
          <w:hyperlink w:anchor="_Toc242697257" w:history="1">
            <w:r w:rsidRPr="009044A3">
              <w:rPr>
                <w:rStyle w:val="Hyperlink"/>
                <w:noProof/>
              </w:rPr>
              <w:t>7.1 Reference architecture</w:t>
            </w:r>
            <w:r>
              <w:rPr>
                <w:noProof/>
              </w:rPr>
              <w:tab/>
            </w:r>
            <w:r>
              <w:rPr>
                <w:noProof/>
              </w:rPr>
              <w:fldChar w:fldCharType="begin"/>
            </w:r>
            <w:r>
              <w:rPr>
                <w:noProof/>
              </w:rPr>
              <w:instrText xml:space="preserve"> PAGEREF _Toc242697257 \h </w:instrText>
            </w:r>
            <w:r>
              <w:rPr>
                <w:noProof/>
              </w:rPr>
            </w:r>
            <w:r>
              <w:rPr>
                <w:noProof/>
              </w:rPr>
              <w:fldChar w:fldCharType="separate"/>
            </w:r>
            <w:r>
              <w:rPr>
                <w:noProof/>
              </w:rPr>
              <w:t>1</w:t>
            </w:r>
            <w:r>
              <w:rPr>
                <w:noProof/>
              </w:rPr>
              <w:fldChar w:fldCharType="end"/>
            </w:r>
          </w:hyperlink>
        </w:p>
        <w:p w14:paraId="36E3066E" w14:textId="77777777" w:rsidR="00C84437" w:rsidRDefault="00C84437">
          <w:pPr>
            <w:pStyle w:val="TOC2"/>
            <w:tabs>
              <w:tab w:val="right" w:leader="dot" w:pos="9628"/>
            </w:tabs>
            <w:rPr>
              <w:noProof/>
            </w:rPr>
          </w:pPr>
          <w:hyperlink w:anchor="_Toc242697258" w:history="1">
            <w:r w:rsidRPr="009044A3">
              <w:rPr>
                <w:rStyle w:val="Hyperlink"/>
                <w:noProof/>
              </w:rPr>
              <w:t>7.2 Core logical entities</w:t>
            </w:r>
            <w:r>
              <w:rPr>
                <w:noProof/>
              </w:rPr>
              <w:tab/>
            </w:r>
            <w:r>
              <w:rPr>
                <w:noProof/>
              </w:rPr>
              <w:fldChar w:fldCharType="begin"/>
            </w:r>
            <w:r>
              <w:rPr>
                <w:noProof/>
              </w:rPr>
              <w:instrText xml:space="preserve"> PAGEREF _Toc242697258 \h </w:instrText>
            </w:r>
            <w:r>
              <w:rPr>
                <w:noProof/>
              </w:rPr>
            </w:r>
            <w:r>
              <w:rPr>
                <w:noProof/>
              </w:rPr>
              <w:fldChar w:fldCharType="separate"/>
            </w:r>
            <w:r>
              <w:rPr>
                <w:noProof/>
              </w:rPr>
              <w:t>1</w:t>
            </w:r>
            <w:r>
              <w:rPr>
                <w:noProof/>
              </w:rPr>
              <w:fldChar w:fldCharType="end"/>
            </w:r>
          </w:hyperlink>
        </w:p>
        <w:p w14:paraId="3E7A75F0" w14:textId="77777777" w:rsidR="00C84437" w:rsidRDefault="00C84437">
          <w:pPr>
            <w:pStyle w:val="TOC2"/>
            <w:tabs>
              <w:tab w:val="right" w:leader="dot" w:pos="9628"/>
            </w:tabs>
            <w:rPr>
              <w:noProof/>
            </w:rPr>
          </w:pPr>
          <w:hyperlink w:anchor="_Toc242697259" w:history="1">
            <w:r w:rsidRPr="009044A3">
              <w:rPr>
                <w:rStyle w:val="Hyperlink"/>
                <w:noProof/>
              </w:rPr>
              <w:t>7.3 Snapshots, currency and calendar</w:t>
            </w:r>
            <w:r>
              <w:rPr>
                <w:noProof/>
              </w:rPr>
              <w:tab/>
            </w:r>
            <w:r>
              <w:rPr>
                <w:noProof/>
              </w:rPr>
              <w:fldChar w:fldCharType="begin"/>
            </w:r>
            <w:r>
              <w:rPr>
                <w:noProof/>
              </w:rPr>
              <w:instrText xml:space="preserve"> PAGEREF _Toc242697259 \h </w:instrText>
            </w:r>
            <w:r>
              <w:rPr>
                <w:noProof/>
              </w:rPr>
            </w:r>
            <w:r>
              <w:rPr>
                <w:noProof/>
              </w:rPr>
              <w:fldChar w:fldCharType="separate"/>
            </w:r>
            <w:r>
              <w:rPr>
                <w:noProof/>
              </w:rPr>
              <w:t>1</w:t>
            </w:r>
            <w:r>
              <w:rPr>
                <w:noProof/>
              </w:rPr>
              <w:fldChar w:fldCharType="end"/>
            </w:r>
          </w:hyperlink>
        </w:p>
        <w:p w14:paraId="7B0B5911" w14:textId="77777777" w:rsidR="00C84437" w:rsidRDefault="00C84437">
          <w:pPr>
            <w:pStyle w:val="TOC1"/>
            <w:tabs>
              <w:tab w:val="right" w:leader="dot" w:pos="9628"/>
            </w:tabs>
            <w:rPr>
              <w:noProof/>
            </w:rPr>
          </w:pPr>
          <w:hyperlink w:anchor="_Toc242697260" w:history="1">
            <w:r w:rsidRPr="009044A3">
              <w:rPr>
                <w:rStyle w:val="Hyperlink"/>
                <w:noProof/>
              </w:rPr>
              <w:t>8. Non-functional requirements</w:t>
            </w:r>
            <w:r>
              <w:rPr>
                <w:noProof/>
              </w:rPr>
              <w:tab/>
            </w:r>
            <w:r>
              <w:rPr>
                <w:noProof/>
              </w:rPr>
              <w:fldChar w:fldCharType="begin"/>
            </w:r>
            <w:r>
              <w:rPr>
                <w:noProof/>
              </w:rPr>
              <w:instrText xml:space="preserve"> PAGEREF _Toc242697260 \h </w:instrText>
            </w:r>
            <w:r>
              <w:rPr>
                <w:noProof/>
              </w:rPr>
            </w:r>
            <w:r>
              <w:rPr>
                <w:noProof/>
              </w:rPr>
              <w:fldChar w:fldCharType="separate"/>
            </w:r>
            <w:r>
              <w:rPr>
                <w:noProof/>
              </w:rPr>
              <w:t>1</w:t>
            </w:r>
            <w:r>
              <w:rPr>
                <w:noProof/>
              </w:rPr>
              <w:fldChar w:fldCharType="end"/>
            </w:r>
          </w:hyperlink>
        </w:p>
        <w:p w14:paraId="7D64DC0E" w14:textId="77777777" w:rsidR="00C84437" w:rsidRDefault="00C84437">
          <w:pPr>
            <w:pStyle w:val="TOC1"/>
            <w:tabs>
              <w:tab w:val="right" w:leader="dot" w:pos="9628"/>
            </w:tabs>
            <w:rPr>
              <w:noProof/>
            </w:rPr>
          </w:pPr>
          <w:hyperlink w:anchor="_Toc242697261" w:history="1">
            <w:r w:rsidRPr="009044A3">
              <w:rPr>
                <w:rStyle w:val="Hyperlink"/>
                <w:noProof/>
              </w:rPr>
              <w:t>9. Roles and access</w:t>
            </w:r>
            <w:r>
              <w:rPr>
                <w:noProof/>
              </w:rPr>
              <w:tab/>
            </w:r>
            <w:r>
              <w:rPr>
                <w:noProof/>
              </w:rPr>
              <w:fldChar w:fldCharType="begin"/>
            </w:r>
            <w:r>
              <w:rPr>
                <w:noProof/>
              </w:rPr>
              <w:instrText xml:space="preserve"> PAGEREF _Toc242697261 \h </w:instrText>
            </w:r>
            <w:r>
              <w:rPr>
                <w:noProof/>
              </w:rPr>
            </w:r>
            <w:r>
              <w:rPr>
                <w:noProof/>
              </w:rPr>
              <w:fldChar w:fldCharType="separate"/>
            </w:r>
            <w:r>
              <w:rPr>
                <w:noProof/>
              </w:rPr>
              <w:t>1</w:t>
            </w:r>
            <w:r>
              <w:rPr>
                <w:noProof/>
              </w:rPr>
              <w:fldChar w:fldCharType="end"/>
            </w:r>
          </w:hyperlink>
        </w:p>
        <w:p w14:paraId="215B0118" w14:textId="77777777" w:rsidR="00C84437" w:rsidRDefault="00C84437">
          <w:pPr>
            <w:pStyle w:val="TOC1"/>
            <w:tabs>
              <w:tab w:val="right" w:leader="dot" w:pos="9628"/>
            </w:tabs>
            <w:rPr>
              <w:noProof/>
            </w:rPr>
          </w:pPr>
          <w:hyperlink w:anchor="_Toc242697262" w:history="1">
            <w:r w:rsidRPr="009044A3">
              <w:rPr>
                <w:rStyle w:val="Hyperlink"/>
                <w:noProof/>
              </w:rPr>
              <w:t>10. User interface and governance</w:t>
            </w:r>
            <w:r>
              <w:rPr>
                <w:noProof/>
              </w:rPr>
              <w:tab/>
            </w:r>
            <w:r>
              <w:rPr>
                <w:noProof/>
              </w:rPr>
              <w:fldChar w:fldCharType="begin"/>
            </w:r>
            <w:r>
              <w:rPr>
                <w:noProof/>
              </w:rPr>
              <w:instrText xml:space="preserve"> PAGEREF _Toc242697262 \h </w:instrText>
            </w:r>
            <w:r>
              <w:rPr>
                <w:noProof/>
              </w:rPr>
            </w:r>
            <w:r>
              <w:rPr>
                <w:noProof/>
              </w:rPr>
              <w:fldChar w:fldCharType="separate"/>
            </w:r>
            <w:r>
              <w:rPr>
                <w:noProof/>
              </w:rPr>
              <w:t>1</w:t>
            </w:r>
            <w:r>
              <w:rPr>
                <w:noProof/>
              </w:rPr>
              <w:fldChar w:fldCharType="end"/>
            </w:r>
          </w:hyperlink>
        </w:p>
        <w:p w14:paraId="3B45C0DF" w14:textId="77777777" w:rsidR="00C84437" w:rsidRDefault="00C84437">
          <w:pPr>
            <w:pStyle w:val="TOC2"/>
            <w:tabs>
              <w:tab w:val="right" w:leader="dot" w:pos="9628"/>
            </w:tabs>
            <w:rPr>
              <w:noProof/>
            </w:rPr>
          </w:pPr>
          <w:hyperlink w:anchor="_Toc242697263" w:history="1">
            <w:r w:rsidRPr="009044A3">
              <w:rPr>
                <w:rStyle w:val="Hyperlink"/>
                <w:noProof/>
              </w:rPr>
              <w:t>10.1 User interface requirements</w:t>
            </w:r>
            <w:r>
              <w:rPr>
                <w:noProof/>
              </w:rPr>
              <w:tab/>
            </w:r>
            <w:r>
              <w:rPr>
                <w:noProof/>
              </w:rPr>
              <w:fldChar w:fldCharType="begin"/>
            </w:r>
            <w:r>
              <w:rPr>
                <w:noProof/>
              </w:rPr>
              <w:instrText xml:space="preserve"> PAGEREF _Toc242697263 \h </w:instrText>
            </w:r>
            <w:r>
              <w:rPr>
                <w:noProof/>
              </w:rPr>
            </w:r>
            <w:r>
              <w:rPr>
                <w:noProof/>
              </w:rPr>
              <w:fldChar w:fldCharType="separate"/>
            </w:r>
            <w:r>
              <w:rPr>
                <w:noProof/>
              </w:rPr>
              <w:t>1</w:t>
            </w:r>
            <w:r>
              <w:rPr>
                <w:noProof/>
              </w:rPr>
              <w:fldChar w:fldCharType="end"/>
            </w:r>
          </w:hyperlink>
        </w:p>
        <w:p w14:paraId="7E050BF7" w14:textId="77777777" w:rsidR="00C84437" w:rsidRDefault="00C84437">
          <w:pPr>
            <w:pStyle w:val="TOC2"/>
            <w:tabs>
              <w:tab w:val="right" w:leader="dot" w:pos="9628"/>
            </w:tabs>
            <w:rPr>
              <w:noProof/>
            </w:rPr>
          </w:pPr>
          <w:hyperlink w:anchor="_Toc242697264" w:history="1">
            <w:r w:rsidRPr="009044A3">
              <w:rPr>
                <w:rStyle w:val="Hyperlink"/>
                <w:noProof/>
              </w:rPr>
              <w:t>10.2 Metric governance and change control</w:t>
            </w:r>
            <w:r>
              <w:rPr>
                <w:noProof/>
              </w:rPr>
              <w:tab/>
            </w:r>
            <w:r>
              <w:rPr>
                <w:noProof/>
              </w:rPr>
              <w:fldChar w:fldCharType="begin"/>
            </w:r>
            <w:r>
              <w:rPr>
                <w:noProof/>
              </w:rPr>
              <w:instrText xml:space="preserve"> PAGEREF _Toc242697264 \h </w:instrText>
            </w:r>
            <w:r>
              <w:rPr>
                <w:noProof/>
              </w:rPr>
            </w:r>
            <w:r>
              <w:rPr>
                <w:noProof/>
              </w:rPr>
              <w:fldChar w:fldCharType="separate"/>
            </w:r>
            <w:r>
              <w:rPr>
                <w:noProof/>
              </w:rPr>
              <w:t>1</w:t>
            </w:r>
            <w:r>
              <w:rPr>
                <w:noProof/>
              </w:rPr>
              <w:fldChar w:fldCharType="end"/>
            </w:r>
          </w:hyperlink>
        </w:p>
        <w:p w14:paraId="22A90495" w14:textId="77777777" w:rsidR="00C84437" w:rsidRDefault="00C84437">
          <w:pPr>
            <w:pStyle w:val="TOC1"/>
            <w:tabs>
              <w:tab w:val="right" w:leader="dot" w:pos="9628"/>
            </w:tabs>
            <w:rPr>
              <w:noProof/>
            </w:rPr>
          </w:pPr>
          <w:hyperlink w:anchor="_Toc242697265" w:history="1">
            <w:r w:rsidRPr="009044A3">
              <w:rPr>
                <w:rStyle w:val="Hyperlink"/>
                <w:noProof/>
              </w:rPr>
              <w:t>11. Delivery phasing</w:t>
            </w:r>
            <w:r>
              <w:rPr>
                <w:noProof/>
              </w:rPr>
              <w:tab/>
            </w:r>
            <w:r>
              <w:rPr>
                <w:noProof/>
              </w:rPr>
              <w:fldChar w:fldCharType="begin"/>
            </w:r>
            <w:r>
              <w:rPr>
                <w:noProof/>
              </w:rPr>
              <w:instrText xml:space="preserve"> PAGEREF _Toc242697265 \h </w:instrText>
            </w:r>
            <w:r>
              <w:rPr>
                <w:noProof/>
              </w:rPr>
            </w:r>
            <w:r>
              <w:rPr>
                <w:noProof/>
              </w:rPr>
              <w:fldChar w:fldCharType="separate"/>
            </w:r>
            <w:r>
              <w:rPr>
                <w:noProof/>
              </w:rPr>
              <w:t>1</w:t>
            </w:r>
            <w:r>
              <w:rPr>
                <w:noProof/>
              </w:rPr>
              <w:fldChar w:fldCharType="end"/>
            </w:r>
          </w:hyperlink>
        </w:p>
        <w:p w14:paraId="492199BA" w14:textId="77777777" w:rsidR="00C84437" w:rsidRDefault="00C84437">
          <w:pPr>
            <w:pStyle w:val="TOC1"/>
            <w:tabs>
              <w:tab w:val="right" w:leader="dot" w:pos="9628"/>
            </w:tabs>
            <w:rPr>
              <w:noProof/>
            </w:rPr>
          </w:pPr>
          <w:hyperlink w:anchor="_Toc242697266" w:history="1">
            <w:r w:rsidRPr="009044A3">
              <w:rPr>
                <w:rStyle w:val="Hyperlink"/>
                <w:noProof/>
              </w:rPr>
              <w:t>12. Acceptance criteria</w:t>
            </w:r>
            <w:r>
              <w:rPr>
                <w:noProof/>
              </w:rPr>
              <w:tab/>
            </w:r>
            <w:r>
              <w:rPr>
                <w:noProof/>
              </w:rPr>
              <w:fldChar w:fldCharType="begin"/>
            </w:r>
            <w:r>
              <w:rPr>
                <w:noProof/>
              </w:rPr>
              <w:instrText xml:space="preserve"> PAGEREF _Toc242697266 \h </w:instrText>
            </w:r>
            <w:r>
              <w:rPr>
                <w:noProof/>
              </w:rPr>
            </w:r>
            <w:r>
              <w:rPr>
                <w:noProof/>
              </w:rPr>
              <w:fldChar w:fldCharType="separate"/>
            </w:r>
            <w:r>
              <w:rPr>
                <w:noProof/>
              </w:rPr>
              <w:t>1</w:t>
            </w:r>
            <w:r>
              <w:rPr>
                <w:noProof/>
              </w:rPr>
              <w:fldChar w:fldCharType="end"/>
            </w:r>
          </w:hyperlink>
        </w:p>
        <w:p w14:paraId="291346FE" w14:textId="77777777" w:rsidR="00C84437" w:rsidRDefault="00C84437">
          <w:pPr>
            <w:pStyle w:val="TOC1"/>
            <w:tabs>
              <w:tab w:val="right" w:leader="dot" w:pos="9628"/>
            </w:tabs>
            <w:rPr>
              <w:noProof/>
            </w:rPr>
          </w:pPr>
          <w:hyperlink w:anchor="_Toc242697267" w:history="1">
            <w:r w:rsidRPr="009044A3">
              <w:rPr>
                <w:rStyle w:val="Hyperlink"/>
                <w:noProof/>
              </w:rPr>
              <w:t>13. Assumptions, dependencies and risks</w:t>
            </w:r>
            <w:r>
              <w:rPr>
                <w:noProof/>
              </w:rPr>
              <w:tab/>
            </w:r>
            <w:r>
              <w:rPr>
                <w:noProof/>
              </w:rPr>
              <w:fldChar w:fldCharType="begin"/>
            </w:r>
            <w:r>
              <w:rPr>
                <w:noProof/>
              </w:rPr>
              <w:instrText xml:space="preserve"> PAGEREF _Toc242697267 \h </w:instrText>
            </w:r>
            <w:r>
              <w:rPr>
                <w:noProof/>
              </w:rPr>
            </w:r>
            <w:r>
              <w:rPr>
                <w:noProof/>
              </w:rPr>
              <w:fldChar w:fldCharType="separate"/>
            </w:r>
            <w:r>
              <w:rPr>
                <w:noProof/>
              </w:rPr>
              <w:t>1</w:t>
            </w:r>
            <w:r>
              <w:rPr>
                <w:noProof/>
              </w:rPr>
              <w:fldChar w:fldCharType="end"/>
            </w:r>
          </w:hyperlink>
        </w:p>
        <w:p w14:paraId="6397509E" w14:textId="77777777" w:rsidR="00C84437" w:rsidRDefault="00C84437">
          <w:pPr>
            <w:pStyle w:val="TOC2"/>
            <w:tabs>
              <w:tab w:val="right" w:leader="dot" w:pos="9628"/>
            </w:tabs>
            <w:rPr>
              <w:noProof/>
            </w:rPr>
          </w:pPr>
          <w:hyperlink w:anchor="_Toc242697268" w:history="1">
            <w:r w:rsidRPr="009044A3">
              <w:rPr>
                <w:rStyle w:val="Hyperlink"/>
                <w:noProof/>
              </w:rPr>
              <w:t>13.1 Assumptions</w:t>
            </w:r>
            <w:r>
              <w:rPr>
                <w:noProof/>
              </w:rPr>
              <w:tab/>
            </w:r>
            <w:r>
              <w:rPr>
                <w:noProof/>
              </w:rPr>
              <w:fldChar w:fldCharType="begin"/>
            </w:r>
            <w:r>
              <w:rPr>
                <w:noProof/>
              </w:rPr>
              <w:instrText xml:space="preserve"> PAGEREF _Toc242697268 \h </w:instrText>
            </w:r>
            <w:r>
              <w:rPr>
                <w:noProof/>
              </w:rPr>
            </w:r>
            <w:r>
              <w:rPr>
                <w:noProof/>
              </w:rPr>
              <w:fldChar w:fldCharType="separate"/>
            </w:r>
            <w:r>
              <w:rPr>
                <w:noProof/>
              </w:rPr>
              <w:t>1</w:t>
            </w:r>
            <w:r>
              <w:rPr>
                <w:noProof/>
              </w:rPr>
              <w:fldChar w:fldCharType="end"/>
            </w:r>
          </w:hyperlink>
        </w:p>
        <w:p w14:paraId="3EFCAF24" w14:textId="77777777" w:rsidR="00C84437" w:rsidRDefault="00C84437">
          <w:pPr>
            <w:pStyle w:val="TOC2"/>
            <w:tabs>
              <w:tab w:val="right" w:leader="dot" w:pos="9628"/>
            </w:tabs>
            <w:rPr>
              <w:noProof/>
            </w:rPr>
          </w:pPr>
          <w:hyperlink w:anchor="_Toc242697269" w:history="1">
            <w:r w:rsidRPr="009044A3">
              <w:rPr>
                <w:rStyle w:val="Hyperlink"/>
                <w:noProof/>
              </w:rPr>
              <w:t>13.2 Dependencies</w:t>
            </w:r>
            <w:r>
              <w:rPr>
                <w:noProof/>
              </w:rPr>
              <w:tab/>
            </w:r>
            <w:r>
              <w:rPr>
                <w:noProof/>
              </w:rPr>
              <w:fldChar w:fldCharType="begin"/>
            </w:r>
            <w:r>
              <w:rPr>
                <w:noProof/>
              </w:rPr>
              <w:instrText xml:space="preserve"> PAGEREF _Toc242697269 \h </w:instrText>
            </w:r>
            <w:r>
              <w:rPr>
                <w:noProof/>
              </w:rPr>
            </w:r>
            <w:r>
              <w:rPr>
                <w:noProof/>
              </w:rPr>
              <w:fldChar w:fldCharType="separate"/>
            </w:r>
            <w:r>
              <w:rPr>
                <w:noProof/>
              </w:rPr>
              <w:t>1</w:t>
            </w:r>
            <w:r>
              <w:rPr>
                <w:noProof/>
              </w:rPr>
              <w:fldChar w:fldCharType="end"/>
            </w:r>
          </w:hyperlink>
        </w:p>
        <w:p w14:paraId="7ED7C793" w14:textId="77777777" w:rsidR="00C84437" w:rsidRDefault="00C84437">
          <w:pPr>
            <w:pStyle w:val="TOC2"/>
            <w:tabs>
              <w:tab w:val="right" w:leader="dot" w:pos="9628"/>
            </w:tabs>
            <w:rPr>
              <w:noProof/>
            </w:rPr>
          </w:pPr>
          <w:hyperlink w:anchor="_Toc242697270" w:history="1">
            <w:r w:rsidRPr="009044A3">
              <w:rPr>
                <w:rStyle w:val="Hyperlink"/>
                <w:noProof/>
              </w:rPr>
              <w:t>13.3 Risks</w:t>
            </w:r>
            <w:r>
              <w:rPr>
                <w:noProof/>
              </w:rPr>
              <w:tab/>
            </w:r>
            <w:r>
              <w:rPr>
                <w:noProof/>
              </w:rPr>
              <w:fldChar w:fldCharType="begin"/>
            </w:r>
            <w:r>
              <w:rPr>
                <w:noProof/>
              </w:rPr>
              <w:instrText xml:space="preserve"> PAGEREF _Toc242697270 \h </w:instrText>
            </w:r>
            <w:r>
              <w:rPr>
                <w:noProof/>
              </w:rPr>
            </w:r>
            <w:r>
              <w:rPr>
                <w:noProof/>
              </w:rPr>
              <w:fldChar w:fldCharType="separate"/>
            </w:r>
            <w:r>
              <w:rPr>
                <w:noProof/>
              </w:rPr>
              <w:t>1</w:t>
            </w:r>
            <w:r>
              <w:rPr>
                <w:noProof/>
              </w:rPr>
              <w:fldChar w:fldCharType="end"/>
            </w:r>
          </w:hyperlink>
        </w:p>
        <w:p w14:paraId="371047E4" w14:textId="77777777" w:rsidR="00C84437" w:rsidRDefault="00C84437">
          <w:pPr>
            <w:pStyle w:val="TOC1"/>
            <w:tabs>
              <w:tab w:val="right" w:leader="dot" w:pos="9628"/>
            </w:tabs>
            <w:rPr>
              <w:noProof/>
            </w:rPr>
          </w:pPr>
          <w:hyperlink w:anchor="_Toc242697271" w:history="1">
            <w:r w:rsidRPr="009044A3">
              <w:rPr>
                <w:rStyle w:val="Hyperlink"/>
                <w:noProof/>
              </w:rPr>
              <w:t>14. Open questions</w:t>
            </w:r>
            <w:r>
              <w:rPr>
                <w:noProof/>
              </w:rPr>
              <w:tab/>
            </w:r>
            <w:r>
              <w:rPr>
                <w:noProof/>
              </w:rPr>
              <w:fldChar w:fldCharType="begin"/>
            </w:r>
            <w:r>
              <w:rPr>
                <w:noProof/>
              </w:rPr>
              <w:instrText xml:space="preserve"> PAGEREF _Toc242697271 \h </w:instrText>
            </w:r>
            <w:r>
              <w:rPr>
                <w:noProof/>
              </w:rPr>
            </w:r>
            <w:r>
              <w:rPr>
                <w:noProof/>
              </w:rPr>
              <w:fldChar w:fldCharType="separate"/>
            </w:r>
            <w:r>
              <w:rPr>
                <w:noProof/>
              </w:rPr>
              <w:t>1</w:t>
            </w:r>
            <w:r>
              <w:rPr>
                <w:noProof/>
              </w:rPr>
              <w:fldChar w:fldCharType="end"/>
            </w:r>
          </w:hyperlink>
        </w:p>
        <w:p w14:paraId="06A2C87A" w14:textId="77777777" w:rsidR="00C84437" w:rsidRDefault="00C84437">
          <w:pPr>
            <w:pStyle w:val="TOC1"/>
            <w:tabs>
              <w:tab w:val="right" w:leader="dot" w:pos="9628"/>
            </w:tabs>
            <w:rPr>
              <w:noProof/>
            </w:rPr>
          </w:pPr>
          <w:hyperlink w:anchor="_Toc242697272" w:history="1">
            <w:r w:rsidRPr="009044A3">
              <w:rPr>
                <w:rStyle w:val="Hyperlink"/>
                <w:noProof/>
              </w:rPr>
              <w:t>Appendix A. Mockup reference</w:t>
            </w:r>
            <w:r>
              <w:rPr>
                <w:noProof/>
              </w:rPr>
              <w:tab/>
            </w:r>
            <w:r>
              <w:rPr>
                <w:noProof/>
              </w:rPr>
              <w:fldChar w:fldCharType="begin"/>
            </w:r>
            <w:r>
              <w:rPr>
                <w:noProof/>
              </w:rPr>
              <w:instrText xml:space="preserve"> PAGEREF _Toc242697272 \h </w:instrText>
            </w:r>
            <w:r>
              <w:rPr>
                <w:noProof/>
              </w:rPr>
            </w:r>
            <w:r>
              <w:rPr>
                <w:noProof/>
              </w:rPr>
              <w:fldChar w:fldCharType="separate"/>
            </w:r>
            <w:r>
              <w:rPr>
                <w:noProof/>
              </w:rPr>
              <w:t>1</w:t>
            </w:r>
            <w:r>
              <w:rPr>
                <w:noProof/>
              </w:rPr>
              <w:fldChar w:fldCharType="end"/>
            </w:r>
          </w:hyperlink>
        </w:p>
        <w:p w14:paraId="2DF1B136" w14:textId="77777777" w:rsidR="00C84437" w:rsidRDefault="00C84437">
          <w:pPr>
            <w:pStyle w:val="TOC1"/>
            <w:tabs>
              <w:tab w:val="right" w:leader="dot" w:pos="9628"/>
            </w:tabs>
            <w:rPr>
              <w:noProof/>
            </w:rPr>
          </w:pPr>
          <w:hyperlink w:anchor="_Toc242697273" w:history="1">
            <w:r w:rsidRPr="009044A3">
              <w:rPr>
                <w:rStyle w:val="Hyperlink"/>
                <w:noProof/>
              </w:rPr>
              <w:t>Appendix B. Default goals and thresholds</w:t>
            </w:r>
            <w:r>
              <w:rPr>
                <w:noProof/>
              </w:rPr>
              <w:tab/>
            </w:r>
            <w:r>
              <w:rPr>
                <w:noProof/>
              </w:rPr>
              <w:fldChar w:fldCharType="begin"/>
            </w:r>
            <w:r>
              <w:rPr>
                <w:noProof/>
              </w:rPr>
              <w:instrText xml:space="preserve"> PAGEREF _Toc242697273 \h </w:instrText>
            </w:r>
            <w:r>
              <w:rPr>
                <w:noProof/>
              </w:rPr>
            </w:r>
            <w:r>
              <w:rPr>
                <w:noProof/>
              </w:rPr>
              <w:fldChar w:fldCharType="separate"/>
            </w:r>
            <w:r>
              <w:rPr>
                <w:noProof/>
              </w:rPr>
              <w:t>1</w:t>
            </w:r>
            <w:r>
              <w:rPr>
                <w:noProof/>
              </w:rPr>
              <w:fldChar w:fldCharType="end"/>
            </w:r>
          </w:hyperlink>
        </w:p>
        <w:p w14:paraId="2C2823A2" w14:textId="77777777" w:rsidR="00D73471" w:rsidRDefault="004878CB">
          <w:r>
            <w:fldChar w:fldCharType="end"/>
          </w:r>
        </w:p>
      </w:sdtContent>
    </w:sdt>
    <w:p w14:paraId="1AEBCE7A" w14:textId="77777777" w:rsidR="00D73471" w:rsidRDefault="004878CB">
      <w:pPr>
        <w:spacing w:after="120" w:line="288" w:lineRule="auto"/>
      </w:pPr>
      <w:r>
        <w:rPr>
          <w:color w:val="5E6782"/>
          <w:sz w:val="18"/>
          <w:szCs w:val="18"/>
        </w:rPr>
        <w:t>Right-click the table of contents and select Update Field if page numbers are not shown.</w:t>
      </w:r>
    </w:p>
    <w:p w14:paraId="635CE2E1" w14:textId="77777777" w:rsidR="00D73471" w:rsidRDefault="004878CB">
      <w:r>
        <w:br w:type="page"/>
      </w:r>
    </w:p>
    <w:p w14:paraId="7D78B34B" w14:textId="77777777" w:rsidR="00D73471" w:rsidRDefault="004878CB">
      <w:pPr>
        <w:pStyle w:val="Heading1"/>
      </w:pPr>
      <w:bookmarkStart w:id="4" w:name="_Toc242697226"/>
      <w:r>
        <w:lastRenderedPageBreak/>
        <w:t>1. Introduction</w:t>
      </w:r>
      <w:bookmarkEnd w:id="4"/>
    </w:p>
    <w:p w14:paraId="1A83311F" w14:textId="77777777" w:rsidR="00D73471" w:rsidRDefault="004878CB">
      <w:pPr>
        <w:pStyle w:val="Heading2"/>
      </w:pPr>
      <w:bookmarkStart w:id="5" w:name="_Toc242697227"/>
      <w:r>
        <w:t>1.1 Purpose</w:t>
      </w:r>
      <w:bookmarkEnd w:id="5"/>
    </w:p>
    <w:p w14:paraId="360022E4" w14:textId="2386B2AD" w:rsidR="00D73471" w:rsidRDefault="004878CB">
      <w:pPr>
        <w:spacing w:after="120" w:line="288" w:lineRule="auto"/>
      </w:pPr>
      <w:r>
        <w:t xml:space="preserve">This document specifies the business, functional, data and non-functional requirements for the </w:t>
      </w:r>
      <w:r w:rsidR="00C84437">
        <w:t>Moment</w:t>
      </w:r>
      <w:r>
        <w:t xml:space="preserve"> GTM Dashboard. It is intended to be handed to a development team (internal data and BI engineering, or a delivery squad) as the basis for design, build, integration and acceptance testing.</w:t>
      </w:r>
    </w:p>
    <w:p w14:paraId="3E475A3F" w14:textId="77777777" w:rsidR="00D73471" w:rsidRDefault="004878CB">
      <w:pPr>
        <w:spacing w:after="120" w:line="288" w:lineRule="auto"/>
      </w:pPr>
      <w:r>
        <w:t xml:space="preserve">Every metric in this specification carries a stable metric ID (for example EXE-02 or PIP-01). The same IDs appear in the interactive </w:t>
      </w:r>
      <w:proofErr w:type="spellStart"/>
      <w:r>
        <w:t>mockup</w:t>
      </w:r>
      <w:proofErr w:type="spellEnd"/>
      <w:r>
        <w:t xml:space="preserve"> when "Show metric IDs and sources" is switched on, so that developers, testers and business owners can trace any widget back to its definition, calculation and source system.</w:t>
      </w:r>
    </w:p>
    <w:p w14:paraId="525DFF6C" w14:textId="77777777" w:rsidR="00D73471" w:rsidRDefault="004878CB">
      <w:pPr>
        <w:pStyle w:val="Heading2"/>
      </w:pPr>
      <w:bookmarkStart w:id="6" w:name="_Toc242697228"/>
      <w:r>
        <w:t>1.2 Scope</w:t>
      </w:r>
      <w:bookmarkEnd w:id="6"/>
    </w:p>
    <w:p w14:paraId="7B1CB895" w14:textId="77777777" w:rsidR="00D73471" w:rsidRDefault="004878CB">
      <w:pPr>
        <w:spacing w:after="120" w:line="288" w:lineRule="auto"/>
      </w:pPr>
      <w:r>
        <w:rPr>
          <w:b/>
          <w:bCs/>
        </w:rPr>
        <w:t>In scope</w:t>
      </w:r>
    </w:p>
    <w:p w14:paraId="17E230FB" w14:textId="77777777" w:rsidR="00D73471" w:rsidRDefault="004878CB">
      <w:pPr>
        <w:pStyle w:val="ListParagraph"/>
        <w:numPr>
          <w:ilvl w:val="0"/>
          <w:numId w:val="2"/>
        </w:numPr>
        <w:spacing w:after="60" w:line="276" w:lineRule="auto"/>
      </w:pPr>
      <w:r>
        <w:t>Eight dashboard modules: Executive summary, Pipeline, Pursuits and wins, Offerings, Accounts, Partners, Solutions capacity, and Market signals.</w:t>
      </w:r>
    </w:p>
    <w:p w14:paraId="5B7DC29B" w14:textId="77777777" w:rsidR="00D73471" w:rsidRDefault="004878CB">
      <w:pPr>
        <w:pStyle w:val="ListParagraph"/>
        <w:numPr>
          <w:ilvl w:val="0"/>
          <w:numId w:val="2"/>
        </w:numPr>
        <w:spacing w:after="60" w:line="276" w:lineRule="auto"/>
      </w:pPr>
      <w:r>
        <w:t>Read-only integration with the source systems listed in Section 6, through a governed data platform and semantic layer.</w:t>
      </w:r>
    </w:p>
    <w:p w14:paraId="029FA1B5" w14:textId="77777777" w:rsidR="00D73471" w:rsidRDefault="004878CB">
      <w:pPr>
        <w:pStyle w:val="ListParagraph"/>
        <w:numPr>
          <w:ilvl w:val="0"/>
          <w:numId w:val="2"/>
        </w:numPr>
        <w:spacing w:after="60" w:line="276" w:lineRule="auto"/>
      </w:pPr>
      <w:r>
        <w:t>Global filtering, drill-down to opportunity records, export, status thresholds, alerts and an administration console for targets, thresholds and reference data.</w:t>
      </w:r>
    </w:p>
    <w:p w14:paraId="410B57B9" w14:textId="77777777" w:rsidR="00D73471" w:rsidRDefault="004878CB">
      <w:pPr>
        <w:pStyle w:val="ListParagraph"/>
        <w:numPr>
          <w:ilvl w:val="0"/>
          <w:numId w:val="2"/>
        </w:numPr>
        <w:spacing w:after="60" w:line="276" w:lineRule="auto"/>
      </w:pPr>
      <w:r>
        <w:t>Role-based access with row-level security by practice and account, and restricted visibility for margin and cost metrics.</w:t>
      </w:r>
    </w:p>
    <w:p w14:paraId="6B312C2C" w14:textId="77777777" w:rsidR="00D73471" w:rsidRDefault="004878CB">
      <w:pPr>
        <w:pStyle w:val="ListParagraph"/>
        <w:numPr>
          <w:ilvl w:val="0"/>
          <w:numId w:val="2"/>
        </w:numPr>
        <w:spacing w:after="60" w:line="276" w:lineRule="auto"/>
      </w:pPr>
      <w:r>
        <w:t>Weekly pipeline snapshots to support trend metrics.</w:t>
      </w:r>
    </w:p>
    <w:p w14:paraId="58788E44" w14:textId="77777777" w:rsidR="00D73471" w:rsidRDefault="004878CB">
      <w:pPr>
        <w:spacing w:after="120" w:line="288" w:lineRule="auto"/>
      </w:pPr>
      <w:r>
        <w:rPr>
          <w:b/>
          <w:bCs/>
        </w:rPr>
        <w:t>Out of scope</w:t>
      </w:r>
    </w:p>
    <w:p w14:paraId="23F6B154" w14:textId="77777777" w:rsidR="00D73471" w:rsidRDefault="004878CB">
      <w:pPr>
        <w:pStyle w:val="ListParagraph"/>
        <w:numPr>
          <w:ilvl w:val="0"/>
          <w:numId w:val="2"/>
        </w:numPr>
        <w:spacing w:after="60" w:line="276" w:lineRule="auto"/>
      </w:pPr>
      <w:r>
        <w:t>Replacing the CRM or bid management tools as systems of record. The dashboard does not write data back to source systems.</w:t>
      </w:r>
    </w:p>
    <w:p w14:paraId="49FDA933" w14:textId="77777777" w:rsidR="00D73471" w:rsidRDefault="004878CB">
      <w:pPr>
        <w:pStyle w:val="ListParagraph"/>
        <w:numPr>
          <w:ilvl w:val="0"/>
          <w:numId w:val="2"/>
        </w:numPr>
        <w:spacing w:after="60" w:line="276" w:lineRule="auto"/>
      </w:pPr>
      <w:r>
        <w:t>Sales compensation or incentive calculations.</w:t>
      </w:r>
    </w:p>
    <w:p w14:paraId="2350E085" w14:textId="77777777" w:rsidR="00D73471" w:rsidRDefault="004878CB">
      <w:pPr>
        <w:pStyle w:val="ListParagraph"/>
        <w:numPr>
          <w:ilvl w:val="0"/>
          <w:numId w:val="2"/>
        </w:numPr>
        <w:spacing w:after="60" w:line="276" w:lineRule="auto"/>
      </w:pPr>
      <w:r>
        <w:t>Client-facing reporting.</w:t>
      </w:r>
    </w:p>
    <w:p w14:paraId="70C223BB" w14:textId="77777777" w:rsidR="00D73471" w:rsidRDefault="004878CB">
      <w:pPr>
        <w:pStyle w:val="ListParagraph"/>
        <w:numPr>
          <w:ilvl w:val="0"/>
          <w:numId w:val="2"/>
        </w:numPr>
        <w:spacing w:after="60" w:line="276" w:lineRule="auto"/>
      </w:pPr>
      <w:r>
        <w:t>Predictive forecasting or machine-learning win-probability scoring. This is listed as a future enhancement and is not part of Phases 1 to 3.</w:t>
      </w:r>
    </w:p>
    <w:p w14:paraId="62E1BFD5" w14:textId="77777777" w:rsidR="00D73471" w:rsidRDefault="004878CB">
      <w:pPr>
        <w:pStyle w:val="Heading2"/>
      </w:pPr>
      <w:bookmarkStart w:id="7" w:name="_Toc242697229"/>
      <w:r>
        <w:t>1.3 Intended audience</w:t>
      </w:r>
      <w:bookmarkEnd w:id="7"/>
    </w:p>
    <w:p w14:paraId="098934CF" w14:textId="77777777" w:rsidR="00D73471" w:rsidRDefault="004878CB">
      <w:pPr>
        <w:spacing w:after="120" w:line="288" w:lineRule="auto"/>
      </w:pPr>
      <w:r>
        <w:t>Development and data engineering teams, solution and data architects, QA and UAT testers, Sales Operations, Finance, Enterprise IT and Information Security, and the GTM leadership group that will use the dashboard.</w:t>
      </w:r>
    </w:p>
    <w:p w14:paraId="6FBBA849" w14:textId="77777777" w:rsidR="00D73471" w:rsidRDefault="004878CB">
      <w:pPr>
        <w:pStyle w:val="Heading2"/>
      </w:pPr>
      <w:bookmarkStart w:id="8" w:name="_Toc242697230"/>
      <w:r>
        <w:t>1.4 Reference materials</w:t>
      </w:r>
      <w:bookmarkEnd w:id="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83"/>
        <w:gridCol w:w="6055"/>
      </w:tblGrid>
      <w:tr w:rsidR="00D73471" w14:paraId="550CE247" w14:textId="77777777">
        <w:trPr>
          <w:tblHeader/>
        </w:trPr>
        <w:tc>
          <w:tcPr>
            <w:tcW w:w="3400" w:type="dxa"/>
            <w:tcBorders>
              <w:top w:val="single" w:sz="4" w:space="0" w:color="DCE1EA"/>
              <w:left w:val="single" w:sz="4" w:space="0" w:color="DCE1EA"/>
              <w:bottom w:val="single" w:sz="4" w:space="0" w:color="DCE1EA"/>
              <w:right w:val="single" w:sz="4" w:space="0" w:color="DCE1EA"/>
            </w:tcBorders>
            <w:shd w:val="clear" w:color="auto" w:fill="101C3D"/>
            <w:tcMar>
              <w:top w:w="60" w:type="dxa"/>
              <w:left w:w="90" w:type="dxa"/>
              <w:bottom w:w="60" w:type="dxa"/>
              <w:right w:w="90" w:type="dxa"/>
            </w:tcMar>
          </w:tcPr>
          <w:p w14:paraId="0D33F67A" w14:textId="77777777" w:rsidR="00D73471" w:rsidRDefault="004878CB">
            <w:pPr>
              <w:spacing w:after="20" w:line="252" w:lineRule="auto"/>
            </w:pPr>
            <w:r>
              <w:rPr>
                <w:b/>
                <w:bCs/>
                <w:color w:val="FFFFFF"/>
                <w:sz w:val="18"/>
                <w:szCs w:val="18"/>
              </w:rPr>
              <w:t>Reference</w:t>
            </w:r>
          </w:p>
        </w:tc>
        <w:tc>
          <w:tcPr>
            <w:tcW w:w="6238" w:type="dxa"/>
            <w:tcBorders>
              <w:top w:val="single" w:sz="4" w:space="0" w:color="DCE1EA"/>
              <w:left w:val="single" w:sz="4" w:space="0" w:color="DCE1EA"/>
              <w:bottom w:val="single" w:sz="4" w:space="0" w:color="DCE1EA"/>
              <w:right w:val="single" w:sz="4" w:space="0" w:color="DCE1EA"/>
            </w:tcBorders>
            <w:shd w:val="clear" w:color="auto" w:fill="101C3D"/>
            <w:tcMar>
              <w:top w:w="60" w:type="dxa"/>
              <w:left w:w="90" w:type="dxa"/>
              <w:bottom w:w="60" w:type="dxa"/>
              <w:right w:w="90" w:type="dxa"/>
            </w:tcMar>
          </w:tcPr>
          <w:p w14:paraId="1D8366D6" w14:textId="77777777" w:rsidR="00D73471" w:rsidRDefault="004878CB">
            <w:pPr>
              <w:spacing w:after="20" w:line="252" w:lineRule="auto"/>
            </w:pPr>
            <w:r>
              <w:rPr>
                <w:b/>
                <w:bCs/>
                <w:color w:val="FFFFFF"/>
                <w:sz w:val="18"/>
                <w:szCs w:val="18"/>
              </w:rPr>
              <w:t>Description</w:t>
            </w:r>
          </w:p>
        </w:tc>
      </w:tr>
      <w:tr w:rsidR="00D73471" w14:paraId="52841473" w14:textId="77777777">
        <w:trPr>
          <w:cantSplit/>
        </w:trPr>
        <w:tc>
          <w:tcPr>
            <w:tcW w:w="34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6A51A305" w14:textId="77777777" w:rsidR="00D73471" w:rsidRDefault="004878CB">
            <w:pPr>
              <w:spacing w:after="20" w:line="252" w:lineRule="auto"/>
            </w:pPr>
            <w:r>
              <w:rPr>
                <w:b/>
                <w:bCs/>
                <w:sz w:val="18"/>
                <w:szCs w:val="18"/>
              </w:rPr>
              <w:t>Moment_DX_GTM_Dashboard_Mockup.html</w:t>
            </w:r>
          </w:p>
        </w:tc>
        <w:tc>
          <w:tcPr>
            <w:tcW w:w="6238"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58E7DFDD" w14:textId="77777777" w:rsidR="00D73471" w:rsidRDefault="004878CB">
            <w:pPr>
              <w:spacing w:after="20" w:line="252" w:lineRule="auto"/>
            </w:pPr>
            <w:r>
              <w:rPr>
                <w:sz w:val="18"/>
                <w:szCs w:val="18"/>
              </w:rPr>
              <w:t xml:space="preserve">Interactive </w:t>
            </w:r>
            <w:proofErr w:type="spellStart"/>
            <w:r>
              <w:rPr>
                <w:sz w:val="18"/>
                <w:szCs w:val="18"/>
              </w:rPr>
              <w:t>mockup</w:t>
            </w:r>
            <w:proofErr w:type="spellEnd"/>
            <w:r>
              <w:rPr>
                <w:sz w:val="18"/>
                <w:szCs w:val="18"/>
              </w:rPr>
              <w:t xml:space="preserve"> with synthetic data. Defines layout, interactions and widget behaviour. All accounts, deals and people in it are fictional.</w:t>
            </w:r>
          </w:p>
        </w:tc>
      </w:tr>
      <w:tr w:rsidR="00D73471" w14:paraId="651407C2" w14:textId="77777777">
        <w:trPr>
          <w:cantSplit/>
        </w:trPr>
        <w:tc>
          <w:tcPr>
            <w:tcW w:w="34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30116096" w14:textId="77777777" w:rsidR="00D73471" w:rsidRDefault="004878CB">
            <w:pPr>
              <w:spacing w:after="20" w:line="252" w:lineRule="auto"/>
            </w:pPr>
            <w:r>
              <w:rPr>
                <w:b/>
                <w:bCs/>
                <w:sz w:val="18"/>
                <w:szCs w:val="18"/>
              </w:rPr>
              <w:t>AI Offering Validation Framework</w:t>
            </w:r>
          </w:p>
        </w:tc>
        <w:tc>
          <w:tcPr>
            <w:tcW w:w="6238"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25B3280B" w14:textId="77777777" w:rsidR="00D73471" w:rsidRDefault="004878CB">
            <w:pPr>
              <w:spacing w:after="20" w:line="252" w:lineRule="auto"/>
            </w:pPr>
            <w:r>
              <w:rPr>
                <w:sz w:val="18"/>
                <w:szCs w:val="18"/>
              </w:rPr>
              <w:t>Governance framework and scoring used to validate AI-led offering claims. Source of the validation register (SRC-13).</w:t>
            </w:r>
          </w:p>
        </w:tc>
      </w:tr>
      <w:tr w:rsidR="00D73471" w14:paraId="6FC64293" w14:textId="77777777">
        <w:trPr>
          <w:cantSplit/>
        </w:trPr>
        <w:tc>
          <w:tcPr>
            <w:tcW w:w="34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4C7A8E8B" w14:textId="77777777" w:rsidR="00D73471" w:rsidRDefault="004878CB">
            <w:pPr>
              <w:spacing w:after="20" w:line="252" w:lineRule="auto"/>
            </w:pPr>
            <w:r>
              <w:rPr>
                <w:b/>
                <w:bCs/>
                <w:sz w:val="18"/>
                <w:szCs w:val="18"/>
              </w:rPr>
              <w:t>RFP support workflow and RACI</w:t>
            </w:r>
          </w:p>
        </w:tc>
        <w:tc>
          <w:tcPr>
            <w:tcW w:w="6238"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14BB4802" w14:textId="77777777" w:rsidR="00D73471" w:rsidRDefault="004878CB">
            <w:pPr>
              <w:spacing w:after="20" w:line="252" w:lineRule="auto"/>
            </w:pPr>
            <w:r>
              <w:rPr>
                <w:sz w:val="18"/>
                <w:szCs w:val="18"/>
              </w:rPr>
              <w:t>Defines pursuit stages, responsibilities and SLAs used for CAP-02 turnaround and SLA adherence.</w:t>
            </w:r>
          </w:p>
        </w:tc>
      </w:tr>
      <w:tr w:rsidR="00D73471" w14:paraId="7044ABBA" w14:textId="77777777">
        <w:trPr>
          <w:cantSplit/>
        </w:trPr>
        <w:tc>
          <w:tcPr>
            <w:tcW w:w="34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23F4F70B" w14:textId="5C522AA1" w:rsidR="00D73471" w:rsidRDefault="00C84437">
            <w:pPr>
              <w:spacing w:after="20" w:line="252" w:lineRule="auto"/>
            </w:pPr>
            <w:r>
              <w:rPr>
                <w:b/>
                <w:bCs/>
                <w:sz w:val="18"/>
                <w:szCs w:val="18"/>
              </w:rPr>
              <w:t>Moment offering catalogue</w:t>
            </w:r>
          </w:p>
        </w:tc>
        <w:tc>
          <w:tcPr>
            <w:tcW w:w="6238"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07B61B5E" w14:textId="77777777" w:rsidR="00D73471" w:rsidRDefault="004878CB">
            <w:pPr>
              <w:spacing w:after="20" w:line="252" w:lineRule="auto"/>
            </w:pPr>
            <w:r>
              <w:rPr>
                <w:sz w:val="18"/>
                <w:szCs w:val="18"/>
              </w:rPr>
              <w:t>Governed list of packaged offerings (for example the Pulse suite, Marketing OS, Agentic Commerce). Basis for OFF-01 and EXE-05.</w:t>
            </w:r>
          </w:p>
        </w:tc>
      </w:tr>
    </w:tbl>
    <w:p w14:paraId="157D02D2" w14:textId="77777777" w:rsidR="00D73471" w:rsidRDefault="00D73471">
      <w:pPr>
        <w:spacing w:after="120"/>
      </w:pPr>
    </w:p>
    <w:p w14:paraId="77E1FCB1" w14:textId="77777777" w:rsidR="00D73471" w:rsidRDefault="004878CB">
      <w:pPr>
        <w:pStyle w:val="Heading2"/>
      </w:pPr>
      <w:bookmarkStart w:id="9" w:name="_Toc242697231"/>
      <w:r>
        <w:lastRenderedPageBreak/>
        <w:t>1.5 Definitions</w:t>
      </w:r>
      <w:bookmarkEnd w:id="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D73471" w14:paraId="2ADBB67A" w14:textId="77777777">
        <w:trPr>
          <w:tblHeader/>
        </w:trPr>
        <w:tc>
          <w:tcPr>
            <w:tcW w:w="2400" w:type="dxa"/>
            <w:tcBorders>
              <w:top w:val="single" w:sz="4" w:space="0" w:color="DCE1EA"/>
              <w:left w:val="single" w:sz="4" w:space="0" w:color="DCE1EA"/>
              <w:bottom w:val="single" w:sz="4" w:space="0" w:color="DCE1EA"/>
              <w:right w:val="single" w:sz="4" w:space="0" w:color="DCE1EA"/>
            </w:tcBorders>
            <w:shd w:val="clear" w:color="auto" w:fill="101C3D"/>
            <w:tcMar>
              <w:top w:w="60" w:type="dxa"/>
              <w:left w:w="90" w:type="dxa"/>
              <w:bottom w:w="60" w:type="dxa"/>
              <w:right w:w="90" w:type="dxa"/>
            </w:tcMar>
          </w:tcPr>
          <w:p w14:paraId="33A7FA4D" w14:textId="77777777" w:rsidR="00D73471" w:rsidRDefault="004878CB">
            <w:pPr>
              <w:spacing w:after="20" w:line="252" w:lineRule="auto"/>
            </w:pPr>
            <w:r>
              <w:rPr>
                <w:b/>
                <w:bCs/>
                <w:color w:val="FFFFFF"/>
                <w:sz w:val="18"/>
                <w:szCs w:val="18"/>
              </w:rPr>
              <w:t>Term</w:t>
            </w:r>
          </w:p>
        </w:tc>
        <w:tc>
          <w:tcPr>
            <w:tcW w:w="7238" w:type="dxa"/>
            <w:tcBorders>
              <w:top w:val="single" w:sz="4" w:space="0" w:color="DCE1EA"/>
              <w:left w:val="single" w:sz="4" w:space="0" w:color="DCE1EA"/>
              <w:bottom w:val="single" w:sz="4" w:space="0" w:color="DCE1EA"/>
              <w:right w:val="single" w:sz="4" w:space="0" w:color="DCE1EA"/>
            </w:tcBorders>
            <w:shd w:val="clear" w:color="auto" w:fill="101C3D"/>
            <w:tcMar>
              <w:top w:w="60" w:type="dxa"/>
              <w:left w:w="90" w:type="dxa"/>
              <w:bottom w:w="60" w:type="dxa"/>
              <w:right w:w="90" w:type="dxa"/>
            </w:tcMar>
          </w:tcPr>
          <w:p w14:paraId="4E3A3A4F" w14:textId="77777777" w:rsidR="00D73471" w:rsidRDefault="004878CB">
            <w:pPr>
              <w:spacing w:after="20" w:line="252" w:lineRule="auto"/>
            </w:pPr>
            <w:r>
              <w:rPr>
                <w:b/>
                <w:bCs/>
                <w:color w:val="FFFFFF"/>
                <w:sz w:val="18"/>
                <w:szCs w:val="18"/>
              </w:rPr>
              <w:t>Definition</w:t>
            </w:r>
          </w:p>
        </w:tc>
      </w:tr>
      <w:tr w:rsidR="00D73471" w14:paraId="193367A7" w14:textId="77777777">
        <w:trPr>
          <w:cantSplit/>
        </w:trPr>
        <w:tc>
          <w:tcPr>
            <w:tcW w:w="24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49F42EA0" w14:textId="77777777" w:rsidR="00D73471" w:rsidRDefault="004878CB">
            <w:pPr>
              <w:spacing w:after="20" w:line="252" w:lineRule="auto"/>
            </w:pPr>
            <w:r>
              <w:rPr>
                <w:b/>
                <w:bCs/>
                <w:sz w:val="18"/>
                <w:szCs w:val="18"/>
              </w:rPr>
              <w:t>TCV</w:t>
            </w:r>
          </w:p>
        </w:tc>
        <w:tc>
          <w:tcPr>
            <w:tcW w:w="7238"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37AD94D4" w14:textId="77777777" w:rsidR="00D73471" w:rsidRDefault="004878CB">
            <w:pPr>
              <w:spacing w:after="20" w:line="252" w:lineRule="auto"/>
            </w:pPr>
            <w:r>
              <w:rPr>
                <w:sz w:val="18"/>
                <w:szCs w:val="18"/>
              </w:rPr>
              <w:t>Total contract value of an opportunity in USD at plan exchange rates. The primary value measure in this specification unless stated otherwise (see OQ-05).</w:t>
            </w:r>
          </w:p>
        </w:tc>
      </w:tr>
      <w:tr w:rsidR="00D73471" w14:paraId="0AFE4EDC" w14:textId="77777777">
        <w:trPr>
          <w:cantSplit/>
        </w:trPr>
        <w:tc>
          <w:tcPr>
            <w:tcW w:w="24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641C34F4" w14:textId="77777777" w:rsidR="00D73471" w:rsidRDefault="004878CB">
            <w:pPr>
              <w:spacing w:after="20" w:line="252" w:lineRule="auto"/>
            </w:pPr>
            <w:r>
              <w:rPr>
                <w:b/>
                <w:bCs/>
                <w:sz w:val="18"/>
                <w:szCs w:val="18"/>
              </w:rPr>
              <w:t>ACV</w:t>
            </w:r>
          </w:p>
        </w:tc>
        <w:tc>
          <w:tcPr>
            <w:tcW w:w="7238"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292852D4" w14:textId="77777777" w:rsidR="00D73471" w:rsidRDefault="004878CB">
            <w:pPr>
              <w:spacing w:after="20" w:line="252" w:lineRule="auto"/>
            </w:pPr>
            <w:r>
              <w:rPr>
                <w:sz w:val="18"/>
                <w:szCs w:val="18"/>
              </w:rPr>
              <w:t>Annual contract value. Optional secondary measure.</w:t>
            </w:r>
          </w:p>
        </w:tc>
      </w:tr>
      <w:tr w:rsidR="00D73471" w14:paraId="0720A985" w14:textId="77777777">
        <w:trPr>
          <w:cantSplit/>
        </w:trPr>
        <w:tc>
          <w:tcPr>
            <w:tcW w:w="24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5923F81B" w14:textId="77777777" w:rsidR="00D73471" w:rsidRDefault="004878CB">
            <w:pPr>
              <w:spacing w:after="20" w:line="252" w:lineRule="auto"/>
            </w:pPr>
            <w:r>
              <w:rPr>
                <w:b/>
                <w:bCs/>
                <w:sz w:val="18"/>
                <w:szCs w:val="18"/>
              </w:rPr>
              <w:t>Bookings</w:t>
            </w:r>
          </w:p>
        </w:tc>
        <w:tc>
          <w:tcPr>
            <w:tcW w:w="7238"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53F207C3" w14:textId="77777777" w:rsidR="00D73471" w:rsidRDefault="004878CB">
            <w:pPr>
              <w:spacing w:after="20" w:line="252" w:lineRule="auto"/>
            </w:pPr>
            <w:r>
              <w:rPr>
                <w:sz w:val="18"/>
                <w:szCs w:val="18"/>
              </w:rPr>
              <w:t>TCV of opportunities moved to Closed Won with a close date in the reporting period.</w:t>
            </w:r>
          </w:p>
        </w:tc>
      </w:tr>
      <w:tr w:rsidR="00D73471" w14:paraId="1C83C00A" w14:textId="77777777">
        <w:trPr>
          <w:cantSplit/>
        </w:trPr>
        <w:tc>
          <w:tcPr>
            <w:tcW w:w="24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0B141974" w14:textId="77777777" w:rsidR="00D73471" w:rsidRDefault="004878CB">
            <w:pPr>
              <w:spacing w:after="20" w:line="252" w:lineRule="auto"/>
            </w:pPr>
            <w:r>
              <w:rPr>
                <w:b/>
                <w:bCs/>
                <w:sz w:val="18"/>
                <w:szCs w:val="18"/>
              </w:rPr>
              <w:t>Qualified pipeline</w:t>
            </w:r>
          </w:p>
        </w:tc>
        <w:tc>
          <w:tcPr>
            <w:tcW w:w="7238"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1D212B38" w14:textId="77777777" w:rsidR="00D73471" w:rsidRDefault="004878CB">
            <w:pPr>
              <w:spacing w:after="20" w:line="252" w:lineRule="auto"/>
            </w:pPr>
            <w:r>
              <w:rPr>
                <w:sz w:val="18"/>
                <w:szCs w:val="18"/>
              </w:rPr>
              <w:t>Open opportunities at stage Qualify or later (Qualify, Propose, Orals, Negotiate).</w:t>
            </w:r>
          </w:p>
        </w:tc>
      </w:tr>
      <w:tr w:rsidR="00D73471" w14:paraId="685466A4" w14:textId="77777777">
        <w:trPr>
          <w:cantSplit/>
        </w:trPr>
        <w:tc>
          <w:tcPr>
            <w:tcW w:w="24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056AF80F" w14:textId="77777777" w:rsidR="00D73471" w:rsidRDefault="004878CB">
            <w:pPr>
              <w:spacing w:after="20" w:line="252" w:lineRule="auto"/>
            </w:pPr>
            <w:r>
              <w:rPr>
                <w:b/>
                <w:bCs/>
                <w:sz w:val="18"/>
                <w:szCs w:val="18"/>
              </w:rPr>
              <w:t>Weighted pipeline</w:t>
            </w:r>
          </w:p>
        </w:tc>
        <w:tc>
          <w:tcPr>
            <w:tcW w:w="7238"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73BB024E" w14:textId="77777777" w:rsidR="00D73471" w:rsidRDefault="004878CB">
            <w:pPr>
              <w:spacing w:after="20" w:line="252" w:lineRule="auto"/>
            </w:pPr>
            <w:r>
              <w:rPr>
                <w:sz w:val="18"/>
                <w:szCs w:val="18"/>
              </w:rPr>
              <w:t>TCV multiplied by the standard stage probability (Identify 10%, Qualify 25%, Propose 40%, Orals 60%, Negotiate 80%).</w:t>
            </w:r>
          </w:p>
        </w:tc>
      </w:tr>
      <w:tr w:rsidR="00D73471" w14:paraId="5D933FA4" w14:textId="77777777">
        <w:trPr>
          <w:cantSplit/>
        </w:trPr>
        <w:tc>
          <w:tcPr>
            <w:tcW w:w="24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08F2889C" w14:textId="77777777" w:rsidR="00D73471" w:rsidRDefault="004878CB">
            <w:pPr>
              <w:spacing w:after="20" w:line="252" w:lineRule="auto"/>
            </w:pPr>
            <w:r>
              <w:rPr>
                <w:b/>
                <w:bCs/>
                <w:sz w:val="18"/>
                <w:szCs w:val="18"/>
              </w:rPr>
              <w:t>Commit / Best case</w:t>
            </w:r>
          </w:p>
        </w:tc>
        <w:tc>
          <w:tcPr>
            <w:tcW w:w="7238"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5B6F72C8" w14:textId="77777777" w:rsidR="00D73471" w:rsidRDefault="004878CB">
            <w:pPr>
              <w:spacing w:after="20" w:line="252" w:lineRule="auto"/>
            </w:pPr>
            <w:r>
              <w:rPr>
                <w:sz w:val="18"/>
                <w:szCs w:val="18"/>
              </w:rPr>
              <w:t>Commit is weighted pipeline in Orals or Negotiate closing in the current quarter. Best case is weighted pipeline in Qualify or Propose closing in the current quarter.</w:t>
            </w:r>
          </w:p>
        </w:tc>
      </w:tr>
      <w:tr w:rsidR="00D73471" w14:paraId="0C82CAAD" w14:textId="77777777">
        <w:trPr>
          <w:cantSplit/>
        </w:trPr>
        <w:tc>
          <w:tcPr>
            <w:tcW w:w="24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74FD6060" w14:textId="77777777" w:rsidR="00D73471" w:rsidRDefault="004878CB">
            <w:pPr>
              <w:spacing w:after="20" w:line="252" w:lineRule="auto"/>
            </w:pPr>
            <w:r>
              <w:rPr>
                <w:b/>
                <w:bCs/>
                <w:sz w:val="18"/>
                <w:szCs w:val="18"/>
              </w:rPr>
              <w:t>Plan pace</w:t>
            </w:r>
          </w:p>
        </w:tc>
        <w:tc>
          <w:tcPr>
            <w:tcW w:w="7238"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37672EFF" w14:textId="77777777" w:rsidR="00D73471" w:rsidRDefault="004878CB">
            <w:pPr>
              <w:spacing w:after="20" w:line="252" w:lineRule="auto"/>
            </w:pPr>
            <w:r>
              <w:rPr>
                <w:sz w:val="18"/>
                <w:szCs w:val="18"/>
              </w:rPr>
              <w:t>The bookings target pro-rated to today: full targets for completed quarters plus the current quarter target multiplied by the share of the quarter elapsed.</w:t>
            </w:r>
          </w:p>
        </w:tc>
      </w:tr>
      <w:tr w:rsidR="00D73471" w14:paraId="4709F756" w14:textId="77777777">
        <w:trPr>
          <w:cantSplit/>
        </w:trPr>
        <w:tc>
          <w:tcPr>
            <w:tcW w:w="24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10A600C1" w14:textId="77777777" w:rsidR="00D73471" w:rsidRDefault="004878CB">
            <w:pPr>
              <w:spacing w:after="20" w:line="252" w:lineRule="auto"/>
            </w:pPr>
            <w:r>
              <w:rPr>
                <w:b/>
                <w:bCs/>
                <w:sz w:val="18"/>
                <w:szCs w:val="18"/>
              </w:rPr>
              <w:t>Coverage ratio</w:t>
            </w:r>
          </w:p>
        </w:tc>
        <w:tc>
          <w:tcPr>
            <w:tcW w:w="7238"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4B779E8A" w14:textId="77777777" w:rsidR="00D73471" w:rsidRDefault="004878CB">
            <w:pPr>
              <w:spacing w:after="20" w:line="252" w:lineRule="auto"/>
            </w:pPr>
            <w:r>
              <w:rPr>
                <w:sz w:val="18"/>
                <w:szCs w:val="18"/>
              </w:rPr>
              <w:t>Qualified pipeline for a forward window divided by the remaining target for that window. See EXE-02.</w:t>
            </w:r>
          </w:p>
        </w:tc>
      </w:tr>
      <w:tr w:rsidR="00D73471" w14:paraId="67C792CF" w14:textId="77777777">
        <w:trPr>
          <w:cantSplit/>
        </w:trPr>
        <w:tc>
          <w:tcPr>
            <w:tcW w:w="24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64628AF6" w14:textId="77777777" w:rsidR="00D73471" w:rsidRDefault="004878CB">
            <w:pPr>
              <w:spacing w:after="20" w:line="252" w:lineRule="auto"/>
            </w:pPr>
            <w:r>
              <w:rPr>
                <w:b/>
                <w:bCs/>
                <w:sz w:val="18"/>
                <w:szCs w:val="18"/>
              </w:rPr>
              <w:t>Offering-led</w:t>
            </w:r>
          </w:p>
        </w:tc>
        <w:tc>
          <w:tcPr>
            <w:tcW w:w="7238"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3379EEB6" w14:textId="77777777" w:rsidR="00D73471" w:rsidRDefault="004878CB">
            <w:pPr>
              <w:spacing w:after="20" w:line="252" w:lineRule="auto"/>
            </w:pPr>
            <w:r>
              <w:rPr>
                <w:sz w:val="18"/>
                <w:szCs w:val="18"/>
              </w:rPr>
              <w:t>An opportunity tagged to a packaged offering in the catalogue. Opportunities not tied to an offering are tagged Capability-led.</w:t>
            </w:r>
          </w:p>
        </w:tc>
      </w:tr>
      <w:tr w:rsidR="00D73471" w14:paraId="54A468F1" w14:textId="77777777">
        <w:trPr>
          <w:cantSplit/>
        </w:trPr>
        <w:tc>
          <w:tcPr>
            <w:tcW w:w="24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6E57EF1B" w14:textId="77777777" w:rsidR="00D73471" w:rsidRDefault="004878CB">
            <w:pPr>
              <w:spacing w:after="20" w:line="252" w:lineRule="auto"/>
            </w:pPr>
            <w:r>
              <w:rPr>
                <w:b/>
                <w:bCs/>
                <w:sz w:val="18"/>
                <w:szCs w:val="18"/>
              </w:rPr>
              <w:t>Attach rate</w:t>
            </w:r>
          </w:p>
        </w:tc>
        <w:tc>
          <w:tcPr>
            <w:tcW w:w="7238"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3E7CCBD4" w14:textId="70B61950" w:rsidR="00D73471" w:rsidRDefault="004878CB">
            <w:pPr>
              <w:spacing w:after="20" w:line="252" w:lineRule="auto"/>
            </w:pPr>
            <w:r>
              <w:rPr>
                <w:sz w:val="18"/>
                <w:szCs w:val="18"/>
              </w:rPr>
              <w:t xml:space="preserve">The share of won deals that include two or more </w:t>
            </w:r>
            <w:r w:rsidR="00C84437">
              <w:rPr>
                <w:sz w:val="18"/>
                <w:szCs w:val="18"/>
              </w:rPr>
              <w:t>Moment</w:t>
            </w:r>
            <w:r>
              <w:rPr>
                <w:sz w:val="18"/>
                <w:szCs w:val="18"/>
              </w:rPr>
              <w:t xml:space="preserve"> practices.</w:t>
            </w:r>
          </w:p>
        </w:tc>
      </w:tr>
      <w:tr w:rsidR="00D73471" w14:paraId="6E5586E2" w14:textId="77777777">
        <w:trPr>
          <w:cantSplit/>
        </w:trPr>
        <w:tc>
          <w:tcPr>
            <w:tcW w:w="24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425AD917" w14:textId="77777777" w:rsidR="00D73471" w:rsidRDefault="004878CB">
            <w:pPr>
              <w:spacing w:after="20" w:line="252" w:lineRule="auto"/>
            </w:pPr>
            <w:r>
              <w:rPr>
                <w:b/>
                <w:bCs/>
                <w:sz w:val="18"/>
                <w:szCs w:val="18"/>
              </w:rPr>
              <w:t>Whitespace</w:t>
            </w:r>
          </w:p>
        </w:tc>
        <w:tc>
          <w:tcPr>
            <w:tcW w:w="7238"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324724A4" w14:textId="77777777" w:rsidR="00D73471" w:rsidRDefault="004878CB">
            <w:pPr>
              <w:spacing w:after="20" w:line="252" w:lineRule="auto"/>
            </w:pPr>
            <w:r>
              <w:rPr>
                <w:sz w:val="18"/>
                <w:szCs w:val="18"/>
              </w:rPr>
              <w:t>A practice that a strategic account has not bought in the fiscal year and for which there is no open pipeline.</w:t>
            </w:r>
          </w:p>
        </w:tc>
      </w:tr>
      <w:tr w:rsidR="00D73471" w14:paraId="6AEB195C" w14:textId="77777777">
        <w:trPr>
          <w:cantSplit/>
        </w:trPr>
        <w:tc>
          <w:tcPr>
            <w:tcW w:w="24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62248E1A" w14:textId="77777777" w:rsidR="00D73471" w:rsidRDefault="004878CB">
            <w:pPr>
              <w:spacing w:after="20" w:line="252" w:lineRule="auto"/>
            </w:pPr>
            <w:r>
              <w:rPr>
                <w:b/>
                <w:bCs/>
                <w:sz w:val="18"/>
                <w:szCs w:val="18"/>
              </w:rPr>
              <w:t>Demo</w:t>
            </w:r>
          </w:p>
        </w:tc>
        <w:tc>
          <w:tcPr>
            <w:tcW w:w="7238"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2F6C5AFB" w14:textId="77777777" w:rsidR="00D73471" w:rsidRDefault="004878CB">
            <w:pPr>
              <w:spacing w:after="20" w:line="252" w:lineRule="auto"/>
            </w:pPr>
            <w:r>
              <w:rPr>
                <w:sz w:val="18"/>
                <w:szCs w:val="18"/>
              </w:rPr>
              <w:t>A working showcase of a capability or offering used in client conversations and pursuits. Not intended for reuse in delivery.</w:t>
            </w:r>
          </w:p>
        </w:tc>
      </w:tr>
      <w:tr w:rsidR="00D73471" w14:paraId="0B791E37" w14:textId="77777777">
        <w:trPr>
          <w:cantSplit/>
        </w:trPr>
        <w:tc>
          <w:tcPr>
            <w:tcW w:w="24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5838D7E1" w14:textId="77777777" w:rsidR="00D73471" w:rsidRDefault="004878CB">
            <w:pPr>
              <w:spacing w:after="20" w:line="252" w:lineRule="auto"/>
            </w:pPr>
            <w:r>
              <w:rPr>
                <w:b/>
                <w:bCs/>
                <w:sz w:val="18"/>
                <w:szCs w:val="18"/>
              </w:rPr>
              <w:t>Accelerator</w:t>
            </w:r>
          </w:p>
        </w:tc>
        <w:tc>
          <w:tcPr>
            <w:tcW w:w="7238"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17BEBD84" w14:textId="77777777" w:rsidR="00D73471" w:rsidRDefault="004878CB">
            <w:pPr>
              <w:spacing w:after="20" w:line="252" w:lineRule="auto"/>
            </w:pPr>
            <w:r>
              <w:rPr>
                <w:sz w:val="18"/>
                <w:szCs w:val="18"/>
              </w:rPr>
              <w:t>A reusable component, toolkit, template or code asset that shortens delivery effort or time on client work.</w:t>
            </w:r>
          </w:p>
        </w:tc>
      </w:tr>
      <w:tr w:rsidR="00D73471" w14:paraId="50ECE0EB" w14:textId="77777777">
        <w:trPr>
          <w:cantSplit/>
        </w:trPr>
        <w:tc>
          <w:tcPr>
            <w:tcW w:w="24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4088CC5E" w14:textId="77777777" w:rsidR="00D73471" w:rsidRDefault="004878CB">
            <w:pPr>
              <w:spacing w:after="20" w:line="252" w:lineRule="auto"/>
            </w:pPr>
            <w:r>
              <w:rPr>
                <w:b/>
                <w:bCs/>
                <w:sz w:val="18"/>
                <w:szCs w:val="18"/>
              </w:rPr>
              <w:t>Solution</w:t>
            </w:r>
          </w:p>
        </w:tc>
        <w:tc>
          <w:tcPr>
            <w:tcW w:w="7238"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5B150851" w14:textId="77777777" w:rsidR="00D73471" w:rsidRDefault="004878CB">
            <w:pPr>
              <w:spacing w:after="20" w:line="252" w:lineRule="auto"/>
            </w:pPr>
            <w:r>
              <w:rPr>
                <w:sz w:val="18"/>
                <w:szCs w:val="18"/>
              </w:rPr>
              <w:t>A packaged, repeatable solution with defined scope, architecture and commercial model, ready to be sold, typically underpinning a catalogue offering.</w:t>
            </w:r>
          </w:p>
        </w:tc>
      </w:tr>
      <w:tr w:rsidR="00D73471" w14:paraId="65ACAA2A" w14:textId="77777777">
        <w:trPr>
          <w:cantSplit/>
        </w:trPr>
        <w:tc>
          <w:tcPr>
            <w:tcW w:w="24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2A7D7AE1" w14:textId="77777777" w:rsidR="00D73471" w:rsidRDefault="004878CB">
            <w:pPr>
              <w:spacing w:after="20" w:line="252" w:lineRule="auto"/>
            </w:pPr>
            <w:r>
              <w:rPr>
                <w:b/>
                <w:bCs/>
                <w:sz w:val="18"/>
                <w:szCs w:val="18"/>
              </w:rPr>
              <w:t>Released asset</w:t>
            </w:r>
          </w:p>
        </w:tc>
        <w:tc>
          <w:tcPr>
            <w:tcW w:w="7238"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2ADFC59C" w14:textId="77777777" w:rsidR="00D73471" w:rsidRDefault="004878CB">
            <w:pPr>
              <w:spacing w:after="20" w:line="252" w:lineRule="auto"/>
            </w:pPr>
            <w:r>
              <w:rPr>
                <w:sz w:val="18"/>
                <w:szCs w:val="18"/>
              </w:rPr>
              <w:t>A demo, accelerator or solution that has passed its release review and is published in the knowledge repository for use by pursuit teams.</w:t>
            </w:r>
          </w:p>
        </w:tc>
      </w:tr>
      <w:tr w:rsidR="00D73471" w14:paraId="76DD22ED" w14:textId="77777777">
        <w:trPr>
          <w:cantSplit/>
        </w:trPr>
        <w:tc>
          <w:tcPr>
            <w:tcW w:w="24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2C090BD0" w14:textId="77777777" w:rsidR="00D73471" w:rsidRDefault="004878CB">
            <w:pPr>
              <w:spacing w:after="20" w:line="252" w:lineRule="auto"/>
            </w:pPr>
            <w:r>
              <w:rPr>
                <w:b/>
                <w:bCs/>
                <w:sz w:val="18"/>
                <w:szCs w:val="18"/>
              </w:rPr>
              <w:t>Partner-sourced / influenced</w:t>
            </w:r>
          </w:p>
        </w:tc>
        <w:tc>
          <w:tcPr>
            <w:tcW w:w="7238"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7216FC62" w14:textId="77777777" w:rsidR="00D73471" w:rsidRDefault="004878CB">
            <w:pPr>
              <w:spacing w:after="20" w:line="252" w:lineRule="auto"/>
            </w:pPr>
            <w:r>
              <w:rPr>
                <w:sz w:val="18"/>
                <w:szCs w:val="18"/>
              </w:rPr>
              <w:t>Sourced: the partner originated the opportunity (registered deal). Influenced: the partner materially contributed but did not originate it.</w:t>
            </w:r>
          </w:p>
        </w:tc>
      </w:tr>
      <w:tr w:rsidR="00D73471" w14:paraId="19539D12" w14:textId="77777777">
        <w:trPr>
          <w:cantSplit/>
        </w:trPr>
        <w:tc>
          <w:tcPr>
            <w:tcW w:w="24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1C91CA85" w14:textId="77777777" w:rsidR="00D73471" w:rsidRDefault="004878CB">
            <w:pPr>
              <w:spacing w:after="20" w:line="252" w:lineRule="auto"/>
            </w:pPr>
            <w:r>
              <w:rPr>
                <w:b/>
                <w:bCs/>
                <w:sz w:val="18"/>
                <w:szCs w:val="18"/>
              </w:rPr>
              <w:t>Proactive deal</w:t>
            </w:r>
          </w:p>
        </w:tc>
        <w:tc>
          <w:tcPr>
            <w:tcW w:w="7238"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201323DD" w14:textId="77777777" w:rsidR="00D73471" w:rsidRDefault="004878CB">
            <w:pPr>
              <w:spacing w:after="20" w:line="252" w:lineRule="auto"/>
            </w:pPr>
            <w:r>
              <w:rPr>
                <w:sz w:val="18"/>
                <w:szCs w:val="18"/>
              </w:rPr>
              <w:t>An opportunity originated by Cognizant before any formal RFP was issued. Final definition to be confirmed (OQ-06).</w:t>
            </w:r>
          </w:p>
        </w:tc>
      </w:tr>
      <w:tr w:rsidR="00D73471" w14:paraId="7229265B" w14:textId="77777777">
        <w:trPr>
          <w:cantSplit/>
        </w:trPr>
        <w:tc>
          <w:tcPr>
            <w:tcW w:w="24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37BD6F77" w14:textId="77777777" w:rsidR="00D73471" w:rsidRDefault="004878CB">
            <w:pPr>
              <w:spacing w:after="20" w:line="252" w:lineRule="auto"/>
            </w:pPr>
            <w:r>
              <w:rPr>
                <w:b/>
                <w:bCs/>
                <w:sz w:val="18"/>
                <w:szCs w:val="18"/>
              </w:rPr>
              <w:t>No-bid</w:t>
            </w:r>
          </w:p>
        </w:tc>
        <w:tc>
          <w:tcPr>
            <w:tcW w:w="7238"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7969FD59" w14:textId="77777777" w:rsidR="00D73471" w:rsidRDefault="004878CB">
            <w:pPr>
              <w:spacing w:after="20" w:line="252" w:lineRule="auto"/>
            </w:pPr>
            <w:r>
              <w:rPr>
                <w:sz w:val="18"/>
                <w:szCs w:val="18"/>
              </w:rPr>
              <w:t>An RFP that was qualified out and not pursued. Excluded from win-rate calculations.</w:t>
            </w:r>
          </w:p>
        </w:tc>
      </w:tr>
      <w:tr w:rsidR="00D73471" w14:paraId="2EA986E9" w14:textId="77777777">
        <w:trPr>
          <w:cantSplit/>
        </w:trPr>
        <w:tc>
          <w:tcPr>
            <w:tcW w:w="24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2FB167F9" w14:textId="77777777" w:rsidR="00D73471" w:rsidRDefault="004878CB">
            <w:pPr>
              <w:spacing w:after="20" w:line="252" w:lineRule="auto"/>
            </w:pPr>
            <w:r>
              <w:rPr>
                <w:b/>
                <w:bCs/>
                <w:sz w:val="18"/>
                <w:szCs w:val="18"/>
              </w:rPr>
              <w:t>Orals</w:t>
            </w:r>
          </w:p>
        </w:tc>
        <w:tc>
          <w:tcPr>
            <w:tcW w:w="7238"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43EE7920" w14:textId="77777777" w:rsidR="00D73471" w:rsidRDefault="004878CB">
            <w:pPr>
              <w:spacing w:after="20" w:line="252" w:lineRule="auto"/>
            </w:pPr>
            <w:r>
              <w:rPr>
                <w:sz w:val="18"/>
                <w:szCs w:val="18"/>
              </w:rPr>
              <w:t>The shortlist presentation stage of a competitive pursuit.</w:t>
            </w:r>
          </w:p>
        </w:tc>
      </w:tr>
      <w:tr w:rsidR="00D73471" w14:paraId="47717301" w14:textId="77777777">
        <w:trPr>
          <w:cantSplit/>
        </w:trPr>
        <w:tc>
          <w:tcPr>
            <w:tcW w:w="24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38A95AA8" w14:textId="77777777" w:rsidR="00D73471" w:rsidRDefault="004878CB">
            <w:pPr>
              <w:spacing w:after="20" w:line="252" w:lineRule="auto"/>
            </w:pPr>
            <w:r>
              <w:rPr>
                <w:b/>
                <w:bCs/>
                <w:sz w:val="18"/>
                <w:szCs w:val="18"/>
              </w:rPr>
              <w:t>RLS</w:t>
            </w:r>
          </w:p>
        </w:tc>
        <w:tc>
          <w:tcPr>
            <w:tcW w:w="7238"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5407B9D8" w14:textId="77777777" w:rsidR="00D73471" w:rsidRDefault="004878CB">
            <w:pPr>
              <w:spacing w:after="20" w:line="252" w:lineRule="auto"/>
            </w:pPr>
            <w:r>
              <w:rPr>
                <w:sz w:val="18"/>
                <w:szCs w:val="18"/>
              </w:rPr>
              <w:t>Row-level security: restricting the rows a user can see based on their role, practice or account assignments.</w:t>
            </w:r>
          </w:p>
        </w:tc>
      </w:tr>
      <w:tr w:rsidR="00D73471" w14:paraId="1F8EE58E" w14:textId="77777777">
        <w:trPr>
          <w:cantSplit/>
        </w:trPr>
        <w:tc>
          <w:tcPr>
            <w:tcW w:w="24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6655B78A" w14:textId="77777777" w:rsidR="00D73471" w:rsidRDefault="004878CB">
            <w:pPr>
              <w:spacing w:after="20" w:line="252" w:lineRule="auto"/>
            </w:pPr>
            <w:r>
              <w:rPr>
                <w:b/>
                <w:bCs/>
                <w:sz w:val="18"/>
                <w:szCs w:val="18"/>
              </w:rPr>
              <w:t>Fiscal calendar</w:t>
            </w:r>
          </w:p>
        </w:tc>
        <w:tc>
          <w:tcPr>
            <w:tcW w:w="7238"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016F2299" w14:textId="77777777" w:rsidR="00D73471" w:rsidRDefault="004878CB">
            <w:pPr>
              <w:spacing w:after="20" w:line="252" w:lineRule="auto"/>
            </w:pPr>
            <w:r>
              <w:rPr>
                <w:sz w:val="18"/>
                <w:szCs w:val="18"/>
              </w:rPr>
              <w:t>January to December. FY26 is calendar year 2026. Quarters are calendar quarters.</w:t>
            </w:r>
          </w:p>
        </w:tc>
      </w:tr>
    </w:tbl>
    <w:p w14:paraId="4809453D" w14:textId="77777777" w:rsidR="00D73471" w:rsidRDefault="004878CB">
      <w:r>
        <w:br w:type="page"/>
      </w:r>
    </w:p>
    <w:p w14:paraId="26B21389" w14:textId="77777777" w:rsidR="00D73471" w:rsidRDefault="004878CB">
      <w:pPr>
        <w:pStyle w:val="Heading1"/>
      </w:pPr>
      <w:bookmarkStart w:id="10" w:name="_Toc242697232"/>
      <w:r>
        <w:lastRenderedPageBreak/>
        <w:t>2. Business context and objectives</w:t>
      </w:r>
      <w:bookmarkEnd w:id="10"/>
    </w:p>
    <w:p w14:paraId="18A42CD0" w14:textId="77777777" w:rsidR="00D73471" w:rsidRDefault="004878CB">
      <w:pPr>
        <w:pStyle w:val="Heading2"/>
      </w:pPr>
      <w:bookmarkStart w:id="11" w:name="_Toc242697233"/>
      <w:r>
        <w:t>2.1 Problem statement</w:t>
      </w:r>
      <w:bookmarkEnd w:id="11"/>
    </w:p>
    <w:p w14:paraId="6D57EA52" w14:textId="3C5EAC86" w:rsidR="00D73471" w:rsidRDefault="004878CB">
      <w:pPr>
        <w:spacing w:after="120" w:line="288" w:lineRule="auto"/>
      </w:pPr>
      <w:r>
        <w:t xml:space="preserve">GTM performance data for </w:t>
      </w:r>
      <w:r w:rsidR="00C84437">
        <w:t>Moment</w:t>
      </w:r>
      <w:r>
        <w:t xml:space="preserve"> is spread across the CRM, bid management tooling, Finance systems, partner portals and </w:t>
      </w:r>
      <w:proofErr w:type="gramStart"/>
      <w:r>
        <w:t>a number of</w:t>
      </w:r>
      <w:proofErr w:type="gramEnd"/>
      <w:r>
        <w:t xml:space="preserve"> spreadsheets. Weekly and quarterly reviews depend on manually assembled decks, which take effort to produce, go out of date quickly and tend to emphasise lagging measures such as bookings over leading indicators such as coverage, pipeline ageing and pursuit capacity.</w:t>
      </w:r>
    </w:p>
    <w:p w14:paraId="60C545EC" w14:textId="77777777" w:rsidR="00D73471" w:rsidRDefault="004878CB">
      <w:pPr>
        <w:spacing w:after="120" w:line="288" w:lineRule="auto"/>
      </w:pPr>
      <w:r>
        <w:t>Investments in packaged offerings and reusable assets are not measured consistently, so it is hard to tell which offerings are generating pipeline. AI-led claims in pursuits are not tracked against the AI Offering Validation Framework, which creates a governance gap.</w:t>
      </w:r>
    </w:p>
    <w:p w14:paraId="0B184B93" w14:textId="77777777" w:rsidR="00D73471" w:rsidRDefault="004878CB">
      <w:pPr>
        <w:pStyle w:val="Heading2"/>
      </w:pPr>
      <w:bookmarkStart w:id="12" w:name="_Toc242697234"/>
      <w:r>
        <w:t>2.2 Objectives and success measures</w:t>
      </w:r>
      <w:bookmarkEnd w:id="1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3700"/>
        <w:gridCol w:w="4938"/>
      </w:tblGrid>
      <w:tr w:rsidR="00D73471" w14:paraId="215C5A79" w14:textId="77777777">
        <w:trPr>
          <w:tblHeader/>
        </w:trPr>
        <w:tc>
          <w:tcPr>
            <w:tcW w:w="1000" w:type="dxa"/>
            <w:tcBorders>
              <w:top w:val="single" w:sz="4" w:space="0" w:color="DCE1EA"/>
              <w:left w:val="single" w:sz="4" w:space="0" w:color="DCE1EA"/>
              <w:bottom w:val="single" w:sz="4" w:space="0" w:color="DCE1EA"/>
              <w:right w:val="single" w:sz="4" w:space="0" w:color="DCE1EA"/>
            </w:tcBorders>
            <w:shd w:val="clear" w:color="auto" w:fill="101C3D"/>
            <w:tcMar>
              <w:top w:w="60" w:type="dxa"/>
              <w:left w:w="90" w:type="dxa"/>
              <w:bottom w:w="60" w:type="dxa"/>
              <w:right w:w="90" w:type="dxa"/>
            </w:tcMar>
          </w:tcPr>
          <w:p w14:paraId="3E17FBE7" w14:textId="77777777" w:rsidR="00D73471" w:rsidRDefault="004878CB">
            <w:pPr>
              <w:spacing w:after="20" w:line="252" w:lineRule="auto"/>
            </w:pPr>
            <w:r>
              <w:rPr>
                <w:b/>
                <w:bCs/>
                <w:color w:val="FFFFFF"/>
                <w:sz w:val="18"/>
                <w:szCs w:val="18"/>
              </w:rPr>
              <w:t>ID</w:t>
            </w:r>
          </w:p>
        </w:tc>
        <w:tc>
          <w:tcPr>
            <w:tcW w:w="3700" w:type="dxa"/>
            <w:tcBorders>
              <w:top w:val="single" w:sz="4" w:space="0" w:color="DCE1EA"/>
              <w:left w:val="single" w:sz="4" w:space="0" w:color="DCE1EA"/>
              <w:bottom w:val="single" w:sz="4" w:space="0" w:color="DCE1EA"/>
              <w:right w:val="single" w:sz="4" w:space="0" w:color="DCE1EA"/>
            </w:tcBorders>
            <w:shd w:val="clear" w:color="auto" w:fill="101C3D"/>
            <w:tcMar>
              <w:top w:w="60" w:type="dxa"/>
              <w:left w:w="90" w:type="dxa"/>
              <w:bottom w:w="60" w:type="dxa"/>
              <w:right w:w="90" w:type="dxa"/>
            </w:tcMar>
          </w:tcPr>
          <w:p w14:paraId="39279AEB" w14:textId="77777777" w:rsidR="00D73471" w:rsidRDefault="004878CB">
            <w:pPr>
              <w:spacing w:after="20" w:line="252" w:lineRule="auto"/>
            </w:pPr>
            <w:r>
              <w:rPr>
                <w:b/>
                <w:bCs/>
                <w:color w:val="FFFFFF"/>
                <w:sz w:val="18"/>
                <w:szCs w:val="18"/>
              </w:rPr>
              <w:t>Objective</w:t>
            </w:r>
          </w:p>
        </w:tc>
        <w:tc>
          <w:tcPr>
            <w:tcW w:w="4938" w:type="dxa"/>
            <w:tcBorders>
              <w:top w:val="single" w:sz="4" w:space="0" w:color="DCE1EA"/>
              <w:left w:val="single" w:sz="4" w:space="0" w:color="DCE1EA"/>
              <w:bottom w:val="single" w:sz="4" w:space="0" w:color="DCE1EA"/>
              <w:right w:val="single" w:sz="4" w:space="0" w:color="DCE1EA"/>
            </w:tcBorders>
            <w:shd w:val="clear" w:color="auto" w:fill="101C3D"/>
            <w:tcMar>
              <w:top w:w="60" w:type="dxa"/>
              <w:left w:w="90" w:type="dxa"/>
              <w:bottom w:w="60" w:type="dxa"/>
              <w:right w:w="90" w:type="dxa"/>
            </w:tcMar>
          </w:tcPr>
          <w:p w14:paraId="3F6F0695" w14:textId="77777777" w:rsidR="00D73471" w:rsidRDefault="004878CB">
            <w:pPr>
              <w:spacing w:after="20" w:line="252" w:lineRule="auto"/>
            </w:pPr>
            <w:r>
              <w:rPr>
                <w:b/>
                <w:bCs/>
                <w:color w:val="FFFFFF"/>
                <w:sz w:val="18"/>
                <w:szCs w:val="18"/>
              </w:rPr>
              <w:t>Success measure</w:t>
            </w:r>
          </w:p>
        </w:tc>
      </w:tr>
      <w:tr w:rsidR="00D73471" w14:paraId="3C2E38A8" w14:textId="77777777">
        <w:trPr>
          <w:cantSplit/>
        </w:trPr>
        <w:tc>
          <w:tcPr>
            <w:tcW w:w="10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6F078D59" w14:textId="77777777" w:rsidR="00D73471" w:rsidRDefault="004878CB">
            <w:pPr>
              <w:spacing w:after="20" w:line="252" w:lineRule="auto"/>
            </w:pPr>
            <w:r>
              <w:rPr>
                <w:b/>
                <w:bCs/>
                <w:sz w:val="18"/>
                <w:szCs w:val="18"/>
              </w:rPr>
              <w:t>OBJ-01</w:t>
            </w:r>
          </w:p>
        </w:tc>
        <w:tc>
          <w:tcPr>
            <w:tcW w:w="37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0FC694C8" w14:textId="77777777" w:rsidR="00D73471" w:rsidRDefault="004878CB">
            <w:pPr>
              <w:spacing w:after="20" w:line="252" w:lineRule="auto"/>
            </w:pPr>
            <w:r>
              <w:rPr>
                <w:sz w:val="18"/>
                <w:szCs w:val="18"/>
              </w:rPr>
              <w:t>Establish a single, trusted view of GTM performance</w:t>
            </w:r>
          </w:p>
        </w:tc>
        <w:tc>
          <w:tcPr>
            <w:tcW w:w="4938"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50468376" w14:textId="77777777" w:rsidR="00D73471" w:rsidRDefault="004878CB">
            <w:pPr>
              <w:spacing w:after="20" w:line="252" w:lineRule="auto"/>
            </w:pPr>
            <w:r>
              <w:rPr>
                <w:sz w:val="18"/>
                <w:szCs w:val="18"/>
              </w:rPr>
              <w:t>The weekly pipeline review is run from the dashboard with no manually prepared deck within one quarter of go-live.</w:t>
            </w:r>
          </w:p>
        </w:tc>
      </w:tr>
      <w:tr w:rsidR="00D73471" w14:paraId="39162A58" w14:textId="77777777">
        <w:trPr>
          <w:cantSplit/>
        </w:trPr>
        <w:tc>
          <w:tcPr>
            <w:tcW w:w="10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5440695C" w14:textId="77777777" w:rsidR="00D73471" w:rsidRDefault="004878CB">
            <w:pPr>
              <w:spacing w:after="20" w:line="252" w:lineRule="auto"/>
            </w:pPr>
            <w:r>
              <w:rPr>
                <w:b/>
                <w:bCs/>
                <w:sz w:val="18"/>
                <w:szCs w:val="18"/>
              </w:rPr>
              <w:t>OBJ-02</w:t>
            </w:r>
          </w:p>
        </w:tc>
        <w:tc>
          <w:tcPr>
            <w:tcW w:w="37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4616D094" w14:textId="77777777" w:rsidR="00D73471" w:rsidRDefault="004878CB">
            <w:pPr>
              <w:spacing w:after="20" w:line="252" w:lineRule="auto"/>
            </w:pPr>
            <w:r>
              <w:rPr>
                <w:sz w:val="18"/>
                <w:szCs w:val="18"/>
              </w:rPr>
              <w:t>Shift management attention to leading indicators</w:t>
            </w:r>
          </w:p>
        </w:tc>
        <w:tc>
          <w:tcPr>
            <w:tcW w:w="4938"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744C95A7" w14:textId="77777777" w:rsidR="00D73471" w:rsidRDefault="004878CB">
            <w:pPr>
              <w:spacing w:after="20" w:line="252" w:lineRule="auto"/>
            </w:pPr>
            <w:r>
              <w:rPr>
                <w:sz w:val="18"/>
                <w:szCs w:val="18"/>
              </w:rPr>
              <w:t>Coverage and pipeline ageing are reviewed weekly. Open deals stalled for more than 90 days fall by 30% within two quarters.</w:t>
            </w:r>
          </w:p>
        </w:tc>
      </w:tr>
      <w:tr w:rsidR="00D73471" w14:paraId="539157EF" w14:textId="77777777">
        <w:trPr>
          <w:cantSplit/>
        </w:trPr>
        <w:tc>
          <w:tcPr>
            <w:tcW w:w="10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2263436B" w14:textId="77777777" w:rsidR="00D73471" w:rsidRDefault="004878CB">
            <w:pPr>
              <w:spacing w:after="20" w:line="252" w:lineRule="auto"/>
            </w:pPr>
            <w:r>
              <w:rPr>
                <w:b/>
                <w:bCs/>
                <w:sz w:val="18"/>
                <w:szCs w:val="18"/>
              </w:rPr>
              <w:t>OBJ-03</w:t>
            </w:r>
          </w:p>
        </w:tc>
        <w:tc>
          <w:tcPr>
            <w:tcW w:w="37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551E245B" w14:textId="77777777" w:rsidR="00D73471" w:rsidRDefault="004878CB">
            <w:pPr>
              <w:spacing w:after="20" w:line="252" w:lineRule="auto"/>
            </w:pPr>
            <w:r>
              <w:rPr>
                <w:sz w:val="18"/>
                <w:szCs w:val="18"/>
              </w:rPr>
              <w:t>Measure offering-led GTM and asset return</w:t>
            </w:r>
          </w:p>
        </w:tc>
        <w:tc>
          <w:tcPr>
            <w:tcW w:w="4938"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006591A7" w14:textId="77777777" w:rsidR="00D73471" w:rsidRDefault="004878CB">
            <w:pPr>
              <w:spacing w:after="20" w:line="252" w:lineRule="auto"/>
            </w:pPr>
            <w:r>
              <w:rPr>
                <w:sz w:val="18"/>
                <w:szCs w:val="18"/>
              </w:rPr>
              <w:t>At least 95% of qualified opportunities are tagged to an offering or to Capability-led. Offering-led share is reported every month. Demos, accelerators and solutions are released at or above plan pace.</w:t>
            </w:r>
          </w:p>
        </w:tc>
      </w:tr>
      <w:tr w:rsidR="00D73471" w14:paraId="3CEE0A02" w14:textId="77777777">
        <w:trPr>
          <w:cantSplit/>
        </w:trPr>
        <w:tc>
          <w:tcPr>
            <w:tcW w:w="10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09E7425F" w14:textId="77777777" w:rsidR="00D73471" w:rsidRDefault="004878CB">
            <w:pPr>
              <w:spacing w:after="20" w:line="252" w:lineRule="auto"/>
            </w:pPr>
            <w:r>
              <w:rPr>
                <w:b/>
                <w:bCs/>
                <w:sz w:val="18"/>
                <w:szCs w:val="18"/>
              </w:rPr>
              <w:t>OBJ-04</w:t>
            </w:r>
          </w:p>
        </w:tc>
        <w:tc>
          <w:tcPr>
            <w:tcW w:w="37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07E9F083" w14:textId="77777777" w:rsidR="00D73471" w:rsidRDefault="004878CB">
            <w:pPr>
              <w:spacing w:after="20" w:line="252" w:lineRule="auto"/>
            </w:pPr>
            <w:r>
              <w:rPr>
                <w:sz w:val="18"/>
                <w:szCs w:val="18"/>
              </w:rPr>
              <w:t>Give visibility of solutions and pre-sales capacity</w:t>
            </w:r>
          </w:p>
        </w:tc>
        <w:tc>
          <w:tcPr>
            <w:tcW w:w="4938"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34BC7555" w14:textId="77777777" w:rsidR="00D73471" w:rsidRDefault="004878CB">
            <w:pPr>
              <w:spacing w:after="20" w:line="252" w:lineRule="auto"/>
            </w:pPr>
            <w:r>
              <w:rPr>
                <w:sz w:val="18"/>
                <w:szCs w:val="18"/>
              </w:rPr>
              <w:t>No solution architect is above the over-capacity threshold for more than two consecutive weeks.</w:t>
            </w:r>
          </w:p>
        </w:tc>
      </w:tr>
      <w:tr w:rsidR="00D73471" w14:paraId="0046BF65" w14:textId="77777777">
        <w:trPr>
          <w:cantSplit/>
        </w:trPr>
        <w:tc>
          <w:tcPr>
            <w:tcW w:w="10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1302B72F" w14:textId="77777777" w:rsidR="00D73471" w:rsidRDefault="004878CB">
            <w:pPr>
              <w:spacing w:after="20" w:line="252" w:lineRule="auto"/>
            </w:pPr>
            <w:r>
              <w:rPr>
                <w:b/>
                <w:bCs/>
                <w:sz w:val="18"/>
                <w:szCs w:val="18"/>
              </w:rPr>
              <w:t>OBJ-05</w:t>
            </w:r>
          </w:p>
        </w:tc>
        <w:tc>
          <w:tcPr>
            <w:tcW w:w="37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6A3A5259" w14:textId="77777777" w:rsidR="00D73471" w:rsidRDefault="004878CB">
            <w:pPr>
              <w:spacing w:after="20" w:line="252" w:lineRule="auto"/>
            </w:pPr>
            <w:r>
              <w:rPr>
                <w:sz w:val="18"/>
                <w:szCs w:val="18"/>
              </w:rPr>
              <w:t>Govern AI-led positioning</w:t>
            </w:r>
          </w:p>
        </w:tc>
        <w:tc>
          <w:tcPr>
            <w:tcW w:w="4938"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5A761D16" w14:textId="77777777" w:rsidR="00D73471" w:rsidRDefault="004878CB">
            <w:pPr>
              <w:spacing w:after="20" w:line="252" w:lineRule="auto"/>
            </w:pPr>
            <w:r>
              <w:rPr>
                <w:sz w:val="18"/>
                <w:szCs w:val="18"/>
              </w:rPr>
              <w:t>100% of opportunities flagged as AI-led are linked to an entry in the AI offering validation register.</w:t>
            </w:r>
          </w:p>
        </w:tc>
      </w:tr>
    </w:tbl>
    <w:p w14:paraId="35293679" w14:textId="77777777" w:rsidR="00D73471" w:rsidRDefault="00D73471">
      <w:pPr>
        <w:spacing w:after="120"/>
      </w:pPr>
    </w:p>
    <w:p w14:paraId="091B7CF4" w14:textId="77777777" w:rsidR="00D73471" w:rsidRDefault="004878CB">
      <w:pPr>
        <w:pStyle w:val="Heading1"/>
      </w:pPr>
      <w:bookmarkStart w:id="13" w:name="_Toc242697235"/>
      <w:r>
        <w:t>3. Stakeholders and user personas</w:t>
      </w:r>
      <w:bookmarkEnd w:id="1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9"/>
        <w:gridCol w:w="3513"/>
        <w:gridCol w:w="1807"/>
        <w:gridCol w:w="2009"/>
      </w:tblGrid>
      <w:tr w:rsidR="00D73471" w14:paraId="7C5A0EBA" w14:textId="77777777">
        <w:trPr>
          <w:tblHeader/>
        </w:trPr>
        <w:tc>
          <w:tcPr>
            <w:tcW w:w="2309" w:type="dxa"/>
            <w:tcBorders>
              <w:top w:val="single" w:sz="4" w:space="0" w:color="DCE1EA"/>
              <w:left w:val="single" w:sz="4" w:space="0" w:color="DCE1EA"/>
              <w:bottom w:val="single" w:sz="4" w:space="0" w:color="DCE1EA"/>
              <w:right w:val="single" w:sz="4" w:space="0" w:color="DCE1EA"/>
            </w:tcBorders>
            <w:shd w:val="clear" w:color="auto" w:fill="101C3D"/>
            <w:tcMar>
              <w:top w:w="60" w:type="dxa"/>
              <w:left w:w="90" w:type="dxa"/>
              <w:bottom w:w="60" w:type="dxa"/>
              <w:right w:w="90" w:type="dxa"/>
            </w:tcMar>
          </w:tcPr>
          <w:p w14:paraId="7E9558F4" w14:textId="77777777" w:rsidR="00D73471" w:rsidRDefault="004878CB">
            <w:pPr>
              <w:spacing w:after="20" w:line="252" w:lineRule="auto"/>
            </w:pPr>
            <w:r>
              <w:rPr>
                <w:b/>
                <w:bCs/>
                <w:color w:val="FFFFFF"/>
                <w:sz w:val="18"/>
                <w:szCs w:val="18"/>
              </w:rPr>
              <w:t>Persona</w:t>
            </w:r>
          </w:p>
        </w:tc>
        <w:tc>
          <w:tcPr>
            <w:tcW w:w="3513" w:type="dxa"/>
            <w:tcBorders>
              <w:top w:val="single" w:sz="4" w:space="0" w:color="DCE1EA"/>
              <w:left w:val="single" w:sz="4" w:space="0" w:color="DCE1EA"/>
              <w:bottom w:val="single" w:sz="4" w:space="0" w:color="DCE1EA"/>
              <w:right w:val="single" w:sz="4" w:space="0" w:color="DCE1EA"/>
            </w:tcBorders>
            <w:shd w:val="clear" w:color="auto" w:fill="101C3D"/>
            <w:tcMar>
              <w:top w:w="60" w:type="dxa"/>
              <w:left w:w="90" w:type="dxa"/>
              <w:bottom w:w="60" w:type="dxa"/>
              <w:right w:w="90" w:type="dxa"/>
            </w:tcMar>
          </w:tcPr>
          <w:p w14:paraId="4282914F" w14:textId="77777777" w:rsidR="00D73471" w:rsidRDefault="004878CB">
            <w:pPr>
              <w:spacing w:after="20" w:line="252" w:lineRule="auto"/>
            </w:pPr>
            <w:r>
              <w:rPr>
                <w:b/>
                <w:bCs/>
                <w:color w:val="FFFFFF"/>
                <w:sz w:val="18"/>
                <w:szCs w:val="18"/>
              </w:rPr>
              <w:t>Key questions</w:t>
            </w:r>
          </w:p>
        </w:tc>
        <w:tc>
          <w:tcPr>
            <w:tcW w:w="1807" w:type="dxa"/>
            <w:tcBorders>
              <w:top w:val="single" w:sz="4" w:space="0" w:color="DCE1EA"/>
              <w:left w:val="single" w:sz="4" w:space="0" w:color="DCE1EA"/>
              <w:bottom w:val="single" w:sz="4" w:space="0" w:color="DCE1EA"/>
              <w:right w:val="single" w:sz="4" w:space="0" w:color="DCE1EA"/>
            </w:tcBorders>
            <w:shd w:val="clear" w:color="auto" w:fill="101C3D"/>
            <w:tcMar>
              <w:top w:w="60" w:type="dxa"/>
              <w:left w:w="90" w:type="dxa"/>
              <w:bottom w:w="60" w:type="dxa"/>
              <w:right w:w="90" w:type="dxa"/>
            </w:tcMar>
          </w:tcPr>
          <w:p w14:paraId="260D6987" w14:textId="77777777" w:rsidR="00D73471" w:rsidRDefault="004878CB">
            <w:pPr>
              <w:spacing w:after="20" w:line="252" w:lineRule="auto"/>
            </w:pPr>
            <w:r>
              <w:rPr>
                <w:b/>
                <w:bCs/>
                <w:color w:val="FFFFFF"/>
                <w:sz w:val="18"/>
                <w:szCs w:val="18"/>
              </w:rPr>
              <w:t>Default view</w:t>
            </w:r>
          </w:p>
        </w:tc>
        <w:tc>
          <w:tcPr>
            <w:tcW w:w="2009" w:type="dxa"/>
            <w:tcBorders>
              <w:top w:val="single" w:sz="4" w:space="0" w:color="DCE1EA"/>
              <w:left w:val="single" w:sz="4" w:space="0" w:color="DCE1EA"/>
              <w:bottom w:val="single" w:sz="4" w:space="0" w:color="DCE1EA"/>
              <w:right w:val="single" w:sz="4" w:space="0" w:color="DCE1EA"/>
            </w:tcBorders>
            <w:shd w:val="clear" w:color="auto" w:fill="101C3D"/>
            <w:tcMar>
              <w:top w:w="60" w:type="dxa"/>
              <w:left w:w="90" w:type="dxa"/>
              <w:bottom w:w="60" w:type="dxa"/>
              <w:right w:w="90" w:type="dxa"/>
            </w:tcMar>
          </w:tcPr>
          <w:p w14:paraId="6B96341C" w14:textId="77777777" w:rsidR="00D73471" w:rsidRDefault="004878CB">
            <w:pPr>
              <w:spacing w:after="20" w:line="252" w:lineRule="auto"/>
            </w:pPr>
            <w:r>
              <w:rPr>
                <w:b/>
                <w:bCs/>
                <w:color w:val="FFFFFF"/>
                <w:sz w:val="18"/>
                <w:szCs w:val="18"/>
              </w:rPr>
              <w:t>Data scope</w:t>
            </w:r>
          </w:p>
        </w:tc>
      </w:tr>
      <w:tr w:rsidR="00D73471" w14:paraId="6B9FAAFE" w14:textId="77777777">
        <w:trPr>
          <w:cantSplit/>
        </w:trPr>
        <w:tc>
          <w:tcPr>
            <w:tcW w:w="2309"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25F3FFD1" w14:textId="77777777" w:rsidR="00D73471" w:rsidRDefault="004878CB">
            <w:pPr>
              <w:spacing w:after="20" w:line="252" w:lineRule="auto"/>
            </w:pPr>
            <w:r>
              <w:rPr>
                <w:b/>
                <w:bCs/>
                <w:sz w:val="18"/>
                <w:szCs w:val="18"/>
              </w:rPr>
              <w:t>GTM Lead (business owner)</w:t>
            </w:r>
          </w:p>
        </w:tc>
        <w:tc>
          <w:tcPr>
            <w:tcW w:w="3513"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1CA9AD59" w14:textId="77777777" w:rsidR="00D73471" w:rsidRDefault="004878CB">
            <w:pPr>
              <w:spacing w:after="20" w:line="252" w:lineRule="auto"/>
            </w:pPr>
            <w:r>
              <w:rPr>
                <w:sz w:val="18"/>
                <w:szCs w:val="18"/>
              </w:rPr>
              <w:t>Are we on pace to target? Where is the pipeline thin? Which pursuits need intervention?</w:t>
            </w:r>
          </w:p>
        </w:tc>
        <w:tc>
          <w:tcPr>
            <w:tcW w:w="1807"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346C008E" w14:textId="77777777" w:rsidR="00D73471" w:rsidRDefault="004878CB">
            <w:pPr>
              <w:spacing w:after="20" w:line="252" w:lineRule="auto"/>
            </w:pPr>
            <w:r>
              <w:rPr>
                <w:sz w:val="18"/>
                <w:szCs w:val="18"/>
              </w:rPr>
              <w:t>Executive summary</w:t>
            </w:r>
          </w:p>
        </w:tc>
        <w:tc>
          <w:tcPr>
            <w:tcW w:w="2009"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2E5E1D88" w14:textId="77777777" w:rsidR="00D73471" w:rsidRDefault="004878CB">
            <w:pPr>
              <w:spacing w:after="20" w:line="252" w:lineRule="auto"/>
            </w:pPr>
            <w:r>
              <w:rPr>
                <w:sz w:val="18"/>
                <w:szCs w:val="18"/>
              </w:rPr>
              <w:t>All data, including restricted metrics</w:t>
            </w:r>
          </w:p>
        </w:tc>
      </w:tr>
      <w:tr w:rsidR="00D73471" w14:paraId="6AE3240F" w14:textId="77777777">
        <w:trPr>
          <w:cantSplit/>
        </w:trPr>
        <w:tc>
          <w:tcPr>
            <w:tcW w:w="2309"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676FC224" w14:textId="77A56E88" w:rsidR="00D73471" w:rsidRDefault="00C84437">
            <w:pPr>
              <w:spacing w:after="20" w:line="252" w:lineRule="auto"/>
            </w:pPr>
            <w:r>
              <w:rPr>
                <w:b/>
                <w:bCs/>
                <w:sz w:val="18"/>
                <w:szCs w:val="18"/>
              </w:rPr>
              <w:t>Moment leadership</w:t>
            </w:r>
          </w:p>
        </w:tc>
        <w:tc>
          <w:tcPr>
            <w:tcW w:w="3513"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4577C043" w14:textId="77777777" w:rsidR="00D73471" w:rsidRDefault="004878CB">
            <w:pPr>
              <w:spacing w:after="20" w:line="252" w:lineRule="auto"/>
            </w:pPr>
            <w:r>
              <w:rPr>
                <w:sz w:val="18"/>
                <w:szCs w:val="18"/>
              </w:rPr>
              <w:t>Are we going to land the year? How is the offering portfolio performing?</w:t>
            </w:r>
          </w:p>
        </w:tc>
        <w:tc>
          <w:tcPr>
            <w:tcW w:w="1807"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1E17945F" w14:textId="77777777" w:rsidR="00D73471" w:rsidRDefault="004878CB">
            <w:pPr>
              <w:spacing w:after="20" w:line="252" w:lineRule="auto"/>
            </w:pPr>
            <w:r>
              <w:rPr>
                <w:sz w:val="18"/>
                <w:szCs w:val="18"/>
              </w:rPr>
              <w:t>Executive summary</w:t>
            </w:r>
          </w:p>
        </w:tc>
        <w:tc>
          <w:tcPr>
            <w:tcW w:w="2009"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09A3C5AD" w14:textId="77777777" w:rsidR="00D73471" w:rsidRDefault="004878CB">
            <w:pPr>
              <w:spacing w:after="20" w:line="252" w:lineRule="auto"/>
            </w:pPr>
            <w:r>
              <w:rPr>
                <w:sz w:val="18"/>
                <w:szCs w:val="18"/>
              </w:rPr>
              <w:t>All data, read only</w:t>
            </w:r>
          </w:p>
        </w:tc>
      </w:tr>
      <w:tr w:rsidR="00D73471" w14:paraId="37EBA09C" w14:textId="77777777">
        <w:trPr>
          <w:cantSplit/>
        </w:trPr>
        <w:tc>
          <w:tcPr>
            <w:tcW w:w="2309"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26EB45B7" w14:textId="77777777" w:rsidR="00D73471" w:rsidRDefault="004878CB">
            <w:pPr>
              <w:spacing w:after="20" w:line="252" w:lineRule="auto"/>
            </w:pPr>
            <w:r>
              <w:rPr>
                <w:b/>
                <w:bCs/>
                <w:sz w:val="18"/>
                <w:szCs w:val="18"/>
              </w:rPr>
              <w:t>Practice leads</w:t>
            </w:r>
          </w:p>
        </w:tc>
        <w:tc>
          <w:tcPr>
            <w:tcW w:w="3513"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2ADE5779" w14:textId="77777777" w:rsidR="00D73471" w:rsidRDefault="004878CB">
            <w:pPr>
              <w:spacing w:after="20" w:line="252" w:lineRule="auto"/>
            </w:pPr>
            <w:r>
              <w:rPr>
                <w:sz w:val="18"/>
                <w:szCs w:val="18"/>
              </w:rPr>
              <w:t>How is my practice pipeline converting? Where is my practice attached?</w:t>
            </w:r>
          </w:p>
        </w:tc>
        <w:tc>
          <w:tcPr>
            <w:tcW w:w="1807"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2ECE7634" w14:textId="77777777" w:rsidR="00D73471" w:rsidRDefault="004878CB">
            <w:pPr>
              <w:spacing w:after="20" w:line="252" w:lineRule="auto"/>
            </w:pPr>
            <w:r>
              <w:rPr>
                <w:sz w:val="18"/>
                <w:szCs w:val="18"/>
              </w:rPr>
              <w:t>Pipeline, filtered to own practice</w:t>
            </w:r>
          </w:p>
        </w:tc>
        <w:tc>
          <w:tcPr>
            <w:tcW w:w="2009"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41997A0A" w14:textId="77777777" w:rsidR="00D73471" w:rsidRDefault="004878CB">
            <w:pPr>
              <w:spacing w:after="20" w:line="252" w:lineRule="auto"/>
            </w:pPr>
            <w:r>
              <w:rPr>
                <w:sz w:val="18"/>
                <w:szCs w:val="18"/>
              </w:rPr>
              <w:t>Own practice in full; totals for others in aggregate only</w:t>
            </w:r>
          </w:p>
        </w:tc>
      </w:tr>
      <w:tr w:rsidR="00D73471" w14:paraId="77C8AA96" w14:textId="77777777">
        <w:trPr>
          <w:cantSplit/>
        </w:trPr>
        <w:tc>
          <w:tcPr>
            <w:tcW w:w="2309"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657D4561" w14:textId="77777777" w:rsidR="00D73471" w:rsidRDefault="004878CB">
            <w:pPr>
              <w:spacing w:after="20" w:line="252" w:lineRule="auto"/>
            </w:pPr>
            <w:r>
              <w:rPr>
                <w:b/>
                <w:bCs/>
                <w:sz w:val="18"/>
                <w:szCs w:val="18"/>
              </w:rPr>
              <w:t>Client partners and account leads</w:t>
            </w:r>
          </w:p>
        </w:tc>
        <w:tc>
          <w:tcPr>
            <w:tcW w:w="3513"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11DB89BC" w14:textId="77777777" w:rsidR="00D73471" w:rsidRDefault="004878CB">
            <w:pPr>
              <w:spacing w:after="20" w:line="252" w:lineRule="auto"/>
            </w:pPr>
            <w:r>
              <w:rPr>
                <w:sz w:val="18"/>
                <w:szCs w:val="18"/>
              </w:rPr>
              <w:t>What is the whitespace in my accounts? Which deals are stalling?</w:t>
            </w:r>
          </w:p>
        </w:tc>
        <w:tc>
          <w:tcPr>
            <w:tcW w:w="1807"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2E3FAF90" w14:textId="77777777" w:rsidR="00D73471" w:rsidRDefault="004878CB">
            <w:pPr>
              <w:spacing w:after="20" w:line="252" w:lineRule="auto"/>
            </w:pPr>
            <w:r>
              <w:rPr>
                <w:sz w:val="18"/>
                <w:szCs w:val="18"/>
              </w:rPr>
              <w:t>Accounts</w:t>
            </w:r>
          </w:p>
        </w:tc>
        <w:tc>
          <w:tcPr>
            <w:tcW w:w="2009"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5C3EFEFA" w14:textId="77777777" w:rsidR="00D73471" w:rsidRDefault="004878CB">
            <w:pPr>
              <w:spacing w:after="20" w:line="252" w:lineRule="auto"/>
            </w:pPr>
            <w:r>
              <w:rPr>
                <w:sz w:val="18"/>
                <w:szCs w:val="18"/>
              </w:rPr>
              <w:t>Assigned accounts</w:t>
            </w:r>
          </w:p>
        </w:tc>
      </w:tr>
      <w:tr w:rsidR="00D73471" w14:paraId="1AD31094" w14:textId="77777777">
        <w:trPr>
          <w:cantSplit/>
        </w:trPr>
        <w:tc>
          <w:tcPr>
            <w:tcW w:w="2309"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684540AA" w14:textId="77777777" w:rsidR="00D73471" w:rsidRDefault="004878CB">
            <w:pPr>
              <w:spacing w:after="20" w:line="252" w:lineRule="auto"/>
            </w:pPr>
            <w:r>
              <w:rPr>
                <w:b/>
                <w:bCs/>
                <w:sz w:val="18"/>
                <w:szCs w:val="18"/>
              </w:rPr>
              <w:t>Solutions leads and architects</w:t>
            </w:r>
          </w:p>
        </w:tc>
        <w:tc>
          <w:tcPr>
            <w:tcW w:w="3513"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43CEA37B" w14:textId="77777777" w:rsidR="00D73471" w:rsidRDefault="004878CB">
            <w:pPr>
              <w:spacing w:after="20" w:line="252" w:lineRule="auto"/>
            </w:pPr>
            <w:r>
              <w:rPr>
                <w:sz w:val="18"/>
                <w:szCs w:val="18"/>
              </w:rPr>
              <w:t>Which pursuits are active? Are we within SLA? Who is overloaded?</w:t>
            </w:r>
          </w:p>
        </w:tc>
        <w:tc>
          <w:tcPr>
            <w:tcW w:w="1807"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69628AD6" w14:textId="77777777" w:rsidR="00D73471" w:rsidRDefault="004878CB">
            <w:pPr>
              <w:spacing w:after="20" w:line="252" w:lineRule="auto"/>
            </w:pPr>
            <w:r>
              <w:rPr>
                <w:sz w:val="18"/>
                <w:szCs w:val="18"/>
              </w:rPr>
              <w:t>Solutions capacity</w:t>
            </w:r>
          </w:p>
        </w:tc>
        <w:tc>
          <w:tcPr>
            <w:tcW w:w="2009"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047515D4" w14:textId="77777777" w:rsidR="00D73471" w:rsidRDefault="004878CB">
            <w:pPr>
              <w:spacing w:after="20" w:line="252" w:lineRule="auto"/>
            </w:pPr>
            <w:r>
              <w:rPr>
                <w:sz w:val="18"/>
                <w:szCs w:val="18"/>
              </w:rPr>
              <w:t>All pursuits; no margin or cost metrics</w:t>
            </w:r>
          </w:p>
        </w:tc>
      </w:tr>
      <w:tr w:rsidR="00D73471" w14:paraId="63A0DCA8" w14:textId="77777777">
        <w:trPr>
          <w:cantSplit/>
        </w:trPr>
        <w:tc>
          <w:tcPr>
            <w:tcW w:w="2309"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2E2FB7D6" w14:textId="77777777" w:rsidR="00D73471" w:rsidRDefault="004878CB">
            <w:pPr>
              <w:spacing w:after="20" w:line="252" w:lineRule="auto"/>
            </w:pPr>
            <w:r>
              <w:rPr>
                <w:b/>
                <w:bCs/>
                <w:sz w:val="18"/>
                <w:szCs w:val="18"/>
              </w:rPr>
              <w:t>Alliance managers</w:t>
            </w:r>
          </w:p>
        </w:tc>
        <w:tc>
          <w:tcPr>
            <w:tcW w:w="3513"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77AC5DD0" w14:textId="77777777" w:rsidR="00D73471" w:rsidRDefault="004878CB">
            <w:pPr>
              <w:spacing w:after="20" w:line="252" w:lineRule="auto"/>
            </w:pPr>
            <w:r>
              <w:rPr>
                <w:sz w:val="18"/>
                <w:szCs w:val="18"/>
              </w:rPr>
              <w:t>How much pipeline do Adobe and Salesforce source or influence? Are we meeting certification targets?</w:t>
            </w:r>
          </w:p>
        </w:tc>
        <w:tc>
          <w:tcPr>
            <w:tcW w:w="1807"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2A97E2EF" w14:textId="77777777" w:rsidR="00D73471" w:rsidRDefault="004878CB">
            <w:pPr>
              <w:spacing w:after="20" w:line="252" w:lineRule="auto"/>
            </w:pPr>
            <w:r>
              <w:rPr>
                <w:sz w:val="18"/>
                <w:szCs w:val="18"/>
              </w:rPr>
              <w:t>Partners</w:t>
            </w:r>
          </w:p>
        </w:tc>
        <w:tc>
          <w:tcPr>
            <w:tcW w:w="2009"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1FE9B3BB" w14:textId="77777777" w:rsidR="00D73471" w:rsidRDefault="004878CB">
            <w:pPr>
              <w:spacing w:after="20" w:line="252" w:lineRule="auto"/>
            </w:pPr>
            <w:r>
              <w:rPr>
                <w:sz w:val="18"/>
                <w:szCs w:val="18"/>
              </w:rPr>
              <w:t>Partner-tagged opportunities; certification data</w:t>
            </w:r>
          </w:p>
        </w:tc>
      </w:tr>
      <w:tr w:rsidR="00D73471" w14:paraId="3571B9F1" w14:textId="77777777">
        <w:trPr>
          <w:cantSplit/>
        </w:trPr>
        <w:tc>
          <w:tcPr>
            <w:tcW w:w="2309"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2D3DFD10" w14:textId="77777777" w:rsidR="00D73471" w:rsidRDefault="004878CB">
            <w:pPr>
              <w:spacing w:after="20" w:line="252" w:lineRule="auto"/>
            </w:pPr>
            <w:r>
              <w:rPr>
                <w:b/>
                <w:bCs/>
                <w:sz w:val="18"/>
                <w:szCs w:val="18"/>
              </w:rPr>
              <w:t>Marketing</w:t>
            </w:r>
          </w:p>
        </w:tc>
        <w:tc>
          <w:tcPr>
            <w:tcW w:w="3513"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3E221518" w14:textId="77777777" w:rsidR="00D73471" w:rsidRDefault="004878CB">
            <w:pPr>
              <w:spacing w:after="20" w:line="252" w:lineRule="auto"/>
            </w:pPr>
            <w:r>
              <w:rPr>
                <w:sz w:val="18"/>
                <w:szCs w:val="18"/>
              </w:rPr>
              <w:t>Is thought leadership and workshop activity creating pipeline?</w:t>
            </w:r>
          </w:p>
        </w:tc>
        <w:tc>
          <w:tcPr>
            <w:tcW w:w="1807"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3C902218" w14:textId="77777777" w:rsidR="00D73471" w:rsidRDefault="004878CB">
            <w:pPr>
              <w:spacing w:after="20" w:line="252" w:lineRule="auto"/>
            </w:pPr>
            <w:r>
              <w:rPr>
                <w:sz w:val="18"/>
                <w:szCs w:val="18"/>
              </w:rPr>
              <w:t>Market signals</w:t>
            </w:r>
          </w:p>
        </w:tc>
        <w:tc>
          <w:tcPr>
            <w:tcW w:w="2009"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0078CD89" w14:textId="77777777" w:rsidR="00D73471" w:rsidRDefault="004878CB">
            <w:pPr>
              <w:spacing w:after="20" w:line="252" w:lineRule="auto"/>
            </w:pPr>
            <w:r>
              <w:rPr>
                <w:sz w:val="18"/>
                <w:szCs w:val="18"/>
              </w:rPr>
              <w:t>Campaign-sourced and workshop-linked opportunities</w:t>
            </w:r>
          </w:p>
        </w:tc>
      </w:tr>
      <w:tr w:rsidR="00D73471" w14:paraId="50C7E33E" w14:textId="77777777">
        <w:trPr>
          <w:cantSplit/>
        </w:trPr>
        <w:tc>
          <w:tcPr>
            <w:tcW w:w="2309"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66F71CBB" w14:textId="77777777" w:rsidR="00D73471" w:rsidRDefault="004878CB">
            <w:pPr>
              <w:spacing w:after="20" w:line="252" w:lineRule="auto"/>
            </w:pPr>
            <w:r>
              <w:rPr>
                <w:b/>
                <w:bCs/>
                <w:sz w:val="18"/>
                <w:szCs w:val="18"/>
              </w:rPr>
              <w:lastRenderedPageBreak/>
              <w:t>Finance business partner</w:t>
            </w:r>
          </w:p>
        </w:tc>
        <w:tc>
          <w:tcPr>
            <w:tcW w:w="3513"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3116107F" w14:textId="77777777" w:rsidR="00D73471" w:rsidRDefault="004878CB">
            <w:pPr>
              <w:spacing w:after="20" w:line="252" w:lineRule="auto"/>
            </w:pPr>
            <w:r>
              <w:rPr>
                <w:sz w:val="18"/>
                <w:szCs w:val="18"/>
              </w:rPr>
              <w:t>Do bookings reconcile? Are margins holding from bid to delivery?</w:t>
            </w:r>
          </w:p>
        </w:tc>
        <w:tc>
          <w:tcPr>
            <w:tcW w:w="1807"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36839474" w14:textId="77777777" w:rsidR="00D73471" w:rsidRDefault="004878CB">
            <w:pPr>
              <w:spacing w:after="20" w:line="252" w:lineRule="auto"/>
            </w:pPr>
            <w:r>
              <w:rPr>
                <w:sz w:val="18"/>
                <w:szCs w:val="18"/>
              </w:rPr>
              <w:t>Pursuits and wins</w:t>
            </w:r>
          </w:p>
        </w:tc>
        <w:tc>
          <w:tcPr>
            <w:tcW w:w="2009"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70E30872" w14:textId="77777777" w:rsidR="00D73471" w:rsidRDefault="004878CB">
            <w:pPr>
              <w:spacing w:after="20" w:line="252" w:lineRule="auto"/>
            </w:pPr>
            <w:r>
              <w:rPr>
                <w:sz w:val="18"/>
                <w:szCs w:val="18"/>
              </w:rPr>
              <w:t>All data including margin</w:t>
            </w:r>
          </w:p>
        </w:tc>
      </w:tr>
      <w:tr w:rsidR="00D73471" w14:paraId="7E2AA094" w14:textId="77777777">
        <w:trPr>
          <w:cantSplit/>
        </w:trPr>
        <w:tc>
          <w:tcPr>
            <w:tcW w:w="2309"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1F6595AC" w14:textId="77777777" w:rsidR="00D73471" w:rsidRDefault="004878CB">
            <w:pPr>
              <w:spacing w:after="20" w:line="252" w:lineRule="auto"/>
            </w:pPr>
            <w:r>
              <w:rPr>
                <w:b/>
                <w:bCs/>
                <w:sz w:val="18"/>
                <w:szCs w:val="18"/>
              </w:rPr>
              <w:t>Sales Operations (administrator)</w:t>
            </w:r>
          </w:p>
        </w:tc>
        <w:tc>
          <w:tcPr>
            <w:tcW w:w="3513"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172B9A4A" w14:textId="77777777" w:rsidR="00D73471" w:rsidRDefault="004878CB">
            <w:pPr>
              <w:spacing w:after="20" w:line="252" w:lineRule="auto"/>
            </w:pPr>
            <w:r>
              <w:rPr>
                <w:sz w:val="18"/>
                <w:szCs w:val="18"/>
              </w:rPr>
              <w:t>Is the data complete and fresh? Are mappings current?</w:t>
            </w:r>
          </w:p>
        </w:tc>
        <w:tc>
          <w:tcPr>
            <w:tcW w:w="1807"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7ECAC233" w14:textId="77777777" w:rsidR="00D73471" w:rsidRDefault="004878CB">
            <w:pPr>
              <w:spacing w:after="20" w:line="252" w:lineRule="auto"/>
            </w:pPr>
            <w:r>
              <w:rPr>
                <w:sz w:val="18"/>
                <w:szCs w:val="18"/>
              </w:rPr>
              <w:t>Administration and data quality console</w:t>
            </w:r>
          </w:p>
        </w:tc>
        <w:tc>
          <w:tcPr>
            <w:tcW w:w="2009"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43891D02" w14:textId="77777777" w:rsidR="00D73471" w:rsidRDefault="004878CB">
            <w:pPr>
              <w:spacing w:after="20" w:line="252" w:lineRule="auto"/>
            </w:pPr>
            <w:r>
              <w:rPr>
                <w:sz w:val="18"/>
                <w:szCs w:val="18"/>
              </w:rPr>
              <w:t>All data; administration rights</w:t>
            </w:r>
          </w:p>
        </w:tc>
      </w:tr>
    </w:tbl>
    <w:p w14:paraId="445F3936" w14:textId="77777777" w:rsidR="00D73471" w:rsidRDefault="00D73471">
      <w:pPr>
        <w:spacing w:after="120"/>
      </w:pPr>
    </w:p>
    <w:p w14:paraId="1422B8BE" w14:textId="77777777" w:rsidR="00D73471" w:rsidRDefault="004878CB">
      <w:pPr>
        <w:pStyle w:val="Heading1"/>
      </w:pPr>
      <w:bookmarkStart w:id="14" w:name="_Toc242697236"/>
      <w:r>
        <w:t>4. Functional requirements</w:t>
      </w:r>
      <w:bookmarkEnd w:id="14"/>
    </w:p>
    <w:p w14:paraId="131608A0" w14:textId="77777777" w:rsidR="00D73471" w:rsidRDefault="004878CB">
      <w:pPr>
        <w:spacing w:after="120" w:line="288" w:lineRule="auto"/>
      </w:pPr>
      <w:r>
        <w:t xml:space="preserve">Priorities use </w:t>
      </w:r>
      <w:proofErr w:type="spellStart"/>
      <w:r>
        <w:t>MoSCoW</w:t>
      </w:r>
      <w:proofErr w:type="spellEnd"/>
      <w:r>
        <w:t>: Must (required for the phase in which the module is delivered), Should (expected, can move to a later release with sponsor agreement), Could (desirable). Metric IDs refer to the catalogue in Section 5.</w:t>
      </w:r>
    </w:p>
    <w:p w14:paraId="4F558D0F" w14:textId="77777777" w:rsidR="00D73471" w:rsidRDefault="004878CB">
      <w:pPr>
        <w:pStyle w:val="Heading2"/>
      </w:pPr>
      <w:bookmarkStart w:id="15" w:name="_Toc242697237"/>
      <w:r>
        <w:t>4.1 Global and cross-module</w:t>
      </w:r>
      <w:bookmarkEnd w:id="1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48"/>
        <w:gridCol w:w="6192"/>
        <w:gridCol w:w="1148"/>
        <w:gridCol w:w="1050"/>
      </w:tblGrid>
      <w:tr w:rsidR="00D73471" w14:paraId="3496C13E" w14:textId="77777777">
        <w:trPr>
          <w:tblHeader/>
        </w:trPr>
        <w:tc>
          <w:tcPr>
            <w:tcW w:w="1248" w:type="dxa"/>
            <w:tcBorders>
              <w:top w:val="single" w:sz="4" w:space="0" w:color="DCE1EA"/>
              <w:left w:val="single" w:sz="4" w:space="0" w:color="DCE1EA"/>
              <w:bottom w:val="single" w:sz="4" w:space="0" w:color="DCE1EA"/>
              <w:right w:val="single" w:sz="4" w:space="0" w:color="DCE1EA"/>
            </w:tcBorders>
            <w:shd w:val="clear" w:color="auto" w:fill="101C3D"/>
            <w:tcMar>
              <w:top w:w="60" w:type="dxa"/>
              <w:left w:w="90" w:type="dxa"/>
              <w:bottom w:w="60" w:type="dxa"/>
              <w:right w:w="90" w:type="dxa"/>
            </w:tcMar>
          </w:tcPr>
          <w:p w14:paraId="2011555D" w14:textId="77777777" w:rsidR="00D73471" w:rsidRDefault="004878CB">
            <w:pPr>
              <w:spacing w:after="20" w:line="252" w:lineRule="auto"/>
            </w:pPr>
            <w:r>
              <w:rPr>
                <w:b/>
                <w:bCs/>
                <w:color w:val="FFFFFF"/>
                <w:sz w:val="18"/>
                <w:szCs w:val="18"/>
              </w:rPr>
              <w:t>ID</w:t>
            </w:r>
          </w:p>
        </w:tc>
        <w:tc>
          <w:tcPr>
            <w:tcW w:w="6192" w:type="dxa"/>
            <w:tcBorders>
              <w:top w:val="single" w:sz="4" w:space="0" w:color="DCE1EA"/>
              <w:left w:val="single" w:sz="4" w:space="0" w:color="DCE1EA"/>
              <w:bottom w:val="single" w:sz="4" w:space="0" w:color="DCE1EA"/>
              <w:right w:val="single" w:sz="4" w:space="0" w:color="DCE1EA"/>
            </w:tcBorders>
            <w:shd w:val="clear" w:color="auto" w:fill="101C3D"/>
            <w:tcMar>
              <w:top w:w="60" w:type="dxa"/>
              <w:left w:w="90" w:type="dxa"/>
              <w:bottom w:w="60" w:type="dxa"/>
              <w:right w:w="90" w:type="dxa"/>
            </w:tcMar>
          </w:tcPr>
          <w:p w14:paraId="54048D40" w14:textId="77777777" w:rsidR="00D73471" w:rsidRDefault="004878CB">
            <w:pPr>
              <w:spacing w:after="20" w:line="252" w:lineRule="auto"/>
            </w:pPr>
            <w:r>
              <w:rPr>
                <w:b/>
                <w:bCs/>
                <w:color w:val="FFFFFF"/>
                <w:sz w:val="18"/>
                <w:szCs w:val="18"/>
              </w:rPr>
              <w:t>Requirement</w:t>
            </w:r>
          </w:p>
        </w:tc>
        <w:tc>
          <w:tcPr>
            <w:tcW w:w="1148" w:type="dxa"/>
            <w:tcBorders>
              <w:top w:val="single" w:sz="4" w:space="0" w:color="DCE1EA"/>
              <w:left w:val="single" w:sz="4" w:space="0" w:color="DCE1EA"/>
              <w:bottom w:val="single" w:sz="4" w:space="0" w:color="DCE1EA"/>
              <w:right w:val="single" w:sz="4" w:space="0" w:color="DCE1EA"/>
            </w:tcBorders>
            <w:shd w:val="clear" w:color="auto" w:fill="101C3D"/>
            <w:tcMar>
              <w:top w:w="60" w:type="dxa"/>
              <w:left w:w="90" w:type="dxa"/>
              <w:bottom w:w="60" w:type="dxa"/>
              <w:right w:w="90" w:type="dxa"/>
            </w:tcMar>
          </w:tcPr>
          <w:p w14:paraId="4DABC07E" w14:textId="77777777" w:rsidR="00D73471" w:rsidRDefault="004878CB">
            <w:pPr>
              <w:spacing w:after="20" w:line="252" w:lineRule="auto"/>
            </w:pPr>
            <w:r>
              <w:rPr>
                <w:b/>
                <w:bCs/>
                <w:color w:val="FFFFFF"/>
                <w:sz w:val="18"/>
                <w:szCs w:val="18"/>
              </w:rPr>
              <w:t>Metric IDs</w:t>
            </w:r>
          </w:p>
        </w:tc>
        <w:tc>
          <w:tcPr>
            <w:tcW w:w="1050" w:type="dxa"/>
            <w:tcBorders>
              <w:top w:val="single" w:sz="4" w:space="0" w:color="DCE1EA"/>
              <w:left w:val="single" w:sz="4" w:space="0" w:color="DCE1EA"/>
              <w:bottom w:val="single" w:sz="4" w:space="0" w:color="DCE1EA"/>
              <w:right w:val="single" w:sz="4" w:space="0" w:color="DCE1EA"/>
            </w:tcBorders>
            <w:shd w:val="clear" w:color="auto" w:fill="101C3D"/>
            <w:tcMar>
              <w:top w:w="60" w:type="dxa"/>
              <w:left w:w="90" w:type="dxa"/>
              <w:bottom w:w="60" w:type="dxa"/>
              <w:right w:w="90" w:type="dxa"/>
            </w:tcMar>
          </w:tcPr>
          <w:p w14:paraId="51047F5C" w14:textId="77777777" w:rsidR="00D73471" w:rsidRDefault="004878CB">
            <w:pPr>
              <w:spacing w:after="20" w:line="252" w:lineRule="auto"/>
            </w:pPr>
            <w:r>
              <w:rPr>
                <w:b/>
                <w:bCs/>
                <w:color w:val="FFFFFF"/>
                <w:sz w:val="18"/>
                <w:szCs w:val="18"/>
              </w:rPr>
              <w:t>Priority</w:t>
            </w:r>
          </w:p>
        </w:tc>
      </w:tr>
      <w:tr w:rsidR="00D73471" w14:paraId="1851324E" w14:textId="77777777">
        <w:trPr>
          <w:cantSplit/>
        </w:trPr>
        <w:tc>
          <w:tcPr>
            <w:tcW w:w="1248"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168032AE" w14:textId="77777777" w:rsidR="00D73471" w:rsidRDefault="004878CB">
            <w:pPr>
              <w:spacing w:after="20" w:line="252" w:lineRule="auto"/>
            </w:pPr>
            <w:r>
              <w:rPr>
                <w:b/>
                <w:bCs/>
                <w:sz w:val="18"/>
                <w:szCs w:val="18"/>
              </w:rPr>
              <w:t>FR-GEN-01</w:t>
            </w:r>
          </w:p>
        </w:tc>
        <w:tc>
          <w:tcPr>
            <w:tcW w:w="6192"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4F24F7CE" w14:textId="77777777" w:rsidR="00D73471" w:rsidRDefault="004878CB">
            <w:pPr>
              <w:spacing w:after="20" w:line="252" w:lineRule="auto"/>
            </w:pPr>
            <w:r>
              <w:rPr>
                <w:sz w:val="18"/>
                <w:szCs w:val="18"/>
              </w:rPr>
              <w:t xml:space="preserve">Provide navigation across the eight modules shown in the </w:t>
            </w:r>
            <w:proofErr w:type="spellStart"/>
            <w:r>
              <w:rPr>
                <w:sz w:val="18"/>
                <w:szCs w:val="18"/>
              </w:rPr>
              <w:t>mockup</w:t>
            </w:r>
            <w:proofErr w:type="spellEnd"/>
            <w:r>
              <w:rPr>
                <w:sz w:val="18"/>
                <w:szCs w:val="18"/>
              </w:rPr>
              <w:t>, with the active module clearly indicated.</w:t>
            </w:r>
          </w:p>
        </w:tc>
        <w:tc>
          <w:tcPr>
            <w:tcW w:w="1148"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58437552" w14:textId="77777777" w:rsidR="00D73471" w:rsidRDefault="004878CB">
            <w:pPr>
              <w:spacing w:after="20" w:line="252" w:lineRule="auto"/>
            </w:pPr>
            <w:r>
              <w:rPr>
                <w:sz w:val="18"/>
                <w:szCs w:val="18"/>
              </w:rPr>
              <w:t>All</w:t>
            </w:r>
          </w:p>
        </w:tc>
        <w:tc>
          <w:tcPr>
            <w:tcW w:w="105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2EF8C2AD" w14:textId="77777777" w:rsidR="00D73471" w:rsidRDefault="004878CB">
            <w:pPr>
              <w:spacing w:after="20" w:line="252" w:lineRule="auto"/>
            </w:pPr>
            <w:r>
              <w:rPr>
                <w:sz w:val="18"/>
                <w:szCs w:val="18"/>
              </w:rPr>
              <w:t>Must</w:t>
            </w:r>
          </w:p>
        </w:tc>
      </w:tr>
      <w:tr w:rsidR="00D73471" w14:paraId="554A53CC" w14:textId="77777777">
        <w:trPr>
          <w:cantSplit/>
        </w:trPr>
        <w:tc>
          <w:tcPr>
            <w:tcW w:w="1248"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7E038A70" w14:textId="77777777" w:rsidR="00D73471" w:rsidRDefault="004878CB">
            <w:pPr>
              <w:spacing w:after="20" w:line="252" w:lineRule="auto"/>
            </w:pPr>
            <w:r>
              <w:rPr>
                <w:b/>
                <w:bCs/>
                <w:sz w:val="18"/>
                <w:szCs w:val="18"/>
              </w:rPr>
              <w:t>FR-GEN-02</w:t>
            </w:r>
          </w:p>
        </w:tc>
        <w:tc>
          <w:tcPr>
            <w:tcW w:w="6192"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68E2DC0D" w14:textId="77777777" w:rsidR="00D73471" w:rsidRDefault="004878CB">
            <w:pPr>
              <w:spacing w:after="20" w:line="252" w:lineRule="auto"/>
            </w:pPr>
            <w:r>
              <w:rPr>
                <w:sz w:val="18"/>
                <w:szCs w:val="18"/>
              </w:rPr>
              <w:t>Provide global filters for period (fiscal year to date, individual quarter, current quarter to date), vertical, practice and platform. Filter selections persist when the user changes module within a session.</w:t>
            </w:r>
          </w:p>
        </w:tc>
        <w:tc>
          <w:tcPr>
            <w:tcW w:w="1148"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6220D82E" w14:textId="77777777" w:rsidR="00D73471" w:rsidRDefault="004878CB">
            <w:pPr>
              <w:spacing w:after="20" w:line="252" w:lineRule="auto"/>
            </w:pPr>
            <w:r>
              <w:rPr>
                <w:sz w:val="18"/>
                <w:szCs w:val="18"/>
              </w:rPr>
              <w:t>All</w:t>
            </w:r>
          </w:p>
        </w:tc>
        <w:tc>
          <w:tcPr>
            <w:tcW w:w="105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21124769" w14:textId="77777777" w:rsidR="00D73471" w:rsidRDefault="004878CB">
            <w:pPr>
              <w:spacing w:after="20" w:line="252" w:lineRule="auto"/>
            </w:pPr>
            <w:r>
              <w:rPr>
                <w:sz w:val="18"/>
                <w:szCs w:val="18"/>
              </w:rPr>
              <w:t>Must</w:t>
            </w:r>
          </w:p>
        </w:tc>
      </w:tr>
      <w:tr w:rsidR="00D73471" w14:paraId="136ACEC5" w14:textId="77777777">
        <w:trPr>
          <w:cantSplit/>
        </w:trPr>
        <w:tc>
          <w:tcPr>
            <w:tcW w:w="1248"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1F7D8BFB" w14:textId="77777777" w:rsidR="00D73471" w:rsidRDefault="004878CB">
            <w:pPr>
              <w:spacing w:after="20" w:line="252" w:lineRule="auto"/>
            </w:pPr>
            <w:r>
              <w:rPr>
                <w:b/>
                <w:bCs/>
                <w:sz w:val="18"/>
                <w:szCs w:val="18"/>
              </w:rPr>
              <w:t>FR-GEN-03</w:t>
            </w:r>
          </w:p>
        </w:tc>
        <w:tc>
          <w:tcPr>
            <w:tcW w:w="6192"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2E6FF1FA" w14:textId="77777777" w:rsidR="00D73471" w:rsidRDefault="004878CB">
            <w:pPr>
              <w:spacing w:after="20" w:line="252" w:lineRule="auto"/>
            </w:pPr>
            <w:r>
              <w:rPr>
                <w:sz w:val="18"/>
                <w:szCs w:val="18"/>
              </w:rPr>
              <w:t>Provide additional filters for account, client partner, deal source and geography, and a custom date range.</w:t>
            </w:r>
          </w:p>
        </w:tc>
        <w:tc>
          <w:tcPr>
            <w:tcW w:w="1148"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17A2DCD7" w14:textId="77777777" w:rsidR="00D73471" w:rsidRDefault="004878CB">
            <w:pPr>
              <w:spacing w:after="20" w:line="252" w:lineRule="auto"/>
            </w:pPr>
            <w:r>
              <w:rPr>
                <w:sz w:val="18"/>
                <w:szCs w:val="18"/>
              </w:rPr>
              <w:t>All</w:t>
            </w:r>
          </w:p>
        </w:tc>
        <w:tc>
          <w:tcPr>
            <w:tcW w:w="105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5DFECF7D" w14:textId="77777777" w:rsidR="00D73471" w:rsidRDefault="004878CB">
            <w:pPr>
              <w:spacing w:after="20" w:line="252" w:lineRule="auto"/>
            </w:pPr>
            <w:r>
              <w:rPr>
                <w:sz w:val="18"/>
                <w:szCs w:val="18"/>
              </w:rPr>
              <w:t>Should</w:t>
            </w:r>
          </w:p>
        </w:tc>
      </w:tr>
      <w:tr w:rsidR="00D73471" w14:paraId="3887151E" w14:textId="77777777">
        <w:trPr>
          <w:cantSplit/>
        </w:trPr>
        <w:tc>
          <w:tcPr>
            <w:tcW w:w="1248"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038B25AD" w14:textId="77777777" w:rsidR="00D73471" w:rsidRDefault="004878CB">
            <w:pPr>
              <w:spacing w:after="20" w:line="252" w:lineRule="auto"/>
            </w:pPr>
            <w:r>
              <w:rPr>
                <w:b/>
                <w:bCs/>
                <w:sz w:val="18"/>
                <w:szCs w:val="18"/>
              </w:rPr>
              <w:t>FR-GEN-04</w:t>
            </w:r>
          </w:p>
        </w:tc>
        <w:tc>
          <w:tcPr>
            <w:tcW w:w="6192"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0C31039D" w14:textId="77777777" w:rsidR="00D73471" w:rsidRDefault="004878CB">
            <w:pPr>
              <w:spacing w:after="20" w:line="252" w:lineRule="auto"/>
            </w:pPr>
            <w:r>
              <w:rPr>
                <w:sz w:val="18"/>
                <w:szCs w:val="18"/>
              </w:rPr>
              <w:t>When filters are applied, compare results against the matching target slice from the planning system. Where no target exists at that grain, pro-rate the total target by pipeline share and label the target as pro-rated.</w:t>
            </w:r>
          </w:p>
        </w:tc>
        <w:tc>
          <w:tcPr>
            <w:tcW w:w="1148"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4F64667D" w14:textId="77777777" w:rsidR="00D73471" w:rsidRDefault="004878CB">
            <w:pPr>
              <w:spacing w:after="20" w:line="252" w:lineRule="auto"/>
            </w:pPr>
            <w:r>
              <w:rPr>
                <w:sz w:val="18"/>
                <w:szCs w:val="18"/>
              </w:rPr>
              <w:t>EXE-01, EXE-02, EXE-07, EXE-08</w:t>
            </w:r>
          </w:p>
        </w:tc>
        <w:tc>
          <w:tcPr>
            <w:tcW w:w="105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59BCBC0D" w14:textId="77777777" w:rsidR="00D73471" w:rsidRDefault="004878CB">
            <w:pPr>
              <w:spacing w:after="20" w:line="252" w:lineRule="auto"/>
            </w:pPr>
            <w:r>
              <w:rPr>
                <w:sz w:val="18"/>
                <w:szCs w:val="18"/>
              </w:rPr>
              <w:t>Must</w:t>
            </w:r>
          </w:p>
        </w:tc>
      </w:tr>
      <w:tr w:rsidR="00D73471" w14:paraId="27F76C9F" w14:textId="77777777">
        <w:trPr>
          <w:cantSplit/>
        </w:trPr>
        <w:tc>
          <w:tcPr>
            <w:tcW w:w="1248"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3141E3EF" w14:textId="77777777" w:rsidR="00D73471" w:rsidRDefault="004878CB">
            <w:pPr>
              <w:spacing w:after="20" w:line="252" w:lineRule="auto"/>
            </w:pPr>
            <w:r>
              <w:rPr>
                <w:b/>
                <w:bCs/>
                <w:sz w:val="18"/>
                <w:szCs w:val="18"/>
              </w:rPr>
              <w:t>FR-GEN-05</w:t>
            </w:r>
          </w:p>
        </w:tc>
        <w:tc>
          <w:tcPr>
            <w:tcW w:w="6192"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47D21EF7" w14:textId="77777777" w:rsidR="00D73471" w:rsidRDefault="004878CB">
            <w:pPr>
              <w:spacing w:after="20" w:line="252" w:lineRule="auto"/>
            </w:pPr>
            <w:r>
              <w:rPr>
                <w:sz w:val="18"/>
                <w:szCs w:val="18"/>
              </w:rPr>
              <w:t>Show status for every goal-based metric as a text label (On track, Watch, Off track) with colour. Thresholds and goals are configurable by an administrator without a code change. Status must never be conveyed by colour alone.</w:t>
            </w:r>
          </w:p>
        </w:tc>
        <w:tc>
          <w:tcPr>
            <w:tcW w:w="1148"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62FACD15" w14:textId="77777777" w:rsidR="00D73471" w:rsidRDefault="004878CB">
            <w:pPr>
              <w:spacing w:after="20" w:line="252" w:lineRule="auto"/>
            </w:pPr>
            <w:r>
              <w:rPr>
                <w:sz w:val="18"/>
                <w:szCs w:val="18"/>
              </w:rPr>
              <w:t>All goal-based</w:t>
            </w:r>
          </w:p>
        </w:tc>
        <w:tc>
          <w:tcPr>
            <w:tcW w:w="105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4A9A9949" w14:textId="77777777" w:rsidR="00D73471" w:rsidRDefault="004878CB">
            <w:pPr>
              <w:spacing w:after="20" w:line="252" w:lineRule="auto"/>
            </w:pPr>
            <w:r>
              <w:rPr>
                <w:sz w:val="18"/>
                <w:szCs w:val="18"/>
              </w:rPr>
              <w:t>Must</w:t>
            </w:r>
          </w:p>
        </w:tc>
      </w:tr>
      <w:tr w:rsidR="00D73471" w14:paraId="42A30F9E" w14:textId="77777777">
        <w:trPr>
          <w:cantSplit/>
        </w:trPr>
        <w:tc>
          <w:tcPr>
            <w:tcW w:w="1248"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5A0EE734" w14:textId="77777777" w:rsidR="00D73471" w:rsidRDefault="004878CB">
            <w:pPr>
              <w:spacing w:after="20" w:line="252" w:lineRule="auto"/>
            </w:pPr>
            <w:r>
              <w:rPr>
                <w:b/>
                <w:bCs/>
                <w:sz w:val="18"/>
                <w:szCs w:val="18"/>
              </w:rPr>
              <w:t>FR-GEN-06</w:t>
            </w:r>
          </w:p>
        </w:tc>
        <w:tc>
          <w:tcPr>
            <w:tcW w:w="6192"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08C88EC2" w14:textId="77777777" w:rsidR="00D73471" w:rsidRDefault="004878CB">
            <w:pPr>
              <w:spacing w:after="20" w:line="252" w:lineRule="auto"/>
            </w:pPr>
            <w:r>
              <w:rPr>
                <w:sz w:val="18"/>
                <w:szCs w:val="18"/>
              </w:rPr>
              <w:t>Allow drill-down from any aggregate figure to the list of underlying opportunities, and from any opportunity to its CRM record through a deep link.</w:t>
            </w:r>
          </w:p>
        </w:tc>
        <w:tc>
          <w:tcPr>
            <w:tcW w:w="1148"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11196C4A" w14:textId="77777777" w:rsidR="00D73471" w:rsidRDefault="004878CB">
            <w:pPr>
              <w:spacing w:after="20" w:line="252" w:lineRule="auto"/>
            </w:pPr>
            <w:r>
              <w:rPr>
                <w:sz w:val="18"/>
                <w:szCs w:val="18"/>
              </w:rPr>
              <w:t>All CRM-based</w:t>
            </w:r>
          </w:p>
        </w:tc>
        <w:tc>
          <w:tcPr>
            <w:tcW w:w="105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175C151F" w14:textId="77777777" w:rsidR="00D73471" w:rsidRDefault="004878CB">
            <w:pPr>
              <w:spacing w:after="20" w:line="252" w:lineRule="auto"/>
            </w:pPr>
            <w:r>
              <w:rPr>
                <w:sz w:val="18"/>
                <w:szCs w:val="18"/>
              </w:rPr>
              <w:t>Must</w:t>
            </w:r>
          </w:p>
        </w:tc>
      </w:tr>
      <w:tr w:rsidR="00D73471" w14:paraId="0DBE45BC" w14:textId="77777777">
        <w:trPr>
          <w:cantSplit/>
        </w:trPr>
        <w:tc>
          <w:tcPr>
            <w:tcW w:w="1248"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049AF393" w14:textId="77777777" w:rsidR="00D73471" w:rsidRDefault="004878CB">
            <w:pPr>
              <w:spacing w:after="20" w:line="252" w:lineRule="auto"/>
            </w:pPr>
            <w:r>
              <w:rPr>
                <w:b/>
                <w:bCs/>
                <w:sz w:val="18"/>
                <w:szCs w:val="18"/>
              </w:rPr>
              <w:t>FR-GEN-07</w:t>
            </w:r>
          </w:p>
        </w:tc>
        <w:tc>
          <w:tcPr>
            <w:tcW w:w="6192"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477EF358" w14:textId="77777777" w:rsidR="00D73471" w:rsidRDefault="004878CB">
            <w:pPr>
              <w:spacing w:after="20" w:line="252" w:lineRule="auto"/>
            </w:pPr>
            <w:r>
              <w:rPr>
                <w:sz w:val="18"/>
                <w:szCs w:val="18"/>
              </w:rPr>
              <w:t>For every widget, show on demand the metric ID, plain-language definition, source systems and the time of last successful refresh.</w:t>
            </w:r>
          </w:p>
        </w:tc>
        <w:tc>
          <w:tcPr>
            <w:tcW w:w="1148"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6C4A3F7F" w14:textId="77777777" w:rsidR="00D73471" w:rsidRDefault="004878CB">
            <w:pPr>
              <w:spacing w:after="20" w:line="252" w:lineRule="auto"/>
            </w:pPr>
            <w:r>
              <w:rPr>
                <w:sz w:val="18"/>
                <w:szCs w:val="18"/>
              </w:rPr>
              <w:t>All</w:t>
            </w:r>
          </w:p>
        </w:tc>
        <w:tc>
          <w:tcPr>
            <w:tcW w:w="105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7772E4BE" w14:textId="77777777" w:rsidR="00D73471" w:rsidRDefault="004878CB">
            <w:pPr>
              <w:spacing w:after="20" w:line="252" w:lineRule="auto"/>
            </w:pPr>
            <w:r>
              <w:rPr>
                <w:sz w:val="18"/>
                <w:szCs w:val="18"/>
              </w:rPr>
              <w:t>Must</w:t>
            </w:r>
          </w:p>
        </w:tc>
      </w:tr>
      <w:tr w:rsidR="00D73471" w14:paraId="4D5AC06D" w14:textId="77777777">
        <w:trPr>
          <w:cantSplit/>
        </w:trPr>
        <w:tc>
          <w:tcPr>
            <w:tcW w:w="1248"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578608C0" w14:textId="77777777" w:rsidR="00D73471" w:rsidRDefault="004878CB">
            <w:pPr>
              <w:spacing w:after="20" w:line="252" w:lineRule="auto"/>
            </w:pPr>
            <w:r>
              <w:rPr>
                <w:b/>
                <w:bCs/>
                <w:sz w:val="18"/>
                <w:szCs w:val="18"/>
              </w:rPr>
              <w:t>FR-GEN-08</w:t>
            </w:r>
          </w:p>
        </w:tc>
        <w:tc>
          <w:tcPr>
            <w:tcW w:w="6192"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4C0A8438" w14:textId="77777777" w:rsidR="00D73471" w:rsidRDefault="004878CB">
            <w:pPr>
              <w:spacing w:after="20" w:line="252" w:lineRule="auto"/>
            </w:pPr>
            <w:r>
              <w:rPr>
                <w:sz w:val="18"/>
                <w:szCs w:val="18"/>
              </w:rPr>
              <w:t>Allow export of widget data to CSV or Excel, and of a module view to PDF. PowerPoint export of the Executive summary in the Moment template is a Could.</w:t>
            </w:r>
          </w:p>
        </w:tc>
        <w:tc>
          <w:tcPr>
            <w:tcW w:w="1148"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4A7F2359" w14:textId="77777777" w:rsidR="00D73471" w:rsidRDefault="004878CB">
            <w:pPr>
              <w:spacing w:after="20" w:line="252" w:lineRule="auto"/>
            </w:pPr>
            <w:r>
              <w:rPr>
                <w:sz w:val="18"/>
                <w:szCs w:val="18"/>
              </w:rPr>
              <w:t>All</w:t>
            </w:r>
          </w:p>
        </w:tc>
        <w:tc>
          <w:tcPr>
            <w:tcW w:w="105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0A7BE05B" w14:textId="77777777" w:rsidR="00D73471" w:rsidRDefault="004878CB">
            <w:pPr>
              <w:spacing w:after="20" w:line="252" w:lineRule="auto"/>
            </w:pPr>
            <w:r>
              <w:rPr>
                <w:sz w:val="18"/>
                <w:szCs w:val="18"/>
              </w:rPr>
              <w:t>Should</w:t>
            </w:r>
          </w:p>
        </w:tc>
      </w:tr>
      <w:tr w:rsidR="00D73471" w14:paraId="473C0D7D" w14:textId="77777777">
        <w:trPr>
          <w:cantSplit/>
        </w:trPr>
        <w:tc>
          <w:tcPr>
            <w:tcW w:w="1248"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2D94E65F" w14:textId="77777777" w:rsidR="00D73471" w:rsidRDefault="004878CB">
            <w:pPr>
              <w:spacing w:after="20" w:line="252" w:lineRule="auto"/>
            </w:pPr>
            <w:r>
              <w:rPr>
                <w:b/>
                <w:bCs/>
                <w:sz w:val="18"/>
                <w:szCs w:val="18"/>
              </w:rPr>
              <w:t>FR-GEN-09</w:t>
            </w:r>
          </w:p>
        </w:tc>
        <w:tc>
          <w:tcPr>
            <w:tcW w:w="6192"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44569D02" w14:textId="77777777" w:rsidR="00D73471" w:rsidRDefault="004878CB">
            <w:pPr>
              <w:spacing w:after="20" w:line="252" w:lineRule="auto"/>
            </w:pPr>
            <w:r>
              <w:rPr>
                <w:sz w:val="18"/>
                <w:szCs w:val="18"/>
              </w:rPr>
              <w:t>Display a data freshness indicator per source and a warning banner when any source is older than its refresh SLA (Section 8).</w:t>
            </w:r>
          </w:p>
        </w:tc>
        <w:tc>
          <w:tcPr>
            <w:tcW w:w="1148"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49D22F0A" w14:textId="77777777" w:rsidR="00D73471" w:rsidRDefault="004878CB">
            <w:pPr>
              <w:spacing w:after="20" w:line="252" w:lineRule="auto"/>
            </w:pPr>
            <w:r>
              <w:rPr>
                <w:sz w:val="18"/>
                <w:szCs w:val="18"/>
              </w:rPr>
              <w:t>All</w:t>
            </w:r>
          </w:p>
        </w:tc>
        <w:tc>
          <w:tcPr>
            <w:tcW w:w="105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1F638041" w14:textId="77777777" w:rsidR="00D73471" w:rsidRDefault="004878CB">
            <w:pPr>
              <w:spacing w:after="20" w:line="252" w:lineRule="auto"/>
            </w:pPr>
            <w:r>
              <w:rPr>
                <w:sz w:val="18"/>
                <w:szCs w:val="18"/>
              </w:rPr>
              <w:t>Must</w:t>
            </w:r>
          </w:p>
        </w:tc>
      </w:tr>
      <w:tr w:rsidR="00D73471" w14:paraId="38EE18D7" w14:textId="77777777">
        <w:trPr>
          <w:cantSplit/>
        </w:trPr>
        <w:tc>
          <w:tcPr>
            <w:tcW w:w="1248"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65DE4003" w14:textId="77777777" w:rsidR="00D73471" w:rsidRDefault="004878CB">
            <w:pPr>
              <w:spacing w:after="20" w:line="252" w:lineRule="auto"/>
            </w:pPr>
            <w:r>
              <w:rPr>
                <w:b/>
                <w:bCs/>
                <w:sz w:val="18"/>
                <w:szCs w:val="18"/>
              </w:rPr>
              <w:t>FR-GEN-10</w:t>
            </w:r>
          </w:p>
        </w:tc>
        <w:tc>
          <w:tcPr>
            <w:tcW w:w="6192"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1A4A977F" w14:textId="77777777" w:rsidR="00D73471" w:rsidRDefault="004878CB">
            <w:pPr>
              <w:spacing w:after="20" w:line="252" w:lineRule="auto"/>
            </w:pPr>
            <w:r>
              <w:rPr>
                <w:sz w:val="18"/>
                <w:szCs w:val="18"/>
              </w:rPr>
              <w:t>Allow users to save named filter views.</w:t>
            </w:r>
          </w:p>
        </w:tc>
        <w:tc>
          <w:tcPr>
            <w:tcW w:w="1148"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3AA2A5E6" w14:textId="77777777" w:rsidR="00D73471" w:rsidRDefault="004878CB">
            <w:pPr>
              <w:spacing w:after="20" w:line="252" w:lineRule="auto"/>
            </w:pPr>
            <w:r>
              <w:rPr>
                <w:sz w:val="18"/>
                <w:szCs w:val="18"/>
              </w:rPr>
              <w:t>All</w:t>
            </w:r>
          </w:p>
        </w:tc>
        <w:tc>
          <w:tcPr>
            <w:tcW w:w="105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0CC33C54" w14:textId="77777777" w:rsidR="00D73471" w:rsidRDefault="004878CB">
            <w:pPr>
              <w:spacing w:after="20" w:line="252" w:lineRule="auto"/>
            </w:pPr>
            <w:r>
              <w:rPr>
                <w:sz w:val="18"/>
                <w:szCs w:val="18"/>
              </w:rPr>
              <w:t>Could</w:t>
            </w:r>
          </w:p>
        </w:tc>
      </w:tr>
      <w:tr w:rsidR="00D73471" w14:paraId="19BEC7AD" w14:textId="77777777">
        <w:trPr>
          <w:cantSplit/>
        </w:trPr>
        <w:tc>
          <w:tcPr>
            <w:tcW w:w="1248"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213BBE08" w14:textId="77777777" w:rsidR="00D73471" w:rsidRDefault="004878CB">
            <w:pPr>
              <w:spacing w:after="20" w:line="252" w:lineRule="auto"/>
            </w:pPr>
            <w:r>
              <w:rPr>
                <w:b/>
                <w:bCs/>
                <w:sz w:val="18"/>
                <w:szCs w:val="18"/>
              </w:rPr>
              <w:t>FR-GEN-11</w:t>
            </w:r>
          </w:p>
        </w:tc>
        <w:tc>
          <w:tcPr>
            <w:tcW w:w="6192"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0BF60F27" w14:textId="77777777" w:rsidR="00D73471" w:rsidRDefault="004878CB">
            <w:pPr>
              <w:spacing w:after="20" w:line="252" w:lineRule="auto"/>
            </w:pPr>
            <w:r>
              <w:rPr>
                <w:sz w:val="18"/>
                <w:szCs w:val="18"/>
              </w:rPr>
              <w:t>Capture a weekly snapshot of all open opportunities (stage, amount, close date, probability) to support trend and stage-movement metrics.</w:t>
            </w:r>
          </w:p>
        </w:tc>
        <w:tc>
          <w:tcPr>
            <w:tcW w:w="1148"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79B00143" w14:textId="77777777" w:rsidR="00D73471" w:rsidRDefault="004878CB">
            <w:pPr>
              <w:spacing w:after="20" w:line="252" w:lineRule="auto"/>
            </w:pPr>
            <w:r>
              <w:rPr>
                <w:sz w:val="18"/>
                <w:szCs w:val="18"/>
              </w:rPr>
              <w:t>EXE-02, PIP-01, PIP-07</w:t>
            </w:r>
          </w:p>
        </w:tc>
        <w:tc>
          <w:tcPr>
            <w:tcW w:w="105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702D6D16" w14:textId="77777777" w:rsidR="00D73471" w:rsidRDefault="004878CB">
            <w:pPr>
              <w:spacing w:after="20" w:line="252" w:lineRule="auto"/>
            </w:pPr>
            <w:r>
              <w:rPr>
                <w:sz w:val="18"/>
                <w:szCs w:val="18"/>
              </w:rPr>
              <w:t>Must</w:t>
            </w:r>
          </w:p>
        </w:tc>
      </w:tr>
      <w:tr w:rsidR="00D73471" w14:paraId="76A0BA86" w14:textId="77777777">
        <w:trPr>
          <w:cantSplit/>
        </w:trPr>
        <w:tc>
          <w:tcPr>
            <w:tcW w:w="1248"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46FEF3DD" w14:textId="77777777" w:rsidR="00D73471" w:rsidRDefault="004878CB">
            <w:pPr>
              <w:spacing w:after="20" w:line="252" w:lineRule="auto"/>
            </w:pPr>
            <w:r>
              <w:rPr>
                <w:b/>
                <w:bCs/>
                <w:sz w:val="18"/>
                <w:szCs w:val="18"/>
              </w:rPr>
              <w:t>FR-GEN-12</w:t>
            </w:r>
          </w:p>
        </w:tc>
        <w:tc>
          <w:tcPr>
            <w:tcW w:w="6192"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3DDE5215" w14:textId="77777777" w:rsidR="00D73471" w:rsidRDefault="004878CB">
            <w:pPr>
              <w:spacing w:after="20" w:line="252" w:lineRule="auto"/>
            </w:pPr>
            <w:r>
              <w:rPr>
                <w:sz w:val="18"/>
                <w:szCs w:val="18"/>
              </w:rPr>
              <w:t xml:space="preserve">Make the Executive summary usable on tablet and mobile screens, as demonstrated in the </w:t>
            </w:r>
            <w:proofErr w:type="spellStart"/>
            <w:r>
              <w:rPr>
                <w:sz w:val="18"/>
                <w:szCs w:val="18"/>
              </w:rPr>
              <w:t>mockup</w:t>
            </w:r>
            <w:proofErr w:type="spellEnd"/>
            <w:r>
              <w:rPr>
                <w:sz w:val="18"/>
                <w:szCs w:val="18"/>
              </w:rPr>
              <w:t>.</w:t>
            </w:r>
          </w:p>
        </w:tc>
        <w:tc>
          <w:tcPr>
            <w:tcW w:w="1148"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14FFBF95" w14:textId="77777777" w:rsidR="00D73471" w:rsidRDefault="004878CB">
            <w:pPr>
              <w:spacing w:after="20" w:line="252" w:lineRule="auto"/>
            </w:pPr>
            <w:r>
              <w:rPr>
                <w:sz w:val="18"/>
                <w:szCs w:val="18"/>
              </w:rPr>
              <w:t>EXE-*</w:t>
            </w:r>
          </w:p>
        </w:tc>
        <w:tc>
          <w:tcPr>
            <w:tcW w:w="105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32656356" w14:textId="77777777" w:rsidR="00D73471" w:rsidRDefault="004878CB">
            <w:pPr>
              <w:spacing w:after="20" w:line="252" w:lineRule="auto"/>
            </w:pPr>
            <w:r>
              <w:rPr>
                <w:sz w:val="18"/>
                <w:szCs w:val="18"/>
              </w:rPr>
              <w:t>Should</w:t>
            </w:r>
          </w:p>
        </w:tc>
      </w:tr>
      <w:tr w:rsidR="00D73471" w14:paraId="42085224" w14:textId="77777777">
        <w:trPr>
          <w:cantSplit/>
        </w:trPr>
        <w:tc>
          <w:tcPr>
            <w:tcW w:w="1248"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0F20902F" w14:textId="77777777" w:rsidR="00D73471" w:rsidRDefault="004878CB">
            <w:pPr>
              <w:spacing w:after="20" w:line="252" w:lineRule="auto"/>
            </w:pPr>
            <w:r>
              <w:rPr>
                <w:b/>
                <w:bCs/>
                <w:sz w:val="18"/>
                <w:szCs w:val="18"/>
              </w:rPr>
              <w:t>FR-GEN-13</w:t>
            </w:r>
          </w:p>
        </w:tc>
        <w:tc>
          <w:tcPr>
            <w:tcW w:w="6192"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6F4804F5" w14:textId="77777777" w:rsidR="00D73471" w:rsidRDefault="004878CB">
            <w:pPr>
              <w:spacing w:after="20" w:line="252" w:lineRule="auto"/>
            </w:pPr>
            <w:r>
              <w:rPr>
                <w:sz w:val="18"/>
                <w:szCs w:val="18"/>
              </w:rPr>
              <w:t>Provide clear empty and error states that say what is missing and how to fix it, for example when no records match the filters or a source has failed to load.</w:t>
            </w:r>
          </w:p>
        </w:tc>
        <w:tc>
          <w:tcPr>
            <w:tcW w:w="1148"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38F31973" w14:textId="77777777" w:rsidR="00D73471" w:rsidRDefault="004878CB">
            <w:pPr>
              <w:spacing w:after="20" w:line="252" w:lineRule="auto"/>
            </w:pPr>
            <w:r>
              <w:rPr>
                <w:sz w:val="18"/>
                <w:szCs w:val="18"/>
              </w:rPr>
              <w:t>All</w:t>
            </w:r>
          </w:p>
        </w:tc>
        <w:tc>
          <w:tcPr>
            <w:tcW w:w="105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612420B9" w14:textId="77777777" w:rsidR="00D73471" w:rsidRDefault="004878CB">
            <w:pPr>
              <w:spacing w:after="20" w:line="252" w:lineRule="auto"/>
            </w:pPr>
            <w:r>
              <w:rPr>
                <w:sz w:val="18"/>
                <w:szCs w:val="18"/>
              </w:rPr>
              <w:t>Must</w:t>
            </w:r>
          </w:p>
        </w:tc>
      </w:tr>
    </w:tbl>
    <w:p w14:paraId="54440F5C" w14:textId="77777777" w:rsidR="00D73471" w:rsidRDefault="00D73471">
      <w:pPr>
        <w:spacing w:after="120"/>
      </w:pPr>
    </w:p>
    <w:p w14:paraId="520E25EC" w14:textId="77777777" w:rsidR="00D73471" w:rsidRDefault="004878CB">
      <w:pPr>
        <w:pStyle w:val="Heading2"/>
      </w:pPr>
      <w:bookmarkStart w:id="16" w:name="_Toc242697238"/>
      <w:r>
        <w:t>4.2 Executive summary</w:t>
      </w:r>
      <w:bookmarkEnd w:id="1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48"/>
        <w:gridCol w:w="6192"/>
        <w:gridCol w:w="1148"/>
        <w:gridCol w:w="1050"/>
      </w:tblGrid>
      <w:tr w:rsidR="00D73471" w14:paraId="6CC6647A" w14:textId="77777777">
        <w:trPr>
          <w:tblHeader/>
        </w:trPr>
        <w:tc>
          <w:tcPr>
            <w:tcW w:w="1248" w:type="dxa"/>
            <w:tcBorders>
              <w:top w:val="single" w:sz="4" w:space="0" w:color="DCE1EA"/>
              <w:left w:val="single" w:sz="4" w:space="0" w:color="DCE1EA"/>
              <w:bottom w:val="single" w:sz="4" w:space="0" w:color="DCE1EA"/>
              <w:right w:val="single" w:sz="4" w:space="0" w:color="DCE1EA"/>
            </w:tcBorders>
            <w:shd w:val="clear" w:color="auto" w:fill="101C3D"/>
            <w:tcMar>
              <w:top w:w="60" w:type="dxa"/>
              <w:left w:w="90" w:type="dxa"/>
              <w:bottom w:w="60" w:type="dxa"/>
              <w:right w:w="90" w:type="dxa"/>
            </w:tcMar>
          </w:tcPr>
          <w:p w14:paraId="03D19EFD" w14:textId="77777777" w:rsidR="00D73471" w:rsidRDefault="004878CB">
            <w:pPr>
              <w:spacing w:after="20" w:line="252" w:lineRule="auto"/>
            </w:pPr>
            <w:r>
              <w:rPr>
                <w:b/>
                <w:bCs/>
                <w:color w:val="FFFFFF"/>
                <w:sz w:val="18"/>
                <w:szCs w:val="18"/>
              </w:rPr>
              <w:lastRenderedPageBreak/>
              <w:t>ID</w:t>
            </w:r>
          </w:p>
        </w:tc>
        <w:tc>
          <w:tcPr>
            <w:tcW w:w="6192" w:type="dxa"/>
            <w:tcBorders>
              <w:top w:val="single" w:sz="4" w:space="0" w:color="DCE1EA"/>
              <w:left w:val="single" w:sz="4" w:space="0" w:color="DCE1EA"/>
              <w:bottom w:val="single" w:sz="4" w:space="0" w:color="DCE1EA"/>
              <w:right w:val="single" w:sz="4" w:space="0" w:color="DCE1EA"/>
            </w:tcBorders>
            <w:shd w:val="clear" w:color="auto" w:fill="101C3D"/>
            <w:tcMar>
              <w:top w:w="60" w:type="dxa"/>
              <w:left w:w="90" w:type="dxa"/>
              <w:bottom w:w="60" w:type="dxa"/>
              <w:right w:w="90" w:type="dxa"/>
            </w:tcMar>
          </w:tcPr>
          <w:p w14:paraId="1BCCF1A1" w14:textId="77777777" w:rsidR="00D73471" w:rsidRDefault="004878CB">
            <w:pPr>
              <w:spacing w:after="20" w:line="252" w:lineRule="auto"/>
            </w:pPr>
            <w:r>
              <w:rPr>
                <w:b/>
                <w:bCs/>
                <w:color w:val="FFFFFF"/>
                <w:sz w:val="18"/>
                <w:szCs w:val="18"/>
              </w:rPr>
              <w:t>Requirement</w:t>
            </w:r>
          </w:p>
        </w:tc>
        <w:tc>
          <w:tcPr>
            <w:tcW w:w="1148" w:type="dxa"/>
            <w:tcBorders>
              <w:top w:val="single" w:sz="4" w:space="0" w:color="DCE1EA"/>
              <w:left w:val="single" w:sz="4" w:space="0" w:color="DCE1EA"/>
              <w:bottom w:val="single" w:sz="4" w:space="0" w:color="DCE1EA"/>
              <w:right w:val="single" w:sz="4" w:space="0" w:color="DCE1EA"/>
            </w:tcBorders>
            <w:shd w:val="clear" w:color="auto" w:fill="101C3D"/>
            <w:tcMar>
              <w:top w:w="60" w:type="dxa"/>
              <w:left w:w="90" w:type="dxa"/>
              <w:bottom w:w="60" w:type="dxa"/>
              <w:right w:w="90" w:type="dxa"/>
            </w:tcMar>
          </w:tcPr>
          <w:p w14:paraId="205E7D4A" w14:textId="77777777" w:rsidR="00D73471" w:rsidRDefault="004878CB">
            <w:pPr>
              <w:spacing w:after="20" w:line="252" w:lineRule="auto"/>
            </w:pPr>
            <w:r>
              <w:rPr>
                <w:b/>
                <w:bCs/>
                <w:color w:val="FFFFFF"/>
                <w:sz w:val="18"/>
                <w:szCs w:val="18"/>
              </w:rPr>
              <w:t>Metric IDs</w:t>
            </w:r>
          </w:p>
        </w:tc>
        <w:tc>
          <w:tcPr>
            <w:tcW w:w="1050" w:type="dxa"/>
            <w:tcBorders>
              <w:top w:val="single" w:sz="4" w:space="0" w:color="DCE1EA"/>
              <w:left w:val="single" w:sz="4" w:space="0" w:color="DCE1EA"/>
              <w:bottom w:val="single" w:sz="4" w:space="0" w:color="DCE1EA"/>
              <w:right w:val="single" w:sz="4" w:space="0" w:color="DCE1EA"/>
            </w:tcBorders>
            <w:shd w:val="clear" w:color="auto" w:fill="101C3D"/>
            <w:tcMar>
              <w:top w:w="60" w:type="dxa"/>
              <w:left w:w="90" w:type="dxa"/>
              <w:bottom w:w="60" w:type="dxa"/>
              <w:right w:w="90" w:type="dxa"/>
            </w:tcMar>
          </w:tcPr>
          <w:p w14:paraId="63F94484" w14:textId="77777777" w:rsidR="00D73471" w:rsidRDefault="004878CB">
            <w:pPr>
              <w:spacing w:after="20" w:line="252" w:lineRule="auto"/>
            </w:pPr>
            <w:r>
              <w:rPr>
                <w:b/>
                <w:bCs/>
                <w:color w:val="FFFFFF"/>
                <w:sz w:val="18"/>
                <w:szCs w:val="18"/>
              </w:rPr>
              <w:t>Priority</w:t>
            </w:r>
          </w:p>
        </w:tc>
      </w:tr>
      <w:tr w:rsidR="00D73471" w14:paraId="07D85003" w14:textId="77777777">
        <w:trPr>
          <w:cantSplit/>
        </w:trPr>
        <w:tc>
          <w:tcPr>
            <w:tcW w:w="1248"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12098513" w14:textId="77777777" w:rsidR="00D73471" w:rsidRDefault="004878CB">
            <w:pPr>
              <w:spacing w:after="20" w:line="252" w:lineRule="auto"/>
            </w:pPr>
            <w:r>
              <w:rPr>
                <w:b/>
                <w:bCs/>
                <w:sz w:val="18"/>
                <w:szCs w:val="18"/>
              </w:rPr>
              <w:t>FR-EXE-01</w:t>
            </w:r>
          </w:p>
        </w:tc>
        <w:tc>
          <w:tcPr>
            <w:tcW w:w="6192"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1242DAFC" w14:textId="77777777" w:rsidR="00D73471" w:rsidRDefault="004878CB">
            <w:pPr>
              <w:spacing w:after="20" w:line="252" w:lineRule="auto"/>
            </w:pPr>
            <w:r>
              <w:rPr>
                <w:sz w:val="18"/>
                <w:szCs w:val="18"/>
              </w:rPr>
              <w:t>Show a bookings runway for the fiscal year: booked TCV, weighted commit and weighted best case for the current quarter, the full-year target marker and the plan pace marker. Generate a one-sentence narrative from the values, stating whether bookings are ahead of or behind pace and the gap remaining after commit.</w:t>
            </w:r>
          </w:p>
        </w:tc>
        <w:tc>
          <w:tcPr>
            <w:tcW w:w="1148"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29D7A80D" w14:textId="77777777" w:rsidR="00D73471" w:rsidRDefault="004878CB">
            <w:pPr>
              <w:spacing w:after="20" w:line="252" w:lineRule="auto"/>
            </w:pPr>
            <w:r>
              <w:rPr>
                <w:sz w:val="18"/>
                <w:szCs w:val="18"/>
              </w:rPr>
              <w:t>EXE-07</w:t>
            </w:r>
          </w:p>
        </w:tc>
        <w:tc>
          <w:tcPr>
            <w:tcW w:w="105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5156BE88" w14:textId="77777777" w:rsidR="00D73471" w:rsidRDefault="004878CB">
            <w:pPr>
              <w:spacing w:after="20" w:line="252" w:lineRule="auto"/>
            </w:pPr>
            <w:r>
              <w:rPr>
                <w:sz w:val="18"/>
                <w:szCs w:val="18"/>
              </w:rPr>
              <w:t>Must</w:t>
            </w:r>
          </w:p>
        </w:tc>
      </w:tr>
      <w:tr w:rsidR="00D73471" w14:paraId="7F00FCC4" w14:textId="77777777">
        <w:trPr>
          <w:cantSplit/>
        </w:trPr>
        <w:tc>
          <w:tcPr>
            <w:tcW w:w="1248"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10822616" w14:textId="77777777" w:rsidR="00D73471" w:rsidRDefault="004878CB">
            <w:pPr>
              <w:spacing w:after="20" w:line="252" w:lineRule="auto"/>
            </w:pPr>
            <w:r>
              <w:rPr>
                <w:b/>
                <w:bCs/>
                <w:sz w:val="18"/>
                <w:szCs w:val="18"/>
              </w:rPr>
              <w:t>FR-EXE-02</w:t>
            </w:r>
          </w:p>
        </w:tc>
        <w:tc>
          <w:tcPr>
            <w:tcW w:w="6192"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6BFBC6CC" w14:textId="77777777" w:rsidR="00D73471" w:rsidRDefault="004878CB">
            <w:pPr>
              <w:spacing w:after="20" w:line="252" w:lineRule="auto"/>
            </w:pPr>
            <w:r>
              <w:rPr>
                <w:sz w:val="18"/>
                <w:szCs w:val="18"/>
              </w:rPr>
              <w:t>Show a strip of six north-star KPIs, each with current value, goal, status label and a four-quarter trend sparkline.</w:t>
            </w:r>
          </w:p>
        </w:tc>
        <w:tc>
          <w:tcPr>
            <w:tcW w:w="1148"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350671C7" w14:textId="77777777" w:rsidR="00D73471" w:rsidRDefault="004878CB">
            <w:pPr>
              <w:spacing w:after="20" w:line="252" w:lineRule="auto"/>
            </w:pPr>
            <w:r>
              <w:rPr>
                <w:sz w:val="18"/>
                <w:szCs w:val="18"/>
              </w:rPr>
              <w:t>EXE-01 to EXE-06</w:t>
            </w:r>
          </w:p>
        </w:tc>
        <w:tc>
          <w:tcPr>
            <w:tcW w:w="105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5347A7E6" w14:textId="77777777" w:rsidR="00D73471" w:rsidRDefault="004878CB">
            <w:pPr>
              <w:spacing w:after="20" w:line="252" w:lineRule="auto"/>
            </w:pPr>
            <w:r>
              <w:rPr>
                <w:sz w:val="18"/>
                <w:szCs w:val="18"/>
              </w:rPr>
              <w:t>Must</w:t>
            </w:r>
          </w:p>
        </w:tc>
      </w:tr>
      <w:tr w:rsidR="00D73471" w14:paraId="4991693E" w14:textId="77777777">
        <w:trPr>
          <w:cantSplit/>
        </w:trPr>
        <w:tc>
          <w:tcPr>
            <w:tcW w:w="1248"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63EDDFB7" w14:textId="77777777" w:rsidR="00D73471" w:rsidRDefault="004878CB">
            <w:pPr>
              <w:spacing w:after="20" w:line="252" w:lineRule="auto"/>
            </w:pPr>
            <w:r>
              <w:rPr>
                <w:b/>
                <w:bCs/>
                <w:sz w:val="18"/>
                <w:szCs w:val="18"/>
              </w:rPr>
              <w:t>FR-EXE-03</w:t>
            </w:r>
          </w:p>
        </w:tc>
        <w:tc>
          <w:tcPr>
            <w:tcW w:w="6192"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37AC5AB4" w14:textId="77777777" w:rsidR="00D73471" w:rsidRDefault="004878CB">
            <w:pPr>
              <w:spacing w:after="20" w:line="252" w:lineRule="auto"/>
            </w:pPr>
            <w:r>
              <w:rPr>
                <w:sz w:val="18"/>
                <w:szCs w:val="18"/>
              </w:rPr>
              <w:t>Chart bookings by quarter against quarterly target, distinguishing quarters that met target and marking the current quarter as quarter to date.</w:t>
            </w:r>
          </w:p>
        </w:tc>
        <w:tc>
          <w:tcPr>
            <w:tcW w:w="1148"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6A208274" w14:textId="77777777" w:rsidR="00D73471" w:rsidRDefault="004878CB">
            <w:pPr>
              <w:spacing w:after="20" w:line="252" w:lineRule="auto"/>
            </w:pPr>
            <w:r>
              <w:rPr>
                <w:sz w:val="18"/>
                <w:szCs w:val="18"/>
              </w:rPr>
              <w:t>EXE-08</w:t>
            </w:r>
          </w:p>
        </w:tc>
        <w:tc>
          <w:tcPr>
            <w:tcW w:w="105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7C399EE3" w14:textId="77777777" w:rsidR="00D73471" w:rsidRDefault="004878CB">
            <w:pPr>
              <w:spacing w:after="20" w:line="252" w:lineRule="auto"/>
            </w:pPr>
            <w:r>
              <w:rPr>
                <w:sz w:val="18"/>
                <w:szCs w:val="18"/>
              </w:rPr>
              <w:t>Must</w:t>
            </w:r>
          </w:p>
        </w:tc>
      </w:tr>
      <w:tr w:rsidR="00D73471" w14:paraId="4EF45217" w14:textId="77777777">
        <w:trPr>
          <w:cantSplit/>
        </w:trPr>
        <w:tc>
          <w:tcPr>
            <w:tcW w:w="1248"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6A7F563F" w14:textId="77777777" w:rsidR="00D73471" w:rsidRDefault="004878CB">
            <w:pPr>
              <w:spacing w:after="20" w:line="252" w:lineRule="auto"/>
            </w:pPr>
            <w:r>
              <w:rPr>
                <w:b/>
                <w:bCs/>
                <w:sz w:val="18"/>
                <w:szCs w:val="18"/>
              </w:rPr>
              <w:t>FR-EXE-04</w:t>
            </w:r>
          </w:p>
        </w:tc>
        <w:tc>
          <w:tcPr>
            <w:tcW w:w="6192"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321CB037" w14:textId="77777777" w:rsidR="00D73471" w:rsidRDefault="004878CB">
            <w:pPr>
              <w:spacing w:after="20" w:line="252" w:lineRule="auto"/>
            </w:pPr>
            <w:r>
              <w:rPr>
                <w:sz w:val="18"/>
                <w:szCs w:val="18"/>
              </w:rPr>
              <w:t>Chart open pipeline by vertical, split into qualified and early-stage (Identify).</w:t>
            </w:r>
          </w:p>
        </w:tc>
        <w:tc>
          <w:tcPr>
            <w:tcW w:w="1148"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11A0F517" w14:textId="77777777" w:rsidR="00D73471" w:rsidRDefault="004878CB">
            <w:pPr>
              <w:spacing w:after="20" w:line="252" w:lineRule="auto"/>
            </w:pPr>
            <w:r>
              <w:rPr>
                <w:sz w:val="18"/>
                <w:szCs w:val="18"/>
              </w:rPr>
              <w:t>EXE-09</w:t>
            </w:r>
          </w:p>
        </w:tc>
        <w:tc>
          <w:tcPr>
            <w:tcW w:w="105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66E7354A" w14:textId="77777777" w:rsidR="00D73471" w:rsidRDefault="004878CB">
            <w:pPr>
              <w:spacing w:after="20" w:line="252" w:lineRule="auto"/>
            </w:pPr>
            <w:r>
              <w:rPr>
                <w:sz w:val="18"/>
                <w:szCs w:val="18"/>
              </w:rPr>
              <w:t>Must</w:t>
            </w:r>
          </w:p>
        </w:tc>
      </w:tr>
      <w:tr w:rsidR="00D73471" w14:paraId="3B40C0DB" w14:textId="77777777">
        <w:trPr>
          <w:cantSplit/>
        </w:trPr>
        <w:tc>
          <w:tcPr>
            <w:tcW w:w="1248"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0DFE2003" w14:textId="77777777" w:rsidR="00D73471" w:rsidRDefault="004878CB">
            <w:pPr>
              <w:spacing w:after="20" w:line="252" w:lineRule="auto"/>
            </w:pPr>
            <w:r>
              <w:rPr>
                <w:b/>
                <w:bCs/>
                <w:sz w:val="18"/>
                <w:szCs w:val="18"/>
              </w:rPr>
              <w:t>FR-EXE-05</w:t>
            </w:r>
          </w:p>
        </w:tc>
        <w:tc>
          <w:tcPr>
            <w:tcW w:w="6192"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691EDCE4" w14:textId="77777777" w:rsidR="00D73471" w:rsidRDefault="004878CB">
            <w:pPr>
              <w:spacing w:after="20" w:line="252" w:lineRule="auto"/>
            </w:pPr>
            <w:r>
              <w:rPr>
                <w:sz w:val="18"/>
                <w:szCs w:val="18"/>
              </w:rPr>
              <w:t>List deals needing attention: open deals at or above a value threshold (default $2M) that have been in the current stage longer than the review threshold (default 60 days), flagged Ageing (61 to 90 days) or Stalled (over 90 days).</w:t>
            </w:r>
          </w:p>
        </w:tc>
        <w:tc>
          <w:tcPr>
            <w:tcW w:w="1148"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600D13CF" w14:textId="77777777" w:rsidR="00D73471" w:rsidRDefault="004878CB">
            <w:pPr>
              <w:spacing w:after="20" w:line="252" w:lineRule="auto"/>
            </w:pPr>
            <w:r>
              <w:rPr>
                <w:sz w:val="18"/>
                <w:szCs w:val="18"/>
              </w:rPr>
              <w:t>EXE-10</w:t>
            </w:r>
          </w:p>
        </w:tc>
        <w:tc>
          <w:tcPr>
            <w:tcW w:w="105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70BDC523" w14:textId="77777777" w:rsidR="00D73471" w:rsidRDefault="004878CB">
            <w:pPr>
              <w:spacing w:after="20" w:line="252" w:lineRule="auto"/>
            </w:pPr>
            <w:r>
              <w:rPr>
                <w:sz w:val="18"/>
                <w:szCs w:val="18"/>
              </w:rPr>
              <w:t>Must</w:t>
            </w:r>
          </w:p>
        </w:tc>
      </w:tr>
    </w:tbl>
    <w:p w14:paraId="3E337630" w14:textId="77777777" w:rsidR="00D73471" w:rsidRDefault="00D73471">
      <w:pPr>
        <w:spacing w:after="120"/>
      </w:pPr>
    </w:p>
    <w:p w14:paraId="5749E71A" w14:textId="77777777" w:rsidR="00D73471" w:rsidRDefault="004878CB">
      <w:pPr>
        <w:pStyle w:val="Heading2"/>
      </w:pPr>
      <w:bookmarkStart w:id="17" w:name="_Toc242697239"/>
      <w:r>
        <w:t>4.3 Pipeline</w:t>
      </w:r>
      <w:bookmarkEnd w:id="1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48"/>
        <w:gridCol w:w="6192"/>
        <w:gridCol w:w="1148"/>
        <w:gridCol w:w="1050"/>
      </w:tblGrid>
      <w:tr w:rsidR="00D73471" w14:paraId="55C57B73" w14:textId="77777777">
        <w:trPr>
          <w:tblHeader/>
        </w:trPr>
        <w:tc>
          <w:tcPr>
            <w:tcW w:w="1248" w:type="dxa"/>
            <w:tcBorders>
              <w:top w:val="single" w:sz="4" w:space="0" w:color="DCE1EA"/>
              <w:left w:val="single" w:sz="4" w:space="0" w:color="DCE1EA"/>
              <w:bottom w:val="single" w:sz="4" w:space="0" w:color="DCE1EA"/>
              <w:right w:val="single" w:sz="4" w:space="0" w:color="DCE1EA"/>
            </w:tcBorders>
            <w:shd w:val="clear" w:color="auto" w:fill="101C3D"/>
            <w:tcMar>
              <w:top w:w="60" w:type="dxa"/>
              <w:left w:w="90" w:type="dxa"/>
              <w:bottom w:w="60" w:type="dxa"/>
              <w:right w:w="90" w:type="dxa"/>
            </w:tcMar>
          </w:tcPr>
          <w:p w14:paraId="4933BE37" w14:textId="77777777" w:rsidR="00D73471" w:rsidRDefault="004878CB">
            <w:pPr>
              <w:spacing w:after="20" w:line="252" w:lineRule="auto"/>
            </w:pPr>
            <w:r>
              <w:rPr>
                <w:b/>
                <w:bCs/>
                <w:color w:val="FFFFFF"/>
                <w:sz w:val="18"/>
                <w:szCs w:val="18"/>
              </w:rPr>
              <w:t>ID</w:t>
            </w:r>
          </w:p>
        </w:tc>
        <w:tc>
          <w:tcPr>
            <w:tcW w:w="6192" w:type="dxa"/>
            <w:tcBorders>
              <w:top w:val="single" w:sz="4" w:space="0" w:color="DCE1EA"/>
              <w:left w:val="single" w:sz="4" w:space="0" w:color="DCE1EA"/>
              <w:bottom w:val="single" w:sz="4" w:space="0" w:color="DCE1EA"/>
              <w:right w:val="single" w:sz="4" w:space="0" w:color="DCE1EA"/>
            </w:tcBorders>
            <w:shd w:val="clear" w:color="auto" w:fill="101C3D"/>
            <w:tcMar>
              <w:top w:w="60" w:type="dxa"/>
              <w:left w:w="90" w:type="dxa"/>
              <w:bottom w:w="60" w:type="dxa"/>
              <w:right w:w="90" w:type="dxa"/>
            </w:tcMar>
          </w:tcPr>
          <w:p w14:paraId="611521CA" w14:textId="77777777" w:rsidR="00D73471" w:rsidRDefault="004878CB">
            <w:pPr>
              <w:spacing w:after="20" w:line="252" w:lineRule="auto"/>
            </w:pPr>
            <w:r>
              <w:rPr>
                <w:b/>
                <w:bCs/>
                <w:color w:val="FFFFFF"/>
                <w:sz w:val="18"/>
                <w:szCs w:val="18"/>
              </w:rPr>
              <w:t>Requirement</w:t>
            </w:r>
          </w:p>
        </w:tc>
        <w:tc>
          <w:tcPr>
            <w:tcW w:w="1148" w:type="dxa"/>
            <w:tcBorders>
              <w:top w:val="single" w:sz="4" w:space="0" w:color="DCE1EA"/>
              <w:left w:val="single" w:sz="4" w:space="0" w:color="DCE1EA"/>
              <w:bottom w:val="single" w:sz="4" w:space="0" w:color="DCE1EA"/>
              <w:right w:val="single" w:sz="4" w:space="0" w:color="DCE1EA"/>
            </w:tcBorders>
            <w:shd w:val="clear" w:color="auto" w:fill="101C3D"/>
            <w:tcMar>
              <w:top w:w="60" w:type="dxa"/>
              <w:left w:w="90" w:type="dxa"/>
              <w:bottom w:w="60" w:type="dxa"/>
              <w:right w:w="90" w:type="dxa"/>
            </w:tcMar>
          </w:tcPr>
          <w:p w14:paraId="02BE2C1C" w14:textId="77777777" w:rsidR="00D73471" w:rsidRDefault="004878CB">
            <w:pPr>
              <w:spacing w:after="20" w:line="252" w:lineRule="auto"/>
            </w:pPr>
            <w:r>
              <w:rPr>
                <w:b/>
                <w:bCs/>
                <w:color w:val="FFFFFF"/>
                <w:sz w:val="18"/>
                <w:szCs w:val="18"/>
              </w:rPr>
              <w:t>Metric IDs</w:t>
            </w:r>
          </w:p>
        </w:tc>
        <w:tc>
          <w:tcPr>
            <w:tcW w:w="1050" w:type="dxa"/>
            <w:tcBorders>
              <w:top w:val="single" w:sz="4" w:space="0" w:color="DCE1EA"/>
              <w:left w:val="single" w:sz="4" w:space="0" w:color="DCE1EA"/>
              <w:bottom w:val="single" w:sz="4" w:space="0" w:color="DCE1EA"/>
              <w:right w:val="single" w:sz="4" w:space="0" w:color="DCE1EA"/>
            </w:tcBorders>
            <w:shd w:val="clear" w:color="auto" w:fill="101C3D"/>
            <w:tcMar>
              <w:top w:w="60" w:type="dxa"/>
              <w:left w:w="90" w:type="dxa"/>
              <w:bottom w:w="60" w:type="dxa"/>
              <w:right w:w="90" w:type="dxa"/>
            </w:tcMar>
          </w:tcPr>
          <w:p w14:paraId="54AEECF6" w14:textId="77777777" w:rsidR="00D73471" w:rsidRDefault="004878CB">
            <w:pPr>
              <w:spacing w:after="20" w:line="252" w:lineRule="auto"/>
            </w:pPr>
            <w:r>
              <w:rPr>
                <w:b/>
                <w:bCs/>
                <w:color w:val="FFFFFF"/>
                <w:sz w:val="18"/>
                <w:szCs w:val="18"/>
              </w:rPr>
              <w:t>Priority</w:t>
            </w:r>
          </w:p>
        </w:tc>
      </w:tr>
      <w:tr w:rsidR="00D73471" w14:paraId="179B8F10" w14:textId="77777777">
        <w:trPr>
          <w:cantSplit/>
        </w:trPr>
        <w:tc>
          <w:tcPr>
            <w:tcW w:w="1248"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141DD2B5" w14:textId="77777777" w:rsidR="00D73471" w:rsidRDefault="004878CB">
            <w:pPr>
              <w:spacing w:after="20" w:line="252" w:lineRule="auto"/>
            </w:pPr>
            <w:r>
              <w:rPr>
                <w:b/>
                <w:bCs/>
                <w:sz w:val="18"/>
                <w:szCs w:val="18"/>
              </w:rPr>
              <w:t>FR-PIP-01</w:t>
            </w:r>
          </w:p>
        </w:tc>
        <w:tc>
          <w:tcPr>
            <w:tcW w:w="6192"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57291AC2" w14:textId="77777777" w:rsidR="00D73471" w:rsidRDefault="004878CB">
            <w:pPr>
              <w:spacing w:after="20" w:line="252" w:lineRule="auto"/>
            </w:pPr>
            <w:r>
              <w:rPr>
                <w:sz w:val="18"/>
                <w:szCs w:val="18"/>
              </w:rPr>
              <w:t>Show open pipeline by stage as TCV and deal count, with historical stage-to-stage conversion rates. Selecting a stage filters the opportunity register; selecting it again clears the filter.</w:t>
            </w:r>
          </w:p>
        </w:tc>
        <w:tc>
          <w:tcPr>
            <w:tcW w:w="1148"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5EF4565F" w14:textId="77777777" w:rsidR="00D73471" w:rsidRDefault="004878CB">
            <w:pPr>
              <w:spacing w:after="20" w:line="252" w:lineRule="auto"/>
            </w:pPr>
            <w:r>
              <w:rPr>
                <w:sz w:val="18"/>
                <w:szCs w:val="18"/>
              </w:rPr>
              <w:t>PIP-01</w:t>
            </w:r>
          </w:p>
        </w:tc>
        <w:tc>
          <w:tcPr>
            <w:tcW w:w="105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5EA268CE" w14:textId="77777777" w:rsidR="00D73471" w:rsidRDefault="004878CB">
            <w:pPr>
              <w:spacing w:after="20" w:line="252" w:lineRule="auto"/>
            </w:pPr>
            <w:r>
              <w:rPr>
                <w:sz w:val="18"/>
                <w:szCs w:val="18"/>
              </w:rPr>
              <w:t>Must</w:t>
            </w:r>
          </w:p>
        </w:tc>
      </w:tr>
      <w:tr w:rsidR="00D73471" w14:paraId="1A194F47" w14:textId="77777777">
        <w:trPr>
          <w:cantSplit/>
        </w:trPr>
        <w:tc>
          <w:tcPr>
            <w:tcW w:w="1248"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45CC25B0" w14:textId="77777777" w:rsidR="00D73471" w:rsidRDefault="004878CB">
            <w:pPr>
              <w:spacing w:after="20" w:line="252" w:lineRule="auto"/>
            </w:pPr>
            <w:r>
              <w:rPr>
                <w:b/>
                <w:bCs/>
                <w:sz w:val="18"/>
                <w:szCs w:val="18"/>
              </w:rPr>
              <w:t>FR-PIP-02</w:t>
            </w:r>
          </w:p>
        </w:tc>
        <w:tc>
          <w:tcPr>
            <w:tcW w:w="6192"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43CEB8B7" w14:textId="77777777" w:rsidR="00D73471" w:rsidRDefault="004878CB">
            <w:pPr>
              <w:spacing w:after="20" w:line="252" w:lineRule="auto"/>
            </w:pPr>
            <w:r>
              <w:rPr>
                <w:sz w:val="18"/>
                <w:szCs w:val="18"/>
              </w:rPr>
              <w:t>Show a pipeline ageing heatmap of stage against time-in-stage bucket, with count and TCV per cell. Buckets past the review threshold are visually distinguished. Buckets are configurable.</w:t>
            </w:r>
          </w:p>
        </w:tc>
        <w:tc>
          <w:tcPr>
            <w:tcW w:w="1148"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6C910DE8" w14:textId="77777777" w:rsidR="00D73471" w:rsidRDefault="004878CB">
            <w:pPr>
              <w:spacing w:after="20" w:line="252" w:lineRule="auto"/>
            </w:pPr>
            <w:r>
              <w:rPr>
                <w:sz w:val="18"/>
                <w:szCs w:val="18"/>
              </w:rPr>
              <w:t>PIP-02</w:t>
            </w:r>
          </w:p>
        </w:tc>
        <w:tc>
          <w:tcPr>
            <w:tcW w:w="105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13CF7DC9" w14:textId="77777777" w:rsidR="00D73471" w:rsidRDefault="004878CB">
            <w:pPr>
              <w:spacing w:after="20" w:line="252" w:lineRule="auto"/>
            </w:pPr>
            <w:r>
              <w:rPr>
                <w:sz w:val="18"/>
                <w:szCs w:val="18"/>
              </w:rPr>
              <w:t>Must</w:t>
            </w:r>
          </w:p>
        </w:tc>
      </w:tr>
      <w:tr w:rsidR="00D73471" w14:paraId="67304CF4" w14:textId="77777777">
        <w:trPr>
          <w:cantSplit/>
        </w:trPr>
        <w:tc>
          <w:tcPr>
            <w:tcW w:w="1248"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580326AA" w14:textId="77777777" w:rsidR="00D73471" w:rsidRDefault="004878CB">
            <w:pPr>
              <w:spacing w:after="20" w:line="252" w:lineRule="auto"/>
            </w:pPr>
            <w:r>
              <w:rPr>
                <w:b/>
                <w:bCs/>
                <w:sz w:val="18"/>
                <w:szCs w:val="18"/>
              </w:rPr>
              <w:t>FR-PIP-03</w:t>
            </w:r>
          </w:p>
        </w:tc>
        <w:tc>
          <w:tcPr>
            <w:tcW w:w="6192"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0BEF39BA" w14:textId="77777777" w:rsidR="00D73471" w:rsidRDefault="004878CB">
            <w:pPr>
              <w:spacing w:after="20" w:line="252" w:lineRule="auto"/>
            </w:pPr>
            <w:r>
              <w:rPr>
                <w:sz w:val="18"/>
                <w:szCs w:val="18"/>
              </w:rPr>
              <w:t>Show pipeline mix by lead practice and by primary platform.</w:t>
            </w:r>
          </w:p>
        </w:tc>
        <w:tc>
          <w:tcPr>
            <w:tcW w:w="1148"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7386529C" w14:textId="77777777" w:rsidR="00D73471" w:rsidRDefault="004878CB">
            <w:pPr>
              <w:spacing w:after="20" w:line="252" w:lineRule="auto"/>
            </w:pPr>
            <w:r>
              <w:rPr>
                <w:sz w:val="18"/>
                <w:szCs w:val="18"/>
              </w:rPr>
              <w:t>PIP-03, PIP-04</w:t>
            </w:r>
          </w:p>
        </w:tc>
        <w:tc>
          <w:tcPr>
            <w:tcW w:w="105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031C13CD" w14:textId="77777777" w:rsidR="00D73471" w:rsidRDefault="004878CB">
            <w:pPr>
              <w:spacing w:after="20" w:line="252" w:lineRule="auto"/>
            </w:pPr>
            <w:r>
              <w:rPr>
                <w:sz w:val="18"/>
                <w:szCs w:val="18"/>
              </w:rPr>
              <w:t>Must</w:t>
            </w:r>
          </w:p>
        </w:tc>
      </w:tr>
      <w:tr w:rsidR="00D73471" w14:paraId="4ABC79B4" w14:textId="77777777">
        <w:trPr>
          <w:cantSplit/>
        </w:trPr>
        <w:tc>
          <w:tcPr>
            <w:tcW w:w="1248"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4305104C" w14:textId="77777777" w:rsidR="00D73471" w:rsidRDefault="004878CB">
            <w:pPr>
              <w:spacing w:after="20" w:line="252" w:lineRule="auto"/>
            </w:pPr>
            <w:r>
              <w:rPr>
                <w:b/>
                <w:bCs/>
                <w:sz w:val="18"/>
                <w:szCs w:val="18"/>
              </w:rPr>
              <w:t>FR-PIP-04</w:t>
            </w:r>
          </w:p>
        </w:tc>
        <w:tc>
          <w:tcPr>
            <w:tcW w:w="6192"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344F146B" w14:textId="77777777" w:rsidR="00D73471" w:rsidRDefault="004878CB">
            <w:pPr>
              <w:spacing w:after="20" w:line="252" w:lineRule="auto"/>
            </w:pPr>
            <w:r>
              <w:rPr>
                <w:sz w:val="18"/>
                <w:szCs w:val="18"/>
              </w:rPr>
              <w:t>Show deal size distribution across configurable TCV bands.</w:t>
            </w:r>
          </w:p>
        </w:tc>
        <w:tc>
          <w:tcPr>
            <w:tcW w:w="1148"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58CF1A6C" w14:textId="77777777" w:rsidR="00D73471" w:rsidRDefault="004878CB">
            <w:pPr>
              <w:spacing w:after="20" w:line="252" w:lineRule="auto"/>
            </w:pPr>
            <w:r>
              <w:rPr>
                <w:sz w:val="18"/>
                <w:szCs w:val="18"/>
              </w:rPr>
              <w:t>PIP-05</w:t>
            </w:r>
          </w:p>
        </w:tc>
        <w:tc>
          <w:tcPr>
            <w:tcW w:w="105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1C357B00" w14:textId="77777777" w:rsidR="00D73471" w:rsidRDefault="004878CB">
            <w:pPr>
              <w:spacing w:after="20" w:line="252" w:lineRule="auto"/>
            </w:pPr>
            <w:r>
              <w:rPr>
                <w:sz w:val="18"/>
                <w:szCs w:val="18"/>
              </w:rPr>
              <w:t>Should</w:t>
            </w:r>
          </w:p>
        </w:tc>
      </w:tr>
      <w:tr w:rsidR="00D73471" w14:paraId="7ADB7CAF" w14:textId="77777777">
        <w:trPr>
          <w:cantSplit/>
        </w:trPr>
        <w:tc>
          <w:tcPr>
            <w:tcW w:w="1248"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3B95CBE7" w14:textId="77777777" w:rsidR="00D73471" w:rsidRDefault="004878CB">
            <w:pPr>
              <w:spacing w:after="20" w:line="252" w:lineRule="auto"/>
            </w:pPr>
            <w:r>
              <w:rPr>
                <w:b/>
                <w:bCs/>
                <w:sz w:val="18"/>
                <w:szCs w:val="18"/>
              </w:rPr>
              <w:t>FR-PIP-05</w:t>
            </w:r>
          </w:p>
        </w:tc>
        <w:tc>
          <w:tcPr>
            <w:tcW w:w="6192"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7CBC2AC4" w14:textId="77777777" w:rsidR="00D73471" w:rsidRDefault="004878CB">
            <w:pPr>
              <w:spacing w:after="20" w:line="252" w:lineRule="auto"/>
            </w:pPr>
            <w:r>
              <w:rPr>
                <w:sz w:val="18"/>
                <w:szCs w:val="18"/>
              </w:rPr>
              <w:t>Provide an opportunity register that is sortable by every column, searchable, exportable, and highlights ageing deals.</w:t>
            </w:r>
          </w:p>
        </w:tc>
        <w:tc>
          <w:tcPr>
            <w:tcW w:w="1148"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59C196D7" w14:textId="77777777" w:rsidR="00D73471" w:rsidRDefault="004878CB">
            <w:pPr>
              <w:spacing w:after="20" w:line="252" w:lineRule="auto"/>
            </w:pPr>
            <w:r>
              <w:rPr>
                <w:sz w:val="18"/>
                <w:szCs w:val="18"/>
              </w:rPr>
              <w:t>PIP-06</w:t>
            </w:r>
          </w:p>
        </w:tc>
        <w:tc>
          <w:tcPr>
            <w:tcW w:w="105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72C496D6" w14:textId="77777777" w:rsidR="00D73471" w:rsidRDefault="004878CB">
            <w:pPr>
              <w:spacing w:after="20" w:line="252" w:lineRule="auto"/>
            </w:pPr>
            <w:r>
              <w:rPr>
                <w:sz w:val="18"/>
                <w:szCs w:val="18"/>
              </w:rPr>
              <w:t>Must</w:t>
            </w:r>
          </w:p>
        </w:tc>
      </w:tr>
      <w:tr w:rsidR="00D73471" w14:paraId="02B6C409" w14:textId="77777777">
        <w:trPr>
          <w:cantSplit/>
        </w:trPr>
        <w:tc>
          <w:tcPr>
            <w:tcW w:w="1248"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514B49F9" w14:textId="77777777" w:rsidR="00D73471" w:rsidRDefault="004878CB">
            <w:pPr>
              <w:spacing w:after="20" w:line="252" w:lineRule="auto"/>
            </w:pPr>
            <w:r>
              <w:rPr>
                <w:b/>
                <w:bCs/>
                <w:sz w:val="18"/>
                <w:szCs w:val="18"/>
              </w:rPr>
              <w:t>FR-PIP-06</w:t>
            </w:r>
          </w:p>
        </w:tc>
        <w:tc>
          <w:tcPr>
            <w:tcW w:w="6192"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5061ADCC" w14:textId="77777777" w:rsidR="00D73471" w:rsidRDefault="004878CB">
            <w:pPr>
              <w:spacing w:after="20" w:line="252" w:lineRule="auto"/>
            </w:pPr>
            <w:r>
              <w:rPr>
                <w:sz w:val="18"/>
                <w:szCs w:val="18"/>
              </w:rPr>
              <w:t xml:space="preserve">Show week-over-week stage </w:t>
            </w:r>
            <w:proofErr w:type="gramStart"/>
            <w:r>
              <w:rPr>
                <w:sz w:val="18"/>
                <w:szCs w:val="18"/>
              </w:rPr>
              <w:t>movement:</w:t>
            </w:r>
            <w:proofErr w:type="gramEnd"/>
            <w:r>
              <w:rPr>
                <w:sz w:val="18"/>
                <w:szCs w:val="18"/>
              </w:rPr>
              <w:t xml:space="preserve"> deals advanced, regressed, slipped close date, created and closed. Not shown in the </w:t>
            </w:r>
            <w:proofErr w:type="spellStart"/>
            <w:r>
              <w:rPr>
                <w:sz w:val="18"/>
                <w:szCs w:val="18"/>
              </w:rPr>
              <w:t>mockup</w:t>
            </w:r>
            <w:proofErr w:type="spellEnd"/>
            <w:r>
              <w:rPr>
                <w:sz w:val="18"/>
                <w:szCs w:val="18"/>
              </w:rPr>
              <w:t>; requires weekly snapshots.</w:t>
            </w:r>
          </w:p>
        </w:tc>
        <w:tc>
          <w:tcPr>
            <w:tcW w:w="1148"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4E554ADE" w14:textId="77777777" w:rsidR="00D73471" w:rsidRDefault="004878CB">
            <w:pPr>
              <w:spacing w:after="20" w:line="252" w:lineRule="auto"/>
            </w:pPr>
            <w:r>
              <w:rPr>
                <w:sz w:val="18"/>
                <w:szCs w:val="18"/>
              </w:rPr>
              <w:t>PIP-07</w:t>
            </w:r>
          </w:p>
        </w:tc>
        <w:tc>
          <w:tcPr>
            <w:tcW w:w="105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392605BC" w14:textId="77777777" w:rsidR="00D73471" w:rsidRDefault="004878CB">
            <w:pPr>
              <w:spacing w:after="20" w:line="252" w:lineRule="auto"/>
            </w:pPr>
            <w:r>
              <w:rPr>
                <w:sz w:val="18"/>
                <w:szCs w:val="18"/>
              </w:rPr>
              <w:t>Should</w:t>
            </w:r>
          </w:p>
        </w:tc>
      </w:tr>
    </w:tbl>
    <w:p w14:paraId="388B2C5E" w14:textId="77777777" w:rsidR="00D73471" w:rsidRDefault="00D73471">
      <w:pPr>
        <w:spacing w:after="120"/>
      </w:pPr>
    </w:p>
    <w:p w14:paraId="4E31D43D" w14:textId="77777777" w:rsidR="00D73471" w:rsidRDefault="004878CB">
      <w:pPr>
        <w:pStyle w:val="Heading2"/>
      </w:pPr>
      <w:bookmarkStart w:id="18" w:name="_Toc242697240"/>
      <w:r>
        <w:t>4.4 Pursuits and wins</w:t>
      </w:r>
      <w:bookmarkEnd w:id="1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48"/>
        <w:gridCol w:w="6192"/>
        <w:gridCol w:w="1148"/>
        <w:gridCol w:w="1050"/>
      </w:tblGrid>
      <w:tr w:rsidR="00D73471" w14:paraId="5A18A72A" w14:textId="77777777">
        <w:trPr>
          <w:tblHeader/>
        </w:trPr>
        <w:tc>
          <w:tcPr>
            <w:tcW w:w="1248" w:type="dxa"/>
            <w:tcBorders>
              <w:top w:val="single" w:sz="4" w:space="0" w:color="DCE1EA"/>
              <w:left w:val="single" w:sz="4" w:space="0" w:color="DCE1EA"/>
              <w:bottom w:val="single" w:sz="4" w:space="0" w:color="DCE1EA"/>
              <w:right w:val="single" w:sz="4" w:space="0" w:color="DCE1EA"/>
            </w:tcBorders>
            <w:shd w:val="clear" w:color="auto" w:fill="101C3D"/>
            <w:tcMar>
              <w:top w:w="60" w:type="dxa"/>
              <w:left w:w="90" w:type="dxa"/>
              <w:bottom w:w="60" w:type="dxa"/>
              <w:right w:w="90" w:type="dxa"/>
            </w:tcMar>
          </w:tcPr>
          <w:p w14:paraId="68A7FA94" w14:textId="77777777" w:rsidR="00D73471" w:rsidRDefault="004878CB">
            <w:pPr>
              <w:spacing w:after="20" w:line="252" w:lineRule="auto"/>
            </w:pPr>
            <w:r>
              <w:rPr>
                <w:b/>
                <w:bCs/>
                <w:color w:val="FFFFFF"/>
                <w:sz w:val="18"/>
                <w:szCs w:val="18"/>
              </w:rPr>
              <w:t>ID</w:t>
            </w:r>
          </w:p>
        </w:tc>
        <w:tc>
          <w:tcPr>
            <w:tcW w:w="6192" w:type="dxa"/>
            <w:tcBorders>
              <w:top w:val="single" w:sz="4" w:space="0" w:color="DCE1EA"/>
              <w:left w:val="single" w:sz="4" w:space="0" w:color="DCE1EA"/>
              <w:bottom w:val="single" w:sz="4" w:space="0" w:color="DCE1EA"/>
              <w:right w:val="single" w:sz="4" w:space="0" w:color="DCE1EA"/>
            </w:tcBorders>
            <w:shd w:val="clear" w:color="auto" w:fill="101C3D"/>
            <w:tcMar>
              <w:top w:w="60" w:type="dxa"/>
              <w:left w:w="90" w:type="dxa"/>
              <w:bottom w:w="60" w:type="dxa"/>
              <w:right w:w="90" w:type="dxa"/>
            </w:tcMar>
          </w:tcPr>
          <w:p w14:paraId="0F44F87A" w14:textId="77777777" w:rsidR="00D73471" w:rsidRDefault="004878CB">
            <w:pPr>
              <w:spacing w:after="20" w:line="252" w:lineRule="auto"/>
            </w:pPr>
            <w:r>
              <w:rPr>
                <w:b/>
                <w:bCs/>
                <w:color w:val="FFFFFF"/>
                <w:sz w:val="18"/>
                <w:szCs w:val="18"/>
              </w:rPr>
              <w:t>Requirement</w:t>
            </w:r>
          </w:p>
        </w:tc>
        <w:tc>
          <w:tcPr>
            <w:tcW w:w="1148" w:type="dxa"/>
            <w:tcBorders>
              <w:top w:val="single" w:sz="4" w:space="0" w:color="DCE1EA"/>
              <w:left w:val="single" w:sz="4" w:space="0" w:color="DCE1EA"/>
              <w:bottom w:val="single" w:sz="4" w:space="0" w:color="DCE1EA"/>
              <w:right w:val="single" w:sz="4" w:space="0" w:color="DCE1EA"/>
            </w:tcBorders>
            <w:shd w:val="clear" w:color="auto" w:fill="101C3D"/>
            <w:tcMar>
              <w:top w:w="60" w:type="dxa"/>
              <w:left w:w="90" w:type="dxa"/>
              <w:bottom w:w="60" w:type="dxa"/>
              <w:right w:w="90" w:type="dxa"/>
            </w:tcMar>
          </w:tcPr>
          <w:p w14:paraId="63FD2BB2" w14:textId="77777777" w:rsidR="00D73471" w:rsidRDefault="004878CB">
            <w:pPr>
              <w:spacing w:after="20" w:line="252" w:lineRule="auto"/>
            </w:pPr>
            <w:r>
              <w:rPr>
                <w:b/>
                <w:bCs/>
                <w:color w:val="FFFFFF"/>
                <w:sz w:val="18"/>
                <w:szCs w:val="18"/>
              </w:rPr>
              <w:t>Metric IDs</w:t>
            </w:r>
          </w:p>
        </w:tc>
        <w:tc>
          <w:tcPr>
            <w:tcW w:w="1050" w:type="dxa"/>
            <w:tcBorders>
              <w:top w:val="single" w:sz="4" w:space="0" w:color="DCE1EA"/>
              <w:left w:val="single" w:sz="4" w:space="0" w:color="DCE1EA"/>
              <w:bottom w:val="single" w:sz="4" w:space="0" w:color="DCE1EA"/>
              <w:right w:val="single" w:sz="4" w:space="0" w:color="DCE1EA"/>
            </w:tcBorders>
            <w:shd w:val="clear" w:color="auto" w:fill="101C3D"/>
            <w:tcMar>
              <w:top w:w="60" w:type="dxa"/>
              <w:left w:w="90" w:type="dxa"/>
              <w:bottom w:w="60" w:type="dxa"/>
              <w:right w:w="90" w:type="dxa"/>
            </w:tcMar>
          </w:tcPr>
          <w:p w14:paraId="02824188" w14:textId="77777777" w:rsidR="00D73471" w:rsidRDefault="004878CB">
            <w:pPr>
              <w:spacing w:after="20" w:line="252" w:lineRule="auto"/>
            </w:pPr>
            <w:r>
              <w:rPr>
                <w:b/>
                <w:bCs/>
                <w:color w:val="FFFFFF"/>
                <w:sz w:val="18"/>
                <w:szCs w:val="18"/>
              </w:rPr>
              <w:t>Priority</w:t>
            </w:r>
          </w:p>
        </w:tc>
      </w:tr>
      <w:tr w:rsidR="00D73471" w14:paraId="2421D3C1" w14:textId="77777777">
        <w:trPr>
          <w:cantSplit/>
        </w:trPr>
        <w:tc>
          <w:tcPr>
            <w:tcW w:w="1248"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7ED1EF44" w14:textId="77777777" w:rsidR="00D73471" w:rsidRDefault="004878CB">
            <w:pPr>
              <w:spacing w:after="20" w:line="252" w:lineRule="auto"/>
            </w:pPr>
            <w:r>
              <w:rPr>
                <w:b/>
                <w:bCs/>
                <w:sz w:val="18"/>
                <w:szCs w:val="18"/>
              </w:rPr>
              <w:t>FR-PUR-01</w:t>
            </w:r>
          </w:p>
        </w:tc>
        <w:tc>
          <w:tcPr>
            <w:tcW w:w="6192"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56D501F5" w14:textId="77777777" w:rsidR="00D73471" w:rsidRDefault="004878CB">
            <w:pPr>
              <w:spacing w:after="20" w:line="252" w:lineRule="auto"/>
            </w:pPr>
            <w:r>
              <w:rPr>
                <w:sz w:val="18"/>
                <w:szCs w:val="18"/>
              </w:rPr>
              <w:t>Chart win rate by quarter, by count and by value, against goal. No-bids are excluded.</w:t>
            </w:r>
          </w:p>
        </w:tc>
        <w:tc>
          <w:tcPr>
            <w:tcW w:w="1148"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44B8F064" w14:textId="77777777" w:rsidR="00D73471" w:rsidRDefault="004878CB">
            <w:pPr>
              <w:spacing w:after="20" w:line="252" w:lineRule="auto"/>
            </w:pPr>
            <w:r>
              <w:rPr>
                <w:sz w:val="18"/>
                <w:szCs w:val="18"/>
              </w:rPr>
              <w:t>PUR-01</w:t>
            </w:r>
          </w:p>
        </w:tc>
        <w:tc>
          <w:tcPr>
            <w:tcW w:w="105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05EB04BF" w14:textId="77777777" w:rsidR="00D73471" w:rsidRDefault="004878CB">
            <w:pPr>
              <w:spacing w:after="20" w:line="252" w:lineRule="auto"/>
            </w:pPr>
            <w:r>
              <w:rPr>
                <w:sz w:val="18"/>
                <w:szCs w:val="18"/>
              </w:rPr>
              <w:t>Must</w:t>
            </w:r>
          </w:p>
        </w:tc>
      </w:tr>
      <w:tr w:rsidR="00D73471" w14:paraId="0A964F84" w14:textId="77777777">
        <w:trPr>
          <w:cantSplit/>
        </w:trPr>
        <w:tc>
          <w:tcPr>
            <w:tcW w:w="1248"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40C547B7" w14:textId="77777777" w:rsidR="00D73471" w:rsidRDefault="004878CB">
            <w:pPr>
              <w:spacing w:after="20" w:line="252" w:lineRule="auto"/>
            </w:pPr>
            <w:r>
              <w:rPr>
                <w:b/>
                <w:bCs/>
                <w:sz w:val="18"/>
                <w:szCs w:val="18"/>
              </w:rPr>
              <w:t>FR-PUR-02</w:t>
            </w:r>
          </w:p>
        </w:tc>
        <w:tc>
          <w:tcPr>
            <w:tcW w:w="6192"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6B5CFE96" w14:textId="77777777" w:rsidR="00D73471" w:rsidRDefault="004878CB">
            <w:pPr>
              <w:spacing w:after="20" w:line="252" w:lineRule="auto"/>
            </w:pPr>
            <w:r>
              <w:rPr>
                <w:sz w:val="18"/>
                <w:szCs w:val="18"/>
              </w:rPr>
              <w:t>Chart loss reasons for the period from the controlled loss-reason picklist, highlighting the most frequent reason.</w:t>
            </w:r>
          </w:p>
        </w:tc>
        <w:tc>
          <w:tcPr>
            <w:tcW w:w="1148"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699FA8CA" w14:textId="77777777" w:rsidR="00D73471" w:rsidRDefault="004878CB">
            <w:pPr>
              <w:spacing w:after="20" w:line="252" w:lineRule="auto"/>
            </w:pPr>
            <w:r>
              <w:rPr>
                <w:sz w:val="18"/>
                <w:szCs w:val="18"/>
              </w:rPr>
              <w:t>PUR-02</w:t>
            </w:r>
          </w:p>
        </w:tc>
        <w:tc>
          <w:tcPr>
            <w:tcW w:w="105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2D1B4798" w14:textId="77777777" w:rsidR="00D73471" w:rsidRDefault="004878CB">
            <w:pPr>
              <w:spacing w:after="20" w:line="252" w:lineRule="auto"/>
            </w:pPr>
            <w:r>
              <w:rPr>
                <w:sz w:val="18"/>
                <w:szCs w:val="18"/>
              </w:rPr>
              <w:t>Must</w:t>
            </w:r>
          </w:p>
        </w:tc>
      </w:tr>
      <w:tr w:rsidR="00D73471" w14:paraId="22FC4F7C" w14:textId="77777777">
        <w:trPr>
          <w:cantSplit/>
        </w:trPr>
        <w:tc>
          <w:tcPr>
            <w:tcW w:w="1248"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43751E65" w14:textId="77777777" w:rsidR="00D73471" w:rsidRDefault="004878CB">
            <w:pPr>
              <w:spacing w:after="20" w:line="252" w:lineRule="auto"/>
            </w:pPr>
            <w:r>
              <w:rPr>
                <w:b/>
                <w:bCs/>
                <w:sz w:val="18"/>
                <w:szCs w:val="18"/>
              </w:rPr>
              <w:t>FR-PUR-03</w:t>
            </w:r>
          </w:p>
        </w:tc>
        <w:tc>
          <w:tcPr>
            <w:tcW w:w="6192"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7F1BDF4E" w14:textId="77777777" w:rsidR="00D73471" w:rsidRDefault="004878CB">
            <w:pPr>
              <w:spacing w:after="20" w:line="252" w:lineRule="auto"/>
            </w:pPr>
            <w:r>
              <w:rPr>
                <w:sz w:val="18"/>
                <w:szCs w:val="18"/>
              </w:rPr>
              <w:t>Compare deal sources (Proactive, RFP, Partner-sourced, Campaign) by share of booked value and by win rate.</w:t>
            </w:r>
          </w:p>
        </w:tc>
        <w:tc>
          <w:tcPr>
            <w:tcW w:w="1148"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6B52B2A3" w14:textId="77777777" w:rsidR="00D73471" w:rsidRDefault="004878CB">
            <w:pPr>
              <w:spacing w:after="20" w:line="252" w:lineRule="auto"/>
            </w:pPr>
            <w:r>
              <w:rPr>
                <w:sz w:val="18"/>
                <w:szCs w:val="18"/>
              </w:rPr>
              <w:t>PUR-03</w:t>
            </w:r>
          </w:p>
        </w:tc>
        <w:tc>
          <w:tcPr>
            <w:tcW w:w="105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5E9C086E" w14:textId="77777777" w:rsidR="00D73471" w:rsidRDefault="004878CB">
            <w:pPr>
              <w:spacing w:after="20" w:line="252" w:lineRule="auto"/>
            </w:pPr>
            <w:r>
              <w:rPr>
                <w:sz w:val="18"/>
                <w:szCs w:val="18"/>
              </w:rPr>
              <w:t>Must</w:t>
            </w:r>
          </w:p>
        </w:tc>
      </w:tr>
      <w:tr w:rsidR="00D73471" w14:paraId="4ADF65B6" w14:textId="77777777">
        <w:trPr>
          <w:cantSplit/>
        </w:trPr>
        <w:tc>
          <w:tcPr>
            <w:tcW w:w="1248"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448214A0" w14:textId="77777777" w:rsidR="00D73471" w:rsidRDefault="004878CB">
            <w:pPr>
              <w:spacing w:after="20" w:line="252" w:lineRule="auto"/>
            </w:pPr>
            <w:r>
              <w:rPr>
                <w:b/>
                <w:bCs/>
                <w:sz w:val="18"/>
                <w:szCs w:val="18"/>
              </w:rPr>
              <w:t>FR-PUR-04</w:t>
            </w:r>
          </w:p>
        </w:tc>
        <w:tc>
          <w:tcPr>
            <w:tcW w:w="6192"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4D5E0A07" w14:textId="77777777" w:rsidR="00D73471" w:rsidRDefault="004878CB">
            <w:pPr>
              <w:spacing w:after="20" w:line="252" w:lineRule="auto"/>
            </w:pPr>
            <w:r>
              <w:rPr>
                <w:sz w:val="18"/>
                <w:szCs w:val="18"/>
              </w:rPr>
              <w:t>Show bid discipline: RFPs decided, no-bid rate, win rate on pursued RFPs and orals-to-win conversion, each with status. Display a rule-based callout when a low no-bid rate coincides with a low win rate.</w:t>
            </w:r>
          </w:p>
        </w:tc>
        <w:tc>
          <w:tcPr>
            <w:tcW w:w="1148"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2BB38875" w14:textId="77777777" w:rsidR="00D73471" w:rsidRDefault="004878CB">
            <w:pPr>
              <w:spacing w:after="20" w:line="252" w:lineRule="auto"/>
            </w:pPr>
            <w:r>
              <w:rPr>
                <w:sz w:val="18"/>
                <w:szCs w:val="18"/>
              </w:rPr>
              <w:t>PUR-04, PUR-05</w:t>
            </w:r>
          </w:p>
        </w:tc>
        <w:tc>
          <w:tcPr>
            <w:tcW w:w="105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2186C925" w14:textId="77777777" w:rsidR="00D73471" w:rsidRDefault="004878CB">
            <w:pPr>
              <w:spacing w:after="20" w:line="252" w:lineRule="auto"/>
            </w:pPr>
            <w:r>
              <w:rPr>
                <w:sz w:val="18"/>
                <w:szCs w:val="18"/>
              </w:rPr>
              <w:t>Must</w:t>
            </w:r>
          </w:p>
        </w:tc>
      </w:tr>
      <w:tr w:rsidR="00D73471" w14:paraId="04D3283E" w14:textId="77777777">
        <w:trPr>
          <w:cantSplit/>
        </w:trPr>
        <w:tc>
          <w:tcPr>
            <w:tcW w:w="1248"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774DC5B7" w14:textId="77777777" w:rsidR="00D73471" w:rsidRDefault="004878CB">
            <w:pPr>
              <w:spacing w:after="20" w:line="252" w:lineRule="auto"/>
            </w:pPr>
            <w:r>
              <w:rPr>
                <w:b/>
                <w:bCs/>
                <w:sz w:val="18"/>
                <w:szCs w:val="18"/>
              </w:rPr>
              <w:t>FR-PUR-05</w:t>
            </w:r>
          </w:p>
        </w:tc>
        <w:tc>
          <w:tcPr>
            <w:tcW w:w="6192"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7DA6EC12" w14:textId="77777777" w:rsidR="00D73471" w:rsidRDefault="004878CB">
            <w:pPr>
              <w:spacing w:after="20" w:line="252" w:lineRule="auto"/>
            </w:pPr>
            <w:r>
              <w:rPr>
                <w:sz w:val="18"/>
                <w:szCs w:val="18"/>
              </w:rPr>
              <w:t>Compare average margin at bid with margin in delivery for won deals by close quarter. Visible only to restricted-metric roles (Section 9).</w:t>
            </w:r>
          </w:p>
        </w:tc>
        <w:tc>
          <w:tcPr>
            <w:tcW w:w="1148"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07BB72A4" w14:textId="77777777" w:rsidR="00D73471" w:rsidRDefault="004878CB">
            <w:pPr>
              <w:spacing w:after="20" w:line="252" w:lineRule="auto"/>
            </w:pPr>
            <w:r>
              <w:rPr>
                <w:sz w:val="18"/>
                <w:szCs w:val="18"/>
              </w:rPr>
              <w:t>PUR-06</w:t>
            </w:r>
          </w:p>
        </w:tc>
        <w:tc>
          <w:tcPr>
            <w:tcW w:w="105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3D29BA0C" w14:textId="77777777" w:rsidR="00D73471" w:rsidRDefault="004878CB">
            <w:pPr>
              <w:spacing w:after="20" w:line="252" w:lineRule="auto"/>
            </w:pPr>
            <w:r>
              <w:rPr>
                <w:sz w:val="18"/>
                <w:szCs w:val="18"/>
              </w:rPr>
              <w:t>Should</w:t>
            </w:r>
          </w:p>
        </w:tc>
      </w:tr>
    </w:tbl>
    <w:p w14:paraId="33BB89BF" w14:textId="77777777" w:rsidR="00D73471" w:rsidRDefault="00D73471">
      <w:pPr>
        <w:spacing w:after="120"/>
      </w:pPr>
    </w:p>
    <w:p w14:paraId="3CA03935" w14:textId="77777777" w:rsidR="00D73471" w:rsidRDefault="004878CB">
      <w:pPr>
        <w:pStyle w:val="Heading2"/>
      </w:pPr>
      <w:bookmarkStart w:id="19" w:name="_Toc242697241"/>
      <w:r>
        <w:lastRenderedPageBreak/>
        <w:t>4.5 Offerings</w:t>
      </w:r>
      <w:bookmarkEnd w:id="1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48"/>
        <w:gridCol w:w="6192"/>
        <w:gridCol w:w="1148"/>
        <w:gridCol w:w="1050"/>
      </w:tblGrid>
      <w:tr w:rsidR="00D73471" w14:paraId="3E1385D7" w14:textId="77777777">
        <w:trPr>
          <w:tblHeader/>
        </w:trPr>
        <w:tc>
          <w:tcPr>
            <w:tcW w:w="1248" w:type="dxa"/>
            <w:tcBorders>
              <w:top w:val="single" w:sz="4" w:space="0" w:color="DCE1EA"/>
              <w:left w:val="single" w:sz="4" w:space="0" w:color="DCE1EA"/>
              <w:bottom w:val="single" w:sz="4" w:space="0" w:color="DCE1EA"/>
              <w:right w:val="single" w:sz="4" w:space="0" w:color="DCE1EA"/>
            </w:tcBorders>
            <w:shd w:val="clear" w:color="auto" w:fill="101C3D"/>
            <w:tcMar>
              <w:top w:w="60" w:type="dxa"/>
              <w:left w:w="90" w:type="dxa"/>
              <w:bottom w:w="60" w:type="dxa"/>
              <w:right w:w="90" w:type="dxa"/>
            </w:tcMar>
          </w:tcPr>
          <w:p w14:paraId="69BF7168" w14:textId="77777777" w:rsidR="00D73471" w:rsidRDefault="004878CB">
            <w:pPr>
              <w:spacing w:after="20" w:line="252" w:lineRule="auto"/>
            </w:pPr>
            <w:r>
              <w:rPr>
                <w:b/>
                <w:bCs/>
                <w:color w:val="FFFFFF"/>
                <w:sz w:val="18"/>
                <w:szCs w:val="18"/>
              </w:rPr>
              <w:t>ID</w:t>
            </w:r>
          </w:p>
        </w:tc>
        <w:tc>
          <w:tcPr>
            <w:tcW w:w="6192" w:type="dxa"/>
            <w:tcBorders>
              <w:top w:val="single" w:sz="4" w:space="0" w:color="DCE1EA"/>
              <w:left w:val="single" w:sz="4" w:space="0" w:color="DCE1EA"/>
              <w:bottom w:val="single" w:sz="4" w:space="0" w:color="DCE1EA"/>
              <w:right w:val="single" w:sz="4" w:space="0" w:color="DCE1EA"/>
            </w:tcBorders>
            <w:shd w:val="clear" w:color="auto" w:fill="101C3D"/>
            <w:tcMar>
              <w:top w:w="60" w:type="dxa"/>
              <w:left w:w="90" w:type="dxa"/>
              <w:bottom w:w="60" w:type="dxa"/>
              <w:right w:w="90" w:type="dxa"/>
            </w:tcMar>
          </w:tcPr>
          <w:p w14:paraId="706E83BC" w14:textId="77777777" w:rsidR="00D73471" w:rsidRDefault="004878CB">
            <w:pPr>
              <w:spacing w:after="20" w:line="252" w:lineRule="auto"/>
            </w:pPr>
            <w:r>
              <w:rPr>
                <w:b/>
                <w:bCs/>
                <w:color w:val="FFFFFF"/>
                <w:sz w:val="18"/>
                <w:szCs w:val="18"/>
              </w:rPr>
              <w:t>Requirement</w:t>
            </w:r>
          </w:p>
        </w:tc>
        <w:tc>
          <w:tcPr>
            <w:tcW w:w="1148" w:type="dxa"/>
            <w:tcBorders>
              <w:top w:val="single" w:sz="4" w:space="0" w:color="DCE1EA"/>
              <w:left w:val="single" w:sz="4" w:space="0" w:color="DCE1EA"/>
              <w:bottom w:val="single" w:sz="4" w:space="0" w:color="DCE1EA"/>
              <w:right w:val="single" w:sz="4" w:space="0" w:color="DCE1EA"/>
            </w:tcBorders>
            <w:shd w:val="clear" w:color="auto" w:fill="101C3D"/>
            <w:tcMar>
              <w:top w:w="60" w:type="dxa"/>
              <w:left w:w="90" w:type="dxa"/>
              <w:bottom w:w="60" w:type="dxa"/>
              <w:right w:w="90" w:type="dxa"/>
            </w:tcMar>
          </w:tcPr>
          <w:p w14:paraId="5AC0C525" w14:textId="77777777" w:rsidR="00D73471" w:rsidRDefault="004878CB">
            <w:pPr>
              <w:spacing w:after="20" w:line="252" w:lineRule="auto"/>
            </w:pPr>
            <w:r>
              <w:rPr>
                <w:b/>
                <w:bCs/>
                <w:color w:val="FFFFFF"/>
                <w:sz w:val="18"/>
                <w:szCs w:val="18"/>
              </w:rPr>
              <w:t>Metric IDs</w:t>
            </w:r>
          </w:p>
        </w:tc>
        <w:tc>
          <w:tcPr>
            <w:tcW w:w="1050" w:type="dxa"/>
            <w:tcBorders>
              <w:top w:val="single" w:sz="4" w:space="0" w:color="DCE1EA"/>
              <w:left w:val="single" w:sz="4" w:space="0" w:color="DCE1EA"/>
              <w:bottom w:val="single" w:sz="4" w:space="0" w:color="DCE1EA"/>
              <w:right w:val="single" w:sz="4" w:space="0" w:color="DCE1EA"/>
            </w:tcBorders>
            <w:shd w:val="clear" w:color="auto" w:fill="101C3D"/>
            <w:tcMar>
              <w:top w:w="60" w:type="dxa"/>
              <w:left w:w="90" w:type="dxa"/>
              <w:bottom w:w="60" w:type="dxa"/>
              <w:right w:w="90" w:type="dxa"/>
            </w:tcMar>
          </w:tcPr>
          <w:p w14:paraId="30581467" w14:textId="77777777" w:rsidR="00D73471" w:rsidRDefault="004878CB">
            <w:pPr>
              <w:spacing w:after="20" w:line="252" w:lineRule="auto"/>
            </w:pPr>
            <w:r>
              <w:rPr>
                <w:b/>
                <w:bCs/>
                <w:color w:val="FFFFFF"/>
                <w:sz w:val="18"/>
                <w:szCs w:val="18"/>
              </w:rPr>
              <w:t>Priority</w:t>
            </w:r>
          </w:p>
        </w:tc>
      </w:tr>
      <w:tr w:rsidR="00D73471" w14:paraId="7682535E" w14:textId="77777777">
        <w:trPr>
          <w:cantSplit/>
        </w:trPr>
        <w:tc>
          <w:tcPr>
            <w:tcW w:w="1248"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0E025B74" w14:textId="77777777" w:rsidR="00D73471" w:rsidRDefault="004878CB">
            <w:pPr>
              <w:spacing w:after="20" w:line="252" w:lineRule="auto"/>
            </w:pPr>
            <w:r>
              <w:rPr>
                <w:b/>
                <w:bCs/>
                <w:sz w:val="18"/>
                <w:szCs w:val="18"/>
              </w:rPr>
              <w:t>FR-OFF-01</w:t>
            </w:r>
          </w:p>
        </w:tc>
        <w:tc>
          <w:tcPr>
            <w:tcW w:w="6192"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0B7B3C86" w14:textId="77777777" w:rsidR="00D73471" w:rsidRDefault="004878CB">
            <w:pPr>
              <w:spacing w:after="20" w:line="252" w:lineRule="auto"/>
            </w:pPr>
            <w:r>
              <w:rPr>
                <w:sz w:val="18"/>
                <w:szCs w:val="18"/>
              </w:rPr>
              <w:t>Chart open pipeline and won value by offering, using the governed offering catalogue, with Capability-led shown separately.</w:t>
            </w:r>
          </w:p>
        </w:tc>
        <w:tc>
          <w:tcPr>
            <w:tcW w:w="1148"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11CD89D2" w14:textId="77777777" w:rsidR="00D73471" w:rsidRDefault="004878CB">
            <w:pPr>
              <w:spacing w:after="20" w:line="252" w:lineRule="auto"/>
            </w:pPr>
            <w:r>
              <w:rPr>
                <w:sz w:val="18"/>
                <w:szCs w:val="18"/>
              </w:rPr>
              <w:t>OFF-01</w:t>
            </w:r>
          </w:p>
        </w:tc>
        <w:tc>
          <w:tcPr>
            <w:tcW w:w="105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152CE60E" w14:textId="77777777" w:rsidR="00D73471" w:rsidRDefault="004878CB">
            <w:pPr>
              <w:spacing w:after="20" w:line="252" w:lineRule="auto"/>
            </w:pPr>
            <w:r>
              <w:rPr>
                <w:sz w:val="18"/>
                <w:szCs w:val="18"/>
              </w:rPr>
              <w:t>Must</w:t>
            </w:r>
          </w:p>
        </w:tc>
      </w:tr>
      <w:tr w:rsidR="00D73471" w14:paraId="4E6451DA" w14:textId="77777777">
        <w:trPr>
          <w:cantSplit/>
        </w:trPr>
        <w:tc>
          <w:tcPr>
            <w:tcW w:w="1248"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00C52467" w14:textId="77777777" w:rsidR="00D73471" w:rsidRDefault="004878CB">
            <w:pPr>
              <w:spacing w:after="20" w:line="252" w:lineRule="auto"/>
            </w:pPr>
            <w:r>
              <w:rPr>
                <w:b/>
                <w:bCs/>
                <w:sz w:val="18"/>
                <w:szCs w:val="18"/>
              </w:rPr>
              <w:t>FR-OFF-02</w:t>
            </w:r>
          </w:p>
        </w:tc>
        <w:tc>
          <w:tcPr>
            <w:tcW w:w="6192"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26124296" w14:textId="77777777" w:rsidR="00D73471" w:rsidRDefault="004878CB">
            <w:pPr>
              <w:spacing w:after="20" w:line="252" w:lineRule="auto"/>
            </w:pPr>
            <w:r>
              <w:rPr>
                <w:sz w:val="18"/>
                <w:szCs w:val="18"/>
              </w:rPr>
              <w:t>Show multi-practice attach rate and practices per won deal, with distribution by number of practices.</w:t>
            </w:r>
          </w:p>
        </w:tc>
        <w:tc>
          <w:tcPr>
            <w:tcW w:w="1148"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25912CB1" w14:textId="77777777" w:rsidR="00D73471" w:rsidRDefault="004878CB">
            <w:pPr>
              <w:spacing w:after="20" w:line="252" w:lineRule="auto"/>
            </w:pPr>
            <w:r>
              <w:rPr>
                <w:sz w:val="18"/>
                <w:szCs w:val="18"/>
              </w:rPr>
              <w:t>OFF-02</w:t>
            </w:r>
          </w:p>
        </w:tc>
        <w:tc>
          <w:tcPr>
            <w:tcW w:w="105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4D6C4A1E" w14:textId="77777777" w:rsidR="00D73471" w:rsidRDefault="004878CB">
            <w:pPr>
              <w:spacing w:after="20" w:line="252" w:lineRule="auto"/>
            </w:pPr>
            <w:r>
              <w:rPr>
                <w:sz w:val="18"/>
                <w:szCs w:val="18"/>
              </w:rPr>
              <w:t>Must</w:t>
            </w:r>
          </w:p>
        </w:tc>
      </w:tr>
      <w:tr w:rsidR="00D73471" w14:paraId="1EF0C0F9" w14:textId="77777777">
        <w:trPr>
          <w:cantSplit/>
        </w:trPr>
        <w:tc>
          <w:tcPr>
            <w:tcW w:w="1248"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79A4FE65" w14:textId="77777777" w:rsidR="00D73471" w:rsidRDefault="004878CB">
            <w:pPr>
              <w:spacing w:after="20" w:line="252" w:lineRule="auto"/>
            </w:pPr>
            <w:r>
              <w:rPr>
                <w:b/>
                <w:bCs/>
                <w:sz w:val="18"/>
                <w:szCs w:val="18"/>
              </w:rPr>
              <w:t>FR-OFF-03</w:t>
            </w:r>
          </w:p>
        </w:tc>
        <w:tc>
          <w:tcPr>
            <w:tcW w:w="6192"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49C05F9A" w14:textId="77777777" w:rsidR="00D73471" w:rsidRDefault="004878CB">
            <w:pPr>
              <w:spacing w:after="20" w:line="252" w:lineRule="auto"/>
            </w:pPr>
            <w:r>
              <w:rPr>
                <w:sz w:val="18"/>
                <w:szCs w:val="18"/>
              </w:rPr>
              <w:t>Show open pipeline split into AI-led and validated, AI-led and not validated, and not AI-led. Call out the value and count of unvalidated AI-led deals and list the largest.</w:t>
            </w:r>
          </w:p>
        </w:tc>
        <w:tc>
          <w:tcPr>
            <w:tcW w:w="1148"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74207AF9" w14:textId="77777777" w:rsidR="00D73471" w:rsidRDefault="004878CB">
            <w:pPr>
              <w:spacing w:after="20" w:line="252" w:lineRule="auto"/>
            </w:pPr>
            <w:r>
              <w:rPr>
                <w:sz w:val="18"/>
                <w:szCs w:val="18"/>
              </w:rPr>
              <w:t>OFF-03</w:t>
            </w:r>
          </w:p>
        </w:tc>
        <w:tc>
          <w:tcPr>
            <w:tcW w:w="105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1D1A8F1B" w14:textId="77777777" w:rsidR="00D73471" w:rsidRDefault="004878CB">
            <w:pPr>
              <w:spacing w:after="20" w:line="252" w:lineRule="auto"/>
            </w:pPr>
            <w:r>
              <w:rPr>
                <w:sz w:val="18"/>
                <w:szCs w:val="18"/>
              </w:rPr>
              <w:t>Must</w:t>
            </w:r>
          </w:p>
        </w:tc>
      </w:tr>
      <w:tr w:rsidR="00D73471" w14:paraId="6A07D83F" w14:textId="77777777">
        <w:trPr>
          <w:cantSplit/>
        </w:trPr>
        <w:tc>
          <w:tcPr>
            <w:tcW w:w="1248"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1527D2D9" w14:textId="77777777" w:rsidR="00D73471" w:rsidRDefault="004878CB">
            <w:pPr>
              <w:spacing w:after="20" w:line="252" w:lineRule="auto"/>
            </w:pPr>
            <w:r>
              <w:rPr>
                <w:b/>
                <w:bCs/>
                <w:sz w:val="18"/>
                <w:szCs w:val="18"/>
              </w:rPr>
              <w:t>FR-OFF-04</w:t>
            </w:r>
          </w:p>
        </w:tc>
        <w:tc>
          <w:tcPr>
            <w:tcW w:w="6192"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33D07FC3" w14:textId="77777777" w:rsidR="00D73471" w:rsidRDefault="004878CB">
            <w:pPr>
              <w:spacing w:after="20" w:line="252" w:lineRule="auto"/>
            </w:pPr>
            <w:r>
              <w:rPr>
                <w:sz w:val="18"/>
                <w:szCs w:val="18"/>
              </w:rPr>
              <w:t>Show reuse of offering assets in proposals, win rate of pursuits that used each asset, last refresh date, and flags for low reuse or refresh due.</w:t>
            </w:r>
          </w:p>
        </w:tc>
        <w:tc>
          <w:tcPr>
            <w:tcW w:w="1148"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60C226C4" w14:textId="77777777" w:rsidR="00D73471" w:rsidRDefault="004878CB">
            <w:pPr>
              <w:spacing w:after="20" w:line="252" w:lineRule="auto"/>
            </w:pPr>
            <w:r>
              <w:rPr>
                <w:sz w:val="18"/>
                <w:szCs w:val="18"/>
              </w:rPr>
              <w:t>OFF-04</w:t>
            </w:r>
          </w:p>
        </w:tc>
        <w:tc>
          <w:tcPr>
            <w:tcW w:w="105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13561F9F" w14:textId="77777777" w:rsidR="00D73471" w:rsidRDefault="004878CB">
            <w:pPr>
              <w:spacing w:after="20" w:line="252" w:lineRule="auto"/>
            </w:pPr>
            <w:r>
              <w:rPr>
                <w:sz w:val="18"/>
                <w:szCs w:val="18"/>
              </w:rPr>
              <w:t>Should</w:t>
            </w:r>
          </w:p>
        </w:tc>
      </w:tr>
      <w:tr w:rsidR="00D73471" w14:paraId="1442BAEE" w14:textId="77777777">
        <w:trPr>
          <w:cantSplit/>
        </w:trPr>
        <w:tc>
          <w:tcPr>
            <w:tcW w:w="1248"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49FFDFA6" w14:textId="77777777" w:rsidR="00D73471" w:rsidRDefault="004878CB">
            <w:pPr>
              <w:spacing w:after="20" w:line="252" w:lineRule="auto"/>
            </w:pPr>
            <w:r>
              <w:rPr>
                <w:b/>
                <w:bCs/>
                <w:sz w:val="18"/>
                <w:szCs w:val="18"/>
              </w:rPr>
              <w:t>FR-OFF-05</w:t>
            </w:r>
          </w:p>
        </w:tc>
        <w:tc>
          <w:tcPr>
            <w:tcW w:w="6192"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7833B952" w14:textId="77777777" w:rsidR="00D73471" w:rsidRDefault="004878CB">
            <w:pPr>
              <w:spacing w:after="20" w:line="252" w:lineRule="auto"/>
            </w:pPr>
            <w:r>
              <w:rPr>
                <w:sz w:val="18"/>
                <w:szCs w:val="18"/>
              </w:rPr>
              <w:t>Show the number of demos, accelerators and solutions developed: released assets by quarter and type against the build plan, assets in development with target release quarter, the share of released assets already used in a pursuit, and average build time. Filterable by practice, platform and vertical (cross-industry assets appear under every vertical).</w:t>
            </w:r>
          </w:p>
        </w:tc>
        <w:tc>
          <w:tcPr>
            <w:tcW w:w="1148"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73596CB5" w14:textId="77777777" w:rsidR="00D73471" w:rsidRDefault="004878CB">
            <w:pPr>
              <w:spacing w:after="20" w:line="252" w:lineRule="auto"/>
            </w:pPr>
            <w:r>
              <w:rPr>
                <w:sz w:val="18"/>
                <w:szCs w:val="18"/>
              </w:rPr>
              <w:t>OFF-05</w:t>
            </w:r>
          </w:p>
        </w:tc>
        <w:tc>
          <w:tcPr>
            <w:tcW w:w="105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48AC4793" w14:textId="77777777" w:rsidR="00D73471" w:rsidRDefault="004878CB">
            <w:pPr>
              <w:spacing w:after="20" w:line="252" w:lineRule="auto"/>
            </w:pPr>
            <w:r>
              <w:rPr>
                <w:sz w:val="18"/>
                <w:szCs w:val="18"/>
              </w:rPr>
              <w:t>Must</w:t>
            </w:r>
          </w:p>
        </w:tc>
      </w:tr>
    </w:tbl>
    <w:p w14:paraId="5F09FED9" w14:textId="77777777" w:rsidR="00D73471" w:rsidRDefault="00D73471">
      <w:pPr>
        <w:spacing w:after="120"/>
      </w:pPr>
    </w:p>
    <w:p w14:paraId="1D82A220" w14:textId="77777777" w:rsidR="00D73471" w:rsidRDefault="004878CB">
      <w:pPr>
        <w:pStyle w:val="Heading2"/>
      </w:pPr>
      <w:bookmarkStart w:id="20" w:name="_Toc242697242"/>
      <w:r>
        <w:t>4.6 Accounts</w:t>
      </w:r>
      <w:bookmarkEnd w:id="2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48"/>
        <w:gridCol w:w="6192"/>
        <w:gridCol w:w="1148"/>
        <w:gridCol w:w="1050"/>
      </w:tblGrid>
      <w:tr w:rsidR="00D73471" w14:paraId="1B8FD56C" w14:textId="77777777">
        <w:trPr>
          <w:tblHeader/>
        </w:trPr>
        <w:tc>
          <w:tcPr>
            <w:tcW w:w="1248" w:type="dxa"/>
            <w:tcBorders>
              <w:top w:val="single" w:sz="4" w:space="0" w:color="DCE1EA"/>
              <w:left w:val="single" w:sz="4" w:space="0" w:color="DCE1EA"/>
              <w:bottom w:val="single" w:sz="4" w:space="0" w:color="DCE1EA"/>
              <w:right w:val="single" w:sz="4" w:space="0" w:color="DCE1EA"/>
            </w:tcBorders>
            <w:shd w:val="clear" w:color="auto" w:fill="101C3D"/>
            <w:tcMar>
              <w:top w:w="60" w:type="dxa"/>
              <w:left w:w="90" w:type="dxa"/>
              <w:bottom w:w="60" w:type="dxa"/>
              <w:right w:w="90" w:type="dxa"/>
            </w:tcMar>
          </w:tcPr>
          <w:p w14:paraId="3792708E" w14:textId="77777777" w:rsidR="00D73471" w:rsidRDefault="004878CB">
            <w:pPr>
              <w:spacing w:after="20" w:line="252" w:lineRule="auto"/>
            </w:pPr>
            <w:r>
              <w:rPr>
                <w:b/>
                <w:bCs/>
                <w:color w:val="FFFFFF"/>
                <w:sz w:val="18"/>
                <w:szCs w:val="18"/>
              </w:rPr>
              <w:t>ID</w:t>
            </w:r>
          </w:p>
        </w:tc>
        <w:tc>
          <w:tcPr>
            <w:tcW w:w="6192" w:type="dxa"/>
            <w:tcBorders>
              <w:top w:val="single" w:sz="4" w:space="0" w:color="DCE1EA"/>
              <w:left w:val="single" w:sz="4" w:space="0" w:color="DCE1EA"/>
              <w:bottom w:val="single" w:sz="4" w:space="0" w:color="DCE1EA"/>
              <w:right w:val="single" w:sz="4" w:space="0" w:color="DCE1EA"/>
            </w:tcBorders>
            <w:shd w:val="clear" w:color="auto" w:fill="101C3D"/>
            <w:tcMar>
              <w:top w:w="60" w:type="dxa"/>
              <w:left w:w="90" w:type="dxa"/>
              <w:bottom w:w="60" w:type="dxa"/>
              <w:right w:w="90" w:type="dxa"/>
            </w:tcMar>
          </w:tcPr>
          <w:p w14:paraId="07F4C3A4" w14:textId="77777777" w:rsidR="00D73471" w:rsidRDefault="004878CB">
            <w:pPr>
              <w:spacing w:after="20" w:line="252" w:lineRule="auto"/>
            </w:pPr>
            <w:r>
              <w:rPr>
                <w:b/>
                <w:bCs/>
                <w:color w:val="FFFFFF"/>
                <w:sz w:val="18"/>
                <w:szCs w:val="18"/>
              </w:rPr>
              <w:t>Requirement</w:t>
            </w:r>
          </w:p>
        </w:tc>
        <w:tc>
          <w:tcPr>
            <w:tcW w:w="1148" w:type="dxa"/>
            <w:tcBorders>
              <w:top w:val="single" w:sz="4" w:space="0" w:color="DCE1EA"/>
              <w:left w:val="single" w:sz="4" w:space="0" w:color="DCE1EA"/>
              <w:bottom w:val="single" w:sz="4" w:space="0" w:color="DCE1EA"/>
              <w:right w:val="single" w:sz="4" w:space="0" w:color="DCE1EA"/>
            </w:tcBorders>
            <w:shd w:val="clear" w:color="auto" w:fill="101C3D"/>
            <w:tcMar>
              <w:top w:w="60" w:type="dxa"/>
              <w:left w:w="90" w:type="dxa"/>
              <w:bottom w:w="60" w:type="dxa"/>
              <w:right w:w="90" w:type="dxa"/>
            </w:tcMar>
          </w:tcPr>
          <w:p w14:paraId="54022C11" w14:textId="77777777" w:rsidR="00D73471" w:rsidRDefault="004878CB">
            <w:pPr>
              <w:spacing w:after="20" w:line="252" w:lineRule="auto"/>
            </w:pPr>
            <w:r>
              <w:rPr>
                <w:b/>
                <w:bCs/>
                <w:color w:val="FFFFFF"/>
                <w:sz w:val="18"/>
                <w:szCs w:val="18"/>
              </w:rPr>
              <w:t>Metric IDs</w:t>
            </w:r>
          </w:p>
        </w:tc>
        <w:tc>
          <w:tcPr>
            <w:tcW w:w="1050" w:type="dxa"/>
            <w:tcBorders>
              <w:top w:val="single" w:sz="4" w:space="0" w:color="DCE1EA"/>
              <w:left w:val="single" w:sz="4" w:space="0" w:color="DCE1EA"/>
              <w:bottom w:val="single" w:sz="4" w:space="0" w:color="DCE1EA"/>
              <w:right w:val="single" w:sz="4" w:space="0" w:color="DCE1EA"/>
            </w:tcBorders>
            <w:shd w:val="clear" w:color="auto" w:fill="101C3D"/>
            <w:tcMar>
              <w:top w:w="60" w:type="dxa"/>
              <w:left w:w="90" w:type="dxa"/>
              <w:bottom w:w="60" w:type="dxa"/>
              <w:right w:w="90" w:type="dxa"/>
            </w:tcMar>
          </w:tcPr>
          <w:p w14:paraId="72615892" w14:textId="77777777" w:rsidR="00D73471" w:rsidRDefault="004878CB">
            <w:pPr>
              <w:spacing w:after="20" w:line="252" w:lineRule="auto"/>
            </w:pPr>
            <w:r>
              <w:rPr>
                <w:b/>
                <w:bCs/>
                <w:color w:val="FFFFFF"/>
                <w:sz w:val="18"/>
                <w:szCs w:val="18"/>
              </w:rPr>
              <w:t>Priority</w:t>
            </w:r>
          </w:p>
        </w:tc>
      </w:tr>
      <w:tr w:rsidR="00D73471" w14:paraId="5B632952" w14:textId="77777777">
        <w:trPr>
          <w:cantSplit/>
        </w:trPr>
        <w:tc>
          <w:tcPr>
            <w:tcW w:w="1248"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77FB57CA" w14:textId="77777777" w:rsidR="00D73471" w:rsidRDefault="004878CB">
            <w:pPr>
              <w:spacing w:after="20" w:line="252" w:lineRule="auto"/>
            </w:pPr>
            <w:r>
              <w:rPr>
                <w:b/>
                <w:bCs/>
                <w:sz w:val="18"/>
                <w:szCs w:val="18"/>
              </w:rPr>
              <w:t>FR-ACC-01</w:t>
            </w:r>
          </w:p>
        </w:tc>
        <w:tc>
          <w:tcPr>
            <w:tcW w:w="6192"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0063CC22" w14:textId="77777777" w:rsidR="00D73471" w:rsidRDefault="004878CB">
            <w:pPr>
              <w:spacing w:after="20" w:line="252" w:lineRule="auto"/>
            </w:pPr>
            <w:r>
              <w:rPr>
                <w:sz w:val="18"/>
                <w:szCs w:val="18"/>
              </w:rPr>
              <w:t>Show a penetration matrix of strategic accounts against the eight practices, marking each cell as sold in the fiscal year, open pipeline, or not addressed, with FY bookings, open pipeline and whitespace count per account.</w:t>
            </w:r>
          </w:p>
        </w:tc>
        <w:tc>
          <w:tcPr>
            <w:tcW w:w="1148"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0F9AEFA0" w14:textId="77777777" w:rsidR="00D73471" w:rsidRDefault="004878CB">
            <w:pPr>
              <w:spacing w:after="20" w:line="252" w:lineRule="auto"/>
            </w:pPr>
            <w:r>
              <w:rPr>
                <w:sz w:val="18"/>
                <w:szCs w:val="18"/>
              </w:rPr>
              <w:t>ACC-01</w:t>
            </w:r>
          </w:p>
        </w:tc>
        <w:tc>
          <w:tcPr>
            <w:tcW w:w="105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45E7743D" w14:textId="77777777" w:rsidR="00D73471" w:rsidRDefault="004878CB">
            <w:pPr>
              <w:spacing w:after="20" w:line="252" w:lineRule="auto"/>
            </w:pPr>
            <w:r>
              <w:rPr>
                <w:sz w:val="18"/>
                <w:szCs w:val="18"/>
              </w:rPr>
              <w:t>Must</w:t>
            </w:r>
          </w:p>
        </w:tc>
      </w:tr>
      <w:tr w:rsidR="00D73471" w14:paraId="07CEB0F5" w14:textId="77777777">
        <w:trPr>
          <w:cantSplit/>
        </w:trPr>
        <w:tc>
          <w:tcPr>
            <w:tcW w:w="1248"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0635270E" w14:textId="77777777" w:rsidR="00D73471" w:rsidRDefault="004878CB">
            <w:pPr>
              <w:spacing w:after="20" w:line="252" w:lineRule="auto"/>
            </w:pPr>
            <w:r>
              <w:rPr>
                <w:b/>
                <w:bCs/>
                <w:sz w:val="18"/>
                <w:szCs w:val="18"/>
              </w:rPr>
              <w:t>FR-ACC-02</w:t>
            </w:r>
          </w:p>
        </w:tc>
        <w:tc>
          <w:tcPr>
            <w:tcW w:w="6192"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4027E5A7" w14:textId="77777777" w:rsidR="00D73471" w:rsidRDefault="004878CB">
            <w:pPr>
              <w:spacing w:after="20" w:line="252" w:lineRule="auto"/>
            </w:pPr>
            <w:r>
              <w:rPr>
                <w:sz w:val="18"/>
                <w:szCs w:val="18"/>
              </w:rPr>
              <w:t>Summarise whitespace: unaddressed practice slots and the share of whitespace being pursued.</w:t>
            </w:r>
          </w:p>
        </w:tc>
        <w:tc>
          <w:tcPr>
            <w:tcW w:w="1148"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55A21FE4" w14:textId="77777777" w:rsidR="00D73471" w:rsidRDefault="004878CB">
            <w:pPr>
              <w:spacing w:after="20" w:line="252" w:lineRule="auto"/>
            </w:pPr>
            <w:r>
              <w:rPr>
                <w:sz w:val="18"/>
                <w:szCs w:val="18"/>
              </w:rPr>
              <w:t>ACC-02</w:t>
            </w:r>
          </w:p>
        </w:tc>
        <w:tc>
          <w:tcPr>
            <w:tcW w:w="105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47AE6111" w14:textId="77777777" w:rsidR="00D73471" w:rsidRDefault="004878CB">
            <w:pPr>
              <w:spacing w:after="20" w:line="252" w:lineRule="auto"/>
            </w:pPr>
            <w:r>
              <w:rPr>
                <w:sz w:val="18"/>
                <w:szCs w:val="18"/>
              </w:rPr>
              <w:t>Must</w:t>
            </w:r>
          </w:p>
        </w:tc>
      </w:tr>
      <w:tr w:rsidR="00D73471" w14:paraId="42646C4E" w14:textId="77777777">
        <w:trPr>
          <w:cantSplit/>
        </w:trPr>
        <w:tc>
          <w:tcPr>
            <w:tcW w:w="1248"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1F674A13" w14:textId="77777777" w:rsidR="00D73471" w:rsidRDefault="004878CB">
            <w:pPr>
              <w:spacing w:after="20" w:line="252" w:lineRule="auto"/>
            </w:pPr>
            <w:r>
              <w:rPr>
                <w:b/>
                <w:bCs/>
                <w:sz w:val="18"/>
                <w:szCs w:val="18"/>
              </w:rPr>
              <w:t>FR-ACC-03</w:t>
            </w:r>
          </w:p>
        </w:tc>
        <w:tc>
          <w:tcPr>
            <w:tcW w:w="6192"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58916EAD" w14:textId="77777777" w:rsidR="00D73471" w:rsidRDefault="004878CB">
            <w:pPr>
              <w:spacing w:after="20" w:line="252" w:lineRule="auto"/>
            </w:pPr>
            <w:r>
              <w:rPr>
                <w:sz w:val="18"/>
                <w:szCs w:val="18"/>
              </w:rPr>
              <w:t>Chart expansion against new-logo bookings by quarter.</w:t>
            </w:r>
          </w:p>
        </w:tc>
        <w:tc>
          <w:tcPr>
            <w:tcW w:w="1148"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5E4FD064" w14:textId="77777777" w:rsidR="00D73471" w:rsidRDefault="004878CB">
            <w:pPr>
              <w:spacing w:after="20" w:line="252" w:lineRule="auto"/>
            </w:pPr>
            <w:r>
              <w:rPr>
                <w:sz w:val="18"/>
                <w:szCs w:val="18"/>
              </w:rPr>
              <w:t>ACC-03</w:t>
            </w:r>
          </w:p>
        </w:tc>
        <w:tc>
          <w:tcPr>
            <w:tcW w:w="105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36FA7B99" w14:textId="77777777" w:rsidR="00D73471" w:rsidRDefault="004878CB">
            <w:pPr>
              <w:spacing w:after="20" w:line="252" w:lineRule="auto"/>
            </w:pPr>
            <w:r>
              <w:rPr>
                <w:sz w:val="18"/>
                <w:szCs w:val="18"/>
              </w:rPr>
              <w:t>Must</w:t>
            </w:r>
          </w:p>
        </w:tc>
      </w:tr>
      <w:tr w:rsidR="00D73471" w14:paraId="56D27E7D" w14:textId="77777777">
        <w:trPr>
          <w:cantSplit/>
        </w:trPr>
        <w:tc>
          <w:tcPr>
            <w:tcW w:w="1248"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219BD05E" w14:textId="77777777" w:rsidR="00D73471" w:rsidRDefault="004878CB">
            <w:pPr>
              <w:spacing w:after="20" w:line="252" w:lineRule="auto"/>
            </w:pPr>
            <w:r>
              <w:rPr>
                <w:b/>
                <w:bCs/>
                <w:sz w:val="18"/>
                <w:szCs w:val="18"/>
              </w:rPr>
              <w:t>FR-ACC-04</w:t>
            </w:r>
          </w:p>
        </w:tc>
        <w:tc>
          <w:tcPr>
            <w:tcW w:w="6192"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71956C6E" w14:textId="77777777" w:rsidR="00D73471" w:rsidRDefault="004878CB">
            <w:pPr>
              <w:spacing w:after="20" w:line="252" w:lineRule="auto"/>
            </w:pPr>
            <w:r>
              <w:rPr>
                <w:sz w:val="18"/>
                <w:szCs w:val="18"/>
              </w:rPr>
              <w:t>Show account plan status (Current, Needs update, Overdue) per strategic account and in summary.</w:t>
            </w:r>
          </w:p>
        </w:tc>
        <w:tc>
          <w:tcPr>
            <w:tcW w:w="1148"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0C6DA057" w14:textId="77777777" w:rsidR="00D73471" w:rsidRDefault="004878CB">
            <w:pPr>
              <w:spacing w:after="20" w:line="252" w:lineRule="auto"/>
            </w:pPr>
            <w:r>
              <w:rPr>
                <w:sz w:val="18"/>
                <w:szCs w:val="18"/>
              </w:rPr>
              <w:t>ACC-04</w:t>
            </w:r>
          </w:p>
        </w:tc>
        <w:tc>
          <w:tcPr>
            <w:tcW w:w="105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64ACDE21" w14:textId="77777777" w:rsidR="00D73471" w:rsidRDefault="004878CB">
            <w:pPr>
              <w:spacing w:after="20" w:line="252" w:lineRule="auto"/>
            </w:pPr>
            <w:r>
              <w:rPr>
                <w:sz w:val="18"/>
                <w:szCs w:val="18"/>
              </w:rPr>
              <w:t>Should</w:t>
            </w:r>
          </w:p>
        </w:tc>
      </w:tr>
      <w:tr w:rsidR="00D73471" w14:paraId="47613175" w14:textId="77777777">
        <w:trPr>
          <w:cantSplit/>
        </w:trPr>
        <w:tc>
          <w:tcPr>
            <w:tcW w:w="1248"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644B6DD4" w14:textId="77777777" w:rsidR="00D73471" w:rsidRDefault="004878CB">
            <w:pPr>
              <w:spacing w:after="20" w:line="252" w:lineRule="auto"/>
            </w:pPr>
            <w:r>
              <w:rPr>
                <w:b/>
                <w:bCs/>
                <w:sz w:val="18"/>
                <w:szCs w:val="18"/>
              </w:rPr>
              <w:t>FR-ACC-05</w:t>
            </w:r>
          </w:p>
        </w:tc>
        <w:tc>
          <w:tcPr>
            <w:tcW w:w="6192"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3CC157D9" w14:textId="77777777" w:rsidR="00D73471" w:rsidRDefault="004878CB">
            <w:pPr>
              <w:spacing w:after="20" w:line="252" w:lineRule="auto"/>
            </w:pPr>
            <w:r>
              <w:rPr>
                <w:sz w:val="18"/>
                <w:szCs w:val="18"/>
              </w:rPr>
              <w:t>Selecting an account opens a detail panel listing all its opportunities with status, practices, TCV and close quarter. The panel is keyboard accessible and closes with Escape.</w:t>
            </w:r>
          </w:p>
        </w:tc>
        <w:tc>
          <w:tcPr>
            <w:tcW w:w="1148"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60540702" w14:textId="77777777" w:rsidR="00D73471" w:rsidRDefault="004878CB">
            <w:pPr>
              <w:spacing w:after="20" w:line="252" w:lineRule="auto"/>
            </w:pPr>
            <w:r>
              <w:rPr>
                <w:sz w:val="18"/>
                <w:szCs w:val="18"/>
              </w:rPr>
              <w:t>ACC-01</w:t>
            </w:r>
          </w:p>
        </w:tc>
        <w:tc>
          <w:tcPr>
            <w:tcW w:w="105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129DB624" w14:textId="77777777" w:rsidR="00D73471" w:rsidRDefault="004878CB">
            <w:pPr>
              <w:spacing w:after="20" w:line="252" w:lineRule="auto"/>
            </w:pPr>
            <w:r>
              <w:rPr>
                <w:sz w:val="18"/>
                <w:szCs w:val="18"/>
              </w:rPr>
              <w:t>Must</w:t>
            </w:r>
          </w:p>
        </w:tc>
      </w:tr>
    </w:tbl>
    <w:p w14:paraId="76B3400D" w14:textId="77777777" w:rsidR="00D73471" w:rsidRDefault="00D73471">
      <w:pPr>
        <w:spacing w:after="120"/>
      </w:pPr>
    </w:p>
    <w:p w14:paraId="55AD17CD" w14:textId="77777777" w:rsidR="00D73471" w:rsidRDefault="004878CB">
      <w:pPr>
        <w:pStyle w:val="Heading2"/>
      </w:pPr>
      <w:bookmarkStart w:id="21" w:name="_Toc242697243"/>
      <w:r>
        <w:t>4.7 Partners</w:t>
      </w:r>
      <w:bookmarkEnd w:id="2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48"/>
        <w:gridCol w:w="6192"/>
        <w:gridCol w:w="1148"/>
        <w:gridCol w:w="1050"/>
      </w:tblGrid>
      <w:tr w:rsidR="00D73471" w14:paraId="503661A7" w14:textId="77777777">
        <w:trPr>
          <w:tblHeader/>
        </w:trPr>
        <w:tc>
          <w:tcPr>
            <w:tcW w:w="1248" w:type="dxa"/>
            <w:tcBorders>
              <w:top w:val="single" w:sz="4" w:space="0" w:color="DCE1EA"/>
              <w:left w:val="single" w:sz="4" w:space="0" w:color="DCE1EA"/>
              <w:bottom w:val="single" w:sz="4" w:space="0" w:color="DCE1EA"/>
              <w:right w:val="single" w:sz="4" w:space="0" w:color="DCE1EA"/>
            </w:tcBorders>
            <w:shd w:val="clear" w:color="auto" w:fill="101C3D"/>
            <w:tcMar>
              <w:top w:w="60" w:type="dxa"/>
              <w:left w:w="90" w:type="dxa"/>
              <w:bottom w:w="60" w:type="dxa"/>
              <w:right w:w="90" w:type="dxa"/>
            </w:tcMar>
          </w:tcPr>
          <w:p w14:paraId="6C76EEA8" w14:textId="77777777" w:rsidR="00D73471" w:rsidRDefault="004878CB">
            <w:pPr>
              <w:spacing w:after="20" w:line="252" w:lineRule="auto"/>
            </w:pPr>
            <w:r>
              <w:rPr>
                <w:b/>
                <w:bCs/>
                <w:color w:val="FFFFFF"/>
                <w:sz w:val="18"/>
                <w:szCs w:val="18"/>
              </w:rPr>
              <w:t>ID</w:t>
            </w:r>
          </w:p>
        </w:tc>
        <w:tc>
          <w:tcPr>
            <w:tcW w:w="6192" w:type="dxa"/>
            <w:tcBorders>
              <w:top w:val="single" w:sz="4" w:space="0" w:color="DCE1EA"/>
              <w:left w:val="single" w:sz="4" w:space="0" w:color="DCE1EA"/>
              <w:bottom w:val="single" w:sz="4" w:space="0" w:color="DCE1EA"/>
              <w:right w:val="single" w:sz="4" w:space="0" w:color="DCE1EA"/>
            </w:tcBorders>
            <w:shd w:val="clear" w:color="auto" w:fill="101C3D"/>
            <w:tcMar>
              <w:top w:w="60" w:type="dxa"/>
              <w:left w:w="90" w:type="dxa"/>
              <w:bottom w:w="60" w:type="dxa"/>
              <w:right w:w="90" w:type="dxa"/>
            </w:tcMar>
          </w:tcPr>
          <w:p w14:paraId="29AEA568" w14:textId="77777777" w:rsidR="00D73471" w:rsidRDefault="004878CB">
            <w:pPr>
              <w:spacing w:after="20" w:line="252" w:lineRule="auto"/>
            </w:pPr>
            <w:r>
              <w:rPr>
                <w:b/>
                <w:bCs/>
                <w:color w:val="FFFFFF"/>
                <w:sz w:val="18"/>
                <w:szCs w:val="18"/>
              </w:rPr>
              <w:t>Requirement</w:t>
            </w:r>
          </w:p>
        </w:tc>
        <w:tc>
          <w:tcPr>
            <w:tcW w:w="1148" w:type="dxa"/>
            <w:tcBorders>
              <w:top w:val="single" w:sz="4" w:space="0" w:color="DCE1EA"/>
              <w:left w:val="single" w:sz="4" w:space="0" w:color="DCE1EA"/>
              <w:bottom w:val="single" w:sz="4" w:space="0" w:color="DCE1EA"/>
              <w:right w:val="single" w:sz="4" w:space="0" w:color="DCE1EA"/>
            </w:tcBorders>
            <w:shd w:val="clear" w:color="auto" w:fill="101C3D"/>
            <w:tcMar>
              <w:top w:w="60" w:type="dxa"/>
              <w:left w:w="90" w:type="dxa"/>
              <w:bottom w:w="60" w:type="dxa"/>
              <w:right w:w="90" w:type="dxa"/>
            </w:tcMar>
          </w:tcPr>
          <w:p w14:paraId="2C0C62B8" w14:textId="77777777" w:rsidR="00D73471" w:rsidRDefault="004878CB">
            <w:pPr>
              <w:spacing w:after="20" w:line="252" w:lineRule="auto"/>
            </w:pPr>
            <w:r>
              <w:rPr>
                <w:b/>
                <w:bCs/>
                <w:color w:val="FFFFFF"/>
                <w:sz w:val="18"/>
                <w:szCs w:val="18"/>
              </w:rPr>
              <w:t>Metric IDs</w:t>
            </w:r>
          </w:p>
        </w:tc>
        <w:tc>
          <w:tcPr>
            <w:tcW w:w="1050" w:type="dxa"/>
            <w:tcBorders>
              <w:top w:val="single" w:sz="4" w:space="0" w:color="DCE1EA"/>
              <w:left w:val="single" w:sz="4" w:space="0" w:color="DCE1EA"/>
              <w:bottom w:val="single" w:sz="4" w:space="0" w:color="DCE1EA"/>
              <w:right w:val="single" w:sz="4" w:space="0" w:color="DCE1EA"/>
            </w:tcBorders>
            <w:shd w:val="clear" w:color="auto" w:fill="101C3D"/>
            <w:tcMar>
              <w:top w:w="60" w:type="dxa"/>
              <w:left w:w="90" w:type="dxa"/>
              <w:bottom w:w="60" w:type="dxa"/>
              <w:right w:w="90" w:type="dxa"/>
            </w:tcMar>
          </w:tcPr>
          <w:p w14:paraId="723401CF" w14:textId="77777777" w:rsidR="00D73471" w:rsidRDefault="004878CB">
            <w:pPr>
              <w:spacing w:after="20" w:line="252" w:lineRule="auto"/>
            </w:pPr>
            <w:r>
              <w:rPr>
                <w:b/>
                <w:bCs/>
                <w:color w:val="FFFFFF"/>
                <w:sz w:val="18"/>
                <w:szCs w:val="18"/>
              </w:rPr>
              <w:t>Priority</w:t>
            </w:r>
          </w:p>
        </w:tc>
      </w:tr>
      <w:tr w:rsidR="00D73471" w14:paraId="4B9CECAA" w14:textId="77777777">
        <w:trPr>
          <w:cantSplit/>
        </w:trPr>
        <w:tc>
          <w:tcPr>
            <w:tcW w:w="1248"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514D1C75" w14:textId="77777777" w:rsidR="00D73471" w:rsidRDefault="004878CB">
            <w:pPr>
              <w:spacing w:after="20" w:line="252" w:lineRule="auto"/>
            </w:pPr>
            <w:r>
              <w:rPr>
                <w:b/>
                <w:bCs/>
                <w:sz w:val="18"/>
                <w:szCs w:val="18"/>
              </w:rPr>
              <w:t>FR-PAR-01</w:t>
            </w:r>
          </w:p>
        </w:tc>
        <w:tc>
          <w:tcPr>
            <w:tcW w:w="6192"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164997B6" w14:textId="77777777" w:rsidR="00D73471" w:rsidRDefault="004878CB">
            <w:pPr>
              <w:spacing w:after="20" w:line="252" w:lineRule="auto"/>
            </w:pPr>
            <w:r>
              <w:rPr>
                <w:sz w:val="18"/>
                <w:szCs w:val="18"/>
              </w:rPr>
              <w:t>Chart open pipeline by partner (Adobe, Salesforce, and others as added) split into partner-sourced and partner-influenced.</w:t>
            </w:r>
          </w:p>
        </w:tc>
        <w:tc>
          <w:tcPr>
            <w:tcW w:w="1148"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204DE77A" w14:textId="77777777" w:rsidR="00D73471" w:rsidRDefault="004878CB">
            <w:pPr>
              <w:spacing w:after="20" w:line="252" w:lineRule="auto"/>
            </w:pPr>
            <w:r>
              <w:rPr>
                <w:sz w:val="18"/>
                <w:szCs w:val="18"/>
              </w:rPr>
              <w:t>PAR-01</w:t>
            </w:r>
          </w:p>
        </w:tc>
        <w:tc>
          <w:tcPr>
            <w:tcW w:w="105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67B5FC4C" w14:textId="77777777" w:rsidR="00D73471" w:rsidRDefault="004878CB">
            <w:pPr>
              <w:spacing w:after="20" w:line="252" w:lineRule="auto"/>
            </w:pPr>
            <w:r>
              <w:rPr>
                <w:sz w:val="18"/>
                <w:szCs w:val="18"/>
              </w:rPr>
              <w:t>Must</w:t>
            </w:r>
          </w:p>
        </w:tc>
      </w:tr>
      <w:tr w:rsidR="00D73471" w14:paraId="0C617E3E" w14:textId="77777777">
        <w:trPr>
          <w:cantSplit/>
        </w:trPr>
        <w:tc>
          <w:tcPr>
            <w:tcW w:w="1248"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5E3015AA" w14:textId="77777777" w:rsidR="00D73471" w:rsidRDefault="004878CB">
            <w:pPr>
              <w:spacing w:after="20" w:line="252" w:lineRule="auto"/>
            </w:pPr>
            <w:r>
              <w:rPr>
                <w:b/>
                <w:bCs/>
                <w:sz w:val="18"/>
                <w:szCs w:val="18"/>
              </w:rPr>
              <w:t>FR-PAR-02</w:t>
            </w:r>
          </w:p>
        </w:tc>
        <w:tc>
          <w:tcPr>
            <w:tcW w:w="6192"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75BC07C7" w14:textId="77777777" w:rsidR="00D73471" w:rsidRDefault="004878CB">
            <w:pPr>
              <w:spacing w:after="20" w:line="252" w:lineRule="auto"/>
            </w:pPr>
            <w:r>
              <w:rPr>
                <w:sz w:val="18"/>
                <w:szCs w:val="18"/>
              </w:rPr>
              <w:t>Show co-sell performance: co-sell wins and value, share of bookings with partner involvement, and win rate with and without a partner.</w:t>
            </w:r>
          </w:p>
        </w:tc>
        <w:tc>
          <w:tcPr>
            <w:tcW w:w="1148"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49834225" w14:textId="77777777" w:rsidR="00D73471" w:rsidRDefault="004878CB">
            <w:pPr>
              <w:spacing w:after="20" w:line="252" w:lineRule="auto"/>
            </w:pPr>
            <w:r>
              <w:rPr>
                <w:sz w:val="18"/>
                <w:szCs w:val="18"/>
              </w:rPr>
              <w:t>PAR-02</w:t>
            </w:r>
          </w:p>
        </w:tc>
        <w:tc>
          <w:tcPr>
            <w:tcW w:w="105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4B8D7229" w14:textId="77777777" w:rsidR="00D73471" w:rsidRDefault="004878CB">
            <w:pPr>
              <w:spacing w:after="20" w:line="252" w:lineRule="auto"/>
            </w:pPr>
            <w:r>
              <w:rPr>
                <w:sz w:val="18"/>
                <w:szCs w:val="18"/>
              </w:rPr>
              <w:t>Must</w:t>
            </w:r>
          </w:p>
        </w:tc>
      </w:tr>
      <w:tr w:rsidR="00D73471" w14:paraId="72E0FD32" w14:textId="77777777">
        <w:trPr>
          <w:cantSplit/>
        </w:trPr>
        <w:tc>
          <w:tcPr>
            <w:tcW w:w="1248"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1334C0DB" w14:textId="77777777" w:rsidR="00D73471" w:rsidRDefault="004878CB">
            <w:pPr>
              <w:spacing w:after="20" w:line="252" w:lineRule="auto"/>
            </w:pPr>
            <w:r>
              <w:rPr>
                <w:b/>
                <w:bCs/>
                <w:sz w:val="18"/>
                <w:szCs w:val="18"/>
              </w:rPr>
              <w:t>FR-PAR-03</w:t>
            </w:r>
          </w:p>
        </w:tc>
        <w:tc>
          <w:tcPr>
            <w:tcW w:w="6192"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69D74B1A" w14:textId="77777777" w:rsidR="00D73471" w:rsidRDefault="004878CB">
            <w:pPr>
              <w:spacing w:after="20" w:line="252" w:lineRule="auto"/>
            </w:pPr>
            <w:r>
              <w:rPr>
                <w:sz w:val="18"/>
                <w:szCs w:val="18"/>
              </w:rPr>
              <w:t>Show certification counts against the number required for target partner tier or specialization, with progress and status.</w:t>
            </w:r>
          </w:p>
        </w:tc>
        <w:tc>
          <w:tcPr>
            <w:tcW w:w="1148"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03691178" w14:textId="77777777" w:rsidR="00D73471" w:rsidRDefault="004878CB">
            <w:pPr>
              <w:spacing w:after="20" w:line="252" w:lineRule="auto"/>
            </w:pPr>
            <w:r>
              <w:rPr>
                <w:sz w:val="18"/>
                <w:szCs w:val="18"/>
              </w:rPr>
              <w:t>PAR-03</w:t>
            </w:r>
          </w:p>
        </w:tc>
        <w:tc>
          <w:tcPr>
            <w:tcW w:w="105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70CFE715" w14:textId="77777777" w:rsidR="00D73471" w:rsidRDefault="004878CB">
            <w:pPr>
              <w:spacing w:after="20" w:line="252" w:lineRule="auto"/>
            </w:pPr>
            <w:r>
              <w:rPr>
                <w:sz w:val="18"/>
                <w:szCs w:val="18"/>
              </w:rPr>
              <w:t>Should</w:t>
            </w:r>
          </w:p>
        </w:tc>
      </w:tr>
    </w:tbl>
    <w:p w14:paraId="3C5E6F02" w14:textId="77777777" w:rsidR="00D73471" w:rsidRDefault="00D73471">
      <w:pPr>
        <w:spacing w:after="120"/>
      </w:pPr>
    </w:p>
    <w:p w14:paraId="0DD585B5" w14:textId="77777777" w:rsidR="00D73471" w:rsidRDefault="004878CB">
      <w:pPr>
        <w:pStyle w:val="Heading2"/>
      </w:pPr>
      <w:bookmarkStart w:id="22" w:name="_Toc242697244"/>
      <w:r>
        <w:t>4.8 Solutions capacity</w:t>
      </w:r>
      <w:bookmarkEnd w:id="2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48"/>
        <w:gridCol w:w="6192"/>
        <w:gridCol w:w="1148"/>
        <w:gridCol w:w="1050"/>
      </w:tblGrid>
      <w:tr w:rsidR="00D73471" w14:paraId="3388532A" w14:textId="77777777">
        <w:trPr>
          <w:tblHeader/>
        </w:trPr>
        <w:tc>
          <w:tcPr>
            <w:tcW w:w="1248" w:type="dxa"/>
            <w:tcBorders>
              <w:top w:val="single" w:sz="4" w:space="0" w:color="DCE1EA"/>
              <w:left w:val="single" w:sz="4" w:space="0" w:color="DCE1EA"/>
              <w:bottom w:val="single" w:sz="4" w:space="0" w:color="DCE1EA"/>
              <w:right w:val="single" w:sz="4" w:space="0" w:color="DCE1EA"/>
            </w:tcBorders>
            <w:shd w:val="clear" w:color="auto" w:fill="101C3D"/>
            <w:tcMar>
              <w:top w:w="60" w:type="dxa"/>
              <w:left w:w="90" w:type="dxa"/>
              <w:bottom w:w="60" w:type="dxa"/>
              <w:right w:w="90" w:type="dxa"/>
            </w:tcMar>
          </w:tcPr>
          <w:p w14:paraId="53772C65" w14:textId="77777777" w:rsidR="00D73471" w:rsidRDefault="004878CB">
            <w:pPr>
              <w:spacing w:after="20" w:line="252" w:lineRule="auto"/>
            </w:pPr>
            <w:r>
              <w:rPr>
                <w:b/>
                <w:bCs/>
                <w:color w:val="FFFFFF"/>
                <w:sz w:val="18"/>
                <w:szCs w:val="18"/>
              </w:rPr>
              <w:t>ID</w:t>
            </w:r>
          </w:p>
        </w:tc>
        <w:tc>
          <w:tcPr>
            <w:tcW w:w="6192" w:type="dxa"/>
            <w:tcBorders>
              <w:top w:val="single" w:sz="4" w:space="0" w:color="DCE1EA"/>
              <w:left w:val="single" w:sz="4" w:space="0" w:color="DCE1EA"/>
              <w:bottom w:val="single" w:sz="4" w:space="0" w:color="DCE1EA"/>
              <w:right w:val="single" w:sz="4" w:space="0" w:color="DCE1EA"/>
            </w:tcBorders>
            <w:shd w:val="clear" w:color="auto" w:fill="101C3D"/>
            <w:tcMar>
              <w:top w:w="60" w:type="dxa"/>
              <w:left w:w="90" w:type="dxa"/>
              <w:bottom w:w="60" w:type="dxa"/>
              <w:right w:w="90" w:type="dxa"/>
            </w:tcMar>
          </w:tcPr>
          <w:p w14:paraId="1DEF0F03" w14:textId="77777777" w:rsidR="00D73471" w:rsidRDefault="004878CB">
            <w:pPr>
              <w:spacing w:after="20" w:line="252" w:lineRule="auto"/>
            </w:pPr>
            <w:r>
              <w:rPr>
                <w:b/>
                <w:bCs/>
                <w:color w:val="FFFFFF"/>
                <w:sz w:val="18"/>
                <w:szCs w:val="18"/>
              </w:rPr>
              <w:t>Requirement</w:t>
            </w:r>
          </w:p>
        </w:tc>
        <w:tc>
          <w:tcPr>
            <w:tcW w:w="1148" w:type="dxa"/>
            <w:tcBorders>
              <w:top w:val="single" w:sz="4" w:space="0" w:color="DCE1EA"/>
              <w:left w:val="single" w:sz="4" w:space="0" w:color="DCE1EA"/>
              <w:bottom w:val="single" w:sz="4" w:space="0" w:color="DCE1EA"/>
              <w:right w:val="single" w:sz="4" w:space="0" w:color="DCE1EA"/>
            </w:tcBorders>
            <w:shd w:val="clear" w:color="auto" w:fill="101C3D"/>
            <w:tcMar>
              <w:top w:w="60" w:type="dxa"/>
              <w:left w:w="90" w:type="dxa"/>
              <w:bottom w:w="60" w:type="dxa"/>
              <w:right w:w="90" w:type="dxa"/>
            </w:tcMar>
          </w:tcPr>
          <w:p w14:paraId="771FA447" w14:textId="77777777" w:rsidR="00D73471" w:rsidRDefault="004878CB">
            <w:pPr>
              <w:spacing w:after="20" w:line="252" w:lineRule="auto"/>
            </w:pPr>
            <w:r>
              <w:rPr>
                <w:b/>
                <w:bCs/>
                <w:color w:val="FFFFFF"/>
                <w:sz w:val="18"/>
                <w:szCs w:val="18"/>
              </w:rPr>
              <w:t>Metric IDs</w:t>
            </w:r>
          </w:p>
        </w:tc>
        <w:tc>
          <w:tcPr>
            <w:tcW w:w="1050" w:type="dxa"/>
            <w:tcBorders>
              <w:top w:val="single" w:sz="4" w:space="0" w:color="DCE1EA"/>
              <w:left w:val="single" w:sz="4" w:space="0" w:color="DCE1EA"/>
              <w:bottom w:val="single" w:sz="4" w:space="0" w:color="DCE1EA"/>
              <w:right w:val="single" w:sz="4" w:space="0" w:color="DCE1EA"/>
            </w:tcBorders>
            <w:shd w:val="clear" w:color="auto" w:fill="101C3D"/>
            <w:tcMar>
              <w:top w:w="60" w:type="dxa"/>
              <w:left w:w="90" w:type="dxa"/>
              <w:bottom w:w="60" w:type="dxa"/>
              <w:right w:w="90" w:type="dxa"/>
            </w:tcMar>
          </w:tcPr>
          <w:p w14:paraId="13EE2EDB" w14:textId="77777777" w:rsidR="00D73471" w:rsidRDefault="004878CB">
            <w:pPr>
              <w:spacing w:after="20" w:line="252" w:lineRule="auto"/>
            </w:pPr>
            <w:r>
              <w:rPr>
                <w:b/>
                <w:bCs/>
                <w:color w:val="FFFFFF"/>
                <w:sz w:val="18"/>
                <w:szCs w:val="18"/>
              </w:rPr>
              <w:t>Priority</w:t>
            </w:r>
          </w:p>
        </w:tc>
      </w:tr>
      <w:tr w:rsidR="00D73471" w14:paraId="17936037" w14:textId="77777777">
        <w:trPr>
          <w:cantSplit/>
        </w:trPr>
        <w:tc>
          <w:tcPr>
            <w:tcW w:w="1248"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0FEB304D" w14:textId="77777777" w:rsidR="00D73471" w:rsidRDefault="004878CB">
            <w:pPr>
              <w:spacing w:after="20" w:line="252" w:lineRule="auto"/>
            </w:pPr>
            <w:r>
              <w:rPr>
                <w:b/>
                <w:bCs/>
                <w:sz w:val="18"/>
                <w:szCs w:val="18"/>
              </w:rPr>
              <w:t>FR-CAP-01</w:t>
            </w:r>
          </w:p>
        </w:tc>
        <w:tc>
          <w:tcPr>
            <w:tcW w:w="6192"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4CA8BCBC" w14:textId="77777777" w:rsidR="00D73471" w:rsidRDefault="004878CB">
            <w:pPr>
              <w:spacing w:after="20" w:line="252" w:lineRule="auto"/>
            </w:pPr>
            <w:r>
              <w:rPr>
                <w:sz w:val="18"/>
                <w:szCs w:val="18"/>
              </w:rPr>
              <w:t>Chart active pursuits per solution architect against a configurable healthy limit, colour-coding stretched and over-capacity architects, with a callout naming those over capacity.</w:t>
            </w:r>
          </w:p>
        </w:tc>
        <w:tc>
          <w:tcPr>
            <w:tcW w:w="1148"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005D4C12" w14:textId="77777777" w:rsidR="00D73471" w:rsidRDefault="004878CB">
            <w:pPr>
              <w:spacing w:after="20" w:line="252" w:lineRule="auto"/>
            </w:pPr>
            <w:r>
              <w:rPr>
                <w:sz w:val="18"/>
                <w:szCs w:val="18"/>
              </w:rPr>
              <w:t>CAP-01</w:t>
            </w:r>
          </w:p>
        </w:tc>
        <w:tc>
          <w:tcPr>
            <w:tcW w:w="105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163C04DD" w14:textId="77777777" w:rsidR="00D73471" w:rsidRDefault="004878CB">
            <w:pPr>
              <w:spacing w:after="20" w:line="252" w:lineRule="auto"/>
            </w:pPr>
            <w:r>
              <w:rPr>
                <w:sz w:val="18"/>
                <w:szCs w:val="18"/>
              </w:rPr>
              <w:t>Must</w:t>
            </w:r>
          </w:p>
        </w:tc>
      </w:tr>
      <w:tr w:rsidR="00D73471" w14:paraId="5175097A" w14:textId="77777777">
        <w:trPr>
          <w:cantSplit/>
        </w:trPr>
        <w:tc>
          <w:tcPr>
            <w:tcW w:w="1248"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0BDEDC3B" w14:textId="77777777" w:rsidR="00D73471" w:rsidRDefault="004878CB">
            <w:pPr>
              <w:spacing w:after="20" w:line="252" w:lineRule="auto"/>
            </w:pPr>
            <w:r>
              <w:rPr>
                <w:b/>
                <w:bCs/>
                <w:sz w:val="18"/>
                <w:szCs w:val="18"/>
              </w:rPr>
              <w:lastRenderedPageBreak/>
              <w:t>FR-CAP-02</w:t>
            </w:r>
          </w:p>
        </w:tc>
        <w:tc>
          <w:tcPr>
            <w:tcW w:w="6192"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7FB37C95" w14:textId="77777777" w:rsidR="00D73471" w:rsidRDefault="004878CB">
            <w:pPr>
              <w:spacing w:after="20" w:line="252" w:lineRule="auto"/>
            </w:pPr>
            <w:r>
              <w:rPr>
                <w:sz w:val="18"/>
                <w:szCs w:val="18"/>
              </w:rPr>
              <w:t>Chart average RFP turnaround in days and the share of submissions within the RACI SLA, by quarter.</w:t>
            </w:r>
          </w:p>
        </w:tc>
        <w:tc>
          <w:tcPr>
            <w:tcW w:w="1148"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23BF5886" w14:textId="77777777" w:rsidR="00D73471" w:rsidRDefault="004878CB">
            <w:pPr>
              <w:spacing w:after="20" w:line="252" w:lineRule="auto"/>
            </w:pPr>
            <w:r>
              <w:rPr>
                <w:sz w:val="18"/>
                <w:szCs w:val="18"/>
              </w:rPr>
              <w:t>CAP-02</w:t>
            </w:r>
          </w:p>
        </w:tc>
        <w:tc>
          <w:tcPr>
            <w:tcW w:w="105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7EB3C40C" w14:textId="77777777" w:rsidR="00D73471" w:rsidRDefault="004878CB">
            <w:pPr>
              <w:spacing w:after="20" w:line="252" w:lineRule="auto"/>
            </w:pPr>
            <w:r>
              <w:rPr>
                <w:sz w:val="18"/>
                <w:szCs w:val="18"/>
              </w:rPr>
              <w:t>Must</w:t>
            </w:r>
          </w:p>
        </w:tc>
      </w:tr>
      <w:tr w:rsidR="00D73471" w14:paraId="59C202EC" w14:textId="77777777">
        <w:trPr>
          <w:cantSplit/>
        </w:trPr>
        <w:tc>
          <w:tcPr>
            <w:tcW w:w="1248"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11F976BF" w14:textId="77777777" w:rsidR="00D73471" w:rsidRDefault="004878CB">
            <w:pPr>
              <w:spacing w:after="20" w:line="252" w:lineRule="auto"/>
            </w:pPr>
            <w:r>
              <w:rPr>
                <w:b/>
                <w:bCs/>
                <w:sz w:val="18"/>
                <w:szCs w:val="18"/>
              </w:rPr>
              <w:t>FR-CAP-03</w:t>
            </w:r>
          </w:p>
        </w:tc>
        <w:tc>
          <w:tcPr>
            <w:tcW w:w="6192"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2A4D46AB" w14:textId="77777777" w:rsidR="00D73471" w:rsidRDefault="004878CB">
            <w:pPr>
              <w:spacing w:after="20" w:line="252" w:lineRule="auto"/>
            </w:pPr>
            <w:r>
              <w:rPr>
                <w:sz w:val="18"/>
                <w:szCs w:val="18"/>
              </w:rPr>
              <w:t>Chart cost of sale as a share of TCV by quarter against goal. Restricted metric.</w:t>
            </w:r>
          </w:p>
        </w:tc>
        <w:tc>
          <w:tcPr>
            <w:tcW w:w="1148"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719CDA52" w14:textId="77777777" w:rsidR="00D73471" w:rsidRDefault="004878CB">
            <w:pPr>
              <w:spacing w:after="20" w:line="252" w:lineRule="auto"/>
            </w:pPr>
            <w:r>
              <w:rPr>
                <w:sz w:val="18"/>
                <w:szCs w:val="18"/>
              </w:rPr>
              <w:t>CAP-03</w:t>
            </w:r>
          </w:p>
        </w:tc>
        <w:tc>
          <w:tcPr>
            <w:tcW w:w="105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29707194" w14:textId="77777777" w:rsidR="00D73471" w:rsidRDefault="004878CB">
            <w:pPr>
              <w:spacing w:after="20" w:line="252" w:lineRule="auto"/>
            </w:pPr>
            <w:r>
              <w:rPr>
                <w:sz w:val="18"/>
                <w:szCs w:val="18"/>
              </w:rPr>
              <w:t>Should</w:t>
            </w:r>
          </w:p>
        </w:tc>
      </w:tr>
      <w:tr w:rsidR="00D73471" w14:paraId="1EB1A708" w14:textId="77777777">
        <w:trPr>
          <w:cantSplit/>
        </w:trPr>
        <w:tc>
          <w:tcPr>
            <w:tcW w:w="1248"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02F6EE81" w14:textId="77777777" w:rsidR="00D73471" w:rsidRDefault="004878CB">
            <w:pPr>
              <w:spacing w:after="20" w:line="252" w:lineRule="auto"/>
            </w:pPr>
            <w:r>
              <w:rPr>
                <w:b/>
                <w:bCs/>
                <w:sz w:val="18"/>
                <w:szCs w:val="18"/>
              </w:rPr>
              <w:t>FR-CAP-04</w:t>
            </w:r>
          </w:p>
        </w:tc>
        <w:tc>
          <w:tcPr>
            <w:tcW w:w="6192"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56288B60" w14:textId="77777777" w:rsidR="00D73471" w:rsidRDefault="004878CB">
            <w:pPr>
              <w:spacing w:after="20" w:line="252" w:lineRule="auto"/>
            </w:pPr>
            <w:r>
              <w:rPr>
                <w:sz w:val="18"/>
                <w:szCs w:val="18"/>
              </w:rPr>
              <w:t>Chart the distribution of pursuit quality review scores split by won and lost outcome.</w:t>
            </w:r>
          </w:p>
        </w:tc>
        <w:tc>
          <w:tcPr>
            <w:tcW w:w="1148"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6C77CAC6" w14:textId="77777777" w:rsidR="00D73471" w:rsidRDefault="004878CB">
            <w:pPr>
              <w:spacing w:after="20" w:line="252" w:lineRule="auto"/>
            </w:pPr>
            <w:r>
              <w:rPr>
                <w:sz w:val="18"/>
                <w:szCs w:val="18"/>
              </w:rPr>
              <w:t>CAP-04</w:t>
            </w:r>
          </w:p>
        </w:tc>
        <w:tc>
          <w:tcPr>
            <w:tcW w:w="105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4AAB0A29" w14:textId="77777777" w:rsidR="00D73471" w:rsidRDefault="004878CB">
            <w:pPr>
              <w:spacing w:after="20" w:line="252" w:lineRule="auto"/>
            </w:pPr>
            <w:r>
              <w:rPr>
                <w:sz w:val="18"/>
                <w:szCs w:val="18"/>
              </w:rPr>
              <w:t>Could</w:t>
            </w:r>
          </w:p>
        </w:tc>
      </w:tr>
    </w:tbl>
    <w:p w14:paraId="2061931C" w14:textId="77777777" w:rsidR="00D73471" w:rsidRDefault="00D73471">
      <w:pPr>
        <w:spacing w:after="120"/>
      </w:pPr>
    </w:p>
    <w:p w14:paraId="5A554B4C" w14:textId="77777777" w:rsidR="00D73471" w:rsidRDefault="004878CB">
      <w:pPr>
        <w:pStyle w:val="Heading2"/>
      </w:pPr>
      <w:bookmarkStart w:id="23" w:name="_Toc242697245"/>
      <w:r>
        <w:t>4.9 Market signals</w:t>
      </w:r>
      <w:bookmarkEnd w:id="2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48"/>
        <w:gridCol w:w="6192"/>
        <w:gridCol w:w="1148"/>
        <w:gridCol w:w="1050"/>
      </w:tblGrid>
      <w:tr w:rsidR="00D73471" w14:paraId="4A411E71" w14:textId="77777777">
        <w:trPr>
          <w:tblHeader/>
        </w:trPr>
        <w:tc>
          <w:tcPr>
            <w:tcW w:w="1248" w:type="dxa"/>
            <w:tcBorders>
              <w:top w:val="single" w:sz="4" w:space="0" w:color="DCE1EA"/>
              <w:left w:val="single" w:sz="4" w:space="0" w:color="DCE1EA"/>
              <w:bottom w:val="single" w:sz="4" w:space="0" w:color="DCE1EA"/>
              <w:right w:val="single" w:sz="4" w:space="0" w:color="DCE1EA"/>
            </w:tcBorders>
            <w:shd w:val="clear" w:color="auto" w:fill="101C3D"/>
            <w:tcMar>
              <w:top w:w="60" w:type="dxa"/>
              <w:left w:w="90" w:type="dxa"/>
              <w:bottom w:w="60" w:type="dxa"/>
              <w:right w:w="90" w:type="dxa"/>
            </w:tcMar>
          </w:tcPr>
          <w:p w14:paraId="1536904F" w14:textId="77777777" w:rsidR="00D73471" w:rsidRDefault="004878CB">
            <w:pPr>
              <w:spacing w:after="20" w:line="252" w:lineRule="auto"/>
            </w:pPr>
            <w:r>
              <w:rPr>
                <w:b/>
                <w:bCs/>
                <w:color w:val="FFFFFF"/>
                <w:sz w:val="18"/>
                <w:szCs w:val="18"/>
              </w:rPr>
              <w:t>ID</w:t>
            </w:r>
          </w:p>
        </w:tc>
        <w:tc>
          <w:tcPr>
            <w:tcW w:w="6192" w:type="dxa"/>
            <w:tcBorders>
              <w:top w:val="single" w:sz="4" w:space="0" w:color="DCE1EA"/>
              <w:left w:val="single" w:sz="4" w:space="0" w:color="DCE1EA"/>
              <w:bottom w:val="single" w:sz="4" w:space="0" w:color="DCE1EA"/>
              <w:right w:val="single" w:sz="4" w:space="0" w:color="DCE1EA"/>
            </w:tcBorders>
            <w:shd w:val="clear" w:color="auto" w:fill="101C3D"/>
            <w:tcMar>
              <w:top w:w="60" w:type="dxa"/>
              <w:left w:w="90" w:type="dxa"/>
              <w:bottom w:w="60" w:type="dxa"/>
              <w:right w:w="90" w:type="dxa"/>
            </w:tcMar>
          </w:tcPr>
          <w:p w14:paraId="694AD72D" w14:textId="77777777" w:rsidR="00D73471" w:rsidRDefault="004878CB">
            <w:pPr>
              <w:spacing w:after="20" w:line="252" w:lineRule="auto"/>
            </w:pPr>
            <w:r>
              <w:rPr>
                <w:b/>
                <w:bCs/>
                <w:color w:val="FFFFFF"/>
                <w:sz w:val="18"/>
                <w:szCs w:val="18"/>
              </w:rPr>
              <w:t>Requirement</w:t>
            </w:r>
          </w:p>
        </w:tc>
        <w:tc>
          <w:tcPr>
            <w:tcW w:w="1148" w:type="dxa"/>
            <w:tcBorders>
              <w:top w:val="single" w:sz="4" w:space="0" w:color="DCE1EA"/>
              <w:left w:val="single" w:sz="4" w:space="0" w:color="DCE1EA"/>
              <w:bottom w:val="single" w:sz="4" w:space="0" w:color="DCE1EA"/>
              <w:right w:val="single" w:sz="4" w:space="0" w:color="DCE1EA"/>
            </w:tcBorders>
            <w:shd w:val="clear" w:color="auto" w:fill="101C3D"/>
            <w:tcMar>
              <w:top w:w="60" w:type="dxa"/>
              <w:left w:w="90" w:type="dxa"/>
              <w:bottom w:w="60" w:type="dxa"/>
              <w:right w:w="90" w:type="dxa"/>
            </w:tcMar>
          </w:tcPr>
          <w:p w14:paraId="772DC731" w14:textId="77777777" w:rsidR="00D73471" w:rsidRDefault="004878CB">
            <w:pPr>
              <w:spacing w:after="20" w:line="252" w:lineRule="auto"/>
            </w:pPr>
            <w:r>
              <w:rPr>
                <w:b/>
                <w:bCs/>
                <w:color w:val="FFFFFF"/>
                <w:sz w:val="18"/>
                <w:szCs w:val="18"/>
              </w:rPr>
              <w:t>Metric IDs</w:t>
            </w:r>
          </w:p>
        </w:tc>
        <w:tc>
          <w:tcPr>
            <w:tcW w:w="1050" w:type="dxa"/>
            <w:tcBorders>
              <w:top w:val="single" w:sz="4" w:space="0" w:color="DCE1EA"/>
              <w:left w:val="single" w:sz="4" w:space="0" w:color="DCE1EA"/>
              <w:bottom w:val="single" w:sz="4" w:space="0" w:color="DCE1EA"/>
              <w:right w:val="single" w:sz="4" w:space="0" w:color="DCE1EA"/>
            </w:tcBorders>
            <w:shd w:val="clear" w:color="auto" w:fill="101C3D"/>
            <w:tcMar>
              <w:top w:w="60" w:type="dxa"/>
              <w:left w:w="90" w:type="dxa"/>
              <w:bottom w:w="60" w:type="dxa"/>
              <w:right w:w="90" w:type="dxa"/>
            </w:tcMar>
          </w:tcPr>
          <w:p w14:paraId="323F8795" w14:textId="77777777" w:rsidR="00D73471" w:rsidRDefault="004878CB">
            <w:pPr>
              <w:spacing w:after="20" w:line="252" w:lineRule="auto"/>
            </w:pPr>
            <w:r>
              <w:rPr>
                <w:b/>
                <w:bCs/>
                <w:color w:val="FFFFFF"/>
                <w:sz w:val="18"/>
                <w:szCs w:val="18"/>
              </w:rPr>
              <w:t>Priority</w:t>
            </w:r>
          </w:p>
        </w:tc>
      </w:tr>
      <w:tr w:rsidR="00D73471" w14:paraId="14BB4DB9" w14:textId="77777777">
        <w:trPr>
          <w:cantSplit/>
        </w:trPr>
        <w:tc>
          <w:tcPr>
            <w:tcW w:w="1248"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3F39C18C" w14:textId="77777777" w:rsidR="00D73471" w:rsidRDefault="004878CB">
            <w:pPr>
              <w:spacing w:after="20" w:line="252" w:lineRule="auto"/>
            </w:pPr>
            <w:r>
              <w:rPr>
                <w:b/>
                <w:bCs/>
                <w:sz w:val="18"/>
                <w:szCs w:val="18"/>
              </w:rPr>
              <w:t>FR-MKT-01</w:t>
            </w:r>
          </w:p>
        </w:tc>
        <w:tc>
          <w:tcPr>
            <w:tcW w:w="6192"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25C2F24D" w14:textId="77777777" w:rsidR="00D73471" w:rsidRDefault="004878CB">
            <w:pPr>
              <w:spacing w:after="20" w:line="252" w:lineRule="auto"/>
            </w:pPr>
            <w:r>
              <w:rPr>
                <w:sz w:val="18"/>
                <w:szCs w:val="18"/>
              </w:rPr>
              <w:t>Chart points of view published and engagement (downloads or engaged visits) by quarter.</w:t>
            </w:r>
          </w:p>
        </w:tc>
        <w:tc>
          <w:tcPr>
            <w:tcW w:w="1148"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42D630AA" w14:textId="77777777" w:rsidR="00D73471" w:rsidRDefault="004878CB">
            <w:pPr>
              <w:spacing w:after="20" w:line="252" w:lineRule="auto"/>
            </w:pPr>
            <w:r>
              <w:rPr>
                <w:sz w:val="18"/>
                <w:szCs w:val="18"/>
              </w:rPr>
              <w:t>MKT-01</w:t>
            </w:r>
          </w:p>
        </w:tc>
        <w:tc>
          <w:tcPr>
            <w:tcW w:w="105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2E15C88B" w14:textId="77777777" w:rsidR="00D73471" w:rsidRDefault="004878CB">
            <w:pPr>
              <w:spacing w:after="20" w:line="252" w:lineRule="auto"/>
            </w:pPr>
            <w:r>
              <w:rPr>
                <w:sz w:val="18"/>
                <w:szCs w:val="18"/>
              </w:rPr>
              <w:t>Should</w:t>
            </w:r>
          </w:p>
        </w:tc>
      </w:tr>
      <w:tr w:rsidR="00D73471" w14:paraId="7D45B008" w14:textId="77777777">
        <w:trPr>
          <w:cantSplit/>
        </w:trPr>
        <w:tc>
          <w:tcPr>
            <w:tcW w:w="1248"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70A161C9" w14:textId="77777777" w:rsidR="00D73471" w:rsidRDefault="004878CB">
            <w:pPr>
              <w:spacing w:after="20" w:line="252" w:lineRule="auto"/>
            </w:pPr>
            <w:r>
              <w:rPr>
                <w:b/>
                <w:bCs/>
                <w:sz w:val="18"/>
                <w:szCs w:val="18"/>
              </w:rPr>
              <w:t>FR-MKT-02</w:t>
            </w:r>
          </w:p>
        </w:tc>
        <w:tc>
          <w:tcPr>
            <w:tcW w:w="6192"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7A3142F8" w14:textId="77777777" w:rsidR="00D73471" w:rsidRDefault="004878CB">
            <w:pPr>
              <w:spacing w:after="20" w:line="252" w:lineRule="auto"/>
            </w:pPr>
            <w:r>
              <w:rPr>
                <w:sz w:val="18"/>
                <w:szCs w:val="18"/>
              </w:rPr>
              <w:t>Show the workshop funnel (workshops held, opportunities created, qualified, won), conversion rate and pipeline originated.</w:t>
            </w:r>
          </w:p>
        </w:tc>
        <w:tc>
          <w:tcPr>
            <w:tcW w:w="1148"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4EE3141C" w14:textId="77777777" w:rsidR="00D73471" w:rsidRDefault="004878CB">
            <w:pPr>
              <w:spacing w:after="20" w:line="252" w:lineRule="auto"/>
            </w:pPr>
            <w:r>
              <w:rPr>
                <w:sz w:val="18"/>
                <w:szCs w:val="18"/>
              </w:rPr>
              <w:t>MKT-02</w:t>
            </w:r>
          </w:p>
        </w:tc>
        <w:tc>
          <w:tcPr>
            <w:tcW w:w="105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7887654A" w14:textId="77777777" w:rsidR="00D73471" w:rsidRDefault="004878CB">
            <w:pPr>
              <w:spacing w:after="20" w:line="252" w:lineRule="auto"/>
            </w:pPr>
            <w:r>
              <w:rPr>
                <w:sz w:val="18"/>
                <w:szCs w:val="18"/>
              </w:rPr>
              <w:t>Should</w:t>
            </w:r>
          </w:p>
        </w:tc>
      </w:tr>
      <w:tr w:rsidR="00D73471" w14:paraId="6174DD62" w14:textId="77777777">
        <w:trPr>
          <w:cantSplit/>
        </w:trPr>
        <w:tc>
          <w:tcPr>
            <w:tcW w:w="1248"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757F0F53" w14:textId="77777777" w:rsidR="00D73471" w:rsidRDefault="004878CB">
            <w:pPr>
              <w:spacing w:after="20" w:line="252" w:lineRule="auto"/>
            </w:pPr>
            <w:r>
              <w:rPr>
                <w:b/>
                <w:bCs/>
                <w:sz w:val="18"/>
                <w:szCs w:val="18"/>
              </w:rPr>
              <w:t>FR-MKT-03</w:t>
            </w:r>
          </w:p>
        </w:tc>
        <w:tc>
          <w:tcPr>
            <w:tcW w:w="6192"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267BDD10" w14:textId="77777777" w:rsidR="00D73471" w:rsidRDefault="004878CB">
            <w:pPr>
              <w:spacing w:after="20" w:line="252" w:lineRule="auto"/>
            </w:pPr>
            <w:r>
              <w:rPr>
                <w:sz w:val="18"/>
                <w:szCs w:val="18"/>
              </w:rPr>
              <w:t>Chart campaign-sourced pipeline created by quarter.</w:t>
            </w:r>
          </w:p>
        </w:tc>
        <w:tc>
          <w:tcPr>
            <w:tcW w:w="1148"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78DC76AA" w14:textId="77777777" w:rsidR="00D73471" w:rsidRDefault="004878CB">
            <w:pPr>
              <w:spacing w:after="20" w:line="252" w:lineRule="auto"/>
            </w:pPr>
            <w:r>
              <w:rPr>
                <w:sz w:val="18"/>
                <w:szCs w:val="18"/>
              </w:rPr>
              <w:t>MKT-03</w:t>
            </w:r>
          </w:p>
        </w:tc>
        <w:tc>
          <w:tcPr>
            <w:tcW w:w="105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3CC15F61" w14:textId="77777777" w:rsidR="00D73471" w:rsidRDefault="004878CB">
            <w:pPr>
              <w:spacing w:after="20" w:line="252" w:lineRule="auto"/>
            </w:pPr>
            <w:r>
              <w:rPr>
                <w:sz w:val="18"/>
                <w:szCs w:val="18"/>
              </w:rPr>
              <w:t>Should</w:t>
            </w:r>
          </w:p>
        </w:tc>
      </w:tr>
      <w:tr w:rsidR="00D73471" w14:paraId="16CD5460" w14:textId="77777777">
        <w:trPr>
          <w:cantSplit/>
        </w:trPr>
        <w:tc>
          <w:tcPr>
            <w:tcW w:w="1248"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5B5DEDF0" w14:textId="77777777" w:rsidR="00D73471" w:rsidRDefault="004878CB">
            <w:pPr>
              <w:spacing w:after="20" w:line="252" w:lineRule="auto"/>
            </w:pPr>
            <w:r>
              <w:rPr>
                <w:b/>
                <w:bCs/>
                <w:sz w:val="18"/>
                <w:szCs w:val="18"/>
              </w:rPr>
              <w:t>FR-MKT-04</w:t>
            </w:r>
          </w:p>
        </w:tc>
        <w:tc>
          <w:tcPr>
            <w:tcW w:w="6192"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3D7DFB43" w14:textId="77777777" w:rsidR="00D73471" w:rsidRDefault="004878CB">
            <w:pPr>
              <w:spacing w:after="20" w:line="252" w:lineRule="auto"/>
            </w:pPr>
            <w:r>
              <w:rPr>
                <w:sz w:val="18"/>
                <w:szCs w:val="18"/>
              </w:rPr>
              <w:t>List analyst evaluation placements with previous and current position and change.</w:t>
            </w:r>
          </w:p>
        </w:tc>
        <w:tc>
          <w:tcPr>
            <w:tcW w:w="1148"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251D0279" w14:textId="77777777" w:rsidR="00D73471" w:rsidRDefault="004878CB">
            <w:pPr>
              <w:spacing w:after="20" w:line="252" w:lineRule="auto"/>
            </w:pPr>
            <w:r>
              <w:rPr>
                <w:sz w:val="18"/>
                <w:szCs w:val="18"/>
              </w:rPr>
              <w:t>MKT-04</w:t>
            </w:r>
          </w:p>
        </w:tc>
        <w:tc>
          <w:tcPr>
            <w:tcW w:w="105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64F49A38" w14:textId="77777777" w:rsidR="00D73471" w:rsidRDefault="004878CB">
            <w:pPr>
              <w:spacing w:after="20" w:line="252" w:lineRule="auto"/>
            </w:pPr>
            <w:r>
              <w:rPr>
                <w:sz w:val="18"/>
                <w:szCs w:val="18"/>
              </w:rPr>
              <w:t>Could</w:t>
            </w:r>
          </w:p>
        </w:tc>
      </w:tr>
    </w:tbl>
    <w:p w14:paraId="5E2AAE48" w14:textId="77777777" w:rsidR="00D73471" w:rsidRDefault="00D73471">
      <w:pPr>
        <w:spacing w:after="120"/>
      </w:pPr>
    </w:p>
    <w:p w14:paraId="266CDDF8" w14:textId="77777777" w:rsidR="00D73471" w:rsidRDefault="004878CB">
      <w:pPr>
        <w:pStyle w:val="Heading2"/>
      </w:pPr>
      <w:bookmarkStart w:id="24" w:name="_Toc242697246"/>
      <w:r>
        <w:t>4.10 Alerts and notifications</w:t>
      </w:r>
      <w:bookmarkEnd w:id="2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48"/>
        <w:gridCol w:w="6192"/>
        <w:gridCol w:w="1148"/>
        <w:gridCol w:w="1050"/>
      </w:tblGrid>
      <w:tr w:rsidR="00D73471" w14:paraId="47B6E41F" w14:textId="77777777">
        <w:trPr>
          <w:tblHeader/>
        </w:trPr>
        <w:tc>
          <w:tcPr>
            <w:tcW w:w="1248" w:type="dxa"/>
            <w:tcBorders>
              <w:top w:val="single" w:sz="4" w:space="0" w:color="DCE1EA"/>
              <w:left w:val="single" w:sz="4" w:space="0" w:color="DCE1EA"/>
              <w:bottom w:val="single" w:sz="4" w:space="0" w:color="DCE1EA"/>
              <w:right w:val="single" w:sz="4" w:space="0" w:color="DCE1EA"/>
            </w:tcBorders>
            <w:shd w:val="clear" w:color="auto" w:fill="101C3D"/>
            <w:tcMar>
              <w:top w:w="60" w:type="dxa"/>
              <w:left w:w="90" w:type="dxa"/>
              <w:bottom w:w="60" w:type="dxa"/>
              <w:right w:w="90" w:type="dxa"/>
            </w:tcMar>
          </w:tcPr>
          <w:p w14:paraId="398C3674" w14:textId="77777777" w:rsidR="00D73471" w:rsidRDefault="004878CB">
            <w:pPr>
              <w:spacing w:after="20" w:line="252" w:lineRule="auto"/>
            </w:pPr>
            <w:r>
              <w:rPr>
                <w:b/>
                <w:bCs/>
                <w:color w:val="FFFFFF"/>
                <w:sz w:val="18"/>
                <w:szCs w:val="18"/>
              </w:rPr>
              <w:t>ID</w:t>
            </w:r>
          </w:p>
        </w:tc>
        <w:tc>
          <w:tcPr>
            <w:tcW w:w="6192" w:type="dxa"/>
            <w:tcBorders>
              <w:top w:val="single" w:sz="4" w:space="0" w:color="DCE1EA"/>
              <w:left w:val="single" w:sz="4" w:space="0" w:color="DCE1EA"/>
              <w:bottom w:val="single" w:sz="4" w:space="0" w:color="DCE1EA"/>
              <w:right w:val="single" w:sz="4" w:space="0" w:color="DCE1EA"/>
            </w:tcBorders>
            <w:shd w:val="clear" w:color="auto" w:fill="101C3D"/>
            <w:tcMar>
              <w:top w:w="60" w:type="dxa"/>
              <w:left w:w="90" w:type="dxa"/>
              <w:bottom w:w="60" w:type="dxa"/>
              <w:right w:w="90" w:type="dxa"/>
            </w:tcMar>
          </w:tcPr>
          <w:p w14:paraId="5311E54B" w14:textId="77777777" w:rsidR="00D73471" w:rsidRDefault="004878CB">
            <w:pPr>
              <w:spacing w:after="20" w:line="252" w:lineRule="auto"/>
            </w:pPr>
            <w:r>
              <w:rPr>
                <w:b/>
                <w:bCs/>
                <w:color w:val="FFFFFF"/>
                <w:sz w:val="18"/>
                <w:szCs w:val="18"/>
              </w:rPr>
              <w:t>Requirement</w:t>
            </w:r>
          </w:p>
        </w:tc>
        <w:tc>
          <w:tcPr>
            <w:tcW w:w="1148" w:type="dxa"/>
            <w:tcBorders>
              <w:top w:val="single" w:sz="4" w:space="0" w:color="DCE1EA"/>
              <w:left w:val="single" w:sz="4" w:space="0" w:color="DCE1EA"/>
              <w:bottom w:val="single" w:sz="4" w:space="0" w:color="DCE1EA"/>
              <w:right w:val="single" w:sz="4" w:space="0" w:color="DCE1EA"/>
            </w:tcBorders>
            <w:shd w:val="clear" w:color="auto" w:fill="101C3D"/>
            <w:tcMar>
              <w:top w:w="60" w:type="dxa"/>
              <w:left w:w="90" w:type="dxa"/>
              <w:bottom w:w="60" w:type="dxa"/>
              <w:right w:w="90" w:type="dxa"/>
            </w:tcMar>
          </w:tcPr>
          <w:p w14:paraId="70965053" w14:textId="77777777" w:rsidR="00D73471" w:rsidRDefault="004878CB">
            <w:pPr>
              <w:spacing w:after="20" w:line="252" w:lineRule="auto"/>
            </w:pPr>
            <w:r>
              <w:rPr>
                <w:b/>
                <w:bCs/>
                <w:color w:val="FFFFFF"/>
                <w:sz w:val="18"/>
                <w:szCs w:val="18"/>
              </w:rPr>
              <w:t>Metric IDs</w:t>
            </w:r>
          </w:p>
        </w:tc>
        <w:tc>
          <w:tcPr>
            <w:tcW w:w="1050" w:type="dxa"/>
            <w:tcBorders>
              <w:top w:val="single" w:sz="4" w:space="0" w:color="DCE1EA"/>
              <w:left w:val="single" w:sz="4" w:space="0" w:color="DCE1EA"/>
              <w:bottom w:val="single" w:sz="4" w:space="0" w:color="DCE1EA"/>
              <w:right w:val="single" w:sz="4" w:space="0" w:color="DCE1EA"/>
            </w:tcBorders>
            <w:shd w:val="clear" w:color="auto" w:fill="101C3D"/>
            <w:tcMar>
              <w:top w:w="60" w:type="dxa"/>
              <w:left w:w="90" w:type="dxa"/>
              <w:bottom w:w="60" w:type="dxa"/>
              <w:right w:w="90" w:type="dxa"/>
            </w:tcMar>
          </w:tcPr>
          <w:p w14:paraId="51947770" w14:textId="77777777" w:rsidR="00D73471" w:rsidRDefault="004878CB">
            <w:pPr>
              <w:spacing w:after="20" w:line="252" w:lineRule="auto"/>
            </w:pPr>
            <w:r>
              <w:rPr>
                <w:b/>
                <w:bCs/>
                <w:color w:val="FFFFFF"/>
                <w:sz w:val="18"/>
                <w:szCs w:val="18"/>
              </w:rPr>
              <w:t>Priority</w:t>
            </w:r>
          </w:p>
        </w:tc>
      </w:tr>
      <w:tr w:rsidR="00D73471" w14:paraId="483F2EC0" w14:textId="77777777">
        <w:trPr>
          <w:cantSplit/>
        </w:trPr>
        <w:tc>
          <w:tcPr>
            <w:tcW w:w="1248"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4E5A4A55" w14:textId="77777777" w:rsidR="00D73471" w:rsidRDefault="004878CB">
            <w:pPr>
              <w:spacing w:after="20" w:line="252" w:lineRule="auto"/>
            </w:pPr>
            <w:r>
              <w:rPr>
                <w:b/>
                <w:bCs/>
                <w:sz w:val="18"/>
                <w:szCs w:val="18"/>
              </w:rPr>
              <w:t>FR-ALR-01</w:t>
            </w:r>
          </w:p>
        </w:tc>
        <w:tc>
          <w:tcPr>
            <w:tcW w:w="6192"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78E28D3F" w14:textId="77777777" w:rsidR="00D73471" w:rsidRDefault="004878CB">
            <w:pPr>
              <w:spacing w:after="20" w:line="252" w:lineRule="auto"/>
            </w:pPr>
            <w:r>
              <w:rPr>
                <w:sz w:val="18"/>
                <w:szCs w:val="18"/>
              </w:rPr>
              <w:t>Send a weekly digest by email and Microsoft Teams to the GTM Lead and practice leads covering KPI status changes, newly stalled deals and over-capacity architects, with links into the dashboard.</w:t>
            </w:r>
          </w:p>
        </w:tc>
        <w:tc>
          <w:tcPr>
            <w:tcW w:w="1148"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26519915" w14:textId="77777777" w:rsidR="00D73471" w:rsidRDefault="004878CB">
            <w:pPr>
              <w:spacing w:after="20" w:line="252" w:lineRule="auto"/>
            </w:pPr>
            <w:r>
              <w:rPr>
                <w:sz w:val="18"/>
                <w:szCs w:val="18"/>
              </w:rPr>
              <w:t>EXE-*, CAP-01</w:t>
            </w:r>
          </w:p>
        </w:tc>
        <w:tc>
          <w:tcPr>
            <w:tcW w:w="105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236A8363" w14:textId="77777777" w:rsidR="00D73471" w:rsidRDefault="004878CB">
            <w:pPr>
              <w:spacing w:after="20" w:line="252" w:lineRule="auto"/>
            </w:pPr>
            <w:r>
              <w:rPr>
                <w:sz w:val="18"/>
                <w:szCs w:val="18"/>
              </w:rPr>
              <w:t>Should</w:t>
            </w:r>
          </w:p>
        </w:tc>
      </w:tr>
      <w:tr w:rsidR="00D73471" w14:paraId="5DB9E4BF" w14:textId="77777777">
        <w:trPr>
          <w:cantSplit/>
        </w:trPr>
        <w:tc>
          <w:tcPr>
            <w:tcW w:w="1248"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3AF16806" w14:textId="77777777" w:rsidR="00D73471" w:rsidRDefault="004878CB">
            <w:pPr>
              <w:spacing w:after="20" w:line="252" w:lineRule="auto"/>
            </w:pPr>
            <w:r>
              <w:rPr>
                <w:b/>
                <w:bCs/>
                <w:sz w:val="18"/>
                <w:szCs w:val="18"/>
              </w:rPr>
              <w:t>FR-ALR-02</w:t>
            </w:r>
          </w:p>
        </w:tc>
        <w:tc>
          <w:tcPr>
            <w:tcW w:w="6192"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5A3073B6" w14:textId="77777777" w:rsidR="00D73471" w:rsidRDefault="004878CB">
            <w:pPr>
              <w:spacing w:after="20" w:line="252" w:lineRule="auto"/>
            </w:pPr>
            <w:r>
              <w:rPr>
                <w:sz w:val="18"/>
                <w:szCs w:val="18"/>
              </w:rPr>
              <w:t>Send threshold alerts when coverage drops below the amber threshold, when a deal of $5M or more slips its close date by a quarter, or when an unvalidated AI-led deal enters Propose.</w:t>
            </w:r>
          </w:p>
        </w:tc>
        <w:tc>
          <w:tcPr>
            <w:tcW w:w="1148"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0FD3FC8A" w14:textId="77777777" w:rsidR="00D73471" w:rsidRDefault="004878CB">
            <w:pPr>
              <w:spacing w:after="20" w:line="252" w:lineRule="auto"/>
            </w:pPr>
            <w:r>
              <w:rPr>
                <w:sz w:val="18"/>
                <w:szCs w:val="18"/>
              </w:rPr>
              <w:t>EXE-02, OFF-03</w:t>
            </w:r>
          </w:p>
        </w:tc>
        <w:tc>
          <w:tcPr>
            <w:tcW w:w="105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528BF16E" w14:textId="77777777" w:rsidR="00D73471" w:rsidRDefault="004878CB">
            <w:pPr>
              <w:spacing w:after="20" w:line="252" w:lineRule="auto"/>
            </w:pPr>
            <w:r>
              <w:rPr>
                <w:sz w:val="18"/>
                <w:szCs w:val="18"/>
              </w:rPr>
              <w:t>Should</w:t>
            </w:r>
          </w:p>
        </w:tc>
      </w:tr>
      <w:tr w:rsidR="00D73471" w14:paraId="33BA445C" w14:textId="77777777">
        <w:trPr>
          <w:cantSplit/>
        </w:trPr>
        <w:tc>
          <w:tcPr>
            <w:tcW w:w="1248"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3F8960C8" w14:textId="77777777" w:rsidR="00D73471" w:rsidRDefault="004878CB">
            <w:pPr>
              <w:spacing w:after="20" w:line="252" w:lineRule="auto"/>
            </w:pPr>
            <w:r>
              <w:rPr>
                <w:b/>
                <w:bCs/>
                <w:sz w:val="18"/>
                <w:szCs w:val="18"/>
              </w:rPr>
              <w:t>FR-ALR-03</w:t>
            </w:r>
          </w:p>
        </w:tc>
        <w:tc>
          <w:tcPr>
            <w:tcW w:w="6192"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1452B9FE" w14:textId="77777777" w:rsidR="00D73471" w:rsidRDefault="004878CB">
            <w:pPr>
              <w:spacing w:after="20" w:line="252" w:lineRule="auto"/>
            </w:pPr>
            <w:r>
              <w:rPr>
                <w:sz w:val="18"/>
                <w:szCs w:val="18"/>
              </w:rPr>
              <w:t>Allow users to manage their own alert subscriptions.</w:t>
            </w:r>
          </w:p>
        </w:tc>
        <w:tc>
          <w:tcPr>
            <w:tcW w:w="1148"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44B5F6E0" w14:textId="77777777" w:rsidR="00D73471" w:rsidRDefault="004878CB">
            <w:pPr>
              <w:spacing w:after="20" w:line="252" w:lineRule="auto"/>
            </w:pPr>
            <w:r>
              <w:rPr>
                <w:sz w:val="18"/>
                <w:szCs w:val="18"/>
              </w:rPr>
              <w:t>n/a</w:t>
            </w:r>
          </w:p>
        </w:tc>
        <w:tc>
          <w:tcPr>
            <w:tcW w:w="105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13CCD2A8" w14:textId="77777777" w:rsidR="00D73471" w:rsidRDefault="004878CB">
            <w:pPr>
              <w:spacing w:after="20" w:line="252" w:lineRule="auto"/>
            </w:pPr>
            <w:r>
              <w:rPr>
                <w:sz w:val="18"/>
                <w:szCs w:val="18"/>
              </w:rPr>
              <w:t>Could</w:t>
            </w:r>
          </w:p>
        </w:tc>
      </w:tr>
    </w:tbl>
    <w:p w14:paraId="0BDD4249" w14:textId="77777777" w:rsidR="00D73471" w:rsidRDefault="00D73471">
      <w:pPr>
        <w:spacing w:after="120"/>
      </w:pPr>
    </w:p>
    <w:p w14:paraId="42449B39" w14:textId="77777777" w:rsidR="00D73471" w:rsidRDefault="004878CB">
      <w:pPr>
        <w:pStyle w:val="Heading2"/>
      </w:pPr>
      <w:bookmarkStart w:id="25" w:name="_Toc242697247"/>
      <w:r>
        <w:t>4.11 Administration</w:t>
      </w:r>
      <w:bookmarkEnd w:id="2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48"/>
        <w:gridCol w:w="6192"/>
        <w:gridCol w:w="1148"/>
        <w:gridCol w:w="1050"/>
      </w:tblGrid>
      <w:tr w:rsidR="00D73471" w14:paraId="4676B27C" w14:textId="77777777">
        <w:trPr>
          <w:tblHeader/>
        </w:trPr>
        <w:tc>
          <w:tcPr>
            <w:tcW w:w="1248" w:type="dxa"/>
            <w:tcBorders>
              <w:top w:val="single" w:sz="4" w:space="0" w:color="DCE1EA"/>
              <w:left w:val="single" w:sz="4" w:space="0" w:color="DCE1EA"/>
              <w:bottom w:val="single" w:sz="4" w:space="0" w:color="DCE1EA"/>
              <w:right w:val="single" w:sz="4" w:space="0" w:color="DCE1EA"/>
            </w:tcBorders>
            <w:shd w:val="clear" w:color="auto" w:fill="101C3D"/>
            <w:tcMar>
              <w:top w:w="60" w:type="dxa"/>
              <w:left w:w="90" w:type="dxa"/>
              <w:bottom w:w="60" w:type="dxa"/>
              <w:right w:w="90" w:type="dxa"/>
            </w:tcMar>
          </w:tcPr>
          <w:p w14:paraId="5D03B618" w14:textId="77777777" w:rsidR="00D73471" w:rsidRDefault="004878CB">
            <w:pPr>
              <w:spacing w:after="20" w:line="252" w:lineRule="auto"/>
            </w:pPr>
            <w:r>
              <w:rPr>
                <w:b/>
                <w:bCs/>
                <w:color w:val="FFFFFF"/>
                <w:sz w:val="18"/>
                <w:szCs w:val="18"/>
              </w:rPr>
              <w:t>ID</w:t>
            </w:r>
          </w:p>
        </w:tc>
        <w:tc>
          <w:tcPr>
            <w:tcW w:w="6192" w:type="dxa"/>
            <w:tcBorders>
              <w:top w:val="single" w:sz="4" w:space="0" w:color="DCE1EA"/>
              <w:left w:val="single" w:sz="4" w:space="0" w:color="DCE1EA"/>
              <w:bottom w:val="single" w:sz="4" w:space="0" w:color="DCE1EA"/>
              <w:right w:val="single" w:sz="4" w:space="0" w:color="DCE1EA"/>
            </w:tcBorders>
            <w:shd w:val="clear" w:color="auto" w:fill="101C3D"/>
            <w:tcMar>
              <w:top w:w="60" w:type="dxa"/>
              <w:left w:w="90" w:type="dxa"/>
              <w:bottom w:w="60" w:type="dxa"/>
              <w:right w:w="90" w:type="dxa"/>
            </w:tcMar>
          </w:tcPr>
          <w:p w14:paraId="726D8F22" w14:textId="77777777" w:rsidR="00D73471" w:rsidRDefault="004878CB">
            <w:pPr>
              <w:spacing w:after="20" w:line="252" w:lineRule="auto"/>
            </w:pPr>
            <w:r>
              <w:rPr>
                <w:b/>
                <w:bCs/>
                <w:color w:val="FFFFFF"/>
                <w:sz w:val="18"/>
                <w:szCs w:val="18"/>
              </w:rPr>
              <w:t>Requirement</w:t>
            </w:r>
          </w:p>
        </w:tc>
        <w:tc>
          <w:tcPr>
            <w:tcW w:w="1148" w:type="dxa"/>
            <w:tcBorders>
              <w:top w:val="single" w:sz="4" w:space="0" w:color="DCE1EA"/>
              <w:left w:val="single" w:sz="4" w:space="0" w:color="DCE1EA"/>
              <w:bottom w:val="single" w:sz="4" w:space="0" w:color="DCE1EA"/>
              <w:right w:val="single" w:sz="4" w:space="0" w:color="DCE1EA"/>
            </w:tcBorders>
            <w:shd w:val="clear" w:color="auto" w:fill="101C3D"/>
            <w:tcMar>
              <w:top w:w="60" w:type="dxa"/>
              <w:left w:w="90" w:type="dxa"/>
              <w:bottom w:w="60" w:type="dxa"/>
              <w:right w:w="90" w:type="dxa"/>
            </w:tcMar>
          </w:tcPr>
          <w:p w14:paraId="7018F213" w14:textId="77777777" w:rsidR="00D73471" w:rsidRDefault="004878CB">
            <w:pPr>
              <w:spacing w:after="20" w:line="252" w:lineRule="auto"/>
            </w:pPr>
            <w:r>
              <w:rPr>
                <w:b/>
                <w:bCs/>
                <w:color w:val="FFFFFF"/>
                <w:sz w:val="18"/>
                <w:szCs w:val="18"/>
              </w:rPr>
              <w:t>Metric IDs</w:t>
            </w:r>
          </w:p>
        </w:tc>
        <w:tc>
          <w:tcPr>
            <w:tcW w:w="1050" w:type="dxa"/>
            <w:tcBorders>
              <w:top w:val="single" w:sz="4" w:space="0" w:color="DCE1EA"/>
              <w:left w:val="single" w:sz="4" w:space="0" w:color="DCE1EA"/>
              <w:bottom w:val="single" w:sz="4" w:space="0" w:color="DCE1EA"/>
              <w:right w:val="single" w:sz="4" w:space="0" w:color="DCE1EA"/>
            </w:tcBorders>
            <w:shd w:val="clear" w:color="auto" w:fill="101C3D"/>
            <w:tcMar>
              <w:top w:w="60" w:type="dxa"/>
              <w:left w:w="90" w:type="dxa"/>
              <w:bottom w:w="60" w:type="dxa"/>
              <w:right w:w="90" w:type="dxa"/>
            </w:tcMar>
          </w:tcPr>
          <w:p w14:paraId="080BC44F" w14:textId="77777777" w:rsidR="00D73471" w:rsidRDefault="004878CB">
            <w:pPr>
              <w:spacing w:after="20" w:line="252" w:lineRule="auto"/>
            </w:pPr>
            <w:r>
              <w:rPr>
                <w:b/>
                <w:bCs/>
                <w:color w:val="FFFFFF"/>
                <w:sz w:val="18"/>
                <w:szCs w:val="18"/>
              </w:rPr>
              <w:t>Priority</w:t>
            </w:r>
          </w:p>
        </w:tc>
      </w:tr>
      <w:tr w:rsidR="00D73471" w14:paraId="5E384B42" w14:textId="77777777">
        <w:trPr>
          <w:cantSplit/>
        </w:trPr>
        <w:tc>
          <w:tcPr>
            <w:tcW w:w="1248"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52AA2A32" w14:textId="77777777" w:rsidR="00D73471" w:rsidRDefault="004878CB">
            <w:pPr>
              <w:spacing w:after="20" w:line="252" w:lineRule="auto"/>
            </w:pPr>
            <w:r>
              <w:rPr>
                <w:b/>
                <w:bCs/>
                <w:sz w:val="18"/>
                <w:szCs w:val="18"/>
              </w:rPr>
              <w:t>FR-ADM-01</w:t>
            </w:r>
          </w:p>
        </w:tc>
        <w:tc>
          <w:tcPr>
            <w:tcW w:w="6192"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65219043" w14:textId="77777777" w:rsidR="00D73471" w:rsidRDefault="004878CB">
            <w:pPr>
              <w:spacing w:after="20" w:line="252" w:lineRule="auto"/>
            </w:pPr>
            <w:r>
              <w:rPr>
                <w:sz w:val="18"/>
                <w:szCs w:val="18"/>
              </w:rPr>
              <w:t>Allow authorised users to load and version targets (by quarter, practice, vertical and, where available, account) when the planning system integration is not available, with an audit trail of changes.</w:t>
            </w:r>
          </w:p>
        </w:tc>
        <w:tc>
          <w:tcPr>
            <w:tcW w:w="1148"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53A83AD9" w14:textId="77777777" w:rsidR="00D73471" w:rsidRDefault="004878CB">
            <w:pPr>
              <w:spacing w:after="20" w:line="252" w:lineRule="auto"/>
            </w:pPr>
            <w:r>
              <w:rPr>
                <w:sz w:val="18"/>
                <w:szCs w:val="18"/>
              </w:rPr>
              <w:t>EXE-01, EXE-02</w:t>
            </w:r>
          </w:p>
        </w:tc>
        <w:tc>
          <w:tcPr>
            <w:tcW w:w="105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77E66EDF" w14:textId="77777777" w:rsidR="00D73471" w:rsidRDefault="004878CB">
            <w:pPr>
              <w:spacing w:after="20" w:line="252" w:lineRule="auto"/>
            </w:pPr>
            <w:r>
              <w:rPr>
                <w:sz w:val="18"/>
                <w:szCs w:val="18"/>
              </w:rPr>
              <w:t>Must</w:t>
            </w:r>
          </w:p>
        </w:tc>
      </w:tr>
      <w:tr w:rsidR="00D73471" w14:paraId="398B7413" w14:textId="77777777">
        <w:trPr>
          <w:cantSplit/>
        </w:trPr>
        <w:tc>
          <w:tcPr>
            <w:tcW w:w="1248"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30AC12B2" w14:textId="77777777" w:rsidR="00D73471" w:rsidRDefault="004878CB">
            <w:pPr>
              <w:spacing w:after="20" w:line="252" w:lineRule="auto"/>
            </w:pPr>
            <w:r>
              <w:rPr>
                <w:b/>
                <w:bCs/>
                <w:sz w:val="18"/>
                <w:szCs w:val="18"/>
              </w:rPr>
              <w:t>FR-ADM-02</w:t>
            </w:r>
          </w:p>
        </w:tc>
        <w:tc>
          <w:tcPr>
            <w:tcW w:w="6192"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545609D5" w14:textId="77777777" w:rsidR="00D73471" w:rsidRDefault="004878CB">
            <w:pPr>
              <w:spacing w:after="20" w:line="252" w:lineRule="auto"/>
            </w:pPr>
            <w:r>
              <w:rPr>
                <w:sz w:val="18"/>
                <w:szCs w:val="18"/>
              </w:rPr>
              <w:t>Allow administrators to maintain goals, status thresholds, ageing buckets, deal-size bands and the stage probability table.</w:t>
            </w:r>
          </w:p>
        </w:tc>
        <w:tc>
          <w:tcPr>
            <w:tcW w:w="1148"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03C4220D" w14:textId="77777777" w:rsidR="00D73471" w:rsidRDefault="004878CB">
            <w:pPr>
              <w:spacing w:after="20" w:line="252" w:lineRule="auto"/>
            </w:pPr>
            <w:r>
              <w:rPr>
                <w:sz w:val="18"/>
                <w:szCs w:val="18"/>
              </w:rPr>
              <w:t>All goal-based</w:t>
            </w:r>
          </w:p>
        </w:tc>
        <w:tc>
          <w:tcPr>
            <w:tcW w:w="105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165AEEE5" w14:textId="77777777" w:rsidR="00D73471" w:rsidRDefault="004878CB">
            <w:pPr>
              <w:spacing w:after="20" w:line="252" w:lineRule="auto"/>
            </w:pPr>
            <w:r>
              <w:rPr>
                <w:sz w:val="18"/>
                <w:szCs w:val="18"/>
              </w:rPr>
              <w:t>Must</w:t>
            </w:r>
          </w:p>
        </w:tc>
      </w:tr>
      <w:tr w:rsidR="00D73471" w14:paraId="79A5198B" w14:textId="77777777">
        <w:trPr>
          <w:cantSplit/>
        </w:trPr>
        <w:tc>
          <w:tcPr>
            <w:tcW w:w="1248"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35F0CF2D" w14:textId="77777777" w:rsidR="00D73471" w:rsidRDefault="004878CB">
            <w:pPr>
              <w:spacing w:after="20" w:line="252" w:lineRule="auto"/>
            </w:pPr>
            <w:r>
              <w:rPr>
                <w:b/>
                <w:bCs/>
                <w:sz w:val="18"/>
                <w:szCs w:val="18"/>
              </w:rPr>
              <w:t>FR-ADM-03</w:t>
            </w:r>
          </w:p>
        </w:tc>
        <w:tc>
          <w:tcPr>
            <w:tcW w:w="6192"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7248B5C1" w14:textId="77777777" w:rsidR="00D73471" w:rsidRDefault="004878CB">
            <w:pPr>
              <w:spacing w:after="20" w:line="252" w:lineRule="auto"/>
            </w:pPr>
            <w:r>
              <w:rPr>
                <w:sz w:val="18"/>
                <w:szCs w:val="18"/>
              </w:rPr>
              <w:t>Allow administrators to maintain reference data: offering catalogue, practice taxonomy, vertical mapping, platform list, strategic account list and architect roster.</w:t>
            </w:r>
          </w:p>
        </w:tc>
        <w:tc>
          <w:tcPr>
            <w:tcW w:w="1148"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6A71A718" w14:textId="77777777" w:rsidR="00D73471" w:rsidRDefault="004878CB">
            <w:pPr>
              <w:spacing w:after="20" w:line="252" w:lineRule="auto"/>
            </w:pPr>
            <w:r>
              <w:rPr>
                <w:sz w:val="18"/>
                <w:szCs w:val="18"/>
              </w:rPr>
              <w:t>All</w:t>
            </w:r>
          </w:p>
        </w:tc>
        <w:tc>
          <w:tcPr>
            <w:tcW w:w="105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252438D5" w14:textId="77777777" w:rsidR="00D73471" w:rsidRDefault="004878CB">
            <w:pPr>
              <w:spacing w:after="20" w:line="252" w:lineRule="auto"/>
            </w:pPr>
            <w:r>
              <w:rPr>
                <w:sz w:val="18"/>
                <w:szCs w:val="18"/>
              </w:rPr>
              <w:t>Must</w:t>
            </w:r>
          </w:p>
        </w:tc>
      </w:tr>
      <w:tr w:rsidR="00D73471" w14:paraId="7876A3A2" w14:textId="77777777">
        <w:trPr>
          <w:cantSplit/>
        </w:trPr>
        <w:tc>
          <w:tcPr>
            <w:tcW w:w="1248"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4DD1E55A" w14:textId="77777777" w:rsidR="00D73471" w:rsidRDefault="004878CB">
            <w:pPr>
              <w:spacing w:after="20" w:line="252" w:lineRule="auto"/>
            </w:pPr>
            <w:r>
              <w:rPr>
                <w:b/>
                <w:bCs/>
                <w:sz w:val="18"/>
                <w:szCs w:val="18"/>
              </w:rPr>
              <w:t>FR-ADM-04</w:t>
            </w:r>
          </w:p>
        </w:tc>
        <w:tc>
          <w:tcPr>
            <w:tcW w:w="6192"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08589147" w14:textId="77777777" w:rsidR="00D73471" w:rsidRDefault="004878CB">
            <w:pPr>
              <w:spacing w:after="20" w:line="252" w:lineRule="auto"/>
            </w:pPr>
            <w:r>
              <w:rPr>
                <w:sz w:val="18"/>
                <w:szCs w:val="18"/>
              </w:rPr>
              <w:t>Provide a data quality console listing records that fail the rules in Section 6.6, grouped by owner, with export.</w:t>
            </w:r>
          </w:p>
        </w:tc>
        <w:tc>
          <w:tcPr>
            <w:tcW w:w="1148"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48CA13A1" w14:textId="77777777" w:rsidR="00D73471" w:rsidRDefault="004878CB">
            <w:pPr>
              <w:spacing w:after="20" w:line="252" w:lineRule="auto"/>
            </w:pPr>
            <w:r>
              <w:rPr>
                <w:sz w:val="18"/>
                <w:szCs w:val="18"/>
              </w:rPr>
              <w:t>n/a</w:t>
            </w:r>
          </w:p>
        </w:tc>
        <w:tc>
          <w:tcPr>
            <w:tcW w:w="105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0B5FE23B" w14:textId="77777777" w:rsidR="00D73471" w:rsidRDefault="004878CB">
            <w:pPr>
              <w:spacing w:after="20" w:line="252" w:lineRule="auto"/>
            </w:pPr>
            <w:r>
              <w:rPr>
                <w:sz w:val="18"/>
                <w:szCs w:val="18"/>
              </w:rPr>
              <w:t>Must</w:t>
            </w:r>
          </w:p>
        </w:tc>
      </w:tr>
    </w:tbl>
    <w:p w14:paraId="7A707283" w14:textId="77777777" w:rsidR="00D73471" w:rsidRDefault="00D73471">
      <w:pPr>
        <w:sectPr w:rsidR="00D73471">
          <w:headerReference w:type="default" r:id="rId7"/>
          <w:footerReference w:type="default" r:id="rId8"/>
          <w:pgSz w:w="11906" w:h="16838"/>
          <w:pgMar w:top="1134" w:right="1134" w:bottom="1134" w:left="1134" w:header="560" w:footer="560" w:gutter="0"/>
          <w:cols w:space="720"/>
          <w:docGrid w:linePitch="360"/>
        </w:sectPr>
      </w:pPr>
    </w:p>
    <w:p w14:paraId="46E604C0" w14:textId="77777777" w:rsidR="00D73471" w:rsidRDefault="004878CB">
      <w:pPr>
        <w:pStyle w:val="Heading1"/>
      </w:pPr>
      <w:bookmarkStart w:id="26" w:name="_Toc242697248"/>
      <w:r>
        <w:lastRenderedPageBreak/>
        <w:t>5. Metric catalogue</w:t>
      </w:r>
      <w:bookmarkEnd w:id="26"/>
    </w:p>
    <w:p w14:paraId="015108A7" w14:textId="77777777" w:rsidR="00D73471" w:rsidRDefault="004878CB">
      <w:pPr>
        <w:spacing w:after="120" w:line="288" w:lineRule="auto"/>
      </w:pPr>
      <w:r>
        <w:t>This catalogue is the authoritative definition of every metric. The semantic layer must implement these definitions exactly, and any change requires approval from the metric owner and a version update to this document. All values are in USD at plan rates. Goals and thresholds shown are defaults that administrators can change (FR-ADM-02).</w:t>
      </w: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800"/>
        <w:gridCol w:w="5200"/>
        <w:gridCol w:w="2100"/>
        <w:gridCol w:w="900"/>
        <w:gridCol w:w="2100"/>
        <w:gridCol w:w="1570"/>
      </w:tblGrid>
      <w:tr w:rsidR="00D73471" w14:paraId="325A8C67" w14:textId="77777777">
        <w:trPr>
          <w:tblHeader/>
        </w:trPr>
        <w:tc>
          <w:tcPr>
            <w:tcW w:w="900" w:type="dxa"/>
            <w:tcBorders>
              <w:top w:val="single" w:sz="4" w:space="0" w:color="DCE1EA"/>
              <w:left w:val="single" w:sz="4" w:space="0" w:color="DCE1EA"/>
              <w:bottom w:val="single" w:sz="4" w:space="0" w:color="DCE1EA"/>
              <w:right w:val="single" w:sz="4" w:space="0" w:color="DCE1EA"/>
            </w:tcBorders>
            <w:shd w:val="clear" w:color="auto" w:fill="101C3D"/>
            <w:tcMar>
              <w:top w:w="60" w:type="dxa"/>
              <w:left w:w="90" w:type="dxa"/>
              <w:bottom w:w="60" w:type="dxa"/>
              <w:right w:w="90" w:type="dxa"/>
            </w:tcMar>
          </w:tcPr>
          <w:p w14:paraId="1CC5AC69" w14:textId="77777777" w:rsidR="00D73471" w:rsidRDefault="004878CB">
            <w:pPr>
              <w:spacing w:after="20" w:line="252" w:lineRule="auto"/>
            </w:pPr>
            <w:r>
              <w:rPr>
                <w:b/>
                <w:bCs/>
                <w:color w:val="FFFFFF"/>
                <w:sz w:val="16"/>
                <w:szCs w:val="16"/>
              </w:rPr>
              <w:t>ID</w:t>
            </w:r>
          </w:p>
        </w:tc>
        <w:tc>
          <w:tcPr>
            <w:tcW w:w="1800" w:type="dxa"/>
            <w:tcBorders>
              <w:top w:val="single" w:sz="4" w:space="0" w:color="DCE1EA"/>
              <w:left w:val="single" w:sz="4" w:space="0" w:color="DCE1EA"/>
              <w:bottom w:val="single" w:sz="4" w:space="0" w:color="DCE1EA"/>
              <w:right w:val="single" w:sz="4" w:space="0" w:color="DCE1EA"/>
            </w:tcBorders>
            <w:shd w:val="clear" w:color="auto" w:fill="101C3D"/>
            <w:tcMar>
              <w:top w:w="60" w:type="dxa"/>
              <w:left w:w="90" w:type="dxa"/>
              <w:bottom w:w="60" w:type="dxa"/>
              <w:right w:w="90" w:type="dxa"/>
            </w:tcMar>
          </w:tcPr>
          <w:p w14:paraId="66740565" w14:textId="77777777" w:rsidR="00D73471" w:rsidRDefault="004878CB">
            <w:pPr>
              <w:spacing w:after="20" w:line="252" w:lineRule="auto"/>
            </w:pPr>
            <w:r>
              <w:rPr>
                <w:b/>
                <w:bCs/>
                <w:color w:val="FFFFFF"/>
                <w:sz w:val="16"/>
                <w:szCs w:val="16"/>
              </w:rPr>
              <w:t>Metric</w:t>
            </w:r>
          </w:p>
        </w:tc>
        <w:tc>
          <w:tcPr>
            <w:tcW w:w="5200" w:type="dxa"/>
            <w:tcBorders>
              <w:top w:val="single" w:sz="4" w:space="0" w:color="DCE1EA"/>
              <w:left w:val="single" w:sz="4" w:space="0" w:color="DCE1EA"/>
              <w:bottom w:val="single" w:sz="4" w:space="0" w:color="DCE1EA"/>
              <w:right w:val="single" w:sz="4" w:space="0" w:color="DCE1EA"/>
            </w:tcBorders>
            <w:shd w:val="clear" w:color="auto" w:fill="101C3D"/>
            <w:tcMar>
              <w:top w:w="60" w:type="dxa"/>
              <w:left w:w="90" w:type="dxa"/>
              <w:bottom w:w="60" w:type="dxa"/>
              <w:right w:w="90" w:type="dxa"/>
            </w:tcMar>
          </w:tcPr>
          <w:p w14:paraId="0BFFE373" w14:textId="77777777" w:rsidR="00D73471" w:rsidRDefault="004878CB">
            <w:pPr>
              <w:spacing w:after="20" w:line="252" w:lineRule="auto"/>
            </w:pPr>
            <w:r>
              <w:rPr>
                <w:b/>
                <w:bCs/>
                <w:color w:val="FFFFFF"/>
                <w:sz w:val="16"/>
                <w:szCs w:val="16"/>
              </w:rPr>
              <w:t>Definition and calculation</w:t>
            </w:r>
          </w:p>
        </w:tc>
        <w:tc>
          <w:tcPr>
            <w:tcW w:w="2100" w:type="dxa"/>
            <w:tcBorders>
              <w:top w:val="single" w:sz="4" w:space="0" w:color="DCE1EA"/>
              <w:left w:val="single" w:sz="4" w:space="0" w:color="DCE1EA"/>
              <w:bottom w:val="single" w:sz="4" w:space="0" w:color="DCE1EA"/>
              <w:right w:val="single" w:sz="4" w:space="0" w:color="DCE1EA"/>
            </w:tcBorders>
            <w:shd w:val="clear" w:color="auto" w:fill="101C3D"/>
            <w:tcMar>
              <w:top w:w="60" w:type="dxa"/>
              <w:left w:w="90" w:type="dxa"/>
              <w:bottom w:w="60" w:type="dxa"/>
              <w:right w:w="90" w:type="dxa"/>
            </w:tcMar>
          </w:tcPr>
          <w:p w14:paraId="72C57636" w14:textId="77777777" w:rsidR="00D73471" w:rsidRDefault="004878CB">
            <w:pPr>
              <w:spacing w:after="20" w:line="252" w:lineRule="auto"/>
            </w:pPr>
            <w:r>
              <w:rPr>
                <w:b/>
                <w:bCs/>
                <w:color w:val="FFFFFF"/>
                <w:sz w:val="16"/>
                <w:szCs w:val="16"/>
              </w:rPr>
              <w:t>Dimensions</w:t>
            </w:r>
          </w:p>
        </w:tc>
        <w:tc>
          <w:tcPr>
            <w:tcW w:w="900" w:type="dxa"/>
            <w:tcBorders>
              <w:top w:val="single" w:sz="4" w:space="0" w:color="DCE1EA"/>
              <w:left w:val="single" w:sz="4" w:space="0" w:color="DCE1EA"/>
              <w:bottom w:val="single" w:sz="4" w:space="0" w:color="DCE1EA"/>
              <w:right w:val="single" w:sz="4" w:space="0" w:color="DCE1EA"/>
            </w:tcBorders>
            <w:shd w:val="clear" w:color="auto" w:fill="101C3D"/>
            <w:tcMar>
              <w:top w:w="60" w:type="dxa"/>
              <w:left w:w="90" w:type="dxa"/>
              <w:bottom w:w="60" w:type="dxa"/>
              <w:right w:w="90" w:type="dxa"/>
            </w:tcMar>
          </w:tcPr>
          <w:p w14:paraId="1C54E1BE" w14:textId="77777777" w:rsidR="00D73471" w:rsidRDefault="004878CB">
            <w:pPr>
              <w:spacing w:after="20" w:line="252" w:lineRule="auto"/>
            </w:pPr>
            <w:r>
              <w:rPr>
                <w:b/>
                <w:bCs/>
                <w:color w:val="FFFFFF"/>
                <w:sz w:val="16"/>
                <w:szCs w:val="16"/>
              </w:rPr>
              <w:t>Refresh</w:t>
            </w:r>
          </w:p>
        </w:tc>
        <w:tc>
          <w:tcPr>
            <w:tcW w:w="2100" w:type="dxa"/>
            <w:tcBorders>
              <w:top w:val="single" w:sz="4" w:space="0" w:color="DCE1EA"/>
              <w:left w:val="single" w:sz="4" w:space="0" w:color="DCE1EA"/>
              <w:bottom w:val="single" w:sz="4" w:space="0" w:color="DCE1EA"/>
              <w:right w:val="single" w:sz="4" w:space="0" w:color="DCE1EA"/>
            </w:tcBorders>
            <w:shd w:val="clear" w:color="auto" w:fill="101C3D"/>
            <w:tcMar>
              <w:top w:w="60" w:type="dxa"/>
              <w:left w:w="90" w:type="dxa"/>
              <w:bottom w:w="60" w:type="dxa"/>
              <w:right w:w="90" w:type="dxa"/>
            </w:tcMar>
          </w:tcPr>
          <w:p w14:paraId="7F64EDB1" w14:textId="77777777" w:rsidR="00D73471" w:rsidRDefault="004878CB">
            <w:pPr>
              <w:spacing w:after="20" w:line="252" w:lineRule="auto"/>
            </w:pPr>
            <w:r>
              <w:rPr>
                <w:b/>
                <w:bCs/>
                <w:color w:val="FFFFFF"/>
                <w:sz w:val="16"/>
                <w:szCs w:val="16"/>
              </w:rPr>
              <w:t>Source systems</w:t>
            </w:r>
          </w:p>
        </w:tc>
        <w:tc>
          <w:tcPr>
            <w:tcW w:w="1570" w:type="dxa"/>
            <w:tcBorders>
              <w:top w:val="single" w:sz="4" w:space="0" w:color="DCE1EA"/>
              <w:left w:val="single" w:sz="4" w:space="0" w:color="DCE1EA"/>
              <w:bottom w:val="single" w:sz="4" w:space="0" w:color="DCE1EA"/>
              <w:right w:val="single" w:sz="4" w:space="0" w:color="DCE1EA"/>
            </w:tcBorders>
            <w:shd w:val="clear" w:color="auto" w:fill="101C3D"/>
            <w:tcMar>
              <w:top w:w="60" w:type="dxa"/>
              <w:left w:w="90" w:type="dxa"/>
              <w:bottom w:w="60" w:type="dxa"/>
              <w:right w:w="90" w:type="dxa"/>
            </w:tcMar>
          </w:tcPr>
          <w:p w14:paraId="5DFF9DEE" w14:textId="77777777" w:rsidR="00D73471" w:rsidRDefault="004878CB">
            <w:pPr>
              <w:spacing w:after="20" w:line="252" w:lineRule="auto"/>
            </w:pPr>
            <w:r>
              <w:rPr>
                <w:b/>
                <w:bCs/>
                <w:color w:val="FFFFFF"/>
                <w:sz w:val="16"/>
                <w:szCs w:val="16"/>
              </w:rPr>
              <w:t>Owner</w:t>
            </w:r>
          </w:p>
        </w:tc>
      </w:tr>
      <w:tr w:rsidR="00D73471" w14:paraId="51ED247A" w14:textId="77777777">
        <w:trPr>
          <w:cantSplit/>
        </w:trPr>
        <w:tc>
          <w:tcPr>
            <w:tcW w:w="9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56C91632" w14:textId="77777777" w:rsidR="00D73471" w:rsidRDefault="004878CB">
            <w:pPr>
              <w:spacing w:after="20" w:line="252" w:lineRule="auto"/>
            </w:pPr>
            <w:r>
              <w:rPr>
                <w:b/>
                <w:bCs/>
                <w:sz w:val="16"/>
                <w:szCs w:val="16"/>
              </w:rPr>
              <w:t>EXE-01</w:t>
            </w:r>
          </w:p>
        </w:tc>
        <w:tc>
          <w:tcPr>
            <w:tcW w:w="18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7B6560A4" w14:textId="77777777" w:rsidR="00D73471" w:rsidRDefault="004878CB">
            <w:pPr>
              <w:spacing w:after="20" w:line="252" w:lineRule="auto"/>
            </w:pPr>
            <w:r>
              <w:rPr>
                <w:sz w:val="16"/>
                <w:szCs w:val="16"/>
              </w:rPr>
              <w:t>Bookings vs target</w:t>
            </w:r>
          </w:p>
        </w:tc>
        <w:tc>
          <w:tcPr>
            <w:tcW w:w="52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7B3963AB" w14:textId="77777777" w:rsidR="00D73471" w:rsidRDefault="004878CB">
            <w:pPr>
              <w:spacing w:after="20" w:line="252" w:lineRule="auto"/>
            </w:pPr>
            <w:r>
              <w:rPr>
                <w:sz w:val="16"/>
                <w:szCs w:val="16"/>
              </w:rPr>
              <w:t>Sum of TCV moved to Closed Won with close date in period, divided by the bookings target for the period. Status compares bookings with plan pace. Goal: at or above pace (On track 97% of pace or more; Watch 85% to 97%).</w:t>
            </w:r>
          </w:p>
        </w:tc>
        <w:tc>
          <w:tcPr>
            <w:tcW w:w="21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63B18D22" w14:textId="77777777" w:rsidR="00D73471" w:rsidRDefault="004878CB">
            <w:pPr>
              <w:spacing w:after="20" w:line="252" w:lineRule="auto"/>
            </w:pPr>
            <w:r>
              <w:rPr>
                <w:sz w:val="16"/>
                <w:szCs w:val="16"/>
              </w:rPr>
              <w:t>Quarter, vertical, practice, platform, account</w:t>
            </w:r>
          </w:p>
        </w:tc>
        <w:tc>
          <w:tcPr>
            <w:tcW w:w="9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2D802E7D" w14:textId="77777777" w:rsidR="00D73471" w:rsidRDefault="004878CB">
            <w:pPr>
              <w:spacing w:after="20" w:line="252" w:lineRule="auto"/>
            </w:pPr>
            <w:r>
              <w:rPr>
                <w:sz w:val="16"/>
                <w:szCs w:val="16"/>
              </w:rPr>
              <w:t>Daily</w:t>
            </w:r>
          </w:p>
        </w:tc>
        <w:tc>
          <w:tcPr>
            <w:tcW w:w="21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298442C9" w14:textId="77777777" w:rsidR="00D73471" w:rsidRDefault="004878CB">
            <w:pPr>
              <w:spacing w:after="20" w:line="252" w:lineRule="auto"/>
            </w:pPr>
            <w:r>
              <w:rPr>
                <w:sz w:val="16"/>
                <w:szCs w:val="16"/>
              </w:rPr>
              <w:t>SRC-01 CRM; SRC-02 Planning</w:t>
            </w:r>
          </w:p>
        </w:tc>
        <w:tc>
          <w:tcPr>
            <w:tcW w:w="157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5202D689" w14:textId="77777777" w:rsidR="00D73471" w:rsidRDefault="004878CB">
            <w:pPr>
              <w:spacing w:after="20" w:line="252" w:lineRule="auto"/>
            </w:pPr>
            <w:r>
              <w:rPr>
                <w:sz w:val="16"/>
                <w:szCs w:val="16"/>
              </w:rPr>
              <w:t>GTM Lead with Finance</w:t>
            </w:r>
          </w:p>
        </w:tc>
      </w:tr>
      <w:tr w:rsidR="00D73471" w14:paraId="05F00849" w14:textId="77777777">
        <w:trPr>
          <w:cantSplit/>
        </w:trPr>
        <w:tc>
          <w:tcPr>
            <w:tcW w:w="9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119D4CF1" w14:textId="77777777" w:rsidR="00D73471" w:rsidRDefault="004878CB">
            <w:pPr>
              <w:spacing w:after="20" w:line="252" w:lineRule="auto"/>
            </w:pPr>
            <w:r>
              <w:rPr>
                <w:b/>
                <w:bCs/>
                <w:sz w:val="16"/>
                <w:szCs w:val="16"/>
              </w:rPr>
              <w:t>EXE-02</w:t>
            </w:r>
          </w:p>
        </w:tc>
        <w:tc>
          <w:tcPr>
            <w:tcW w:w="18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5A9D6D40" w14:textId="77777777" w:rsidR="00D73471" w:rsidRDefault="004878CB">
            <w:pPr>
              <w:spacing w:after="20" w:line="252" w:lineRule="auto"/>
            </w:pPr>
            <w:r>
              <w:rPr>
                <w:sz w:val="16"/>
                <w:szCs w:val="16"/>
              </w:rPr>
              <w:t>Pipeline coverage</w:t>
            </w:r>
          </w:p>
        </w:tc>
        <w:tc>
          <w:tcPr>
            <w:tcW w:w="52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647516D3" w14:textId="77777777" w:rsidR="00D73471" w:rsidRDefault="004878CB">
            <w:pPr>
              <w:spacing w:after="20" w:line="252" w:lineRule="auto"/>
            </w:pPr>
            <w:r>
              <w:rPr>
                <w:sz w:val="16"/>
                <w:szCs w:val="16"/>
              </w:rPr>
              <w:t>Qualified open pipeline (Qualify or later) with expected close in the current and next quarter, divided by the combined target for those two quarters less bookings already achieved in them. Goal 3.0x; Watch 2.5x to 3.0x.</w:t>
            </w:r>
          </w:p>
        </w:tc>
        <w:tc>
          <w:tcPr>
            <w:tcW w:w="21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7AF9900A" w14:textId="77777777" w:rsidR="00D73471" w:rsidRDefault="004878CB">
            <w:pPr>
              <w:spacing w:after="20" w:line="252" w:lineRule="auto"/>
            </w:pPr>
            <w:r>
              <w:rPr>
                <w:sz w:val="16"/>
                <w:szCs w:val="16"/>
              </w:rPr>
              <w:t>Vertical, practice, platform</w:t>
            </w:r>
          </w:p>
        </w:tc>
        <w:tc>
          <w:tcPr>
            <w:tcW w:w="9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5317C558" w14:textId="77777777" w:rsidR="00D73471" w:rsidRDefault="004878CB">
            <w:pPr>
              <w:spacing w:after="20" w:line="252" w:lineRule="auto"/>
            </w:pPr>
            <w:r>
              <w:rPr>
                <w:sz w:val="16"/>
                <w:szCs w:val="16"/>
              </w:rPr>
              <w:t>Daily; weekly snapshot</w:t>
            </w:r>
          </w:p>
        </w:tc>
        <w:tc>
          <w:tcPr>
            <w:tcW w:w="21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51FAA898" w14:textId="77777777" w:rsidR="00D73471" w:rsidRDefault="004878CB">
            <w:pPr>
              <w:spacing w:after="20" w:line="252" w:lineRule="auto"/>
            </w:pPr>
            <w:r>
              <w:rPr>
                <w:sz w:val="16"/>
                <w:szCs w:val="16"/>
              </w:rPr>
              <w:t>SRC-01; SRC-02</w:t>
            </w:r>
          </w:p>
        </w:tc>
        <w:tc>
          <w:tcPr>
            <w:tcW w:w="157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1822B114" w14:textId="77777777" w:rsidR="00D73471" w:rsidRDefault="004878CB">
            <w:pPr>
              <w:spacing w:after="20" w:line="252" w:lineRule="auto"/>
            </w:pPr>
            <w:r>
              <w:rPr>
                <w:sz w:val="16"/>
                <w:szCs w:val="16"/>
              </w:rPr>
              <w:t>Sales Operations</w:t>
            </w:r>
          </w:p>
        </w:tc>
      </w:tr>
      <w:tr w:rsidR="00D73471" w14:paraId="6E321FBD" w14:textId="77777777">
        <w:trPr>
          <w:cantSplit/>
        </w:trPr>
        <w:tc>
          <w:tcPr>
            <w:tcW w:w="9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647A9EF3" w14:textId="77777777" w:rsidR="00D73471" w:rsidRDefault="004878CB">
            <w:pPr>
              <w:spacing w:after="20" w:line="252" w:lineRule="auto"/>
            </w:pPr>
            <w:r>
              <w:rPr>
                <w:b/>
                <w:bCs/>
                <w:sz w:val="16"/>
                <w:szCs w:val="16"/>
              </w:rPr>
              <w:t>EXE-03</w:t>
            </w:r>
          </w:p>
        </w:tc>
        <w:tc>
          <w:tcPr>
            <w:tcW w:w="18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4F30C697" w14:textId="77777777" w:rsidR="00D73471" w:rsidRDefault="004878CB">
            <w:pPr>
              <w:spacing w:after="20" w:line="252" w:lineRule="auto"/>
            </w:pPr>
            <w:r>
              <w:rPr>
                <w:sz w:val="16"/>
                <w:szCs w:val="16"/>
              </w:rPr>
              <w:t>Win rate</w:t>
            </w:r>
          </w:p>
        </w:tc>
        <w:tc>
          <w:tcPr>
            <w:tcW w:w="52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1D3F616E" w14:textId="77777777" w:rsidR="00D73471" w:rsidRDefault="004878CB">
            <w:pPr>
              <w:spacing w:after="20" w:line="252" w:lineRule="auto"/>
            </w:pPr>
            <w:r>
              <w:rPr>
                <w:sz w:val="16"/>
                <w:szCs w:val="16"/>
              </w:rPr>
              <w:t>Count of Closed Won divided by count of Closed Won plus Closed Lost, for opportunities closed in period. Value variant uses TCV. No-bid and client-cancelled excluded. Goal 40%.</w:t>
            </w:r>
          </w:p>
        </w:tc>
        <w:tc>
          <w:tcPr>
            <w:tcW w:w="21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238972E2" w14:textId="77777777" w:rsidR="00D73471" w:rsidRDefault="004878CB">
            <w:pPr>
              <w:spacing w:after="20" w:line="252" w:lineRule="auto"/>
            </w:pPr>
            <w:r>
              <w:rPr>
                <w:sz w:val="16"/>
                <w:szCs w:val="16"/>
              </w:rPr>
              <w:t>Quarter, vertical, practice, source</w:t>
            </w:r>
          </w:p>
        </w:tc>
        <w:tc>
          <w:tcPr>
            <w:tcW w:w="9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6B090B3C" w14:textId="77777777" w:rsidR="00D73471" w:rsidRDefault="004878CB">
            <w:pPr>
              <w:spacing w:after="20" w:line="252" w:lineRule="auto"/>
            </w:pPr>
            <w:r>
              <w:rPr>
                <w:sz w:val="16"/>
                <w:szCs w:val="16"/>
              </w:rPr>
              <w:t>Daily</w:t>
            </w:r>
          </w:p>
        </w:tc>
        <w:tc>
          <w:tcPr>
            <w:tcW w:w="21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5500F368" w14:textId="77777777" w:rsidR="00D73471" w:rsidRDefault="004878CB">
            <w:pPr>
              <w:spacing w:after="20" w:line="252" w:lineRule="auto"/>
            </w:pPr>
            <w:r>
              <w:rPr>
                <w:sz w:val="16"/>
                <w:szCs w:val="16"/>
              </w:rPr>
              <w:t>SRC-01</w:t>
            </w:r>
          </w:p>
        </w:tc>
        <w:tc>
          <w:tcPr>
            <w:tcW w:w="157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2086CB4D" w14:textId="77777777" w:rsidR="00D73471" w:rsidRDefault="004878CB">
            <w:pPr>
              <w:spacing w:after="20" w:line="252" w:lineRule="auto"/>
            </w:pPr>
            <w:r>
              <w:rPr>
                <w:sz w:val="16"/>
                <w:szCs w:val="16"/>
              </w:rPr>
              <w:t>GTM Lead</w:t>
            </w:r>
          </w:p>
        </w:tc>
      </w:tr>
      <w:tr w:rsidR="00D73471" w14:paraId="67761BAE" w14:textId="77777777">
        <w:trPr>
          <w:cantSplit/>
        </w:trPr>
        <w:tc>
          <w:tcPr>
            <w:tcW w:w="9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13F87C8A" w14:textId="77777777" w:rsidR="00D73471" w:rsidRDefault="004878CB">
            <w:pPr>
              <w:spacing w:after="20" w:line="252" w:lineRule="auto"/>
            </w:pPr>
            <w:r>
              <w:rPr>
                <w:b/>
                <w:bCs/>
                <w:sz w:val="16"/>
                <w:szCs w:val="16"/>
              </w:rPr>
              <w:t>EXE-04</w:t>
            </w:r>
          </w:p>
        </w:tc>
        <w:tc>
          <w:tcPr>
            <w:tcW w:w="18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3ECE7CBF" w14:textId="77777777" w:rsidR="00D73471" w:rsidRDefault="004878CB">
            <w:pPr>
              <w:spacing w:after="20" w:line="252" w:lineRule="auto"/>
            </w:pPr>
            <w:r>
              <w:rPr>
                <w:sz w:val="16"/>
                <w:szCs w:val="16"/>
              </w:rPr>
              <w:t>New pipeline created</w:t>
            </w:r>
          </w:p>
        </w:tc>
        <w:tc>
          <w:tcPr>
            <w:tcW w:w="52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12947139" w14:textId="77777777" w:rsidR="00D73471" w:rsidRDefault="004878CB">
            <w:pPr>
              <w:spacing w:after="20" w:line="252" w:lineRule="auto"/>
            </w:pPr>
            <w:r>
              <w:rPr>
                <w:sz w:val="16"/>
                <w:szCs w:val="16"/>
              </w:rPr>
              <w:t>Sum of TCV of opportunities with created date in period, regardless of later outcome. Goal: three times the bookings target for the period, pro-rated for the current quarter.</w:t>
            </w:r>
          </w:p>
        </w:tc>
        <w:tc>
          <w:tcPr>
            <w:tcW w:w="21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63C85645" w14:textId="77777777" w:rsidR="00D73471" w:rsidRDefault="004878CB">
            <w:pPr>
              <w:spacing w:after="20" w:line="252" w:lineRule="auto"/>
            </w:pPr>
            <w:r>
              <w:rPr>
                <w:sz w:val="16"/>
                <w:szCs w:val="16"/>
              </w:rPr>
              <w:t>Quarter, vertical, practice, source</w:t>
            </w:r>
          </w:p>
        </w:tc>
        <w:tc>
          <w:tcPr>
            <w:tcW w:w="9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17A2889C" w14:textId="77777777" w:rsidR="00D73471" w:rsidRDefault="004878CB">
            <w:pPr>
              <w:spacing w:after="20" w:line="252" w:lineRule="auto"/>
            </w:pPr>
            <w:r>
              <w:rPr>
                <w:sz w:val="16"/>
                <w:szCs w:val="16"/>
              </w:rPr>
              <w:t>Daily</w:t>
            </w:r>
          </w:p>
        </w:tc>
        <w:tc>
          <w:tcPr>
            <w:tcW w:w="21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515F7F98" w14:textId="77777777" w:rsidR="00D73471" w:rsidRDefault="004878CB">
            <w:pPr>
              <w:spacing w:after="20" w:line="252" w:lineRule="auto"/>
            </w:pPr>
            <w:r>
              <w:rPr>
                <w:sz w:val="16"/>
                <w:szCs w:val="16"/>
              </w:rPr>
              <w:t>SRC-01; SRC-02</w:t>
            </w:r>
          </w:p>
        </w:tc>
        <w:tc>
          <w:tcPr>
            <w:tcW w:w="157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57AEC987" w14:textId="77777777" w:rsidR="00D73471" w:rsidRDefault="004878CB">
            <w:pPr>
              <w:spacing w:after="20" w:line="252" w:lineRule="auto"/>
            </w:pPr>
            <w:r>
              <w:rPr>
                <w:sz w:val="16"/>
                <w:szCs w:val="16"/>
              </w:rPr>
              <w:t>GTM Lead</w:t>
            </w:r>
          </w:p>
        </w:tc>
      </w:tr>
      <w:tr w:rsidR="00D73471" w14:paraId="4B6F46B4" w14:textId="77777777">
        <w:trPr>
          <w:cantSplit/>
        </w:trPr>
        <w:tc>
          <w:tcPr>
            <w:tcW w:w="9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3910C1AC" w14:textId="77777777" w:rsidR="00D73471" w:rsidRDefault="004878CB">
            <w:pPr>
              <w:spacing w:after="20" w:line="252" w:lineRule="auto"/>
            </w:pPr>
            <w:r>
              <w:rPr>
                <w:b/>
                <w:bCs/>
                <w:sz w:val="16"/>
                <w:szCs w:val="16"/>
              </w:rPr>
              <w:t>EXE-05</w:t>
            </w:r>
          </w:p>
        </w:tc>
        <w:tc>
          <w:tcPr>
            <w:tcW w:w="18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52E2A6B2" w14:textId="77777777" w:rsidR="00D73471" w:rsidRDefault="004878CB">
            <w:pPr>
              <w:spacing w:after="20" w:line="252" w:lineRule="auto"/>
            </w:pPr>
            <w:r>
              <w:rPr>
                <w:sz w:val="16"/>
                <w:szCs w:val="16"/>
              </w:rPr>
              <w:t>Offering-led pipeline share</w:t>
            </w:r>
          </w:p>
        </w:tc>
        <w:tc>
          <w:tcPr>
            <w:tcW w:w="52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5C21D1E1" w14:textId="77777777" w:rsidR="00D73471" w:rsidRDefault="004878CB">
            <w:pPr>
              <w:spacing w:after="20" w:line="252" w:lineRule="auto"/>
            </w:pPr>
            <w:r>
              <w:rPr>
                <w:sz w:val="16"/>
                <w:szCs w:val="16"/>
              </w:rPr>
              <w:t>Open TCV where Offering is not Capability-led, divided by total open TCV. Untagged opportunities are shown as a separate bucket and count against the share. Goal 60%.</w:t>
            </w:r>
          </w:p>
        </w:tc>
        <w:tc>
          <w:tcPr>
            <w:tcW w:w="21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187D8F10" w14:textId="77777777" w:rsidR="00D73471" w:rsidRDefault="004878CB">
            <w:pPr>
              <w:spacing w:after="20" w:line="252" w:lineRule="auto"/>
            </w:pPr>
            <w:r>
              <w:rPr>
                <w:sz w:val="16"/>
                <w:szCs w:val="16"/>
              </w:rPr>
              <w:t>Offering, practice, vertical</w:t>
            </w:r>
          </w:p>
        </w:tc>
        <w:tc>
          <w:tcPr>
            <w:tcW w:w="9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23E628FD" w14:textId="77777777" w:rsidR="00D73471" w:rsidRDefault="004878CB">
            <w:pPr>
              <w:spacing w:after="20" w:line="252" w:lineRule="auto"/>
            </w:pPr>
            <w:r>
              <w:rPr>
                <w:sz w:val="16"/>
                <w:szCs w:val="16"/>
              </w:rPr>
              <w:t>Daily</w:t>
            </w:r>
          </w:p>
        </w:tc>
        <w:tc>
          <w:tcPr>
            <w:tcW w:w="21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4FBF3306" w14:textId="77777777" w:rsidR="00D73471" w:rsidRDefault="004878CB">
            <w:pPr>
              <w:spacing w:after="20" w:line="252" w:lineRule="auto"/>
            </w:pPr>
            <w:r>
              <w:rPr>
                <w:sz w:val="16"/>
                <w:szCs w:val="16"/>
              </w:rPr>
              <w:t>SRC-01; offering catalogue (FR-ADM-03)</w:t>
            </w:r>
          </w:p>
        </w:tc>
        <w:tc>
          <w:tcPr>
            <w:tcW w:w="157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75154119" w14:textId="77777777" w:rsidR="00D73471" w:rsidRDefault="004878CB">
            <w:pPr>
              <w:spacing w:after="20" w:line="252" w:lineRule="auto"/>
            </w:pPr>
            <w:r>
              <w:rPr>
                <w:sz w:val="16"/>
                <w:szCs w:val="16"/>
              </w:rPr>
              <w:t>Offering portfolio lead</w:t>
            </w:r>
          </w:p>
        </w:tc>
      </w:tr>
      <w:tr w:rsidR="00D73471" w14:paraId="2A8064DB" w14:textId="77777777">
        <w:trPr>
          <w:cantSplit/>
        </w:trPr>
        <w:tc>
          <w:tcPr>
            <w:tcW w:w="9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06F85384" w14:textId="77777777" w:rsidR="00D73471" w:rsidRDefault="004878CB">
            <w:pPr>
              <w:spacing w:after="20" w:line="252" w:lineRule="auto"/>
            </w:pPr>
            <w:r>
              <w:rPr>
                <w:b/>
                <w:bCs/>
                <w:sz w:val="16"/>
                <w:szCs w:val="16"/>
              </w:rPr>
              <w:t>EXE-06</w:t>
            </w:r>
          </w:p>
        </w:tc>
        <w:tc>
          <w:tcPr>
            <w:tcW w:w="18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7FA8A68C" w14:textId="77777777" w:rsidR="00D73471" w:rsidRDefault="004878CB">
            <w:pPr>
              <w:spacing w:after="20" w:line="252" w:lineRule="auto"/>
            </w:pPr>
            <w:r>
              <w:rPr>
                <w:sz w:val="16"/>
                <w:szCs w:val="16"/>
              </w:rPr>
              <w:t>Average deal cycle</w:t>
            </w:r>
          </w:p>
        </w:tc>
        <w:tc>
          <w:tcPr>
            <w:tcW w:w="52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040A4086" w14:textId="77777777" w:rsidR="00D73471" w:rsidRDefault="004878CB">
            <w:pPr>
              <w:spacing w:after="20" w:line="252" w:lineRule="auto"/>
            </w:pPr>
            <w:r>
              <w:rPr>
                <w:sz w:val="16"/>
                <w:szCs w:val="16"/>
              </w:rPr>
              <w:t>Mean of (close date minus created date) in days for Closed Won in period. Goal 120 days or fewer.</w:t>
            </w:r>
          </w:p>
        </w:tc>
        <w:tc>
          <w:tcPr>
            <w:tcW w:w="21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185A0B4E" w14:textId="77777777" w:rsidR="00D73471" w:rsidRDefault="004878CB">
            <w:pPr>
              <w:spacing w:after="20" w:line="252" w:lineRule="auto"/>
            </w:pPr>
            <w:r>
              <w:rPr>
                <w:sz w:val="16"/>
                <w:szCs w:val="16"/>
              </w:rPr>
              <w:t>Quarter, practice, source, size band</w:t>
            </w:r>
          </w:p>
        </w:tc>
        <w:tc>
          <w:tcPr>
            <w:tcW w:w="9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517072C5" w14:textId="77777777" w:rsidR="00D73471" w:rsidRDefault="004878CB">
            <w:pPr>
              <w:spacing w:after="20" w:line="252" w:lineRule="auto"/>
            </w:pPr>
            <w:r>
              <w:rPr>
                <w:sz w:val="16"/>
                <w:szCs w:val="16"/>
              </w:rPr>
              <w:t>Daily</w:t>
            </w:r>
          </w:p>
        </w:tc>
        <w:tc>
          <w:tcPr>
            <w:tcW w:w="21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61EFDBB0" w14:textId="77777777" w:rsidR="00D73471" w:rsidRDefault="004878CB">
            <w:pPr>
              <w:spacing w:after="20" w:line="252" w:lineRule="auto"/>
            </w:pPr>
            <w:r>
              <w:rPr>
                <w:sz w:val="16"/>
                <w:szCs w:val="16"/>
              </w:rPr>
              <w:t>SRC-01</w:t>
            </w:r>
          </w:p>
        </w:tc>
        <w:tc>
          <w:tcPr>
            <w:tcW w:w="157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49CBCCE6" w14:textId="77777777" w:rsidR="00D73471" w:rsidRDefault="004878CB">
            <w:pPr>
              <w:spacing w:after="20" w:line="252" w:lineRule="auto"/>
            </w:pPr>
            <w:r>
              <w:rPr>
                <w:sz w:val="16"/>
                <w:szCs w:val="16"/>
              </w:rPr>
              <w:t>Sales Operations</w:t>
            </w:r>
          </w:p>
        </w:tc>
      </w:tr>
      <w:tr w:rsidR="00D73471" w14:paraId="6E10036B" w14:textId="77777777">
        <w:trPr>
          <w:cantSplit/>
        </w:trPr>
        <w:tc>
          <w:tcPr>
            <w:tcW w:w="9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1AA9DC1C" w14:textId="77777777" w:rsidR="00D73471" w:rsidRDefault="004878CB">
            <w:pPr>
              <w:spacing w:after="20" w:line="252" w:lineRule="auto"/>
            </w:pPr>
            <w:r>
              <w:rPr>
                <w:b/>
                <w:bCs/>
                <w:sz w:val="16"/>
                <w:szCs w:val="16"/>
              </w:rPr>
              <w:t>EXE-07</w:t>
            </w:r>
          </w:p>
        </w:tc>
        <w:tc>
          <w:tcPr>
            <w:tcW w:w="18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016DDAA5" w14:textId="77777777" w:rsidR="00D73471" w:rsidRDefault="004878CB">
            <w:pPr>
              <w:spacing w:after="20" w:line="252" w:lineRule="auto"/>
            </w:pPr>
            <w:r>
              <w:rPr>
                <w:sz w:val="16"/>
                <w:szCs w:val="16"/>
              </w:rPr>
              <w:t>Bookings runway</w:t>
            </w:r>
          </w:p>
        </w:tc>
        <w:tc>
          <w:tcPr>
            <w:tcW w:w="52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6E698F74" w14:textId="77777777" w:rsidR="00D73471" w:rsidRDefault="004878CB">
            <w:pPr>
              <w:spacing w:after="20" w:line="252" w:lineRule="auto"/>
            </w:pPr>
            <w:r>
              <w:rPr>
                <w:sz w:val="16"/>
                <w:szCs w:val="16"/>
              </w:rPr>
              <w:t>Booked FY TCV; Commit = sum of TCV x stage probability for open deals in Orals or Negotiate closing this quarter; Best case = same for Qualify and Propose; full-year target; plan pace.</w:t>
            </w:r>
          </w:p>
        </w:tc>
        <w:tc>
          <w:tcPr>
            <w:tcW w:w="21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62B15917" w14:textId="77777777" w:rsidR="00D73471" w:rsidRDefault="004878CB">
            <w:pPr>
              <w:spacing w:after="20" w:line="252" w:lineRule="auto"/>
            </w:pPr>
            <w:r>
              <w:rPr>
                <w:sz w:val="16"/>
                <w:szCs w:val="16"/>
              </w:rPr>
              <w:t>Vertical, practice, platform</w:t>
            </w:r>
          </w:p>
        </w:tc>
        <w:tc>
          <w:tcPr>
            <w:tcW w:w="9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48B3A7CA" w14:textId="77777777" w:rsidR="00D73471" w:rsidRDefault="004878CB">
            <w:pPr>
              <w:spacing w:after="20" w:line="252" w:lineRule="auto"/>
            </w:pPr>
            <w:r>
              <w:rPr>
                <w:sz w:val="16"/>
                <w:szCs w:val="16"/>
              </w:rPr>
              <w:t>Daily</w:t>
            </w:r>
          </w:p>
        </w:tc>
        <w:tc>
          <w:tcPr>
            <w:tcW w:w="21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2F38C175" w14:textId="77777777" w:rsidR="00D73471" w:rsidRDefault="004878CB">
            <w:pPr>
              <w:spacing w:after="20" w:line="252" w:lineRule="auto"/>
            </w:pPr>
            <w:r>
              <w:rPr>
                <w:sz w:val="16"/>
                <w:szCs w:val="16"/>
              </w:rPr>
              <w:t>SRC-01; SRC-02</w:t>
            </w:r>
          </w:p>
        </w:tc>
        <w:tc>
          <w:tcPr>
            <w:tcW w:w="157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2F626D83" w14:textId="77777777" w:rsidR="00D73471" w:rsidRDefault="004878CB">
            <w:pPr>
              <w:spacing w:after="20" w:line="252" w:lineRule="auto"/>
            </w:pPr>
            <w:r>
              <w:rPr>
                <w:sz w:val="16"/>
                <w:szCs w:val="16"/>
              </w:rPr>
              <w:t>GTM Lead</w:t>
            </w:r>
          </w:p>
        </w:tc>
      </w:tr>
      <w:tr w:rsidR="00D73471" w14:paraId="4CBDAC8F" w14:textId="77777777">
        <w:trPr>
          <w:cantSplit/>
        </w:trPr>
        <w:tc>
          <w:tcPr>
            <w:tcW w:w="9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77600EFD" w14:textId="77777777" w:rsidR="00D73471" w:rsidRDefault="004878CB">
            <w:pPr>
              <w:spacing w:after="20" w:line="252" w:lineRule="auto"/>
            </w:pPr>
            <w:r>
              <w:rPr>
                <w:b/>
                <w:bCs/>
                <w:sz w:val="16"/>
                <w:szCs w:val="16"/>
              </w:rPr>
              <w:t>EXE-08</w:t>
            </w:r>
          </w:p>
        </w:tc>
        <w:tc>
          <w:tcPr>
            <w:tcW w:w="18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3B2BE823" w14:textId="77777777" w:rsidR="00D73471" w:rsidRDefault="004878CB">
            <w:pPr>
              <w:spacing w:after="20" w:line="252" w:lineRule="auto"/>
            </w:pPr>
            <w:r>
              <w:rPr>
                <w:sz w:val="16"/>
                <w:szCs w:val="16"/>
              </w:rPr>
              <w:t>Bookings by quarter</w:t>
            </w:r>
          </w:p>
        </w:tc>
        <w:tc>
          <w:tcPr>
            <w:tcW w:w="52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1E7553AB" w14:textId="77777777" w:rsidR="00D73471" w:rsidRDefault="004878CB">
            <w:pPr>
              <w:spacing w:after="20" w:line="252" w:lineRule="auto"/>
            </w:pPr>
            <w:r>
              <w:rPr>
                <w:sz w:val="16"/>
                <w:szCs w:val="16"/>
              </w:rPr>
              <w:t>Closed-won TCV per fiscal quarter with quarterly target.</w:t>
            </w:r>
          </w:p>
        </w:tc>
        <w:tc>
          <w:tcPr>
            <w:tcW w:w="21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16178F81" w14:textId="77777777" w:rsidR="00D73471" w:rsidRDefault="004878CB">
            <w:pPr>
              <w:spacing w:after="20" w:line="252" w:lineRule="auto"/>
            </w:pPr>
            <w:r>
              <w:rPr>
                <w:sz w:val="16"/>
                <w:szCs w:val="16"/>
              </w:rPr>
              <w:t>Quarter</w:t>
            </w:r>
          </w:p>
        </w:tc>
        <w:tc>
          <w:tcPr>
            <w:tcW w:w="9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20E90D2D" w14:textId="77777777" w:rsidR="00D73471" w:rsidRDefault="004878CB">
            <w:pPr>
              <w:spacing w:after="20" w:line="252" w:lineRule="auto"/>
            </w:pPr>
            <w:r>
              <w:rPr>
                <w:sz w:val="16"/>
                <w:szCs w:val="16"/>
              </w:rPr>
              <w:t>Daily</w:t>
            </w:r>
          </w:p>
        </w:tc>
        <w:tc>
          <w:tcPr>
            <w:tcW w:w="21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27AB2B80" w14:textId="77777777" w:rsidR="00D73471" w:rsidRDefault="004878CB">
            <w:pPr>
              <w:spacing w:after="20" w:line="252" w:lineRule="auto"/>
            </w:pPr>
            <w:r>
              <w:rPr>
                <w:sz w:val="16"/>
                <w:szCs w:val="16"/>
              </w:rPr>
              <w:t>SRC-01; SRC-02</w:t>
            </w:r>
          </w:p>
        </w:tc>
        <w:tc>
          <w:tcPr>
            <w:tcW w:w="157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6CB09128" w14:textId="77777777" w:rsidR="00D73471" w:rsidRDefault="004878CB">
            <w:pPr>
              <w:spacing w:after="20" w:line="252" w:lineRule="auto"/>
            </w:pPr>
            <w:r>
              <w:rPr>
                <w:sz w:val="16"/>
                <w:szCs w:val="16"/>
              </w:rPr>
              <w:t>GTM Lead</w:t>
            </w:r>
          </w:p>
        </w:tc>
      </w:tr>
      <w:tr w:rsidR="00D73471" w14:paraId="54B39F48" w14:textId="77777777">
        <w:trPr>
          <w:cantSplit/>
        </w:trPr>
        <w:tc>
          <w:tcPr>
            <w:tcW w:w="9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2391BBB3" w14:textId="77777777" w:rsidR="00D73471" w:rsidRDefault="004878CB">
            <w:pPr>
              <w:spacing w:after="20" w:line="252" w:lineRule="auto"/>
            </w:pPr>
            <w:r>
              <w:rPr>
                <w:b/>
                <w:bCs/>
                <w:sz w:val="16"/>
                <w:szCs w:val="16"/>
              </w:rPr>
              <w:t>EXE-09</w:t>
            </w:r>
          </w:p>
        </w:tc>
        <w:tc>
          <w:tcPr>
            <w:tcW w:w="18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28DA7C06" w14:textId="77777777" w:rsidR="00D73471" w:rsidRDefault="004878CB">
            <w:pPr>
              <w:spacing w:after="20" w:line="252" w:lineRule="auto"/>
            </w:pPr>
            <w:r>
              <w:rPr>
                <w:sz w:val="16"/>
                <w:szCs w:val="16"/>
              </w:rPr>
              <w:t>Open pipeline by vertical</w:t>
            </w:r>
          </w:p>
        </w:tc>
        <w:tc>
          <w:tcPr>
            <w:tcW w:w="52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60D4BC48" w14:textId="77777777" w:rsidR="00D73471" w:rsidRDefault="004878CB">
            <w:pPr>
              <w:spacing w:after="20" w:line="252" w:lineRule="auto"/>
            </w:pPr>
            <w:r>
              <w:rPr>
                <w:sz w:val="16"/>
                <w:szCs w:val="16"/>
              </w:rPr>
              <w:t>Open TCV by account vertical, split Qualify-or-later versus Identify.</w:t>
            </w:r>
          </w:p>
        </w:tc>
        <w:tc>
          <w:tcPr>
            <w:tcW w:w="21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5C4808A5" w14:textId="77777777" w:rsidR="00D73471" w:rsidRDefault="004878CB">
            <w:pPr>
              <w:spacing w:after="20" w:line="252" w:lineRule="auto"/>
            </w:pPr>
            <w:r>
              <w:rPr>
                <w:sz w:val="16"/>
                <w:szCs w:val="16"/>
              </w:rPr>
              <w:t>Vertical</w:t>
            </w:r>
          </w:p>
        </w:tc>
        <w:tc>
          <w:tcPr>
            <w:tcW w:w="9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528090C2" w14:textId="77777777" w:rsidR="00D73471" w:rsidRDefault="004878CB">
            <w:pPr>
              <w:spacing w:after="20" w:line="252" w:lineRule="auto"/>
            </w:pPr>
            <w:r>
              <w:rPr>
                <w:sz w:val="16"/>
                <w:szCs w:val="16"/>
              </w:rPr>
              <w:t>Daily</w:t>
            </w:r>
          </w:p>
        </w:tc>
        <w:tc>
          <w:tcPr>
            <w:tcW w:w="21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293E551E" w14:textId="77777777" w:rsidR="00D73471" w:rsidRDefault="004878CB">
            <w:pPr>
              <w:spacing w:after="20" w:line="252" w:lineRule="auto"/>
            </w:pPr>
            <w:r>
              <w:rPr>
                <w:sz w:val="16"/>
                <w:szCs w:val="16"/>
              </w:rPr>
              <w:t xml:space="preserve">SRC-01 (Account industry mapped </w:t>
            </w:r>
            <w:proofErr w:type="gramStart"/>
            <w:r>
              <w:rPr>
                <w:sz w:val="16"/>
                <w:szCs w:val="16"/>
              </w:rPr>
              <w:t>to</w:t>
            </w:r>
            <w:proofErr w:type="gramEnd"/>
            <w:r>
              <w:rPr>
                <w:sz w:val="16"/>
                <w:szCs w:val="16"/>
              </w:rPr>
              <w:t xml:space="preserve"> vertical)</w:t>
            </w:r>
          </w:p>
        </w:tc>
        <w:tc>
          <w:tcPr>
            <w:tcW w:w="157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5754364A" w14:textId="77777777" w:rsidR="00D73471" w:rsidRDefault="004878CB">
            <w:pPr>
              <w:spacing w:after="20" w:line="252" w:lineRule="auto"/>
            </w:pPr>
            <w:r>
              <w:rPr>
                <w:sz w:val="16"/>
                <w:szCs w:val="16"/>
              </w:rPr>
              <w:t>Sales Operations</w:t>
            </w:r>
          </w:p>
        </w:tc>
      </w:tr>
      <w:tr w:rsidR="00D73471" w14:paraId="40E70018" w14:textId="77777777">
        <w:trPr>
          <w:cantSplit/>
        </w:trPr>
        <w:tc>
          <w:tcPr>
            <w:tcW w:w="9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09F2644D" w14:textId="77777777" w:rsidR="00D73471" w:rsidRDefault="004878CB">
            <w:pPr>
              <w:spacing w:after="20" w:line="252" w:lineRule="auto"/>
            </w:pPr>
            <w:r>
              <w:rPr>
                <w:b/>
                <w:bCs/>
                <w:sz w:val="16"/>
                <w:szCs w:val="16"/>
              </w:rPr>
              <w:t>EXE-10</w:t>
            </w:r>
          </w:p>
        </w:tc>
        <w:tc>
          <w:tcPr>
            <w:tcW w:w="18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32FE9AF7" w14:textId="77777777" w:rsidR="00D73471" w:rsidRDefault="004878CB">
            <w:pPr>
              <w:spacing w:after="20" w:line="252" w:lineRule="auto"/>
            </w:pPr>
            <w:r>
              <w:rPr>
                <w:sz w:val="16"/>
                <w:szCs w:val="16"/>
              </w:rPr>
              <w:t>Deals needing attention</w:t>
            </w:r>
          </w:p>
        </w:tc>
        <w:tc>
          <w:tcPr>
            <w:tcW w:w="52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6C8BCA06" w14:textId="77777777" w:rsidR="00D73471" w:rsidRDefault="004878CB">
            <w:pPr>
              <w:spacing w:after="20" w:line="252" w:lineRule="auto"/>
            </w:pPr>
            <w:r>
              <w:rPr>
                <w:sz w:val="16"/>
                <w:szCs w:val="16"/>
              </w:rPr>
              <w:t>Open opportunities with TCV at or above threshold (default $2M) and days in current stage over 60 (Ageing) or over 90 (Stalled). Days in stage = today minus date the current stage was entered.</w:t>
            </w:r>
          </w:p>
        </w:tc>
        <w:tc>
          <w:tcPr>
            <w:tcW w:w="21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49D22F48" w14:textId="77777777" w:rsidR="00D73471" w:rsidRDefault="004878CB">
            <w:pPr>
              <w:spacing w:after="20" w:line="252" w:lineRule="auto"/>
            </w:pPr>
            <w:r>
              <w:rPr>
                <w:sz w:val="16"/>
                <w:szCs w:val="16"/>
              </w:rPr>
              <w:t>Owner, account, stage</w:t>
            </w:r>
          </w:p>
        </w:tc>
        <w:tc>
          <w:tcPr>
            <w:tcW w:w="9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1F6CB49A" w14:textId="77777777" w:rsidR="00D73471" w:rsidRDefault="004878CB">
            <w:pPr>
              <w:spacing w:after="20" w:line="252" w:lineRule="auto"/>
            </w:pPr>
            <w:r>
              <w:rPr>
                <w:sz w:val="16"/>
                <w:szCs w:val="16"/>
              </w:rPr>
              <w:t>Daily</w:t>
            </w:r>
          </w:p>
        </w:tc>
        <w:tc>
          <w:tcPr>
            <w:tcW w:w="21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28592A73" w14:textId="77777777" w:rsidR="00D73471" w:rsidRDefault="004878CB">
            <w:pPr>
              <w:spacing w:after="20" w:line="252" w:lineRule="auto"/>
            </w:pPr>
            <w:r>
              <w:rPr>
                <w:sz w:val="16"/>
                <w:szCs w:val="16"/>
              </w:rPr>
              <w:t>SRC-01 (stage history)</w:t>
            </w:r>
          </w:p>
        </w:tc>
        <w:tc>
          <w:tcPr>
            <w:tcW w:w="157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7FBE4195" w14:textId="77777777" w:rsidR="00D73471" w:rsidRDefault="004878CB">
            <w:pPr>
              <w:spacing w:after="20" w:line="252" w:lineRule="auto"/>
            </w:pPr>
            <w:r>
              <w:rPr>
                <w:sz w:val="16"/>
                <w:szCs w:val="16"/>
              </w:rPr>
              <w:t>Client partners</w:t>
            </w:r>
          </w:p>
        </w:tc>
      </w:tr>
      <w:tr w:rsidR="00D73471" w14:paraId="119DA92B" w14:textId="77777777">
        <w:trPr>
          <w:cantSplit/>
        </w:trPr>
        <w:tc>
          <w:tcPr>
            <w:tcW w:w="9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78FB6212" w14:textId="77777777" w:rsidR="00D73471" w:rsidRDefault="004878CB">
            <w:pPr>
              <w:spacing w:after="20" w:line="252" w:lineRule="auto"/>
            </w:pPr>
            <w:r>
              <w:rPr>
                <w:b/>
                <w:bCs/>
                <w:sz w:val="16"/>
                <w:szCs w:val="16"/>
              </w:rPr>
              <w:lastRenderedPageBreak/>
              <w:t>PIP-01</w:t>
            </w:r>
          </w:p>
        </w:tc>
        <w:tc>
          <w:tcPr>
            <w:tcW w:w="18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5EEE4612" w14:textId="77777777" w:rsidR="00D73471" w:rsidRDefault="004878CB">
            <w:pPr>
              <w:spacing w:after="20" w:line="252" w:lineRule="auto"/>
            </w:pPr>
            <w:r>
              <w:rPr>
                <w:sz w:val="16"/>
                <w:szCs w:val="16"/>
              </w:rPr>
              <w:t>Stage funnel and conversion</w:t>
            </w:r>
          </w:p>
        </w:tc>
        <w:tc>
          <w:tcPr>
            <w:tcW w:w="52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7603125A" w14:textId="77777777" w:rsidR="00D73471" w:rsidRDefault="004878CB">
            <w:pPr>
              <w:spacing w:after="20" w:line="252" w:lineRule="auto"/>
            </w:pPr>
            <w:r>
              <w:rPr>
                <w:sz w:val="16"/>
                <w:szCs w:val="16"/>
              </w:rPr>
              <w:t xml:space="preserve">Open TCV and count per stage. Conversion from stage s to s+1 = opportunities that </w:t>
            </w:r>
            <w:proofErr w:type="gramStart"/>
            <w:r>
              <w:rPr>
                <w:sz w:val="16"/>
                <w:szCs w:val="16"/>
              </w:rPr>
              <w:t>ever reached</w:t>
            </w:r>
            <w:proofErr w:type="gramEnd"/>
            <w:r>
              <w:rPr>
                <w:sz w:val="16"/>
                <w:szCs w:val="16"/>
              </w:rPr>
              <w:t xml:space="preserve"> s+1 divided by those that </w:t>
            </w:r>
            <w:proofErr w:type="gramStart"/>
            <w:r>
              <w:rPr>
                <w:sz w:val="16"/>
                <w:szCs w:val="16"/>
              </w:rPr>
              <w:t>ever reached</w:t>
            </w:r>
            <w:proofErr w:type="gramEnd"/>
            <w:r>
              <w:rPr>
                <w:sz w:val="16"/>
                <w:szCs w:val="16"/>
              </w:rPr>
              <w:t xml:space="preserve"> s, over the trailing four quarters. Final step converts Negotiate to Closed Won.</w:t>
            </w:r>
          </w:p>
        </w:tc>
        <w:tc>
          <w:tcPr>
            <w:tcW w:w="21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6EE40386" w14:textId="77777777" w:rsidR="00D73471" w:rsidRDefault="004878CB">
            <w:pPr>
              <w:spacing w:after="20" w:line="252" w:lineRule="auto"/>
            </w:pPr>
            <w:r>
              <w:rPr>
                <w:sz w:val="16"/>
                <w:szCs w:val="16"/>
              </w:rPr>
              <w:t>Stage, practice, vertical</w:t>
            </w:r>
          </w:p>
        </w:tc>
        <w:tc>
          <w:tcPr>
            <w:tcW w:w="9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3C681D32" w14:textId="77777777" w:rsidR="00D73471" w:rsidRDefault="004878CB">
            <w:pPr>
              <w:spacing w:after="20" w:line="252" w:lineRule="auto"/>
            </w:pPr>
            <w:r>
              <w:rPr>
                <w:sz w:val="16"/>
                <w:szCs w:val="16"/>
              </w:rPr>
              <w:t>Daily</w:t>
            </w:r>
          </w:p>
        </w:tc>
        <w:tc>
          <w:tcPr>
            <w:tcW w:w="21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0134E833" w14:textId="77777777" w:rsidR="00D73471" w:rsidRDefault="004878CB">
            <w:pPr>
              <w:spacing w:after="20" w:line="252" w:lineRule="auto"/>
            </w:pPr>
            <w:r>
              <w:rPr>
                <w:sz w:val="16"/>
                <w:szCs w:val="16"/>
              </w:rPr>
              <w:t>SRC-01 (</w:t>
            </w:r>
            <w:proofErr w:type="spellStart"/>
            <w:r>
              <w:rPr>
                <w:sz w:val="16"/>
                <w:szCs w:val="16"/>
              </w:rPr>
              <w:t>OpportunityHistory</w:t>
            </w:r>
            <w:proofErr w:type="spellEnd"/>
            <w:r>
              <w:rPr>
                <w:sz w:val="16"/>
                <w:szCs w:val="16"/>
              </w:rPr>
              <w:t>)</w:t>
            </w:r>
          </w:p>
        </w:tc>
        <w:tc>
          <w:tcPr>
            <w:tcW w:w="157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65BCA89E" w14:textId="77777777" w:rsidR="00D73471" w:rsidRDefault="004878CB">
            <w:pPr>
              <w:spacing w:after="20" w:line="252" w:lineRule="auto"/>
            </w:pPr>
            <w:r>
              <w:rPr>
                <w:sz w:val="16"/>
                <w:szCs w:val="16"/>
              </w:rPr>
              <w:t>Sales Operations</w:t>
            </w:r>
          </w:p>
        </w:tc>
      </w:tr>
      <w:tr w:rsidR="00D73471" w14:paraId="6C1F4112" w14:textId="77777777">
        <w:trPr>
          <w:cantSplit/>
        </w:trPr>
        <w:tc>
          <w:tcPr>
            <w:tcW w:w="9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686F878C" w14:textId="77777777" w:rsidR="00D73471" w:rsidRDefault="004878CB">
            <w:pPr>
              <w:spacing w:after="20" w:line="252" w:lineRule="auto"/>
            </w:pPr>
            <w:r>
              <w:rPr>
                <w:b/>
                <w:bCs/>
                <w:sz w:val="16"/>
                <w:szCs w:val="16"/>
              </w:rPr>
              <w:t>PIP-02</w:t>
            </w:r>
          </w:p>
        </w:tc>
        <w:tc>
          <w:tcPr>
            <w:tcW w:w="18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19AFF727" w14:textId="77777777" w:rsidR="00D73471" w:rsidRDefault="004878CB">
            <w:pPr>
              <w:spacing w:after="20" w:line="252" w:lineRule="auto"/>
            </w:pPr>
            <w:r>
              <w:rPr>
                <w:sz w:val="16"/>
                <w:szCs w:val="16"/>
              </w:rPr>
              <w:t>Pipeline ageing</w:t>
            </w:r>
          </w:p>
        </w:tc>
        <w:tc>
          <w:tcPr>
            <w:tcW w:w="52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0EA95F39" w14:textId="77777777" w:rsidR="00D73471" w:rsidRDefault="004878CB">
            <w:pPr>
              <w:spacing w:after="20" w:line="252" w:lineRule="auto"/>
            </w:pPr>
            <w:r>
              <w:rPr>
                <w:sz w:val="16"/>
                <w:szCs w:val="16"/>
              </w:rPr>
              <w:t>Count and TCV of open opportunities by stage and days-in-stage bucket (0 to 30, 31 to 60, 61 to 90, over 90).</w:t>
            </w:r>
          </w:p>
        </w:tc>
        <w:tc>
          <w:tcPr>
            <w:tcW w:w="21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12B6CF33" w14:textId="77777777" w:rsidR="00D73471" w:rsidRDefault="004878CB">
            <w:pPr>
              <w:spacing w:after="20" w:line="252" w:lineRule="auto"/>
            </w:pPr>
            <w:r>
              <w:rPr>
                <w:sz w:val="16"/>
                <w:szCs w:val="16"/>
              </w:rPr>
              <w:t>Stage, bucket</w:t>
            </w:r>
          </w:p>
        </w:tc>
        <w:tc>
          <w:tcPr>
            <w:tcW w:w="9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0A378191" w14:textId="77777777" w:rsidR="00D73471" w:rsidRDefault="004878CB">
            <w:pPr>
              <w:spacing w:after="20" w:line="252" w:lineRule="auto"/>
            </w:pPr>
            <w:r>
              <w:rPr>
                <w:sz w:val="16"/>
                <w:szCs w:val="16"/>
              </w:rPr>
              <w:t>Daily</w:t>
            </w:r>
          </w:p>
        </w:tc>
        <w:tc>
          <w:tcPr>
            <w:tcW w:w="21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0E724755" w14:textId="77777777" w:rsidR="00D73471" w:rsidRDefault="004878CB">
            <w:pPr>
              <w:spacing w:after="20" w:line="252" w:lineRule="auto"/>
            </w:pPr>
            <w:r>
              <w:rPr>
                <w:sz w:val="16"/>
                <w:szCs w:val="16"/>
              </w:rPr>
              <w:t>SRC-01</w:t>
            </w:r>
          </w:p>
        </w:tc>
        <w:tc>
          <w:tcPr>
            <w:tcW w:w="157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51274F6F" w14:textId="77777777" w:rsidR="00D73471" w:rsidRDefault="004878CB">
            <w:pPr>
              <w:spacing w:after="20" w:line="252" w:lineRule="auto"/>
            </w:pPr>
            <w:r>
              <w:rPr>
                <w:sz w:val="16"/>
                <w:szCs w:val="16"/>
              </w:rPr>
              <w:t>Sales Operations</w:t>
            </w:r>
          </w:p>
        </w:tc>
      </w:tr>
      <w:tr w:rsidR="00D73471" w14:paraId="4F68FB9B" w14:textId="77777777">
        <w:trPr>
          <w:cantSplit/>
        </w:trPr>
        <w:tc>
          <w:tcPr>
            <w:tcW w:w="9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06103106" w14:textId="77777777" w:rsidR="00D73471" w:rsidRDefault="004878CB">
            <w:pPr>
              <w:spacing w:after="20" w:line="252" w:lineRule="auto"/>
            </w:pPr>
            <w:r>
              <w:rPr>
                <w:b/>
                <w:bCs/>
                <w:sz w:val="16"/>
                <w:szCs w:val="16"/>
              </w:rPr>
              <w:t>PIP-03</w:t>
            </w:r>
          </w:p>
        </w:tc>
        <w:tc>
          <w:tcPr>
            <w:tcW w:w="18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363572CB" w14:textId="77777777" w:rsidR="00D73471" w:rsidRDefault="004878CB">
            <w:pPr>
              <w:spacing w:after="20" w:line="252" w:lineRule="auto"/>
            </w:pPr>
            <w:r>
              <w:rPr>
                <w:sz w:val="16"/>
                <w:szCs w:val="16"/>
              </w:rPr>
              <w:t>Pipeline by practice</w:t>
            </w:r>
          </w:p>
        </w:tc>
        <w:tc>
          <w:tcPr>
            <w:tcW w:w="52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3B81B7C1" w14:textId="77777777" w:rsidR="00D73471" w:rsidRDefault="004878CB">
            <w:pPr>
              <w:spacing w:after="20" w:line="252" w:lineRule="auto"/>
            </w:pPr>
            <w:r>
              <w:rPr>
                <w:sz w:val="16"/>
                <w:szCs w:val="16"/>
              </w:rPr>
              <w:t>Open TCV by lead practice. Drill-down also shows participating practices.</w:t>
            </w:r>
          </w:p>
        </w:tc>
        <w:tc>
          <w:tcPr>
            <w:tcW w:w="21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7A733110" w14:textId="77777777" w:rsidR="00D73471" w:rsidRDefault="004878CB">
            <w:pPr>
              <w:spacing w:after="20" w:line="252" w:lineRule="auto"/>
            </w:pPr>
            <w:r>
              <w:rPr>
                <w:sz w:val="16"/>
                <w:szCs w:val="16"/>
              </w:rPr>
              <w:t>Practice</w:t>
            </w:r>
          </w:p>
        </w:tc>
        <w:tc>
          <w:tcPr>
            <w:tcW w:w="9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302E3DBB" w14:textId="77777777" w:rsidR="00D73471" w:rsidRDefault="004878CB">
            <w:pPr>
              <w:spacing w:after="20" w:line="252" w:lineRule="auto"/>
            </w:pPr>
            <w:r>
              <w:rPr>
                <w:sz w:val="16"/>
                <w:szCs w:val="16"/>
              </w:rPr>
              <w:t>Daily</w:t>
            </w:r>
          </w:p>
        </w:tc>
        <w:tc>
          <w:tcPr>
            <w:tcW w:w="21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7902FFC7" w14:textId="77777777" w:rsidR="00D73471" w:rsidRDefault="004878CB">
            <w:pPr>
              <w:spacing w:after="20" w:line="252" w:lineRule="auto"/>
            </w:pPr>
            <w:r>
              <w:rPr>
                <w:sz w:val="16"/>
                <w:szCs w:val="16"/>
              </w:rPr>
              <w:t>SRC-01 (practice line items)</w:t>
            </w:r>
          </w:p>
        </w:tc>
        <w:tc>
          <w:tcPr>
            <w:tcW w:w="157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031B7520" w14:textId="77777777" w:rsidR="00D73471" w:rsidRDefault="004878CB">
            <w:pPr>
              <w:spacing w:after="20" w:line="252" w:lineRule="auto"/>
            </w:pPr>
            <w:r>
              <w:rPr>
                <w:sz w:val="16"/>
                <w:szCs w:val="16"/>
              </w:rPr>
              <w:t>Practice leads</w:t>
            </w:r>
          </w:p>
        </w:tc>
      </w:tr>
      <w:tr w:rsidR="00D73471" w14:paraId="143D7FE6" w14:textId="77777777">
        <w:trPr>
          <w:cantSplit/>
        </w:trPr>
        <w:tc>
          <w:tcPr>
            <w:tcW w:w="9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09893EE2" w14:textId="77777777" w:rsidR="00D73471" w:rsidRDefault="004878CB">
            <w:pPr>
              <w:spacing w:after="20" w:line="252" w:lineRule="auto"/>
            </w:pPr>
            <w:r>
              <w:rPr>
                <w:b/>
                <w:bCs/>
                <w:sz w:val="16"/>
                <w:szCs w:val="16"/>
              </w:rPr>
              <w:t>PIP-04</w:t>
            </w:r>
          </w:p>
        </w:tc>
        <w:tc>
          <w:tcPr>
            <w:tcW w:w="18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713E18D9" w14:textId="77777777" w:rsidR="00D73471" w:rsidRDefault="004878CB">
            <w:pPr>
              <w:spacing w:after="20" w:line="252" w:lineRule="auto"/>
            </w:pPr>
            <w:r>
              <w:rPr>
                <w:sz w:val="16"/>
                <w:szCs w:val="16"/>
              </w:rPr>
              <w:t>Pipeline by platform</w:t>
            </w:r>
          </w:p>
        </w:tc>
        <w:tc>
          <w:tcPr>
            <w:tcW w:w="52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764C383C" w14:textId="77777777" w:rsidR="00D73471" w:rsidRDefault="004878CB">
            <w:pPr>
              <w:spacing w:after="20" w:line="252" w:lineRule="auto"/>
            </w:pPr>
            <w:r>
              <w:rPr>
                <w:sz w:val="16"/>
                <w:szCs w:val="16"/>
              </w:rPr>
              <w:t>Open TCV by primary platform (Adobe, Salesforce, Multi-platform, Platform-agnostic).</w:t>
            </w:r>
          </w:p>
        </w:tc>
        <w:tc>
          <w:tcPr>
            <w:tcW w:w="21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65165C4B" w14:textId="77777777" w:rsidR="00D73471" w:rsidRDefault="004878CB">
            <w:pPr>
              <w:spacing w:after="20" w:line="252" w:lineRule="auto"/>
            </w:pPr>
            <w:r>
              <w:rPr>
                <w:sz w:val="16"/>
                <w:szCs w:val="16"/>
              </w:rPr>
              <w:t>Platform</w:t>
            </w:r>
          </w:p>
        </w:tc>
        <w:tc>
          <w:tcPr>
            <w:tcW w:w="9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25DF84E3" w14:textId="77777777" w:rsidR="00D73471" w:rsidRDefault="004878CB">
            <w:pPr>
              <w:spacing w:after="20" w:line="252" w:lineRule="auto"/>
            </w:pPr>
            <w:r>
              <w:rPr>
                <w:sz w:val="16"/>
                <w:szCs w:val="16"/>
              </w:rPr>
              <w:t>Daily</w:t>
            </w:r>
          </w:p>
        </w:tc>
        <w:tc>
          <w:tcPr>
            <w:tcW w:w="21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0AF9B190" w14:textId="77777777" w:rsidR="00D73471" w:rsidRDefault="004878CB">
            <w:pPr>
              <w:spacing w:after="20" w:line="252" w:lineRule="auto"/>
            </w:pPr>
            <w:r>
              <w:rPr>
                <w:sz w:val="16"/>
                <w:szCs w:val="16"/>
              </w:rPr>
              <w:t>SRC-01</w:t>
            </w:r>
          </w:p>
        </w:tc>
        <w:tc>
          <w:tcPr>
            <w:tcW w:w="157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281DA486" w14:textId="77777777" w:rsidR="00D73471" w:rsidRDefault="004878CB">
            <w:pPr>
              <w:spacing w:after="20" w:line="252" w:lineRule="auto"/>
            </w:pPr>
            <w:r>
              <w:rPr>
                <w:sz w:val="16"/>
                <w:szCs w:val="16"/>
              </w:rPr>
              <w:t>Sales Operations</w:t>
            </w:r>
          </w:p>
        </w:tc>
      </w:tr>
      <w:tr w:rsidR="00D73471" w14:paraId="3563A725" w14:textId="77777777">
        <w:trPr>
          <w:cantSplit/>
        </w:trPr>
        <w:tc>
          <w:tcPr>
            <w:tcW w:w="9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16605E84" w14:textId="77777777" w:rsidR="00D73471" w:rsidRDefault="004878CB">
            <w:pPr>
              <w:spacing w:after="20" w:line="252" w:lineRule="auto"/>
            </w:pPr>
            <w:r>
              <w:rPr>
                <w:b/>
                <w:bCs/>
                <w:sz w:val="16"/>
                <w:szCs w:val="16"/>
              </w:rPr>
              <w:t>PIP-05</w:t>
            </w:r>
          </w:p>
        </w:tc>
        <w:tc>
          <w:tcPr>
            <w:tcW w:w="18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0A16BE21" w14:textId="77777777" w:rsidR="00D73471" w:rsidRDefault="004878CB">
            <w:pPr>
              <w:spacing w:after="20" w:line="252" w:lineRule="auto"/>
            </w:pPr>
            <w:r>
              <w:rPr>
                <w:sz w:val="16"/>
                <w:szCs w:val="16"/>
              </w:rPr>
              <w:t>Deal size distribution</w:t>
            </w:r>
          </w:p>
        </w:tc>
        <w:tc>
          <w:tcPr>
            <w:tcW w:w="52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2588B91A" w14:textId="77777777" w:rsidR="00D73471" w:rsidRDefault="004878CB">
            <w:pPr>
              <w:spacing w:after="20" w:line="252" w:lineRule="auto"/>
            </w:pPr>
            <w:r>
              <w:rPr>
                <w:sz w:val="16"/>
                <w:szCs w:val="16"/>
              </w:rPr>
              <w:t>Count of open opportunities by TCV band (under $1M, $1M to 3M, $3M to 5M, $5M to 10M, $10M and above).</w:t>
            </w:r>
          </w:p>
        </w:tc>
        <w:tc>
          <w:tcPr>
            <w:tcW w:w="21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0931EE5E" w14:textId="77777777" w:rsidR="00D73471" w:rsidRDefault="004878CB">
            <w:pPr>
              <w:spacing w:after="20" w:line="252" w:lineRule="auto"/>
            </w:pPr>
            <w:r>
              <w:rPr>
                <w:sz w:val="16"/>
                <w:szCs w:val="16"/>
              </w:rPr>
              <w:t>Band</w:t>
            </w:r>
          </w:p>
        </w:tc>
        <w:tc>
          <w:tcPr>
            <w:tcW w:w="9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5B925068" w14:textId="77777777" w:rsidR="00D73471" w:rsidRDefault="004878CB">
            <w:pPr>
              <w:spacing w:after="20" w:line="252" w:lineRule="auto"/>
            </w:pPr>
            <w:r>
              <w:rPr>
                <w:sz w:val="16"/>
                <w:szCs w:val="16"/>
              </w:rPr>
              <w:t>Daily</w:t>
            </w:r>
          </w:p>
        </w:tc>
        <w:tc>
          <w:tcPr>
            <w:tcW w:w="21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172391D5" w14:textId="77777777" w:rsidR="00D73471" w:rsidRDefault="004878CB">
            <w:pPr>
              <w:spacing w:after="20" w:line="252" w:lineRule="auto"/>
            </w:pPr>
            <w:r>
              <w:rPr>
                <w:sz w:val="16"/>
                <w:szCs w:val="16"/>
              </w:rPr>
              <w:t>SRC-01</w:t>
            </w:r>
          </w:p>
        </w:tc>
        <w:tc>
          <w:tcPr>
            <w:tcW w:w="157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4A9E4902" w14:textId="77777777" w:rsidR="00D73471" w:rsidRDefault="004878CB">
            <w:pPr>
              <w:spacing w:after="20" w:line="252" w:lineRule="auto"/>
            </w:pPr>
            <w:r>
              <w:rPr>
                <w:sz w:val="16"/>
                <w:szCs w:val="16"/>
              </w:rPr>
              <w:t>Sales Operations</w:t>
            </w:r>
          </w:p>
        </w:tc>
      </w:tr>
      <w:tr w:rsidR="00D73471" w14:paraId="317C0C8C" w14:textId="77777777">
        <w:trPr>
          <w:cantSplit/>
        </w:trPr>
        <w:tc>
          <w:tcPr>
            <w:tcW w:w="9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4B1012FA" w14:textId="77777777" w:rsidR="00D73471" w:rsidRDefault="004878CB">
            <w:pPr>
              <w:spacing w:after="20" w:line="252" w:lineRule="auto"/>
            </w:pPr>
            <w:r>
              <w:rPr>
                <w:b/>
                <w:bCs/>
                <w:sz w:val="16"/>
                <w:szCs w:val="16"/>
              </w:rPr>
              <w:t>PIP-06</w:t>
            </w:r>
          </w:p>
        </w:tc>
        <w:tc>
          <w:tcPr>
            <w:tcW w:w="18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42B4E72C" w14:textId="77777777" w:rsidR="00D73471" w:rsidRDefault="004878CB">
            <w:pPr>
              <w:spacing w:after="20" w:line="252" w:lineRule="auto"/>
            </w:pPr>
            <w:r>
              <w:rPr>
                <w:sz w:val="16"/>
                <w:szCs w:val="16"/>
              </w:rPr>
              <w:t>Opportunity register</w:t>
            </w:r>
          </w:p>
        </w:tc>
        <w:tc>
          <w:tcPr>
            <w:tcW w:w="52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31156178" w14:textId="77777777" w:rsidR="00D73471" w:rsidRDefault="004878CB">
            <w:pPr>
              <w:spacing w:after="20" w:line="252" w:lineRule="auto"/>
            </w:pPr>
            <w:r>
              <w:rPr>
                <w:sz w:val="16"/>
                <w:szCs w:val="16"/>
              </w:rPr>
              <w:t>Record-level list of open opportunities with deal, account, stage, TCV, expected close, days in stage, offering and owner.</w:t>
            </w:r>
          </w:p>
        </w:tc>
        <w:tc>
          <w:tcPr>
            <w:tcW w:w="21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1C49144F" w14:textId="77777777" w:rsidR="00D73471" w:rsidRDefault="004878CB">
            <w:pPr>
              <w:spacing w:after="20" w:line="252" w:lineRule="auto"/>
            </w:pPr>
            <w:r>
              <w:rPr>
                <w:sz w:val="16"/>
                <w:szCs w:val="16"/>
              </w:rPr>
              <w:t>Record</w:t>
            </w:r>
          </w:p>
        </w:tc>
        <w:tc>
          <w:tcPr>
            <w:tcW w:w="9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3A9CDAC3" w14:textId="77777777" w:rsidR="00D73471" w:rsidRDefault="004878CB">
            <w:pPr>
              <w:spacing w:after="20" w:line="252" w:lineRule="auto"/>
            </w:pPr>
            <w:r>
              <w:rPr>
                <w:sz w:val="16"/>
                <w:szCs w:val="16"/>
              </w:rPr>
              <w:t>Daily</w:t>
            </w:r>
          </w:p>
        </w:tc>
        <w:tc>
          <w:tcPr>
            <w:tcW w:w="21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2E81504B" w14:textId="77777777" w:rsidR="00D73471" w:rsidRDefault="004878CB">
            <w:pPr>
              <w:spacing w:after="20" w:line="252" w:lineRule="auto"/>
            </w:pPr>
            <w:r>
              <w:rPr>
                <w:sz w:val="16"/>
                <w:szCs w:val="16"/>
              </w:rPr>
              <w:t>SRC-01</w:t>
            </w:r>
          </w:p>
        </w:tc>
        <w:tc>
          <w:tcPr>
            <w:tcW w:w="157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31F224D7" w14:textId="77777777" w:rsidR="00D73471" w:rsidRDefault="004878CB">
            <w:pPr>
              <w:spacing w:after="20" w:line="252" w:lineRule="auto"/>
            </w:pPr>
            <w:r>
              <w:rPr>
                <w:sz w:val="16"/>
                <w:szCs w:val="16"/>
              </w:rPr>
              <w:t>Sales Operations</w:t>
            </w:r>
          </w:p>
        </w:tc>
      </w:tr>
      <w:tr w:rsidR="00D73471" w14:paraId="1A0D0A0C" w14:textId="77777777">
        <w:trPr>
          <w:cantSplit/>
        </w:trPr>
        <w:tc>
          <w:tcPr>
            <w:tcW w:w="9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7EFA126D" w14:textId="77777777" w:rsidR="00D73471" w:rsidRDefault="004878CB">
            <w:pPr>
              <w:spacing w:after="20" w:line="252" w:lineRule="auto"/>
            </w:pPr>
            <w:r>
              <w:rPr>
                <w:b/>
                <w:bCs/>
                <w:sz w:val="16"/>
                <w:szCs w:val="16"/>
              </w:rPr>
              <w:t>PIP-07</w:t>
            </w:r>
          </w:p>
        </w:tc>
        <w:tc>
          <w:tcPr>
            <w:tcW w:w="18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5AA1C8F2" w14:textId="77777777" w:rsidR="00D73471" w:rsidRDefault="004878CB">
            <w:pPr>
              <w:spacing w:after="20" w:line="252" w:lineRule="auto"/>
            </w:pPr>
            <w:r>
              <w:rPr>
                <w:sz w:val="16"/>
                <w:szCs w:val="16"/>
              </w:rPr>
              <w:t>Stage movement</w:t>
            </w:r>
          </w:p>
        </w:tc>
        <w:tc>
          <w:tcPr>
            <w:tcW w:w="52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0BA6D4BE" w14:textId="77777777" w:rsidR="00D73471" w:rsidRDefault="004878CB">
            <w:pPr>
              <w:spacing w:after="20" w:line="252" w:lineRule="auto"/>
            </w:pPr>
            <w:r>
              <w:rPr>
                <w:sz w:val="16"/>
                <w:szCs w:val="16"/>
              </w:rPr>
              <w:t>Week-over-week counts and TCV of opportunities advanced, regressed, slipped close date by one quarter or more, created and closed. Derived from weekly snapshots.</w:t>
            </w:r>
          </w:p>
        </w:tc>
        <w:tc>
          <w:tcPr>
            <w:tcW w:w="21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1A3C34EC" w14:textId="77777777" w:rsidR="00D73471" w:rsidRDefault="004878CB">
            <w:pPr>
              <w:spacing w:after="20" w:line="252" w:lineRule="auto"/>
            </w:pPr>
            <w:r>
              <w:rPr>
                <w:sz w:val="16"/>
                <w:szCs w:val="16"/>
              </w:rPr>
              <w:t>Week, stage</w:t>
            </w:r>
          </w:p>
        </w:tc>
        <w:tc>
          <w:tcPr>
            <w:tcW w:w="9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12C7088B" w14:textId="77777777" w:rsidR="00D73471" w:rsidRDefault="004878CB">
            <w:pPr>
              <w:spacing w:after="20" w:line="252" w:lineRule="auto"/>
            </w:pPr>
            <w:r>
              <w:rPr>
                <w:sz w:val="16"/>
                <w:szCs w:val="16"/>
              </w:rPr>
              <w:t>Weekly</w:t>
            </w:r>
          </w:p>
        </w:tc>
        <w:tc>
          <w:tcPr>
            <w:tcW w:w="21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789F88EB" w14:textId="77777777" w:rsidR="00D73471" w:rsidRDefault="004878CB">
            <w:pPr>
              <w:spacing w:after="20" w:line="252" w:lineRule="auto"/>
            </w:pPr>
            <w:r>
              <w:rPr>
                <w:sz w:val="16"/>
                <w:szCs w:val="16"/>
              </w:rPr>
              <w:t>SRC-01 snapshots</w:t>
            </w:r>
          </w:p>
        </w:tc>
        <w:tc>
          <w:tcPr>
            <w:tcW w:w="157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1B54AA11" w14:textId="77777777" w:rsidR="00D73471" w:rsidRDefault="004878CB">
            <w:pPr>
              <w:spacing w:after="20" w:line="252" w:lineRule="auto"/>
            </w:pPr>
            <w:r>
              <w:rPr>
                <w:sz w:val="16"/>
                <w:szCs w:val="16"/>
              </w:rPr>
              <w:t>Sales Operations</w:t>
            </w:r>
          </w:p>
        </w:tc>
      </w:tr>
      <w:tr w:rsidR="00D73471" w14:paraId="009F2E02" w14:textId="77777777">
        <w:trPr>
          <w:cantSplit/>
        </w:trPr>
        <w:tc>
          <w:tcPr>
            <w:tcW w:w="9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014726DC" w14:textId="77777777" w:rsidR="00D73471" w:rsidRDefault="004878CB">
            <w:pPr>
              <w:spacing w:after="20" w:line="252" w:lineRule="auto"/>
            </w:pPr>
            <w:r>
              <w:rPr>
                <w:b/>
                <w:bCs/>
                <w:sz w:val="16"/>
                <w:szCs w:val="16"/>
              </w:rPr>
              <w:t>PUR-01</w:t>
            </w:r>
          </w:p>
        </w:tc>
        <w:tc>
          <w:tcPr>
            <w:tcW w:w="18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21AA77C0" w14:textId="77777777" w:rsidR="00D73471" w:rsidRDefault="004878CB">
            <w:pPr>
              <w:spacing w:after="20" w:line="252" w:lineRule="auto"/>
            </w:pPr>
            <w:r>
              <w:rPr>
                <w:sz w:val="16"/>
                <w:szCs w:val="16"/>
              </w:rPr>
              <w:t>Win rate trend</w:t>
            </w:r>
          </w:p>
        </w:tc>
        <w:tc>
          <w:tcPr>
            <w:tcW w:w="52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23C0D293" w14:textId="77777777" w:rsidR="00D73471" w:rsidRDefault="004878CB">
            <w:pPr>
              <w:spacing w:after="20" w:line="252" w:lineRule="auto"/>
            </w:pPr>
            <w:r>
              <w:rPr>
                <w:sz w:val="16"/>
                <w:szCs w:val="16"/>
              </w:rPr>
              <w:t>EXE-03 calculated per fiscal quarter, by count and by value.</w:t>
            </w:r>
          </w:p>
        </w:tc>
        <w:tc>
          <w:tcPr>
            <w:tcW w:w="21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375B1DDE" w14:textId="77777777" w:rsidR="00D73471" w:rsidRDefault="004878CB">
            <w:pPr>
              <w:spacing w:after="20" w:line="252" w:lineRule="auto"/>
            </w:pPr>
            <w:r>
              <w:rPr>
                <w:sz w:val="16"/>
                <w:szCs w:val="16"/>
              </w:rPr>
              <w:t>Quarter</w:t>
            </w:r>
          </w:p>
        </w:tc>
        <w:tc>
          <w:tcPr>
            <w:tcW w:w="9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3D95A248" w14:textId="77777777" w:rsidR="00D73471" w:rsidRDefault="004878CB">
            <w:pPr>
              <w:spacing w:after="20" w:line="252" w:lineRule="auto"/>
            </w:pPr>
            <w:r>
              <w:rPr>
                <w:sz w:val="16"/>
                <w:szCs w:val="16"/>
              </w:rPr>
              <w:t>Daily</w:t>
            </w:r>
          </w:p>
        </w:tc>
        <w:tc>
          <w:tcPr>
            <w:tcW w:w="21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307F7109" w14:textId="77777777" w:rsidR="00D73471" w:rsidRDefault="004878CB">
            <w:pPr>
              <w:spacing w:after="20" w:line="252" w:lineRule="auto"/>
            </w:pPr>
            <w:r>
              <w:rPr>
                <w:sz w:val="16"/>
                <w:szCs w:val="16"/>
              </w:rPr>
              <w:t>SRC-01</w:t>
            </w:r>
          </w:p>
        </w:tc>
        <w:tc>
          <w:tcPr>
            <w:tcW w:w="157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242027AF" w14:textId="77777777" w:rsidR="00D73471" w:rsidRDefault="004878CB">
            <w:pPr>
              <w:spacing w:after="20" w:line="252" w:lineRule="auto"/>
            </w:pPr>
            <w:r>
              <w:rPr>
                <w:sz w:val="16"/>
                <w:szCs w:val="16"/>
              </w:rPr>
              <w:t>GTM Lead</w:t>
            </w:r>
          </w:p>
        </w:tc>
      </w:tr>
      <w:tr w:rsidR="00D73471" w14:paraId="5C0688D8" w14:textId="77777777">
        <w:trPr>
          <w:cantSplit/>
        </w:trPr>
        <w:tc>
          <w:tcPr>
            <w:tcW w:w="9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75B4B680" w14:textId="77777777" w:rsidR="00D73471" w:rsidRDefault="004878CB">
            <w:pPr>
              <w:spacing w:after="20" w:line="252" w:lineRule="auto"/>
            </w:pPr>
            <w:r>
              <w:rPr>
                <w:b/>
                <w:bCs/>
                <w:sz w:val="16"/>
                <w:szCs w:val="16"/>
              </w:rPr>
              <w:t>PUR-02</w:t>
            </w:r>
          </w:p>
        </w:tc>
        <w:tc>
          <w:tcPr>
            <w:tcW w:w="18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30CA3A0C" w14:textId="77777777" w:rsidR="00D73471" w:rsidRDefault="004878CB">
            <w:pPr>
              <w:spacing w:after="20" w:line="252" w:lineRule="auto"/>
            </w:pPr>
            <w:r>
              <w:rPr>
                <w:sz w:val="16"/>
                <w:szCs w:val="16"/>
              </w:rPr>
              <w:t>Loss reasons</w:t>
            </w:r>
          </w:p>
        </w:tc>
        <w:tc>
          <w:tcPr>
            <w:tcW w:w="52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5921B2CD" w14:textId="77777777" w:rsidR="00D73471" w:rsidRDefault="004878CB">
            <w:pPr>
              <w:spacing w:after="20" w:line="252" w:lineRule="auto"/>
            </w:pPr>
            <w:r>
              <w:rPr>
                <w:sz w:val="16"/>
                <w:szCs w:val="16"/>
              </w:rPr>
              <w:t>Count and TCV of Closed Lost in period by primary loss reason from the controlled picklist.</w:t>
            </w:r>
          </w:p>
        </w:tc>
        <w:tc>
          <w:tcPr>
            <w:tcW w:w="21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7CD55782" w14:textId="77777777" w:rsidR="00D73471" w:rsidRDefault="004878CB">
            <w:pPr>
              <w:spacing w:after="20" w:line="252" w:lineRule="auto"/>
            </w:pPr>
            <w:r>
              <w:rPr>
                <w:sz w:val="16"/>
                <w:szCs w:val="16"/>
              </w:rPr>
              <w:t>Reason, practice, source</w:t>
            </w:r>
          </w:p>
        </w:tc>
        <w:tc>
          <w:tcPr>
            <w:tcW w:w="9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1F8B0BCB" w14:textId="77777777" w:rsidR="00D73471" w:rsidRDefault="004878CB">
            <w:pPr>
              <w:spacing w:after="20" w:line="252" w:lineRule="auto"/>
            </w:pPr>
            <w:r>
              <w:rPr>
                <w:sz w:val="16"/>
                <w:szCs w:val="16"/>
              </w:rPr>
              <w:t>Daily</w:t>
            </w:r>
          </w:p>
        </w:tc>
        <w:tc>
          <w:tcPr>
            <w:tcW w:w="21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34501E13" w14:textId="77777777" w:rsidR="00D73471" w:rsidRDefault="004878CB">
            <w:pPr>
              <w:spacing w:after="20" w:line="252" w:lineRule="auto"/>
            </w:pPr>
            <w:r>
              <w:rPr>
                <w:sz w:val="16"/>
                <w:szCs w:val="16"/>
              </w:rPr>
              <w:t>SRC-01</w:t>
            </w:r>
          </w:p>
        </w:tc>
        <w:tc>
          <w:tcPr>
            <w:tcW w:w="157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009E82A4" w14:textId="77777777" w:rsidR="00D73471" w:rsidRDefault="004878CB">
            <w:pPr>
              <w:spacing w:after="20" w:line="252" w:lineRule="auto"/>
            </w:pPr>
            <w:r>
              <w:rPr>
                <w:sz w:val="16"/>
                <w:szCs w:val="16"/>
              </w:rPr>
              <w:t>Solutions lead</w:t>
            </w:r>
          </w:p>
        </w:tc>
      </w:tr>
      <w:tr w:rsidR="00D73471" w14:paraId="1F77165D" w14:textId="77777777">
        <w:trPr>
          <w:cantSplit/>
        </w:trPr>
        <w:tc>
          <w:tcPr>
            <w:tcW w:w="9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01BCBA50" w14:textId="77777777" w:rsidR="00D73471" w:rsidRDefault="004878CB">
            <w:pPr>
              <w:spacing w:after="20" w:line="252" w:lineRule="auto"/>
            </w:pPr>
            <w:r>
              <w:rPr>
                <w:b/>
                <w:bCs/>
                <w:sz w:val="16"/>
                <w:szCs w:val="16"/>
              </w:rPr>
              <w:t>PUR-03</w:t>
            </w:r>
          </w:p>
        </w:tc>
        <w:tc>
          <w:tcPr>
            <w:tcW w:w="18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404446F6" w14:textId="77777777" w:rsidR="00D73471" w:rsidRDefault="004878CB">
            <w:pPr>
              <w:spacing w:after="20" w:line="252" w:lineRule="auto"/>
            </w:pPr>
            <w:r>
              <w:rPr>
                <w:sz w:val="16"/>
                <w:szCs w:val="16"/>
              </w:rPr>
              <w:t>Source mix and win rate</w:t>
            </w:r>
          </w:p>
        </w:tc>
        <w:tc>
          <w:tcPr>
            <w:tcW w:w="52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1663122E" w14:textId="77777777" w:rsidR="00D73471" w:rsidRDefault="004878CB">
            <w:pPr>
              <w:spacing w:after="20" w:line="252" w:lineRule="auto"/>
            </w:pPr>
            <w:r>
              <w:rPr>
                <w:sz w:val="16"/>
                <w:szCs w:val="16"/>
              </w:rPr>
              <w:t>Share of won TCV by lead-source category; win rate per category.</w:t>
            </w:r>
          </w:p>
        </w:tc>
        <w:tc>
          <w:tcPr>
            <w:tcW w:w="21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71BD2BC6" w14:textId="77777777" w:rsidR="00D73471" w:rsidRDefault="004878CB">
            <w:pPr>
              <w:spacing w:after="20" w:line="252" w:lineRule="auto"/>
            </w:pPr>
            <w:r>
              <w:rPr>
                <w:sz w:val="16"/>
                <w:szCs w:val="16"/>
              </w:rPr>
              <w:t>Source</w:t>
            </w:r>
          </w:p>
        </w:tc>
        <w:tc>
          <w:tcPr>
            <w:tcW w:w="9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01454C8F" w14:textId="77777777" w:rsidR="00D73471" w:rsidRDefault="004878CB">
            <w:pPr>
              <w:spacing w:after="20" w:line="252" w:lineRule="auto"/>
            </w:pPr>
            <w:r>
              <w:rPr>
                <w:sz w:val="16"/>
                <w:szCs w:val="16"/>
              </w:rPr>
              <w:t>Daily</w:t>
            </w:r>
          </w:p>
        </w:tc>
        <w:tc>
          <w:tcPr>
            <w:tcW w:w="21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5A96C6B7" w14:textId="77777777" w:rsidR="00D73471" w:rsidRDefault="004878CB">
            <w:pPr>
              <w:spacing w:after="20" w:line="252" w:lineRule="auto"/>
            </w:pPr>
            <w:r>
              <w:rPr>
                <w:sz w:val="16"/>
                <w:szCs w:val="16"/>
              </w:rPr>
              <w:t>SRC-01</w:t>
            </w:r>
          </w:p>
        </w:tc>
        <w:tc>
          <w:tcPr>
            <w:tcW w:w="157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6552403B" w14:textId="77777777" w:rsidR="00D73471" w:rsidRDefault="004878CB">
            <w:pPr>
              <w:spacing w:after="20" w:line="252" w:lineRule="auto"/>
            </w:pPr>
            <w:r>
              <w:rPr>
                <w:sz w:val="16"/>
                <w:szCs w:val="16"/>
              </w:rPr>
              <w:t>GTM Lead</w:t>
            </w:r>
          </w:p>
        </w:tc>
      </w:tr>
      <w:tr w:rsidR="00D73471" w14:paraId="1102BEBF" w14:textId="77777777">
        <w:trPr>
          <w:cantSplit/>
        </w:trPr>
        <w:tc>
          <w:tcPr>
            <w:tcW w:w="9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36A1BC16" w14:textId="77777777" w:rsidR="00D73471" w:rsidRDefault="004878CB">
            <w:pPr>
              <w:spacing w:after="20" w:line="252" w:lineRule="auto"/>
            </w:pPr>
            <w:r>
              <w:rPr>
                <w:b/>
                <w:bCs/>
                <w:sz w:val="16"/>
                <w:szCs w:val="16"/>
              </w:rPr>
              <w:t>PUR-04</w:t>
            </w:r>
          </w:p>
        </w:tc>
        <w:tc>
          <w:tcPr>
            <w:tcW w:w="18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75B96AB6" w14:textId="77777777" w:rsidR="00D73471" w:rsidRDefault="004878CB">
            <w:pPr>
              <w:spacing w:after="20" w:line="252" w:lineRule="auto"/>
            </w:pPr>
            <w:r>
              <w:rPr>
                <w:sz w:val="16"/>
                <w:szCs w:val="16"/>
              </w:rPr>
              <w:t>Bid discipline</w:t>
            </w:r>
          </w:p>
        </w:tc>
        <w:tc>
          <w:tcPr>
            <w:tcW w:w="52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653FB656" w14:textId="77777777" w:rsidR="00D73471" w:rsidRDefault="004878CB">
            <w:pPr>
              <w:spacing w:after="20" w:line="252" w:lineRule="auto"/>
            </w:pPr>
            <w:r>
              <w:rPr>
                <w:sz w:val="16"/>
                <w:szCs w:val="16"/>
              </w:rPr>
              <w:t>RFPs decided in period (submitted or no-bid); no-bid rate = no-bids divided by RFPs decided (goal 20% or more); win rate on pursued RFPs (goal 35%).</w:t>
            </w:r>
          </w:p>
        </w:tc>
        <w:tc>
          <w:tcPr>
            <w:tcW w:w="21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5842E293" w14:textId="77777777" w:rsidR="00D73471" w:rsidRDefault="004878CB">
            <w:pPr>
              <w:spacing w:after="20" w:line="252" w:lineRule="auto"/>
            </w:pPr>
            <w:r>
              <w:rPr>
                <w:sz w:val="16"/>
                <w:szCs w:val="16"/>
              </w:rPr>
              <w:t>Quarter, practice</w:t>
            </w:r>
          </w:p>
        </w:tc>
        <w:tc>
          <w:tcPr>
            <w:tcW w:w="9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18FAF95F" w14:textId="77777777" w:rsidR="00D73471" w:rsidRDefault="004878CB">
            <w:pPr>
              <w:spacing w:after="20" w:line="252" w:lineRule="auto"/>
            </w:pPr>
            <w:r>
              <w:rPr>
                <w:sz w:val="16"/>
                <w:szCs w:val="16"/>
              </w:rPr>
              <w:t>Daily</w:t>
            </w:r>
          </w:p>
        </w:tc>
        <w:tc>
          <w:tcPr>
            <w:tcW w:w="21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6F3D6E6D" w14:textId="77777777" w:rsidR="00D73471" w:rsidRDefault="004878CB">
            <w:pPr>
              <w:spacing w:after="20" w:line="252" w:lineRule="auto"/>
            </w:pPr>
            <w:r>
              <w:rPr>
                <w:sz w:val="16"/>
                <w:szCs w:val="16"/>
              </w:rPr>
              <w:t>SRC-03 Bid management; SRC-01</w:t>
            </w:r>
          </w:p>
        </w:tc>
        <w:tc>
          <w:tcPr>
            <w:tcW w:w="157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22C23F4A" w14:textId="77777777" w:rsidR="00D73471" w:rsidRDefault="004878CB">
            <w:pPr>
              <w:spacing w:after="20" w:line="252" w:lineRule="auto"/>
            </w:pPr>
            <w:r>
              <w:rPr>
                <w:sz w:val="16"/>
                <w:szCs w:val="16"/>
              </w:rPr>
              <w:t>Solutions lead</w:t>
            </w:r>
          </w:p>
        </w:tc>
      </w:tr>
      <w:tr w:rsidR="00D73471" w14:paraId="6377FCA8" w14:textId="77777777">
        <w:trPr>
          <w:cantSplit/>
        </w:trPr>
        <w:tc>
          <w:tcPr>
            <w:tcW w:w="9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315C5617" w14:textId="77777777" w:rsidR="00D73471" w:rsidRDefault="004878CB">
            <w:pPr>
              <w:spacing w:after="20" w:line="252" w:lineRule="auto"/>
            </w:pPr>
            <w:r>
              <w:rPr>
                <w:b/>
                <w:bCs/>
                <w:sz w:val="16"/>
                <w:szCs w:val="16"/>
              </w:rPr>
              <w:t>PUR-05</w:t>
            </w:r>
          </w:p>
        </w:tc>
        <w:tc>
          <w:tcPr>
            <w:tcW w:w="18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3E5F8CBE" w14:textId="77777777" w:rsidR="00D73471" w:rsidRDefault="004878CB">
            <w:pPr>
              <w:spacing w:after="20" w:line="252" w:lineRule="auto"/>
            </w:pPr>
            <w:proofErr w:type="gramStart"/>
            <w:r>
              <w:rPr>
                <w:sz w:val="16"/>
                <w:szCs w:val="16"/>
              </w:rPr>
              <w:t>Orals</w:t>
            </w:r>
            <w:proofErr w:type="gramEnd"/>
            <w:r>
              <w:rPr>
                <w:sz w:val="16"/>
                <w:szCs w:val="16"/>
              </w:rPr>
              <w:t xml:space="preserve"> conversion</w:t>
            </w:r>
          </w:p>
        </w:tc>
        <w:tc>
          <w:tcPr>
            <w:tcW w:w="52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72A72D70" w14:textId="77777777" w:rsidR="00D73471" w:rsidRDefault="004878CB">
            <w:pPr>
              <w:spacing w:after="20" w:line="252" w:lineRule="auto"/>
            </w:pPr>
            <w:r>
              <w:rPr>
                <w:sz w:val="16"/>
                <w:szCs w:val="16"/>
              </w:rPr>
              <w:t>Won divided by decided opportunities that reached orals. Goal 50%.</w:t>
            </w:r>
          </w:p>
        </w:tc>
        <w:tc>
          <w:tcPr>
            <w:tcW w:w="21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1287086B" w14:textId="77777777" w:rsidR="00D73471" w:rsidRDefault="004878CB">
            <w:pPr>
              <w:spacing w:after="20" w:line="252" w:lineRule="auto"/>
            </w:pPr>
            <w:r>
              <w:rPr>
                <w:sz w:val="16"/>
                <w:szCs w:val="16"/>
              </w:rPr>
              <w:t>Quarter</w:t>
            </w:r>
          </w:p>
        </w:tc>
        <w:tc>
          <w:tcPr>
            <w:tcW w:w="9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615AA58B" w14:textId="77777777" w:rsidR="00D73471" w:rsidRDefault="004878CB">
            <w:pPr>
              <w:spacing w:after="20" w:line="252" w:lineRule="auto"/>
            </w:pPr>
            <w:r>
              <w:rPr>
                <w:sz w:val="16"/>
                <w:szCs w:val="16"/>
              </w:rPr>
              <w:t>Daily</w:t>
            </w:r>
          </w:p>
        </w:tc>
        <w:tc>
          <w:tcPr>
            <w:tcW w:w="21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6D8DB9EF" w14:textId="77777777" w:rsidR="00D73471" w:rsidRDefault="004878CB">
            <w:pPr>
              <w:spacing w:after="20" w:line="252" w:lineRule="auto"/>
            </w:pPr>
            <w:r>
              <w:rPr>
                <w:sz w:val="16"/>
                <w:szCs w:val="16"/>
              </w:rPr>
              <w:t>SRC-03; SRC-01</w:t>
            </w:r>
          </w:p>
        </w:tc>
        <w:tc>
          <w:tcPr>
            <w:tcW w:w="157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7122EA00" w14:textId="77777777" w:rsidR="00D73471" w:rsidRDefault="004878CB">
            <w:pPr>
              <w:spacing w:after="20" w:line="252" w:lineRule="auto"/>
            </w:pPr>
            <w:r>
              <w:rPr>
                <w:sz w:val="16"/>
                <w:szCs w:val="16"/>
              </w:rPr>
              <w:t>Solutions lead</w:t>
            </w:r>
          </w:p>
        </w:tc>
      </w:tr>
      <w:tr w:rsidR="00D73471" w14:paraId="7CEFB0E6" w14:textId="77777777">
        <w:trPr>
          <w:cantSplit/>
        </w:trPr>
        <w:tc>
          <w:tcPr>
            <w:tcW w:w="9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0D24A036" w14:textId="77777777" w:rsidR="00D73471" w:rsidRDefault="004878CB">
            <w:pPr>
              <w:spacing w:after="20" w:line="252" w:lineRule="auto"/>
            </w:pPr>
            <w:r>
              <w:rPr>
                <w:b/>
                <w:bCs/>
                <w:sz w:val="16"/>
                <w:szCs w:val="16"/>
              </w:rPr>
              <w:t>PUR-06</w:t>
            </w:r>
          </w:p>
        </w:tc>
        <w:tc>
          <w:tcPr>
            <w:tcW w:w="18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5122EFAA" w14:textId="77777777" w:rsidR="00D73471" w:rsidRDefault="004878CB">
            <w:pPr>
              <w:spacing w:after="20" w:line="252" w:lineRule="auto"/>
            </w:pPr>
            <w:r>
              <w:rPr>
                <w:sz w:val="16"/>
                <w:szCs w:val="16"/>
              </w:rPr>
              <w:t>Margin at bid vs delivery</w:t>
            </w:r>
          </w:p>
        </w:tc>
        <w:tc>
          <w:tcPr>
            <w:tcW w:w="52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44512180" w14:textId="77777777" w:rsidR="00D73471" w:rsidRDefault="004878CB">
            <w:pPr>
              <w:spacing w:after="20" w:line="252" w:lineRule="auto"/>
            </w:pPr>
            <w:r>
              <w:rPr>
                <w:sz w:val="16"/>
                <w:szCs w:val="16"/>
              </w:rPr>
              <w:t>Average contribution margin % at final approved pricing, compared with actual project margin to date for won deals in delivery for at least one full quarter. Restricted.</w:t>
            </w:r>
          </w:p>
        </w:tc>
        <w:tc>
          <w:tcPr>
            <w:tcW w:w="21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777F160C" w14:textId="77777777" w:rsidR="00D73471" w:rsidRDefault="004878CB">
            <w:pPr>
              <w:spacing w:after="20" w:line="252" w:lineRule="auto"/>
            </w:pPr>
            <w:r>
              <w:rPr>
                <w:sz w:val="16"/>
                <w:szCs w:val="16"/>
              </w:rPr>
              <w:t>Close quarter, practice</w:t>
            </w:r>
          </w:p>
        </w:tc>
        <w:tc>
          <w:tcPr>
            <w:tcW w:w="9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617DAF70" w14:textId="77777777" w:rsidR="00D73471" w:rsidRDefault="004878CB">
            <w:pPr>
              <w:spacing w:after="20" w:line="252" w:lineRule="auto"/>
            </w:pPr>
            <w:r>
              <w:rPr>
                <w:sz w:val="16"/>
                <w:szCs w:val="16"/>
              </w:rPr>
              <w:t>Monthly</w:t>
            </w:r>
          </w:p>
        </w:tc>
        <w:tc>
          <w:tcPr>
            <w:tcW w:w="21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2DC036E0" w14:textId="77777777" w:rsidR="00D73471" w:rsidRDefault="004878CB">
            <w:pPr>
              <w:spacing w:after="20" w:line="252" w:lineRule="auto"/>
            </w:pPr>
            <w:r>
              <w:rPr>
                <w:sz w:val="16"/>
                <w:szCs w:val="16"/>
              </w:rPr>
              <w:t>SRC-05 Pricing; SRC-04 Finance ERP</w:t>
            </w:r>
          </w:p>
        </w:tc>
        <w:tc>
          <w:tcPr>
            <w:tcW w:w="157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42060B63" w14:textId="77777777" w:rsidR="00D73471" w:rsidRDefault="004878CB">
            <w:pPr>
              <w:spacing w:after="20" w:line="252" w:lineRule="auto"/>
            </w:pPr>
            <w:r>
              <w:rPr>
                <w:sz w:val="16"/>
                <w:szCs w:val="16"/>
              </w:rPr>
              <w:t>Finance</w:t>
            </w:r>
          </w:p>
        </w:tc>
      </w:tr>
      <w:tr w:rsidR="00D73471" w14:paraId="143626A1" w14:textId="77777777">
        <w:trPr>
          <w:cantSplit/>
        </w:trPr>
        <w:tc>
          <w:tcPr>
            <w:tcW w:w="9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126262E4" w14:textId="77777777" w:rsidR="00D73471" w:rsidRDefault="004878CB">
            <w:pPr>
              <w:spacing w:after="20" w:line="252" w:lineRule="auto"/>
            </w:pPr>
            <w:r>
              <w:rPr>
                <w:b/>
                <w:bCs/>
                <w:sz w:val="16"/>
                <w:szCs w:val="16"/>
              </w:rPr>
              <w:t>OFF-01</w:t>
            </w:r>
          </w:p>
        </w:tc>
        <w:tc>
          <w:tcPr>
            <w:tcW w:w="18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637877B4" w14:textId="77777777" w:rsidR="00D73471" w:rsidRDefault="004878CB">
            <w:pPr>
              <w:spacing w:after="20" w:line="252" w:lineRule="auto"/>
            </w:pPr>
            <w:r>
              <w:rPr>
                <w:sz w:val="16"/>
                <w:szCs w:val="16"/>
              </w:rPr>
              <w:t>Pipeline and wins by offering</w:t>
            </w:r>
          </w:p>
        </w:tc>
        <w:tc>
          <w:tcPr>
            <w:tcW w:w="52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1F951B0B" w14:textId="77777777" w:rsidR="00D73471" w:rsidRDefault="004878CB">
            <w:pPr>
              <w:spacing w:after="20" w:line="252" w:lineRule="auto"/>
            </w:pPr>
            <w:r>
              <w:rPr>
                <w:sz w:val="16"/>
                <w:szCs w:val="16"/>
              </w:rPr>
              <w:t>Open TCV and won TCV in period per catalogue offering; Capability-led shown separately.</w:t>
            </w:r>
          </w:p>
        </w:tc>
        <w:tc>
          <w:tcPr>
            <w:tcW w:w="21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363B48FE" w14:textId="77777777" w:rsidR="00D73471" w:rsidRDefault="004878CB">
            <w:pPr>
              <w:spacing w:after="20" w:line="252" w:lineRule="auto"/>
            </w:pPr>
            <w:r>
              <w:rPr>
                <w:sz w:val="16"/>
                <w:szCs w:val="16"/>
              </w:rPr>
              <w:t>Offering</w:t>
            </w:r>
          </w:p>
        </w:tc>
        <w:tc>
          <w:tcPr>
            <w:tcW w:w="9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1B6C0381" w14:textId="77777777" w:rsidR="00D73471" w:rsidRDefault="004878CB">
            <w:pPr>
              <w:spacing w:after="20" w:line="252" w:lineRule="auto"/>
            </w:pPr>
            <w:r>
              <w:rPr>
                <w:sz w:val="16"/>
                <w:szCs w:val="16"/>
              </w:rPr>
              <w:t>Daily</w:t>
            </w:r>
          </w:p>
        </w:tc>
        <w:tc>
          <w:tcPr>
            <w:tcW w:w="21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19CF2D6E" w14:textId="77777777" w:rsidR="00D73471" w:rsidRDefault="004878CB">
            <w:pPr>
              <w:spacing w:after="20" w:line="252" w:lineRule="auto"/>
            </w:pPr>
            <w:r>
              <w:rPr>
                <w:sz w:val="16"/>
                <w:szCs w:val="16"/>
              </w:rPr>
              <w:t>SRC-01; offering catalogue</w:t>
            </w:r>
          </w:p>
        </w:tc>
        <w:tc>
          <w:tcPr>
            <w:tcW w:w="157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3C0E85F7" w14:textId="77777777" w:rsidR="00D73471" w:rsidRDefault="004878CB">
            <w:pPr>
              <w:spacing w:after="20" w:line="252" w:lineRule="auto"/>
            </w:pPr>
            <w:r>
              <w:rPr>
                <w:sz w:val="16"/>
                <w:szCs w:val="16"/>
              </w:rPr>
              <w:t>Offering portfolio lead</w:t>
            </w:r>
          </w:p>
        </w:tc>
      </w:tr>
      <w:tr w:rsidR="00D73471" w14:paraId="60F964E0" w14:textId="77777777">
        <w:trPr>
          <w:cantSplit/>
        </w:trPr>
        <w:tc>
          <w:tcPr>
            <w:tcW w:w="9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7C74B66B" w14:textId="77777777" w:rsidR="00D73471" w:rsidRDefault="004878CB">
            <w:pPr>
              <w:spacing w:after="20" w:line="252" w:lineRule="auto"/>
            </w:pPr>
            <w:r>
              <w:rPr>
                <w:b/>
                <w:bCs/>
                <w:sz w:val="16"/>
                <w:szCs w:val="16"/>
              </w:rPr>
              <w:t>OFF-02</w:t>
            </w:r>
          </w:p>
        </w:tc>
        <w:tc>
          <w:tcPr>
            <w:tcW w:w="18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24870F19" w14:textId="77777777" w:rsidR="00D73471" w:rsidRDefault="004878CB">
            <w:pPr>
              <w:spacing w:after="20" w:line="252" w:lineRule="auto"/>
            </w:pPr>
            <w:r>
              <w:rPr>
                <w:sz w:val="16"/>
                <w:szCs w:val="16"/>
              </w:rPr>
              <w:t>Multi-practice attach rate</w:t>
            </w:r>
          </w:p>
        </w:tc>
        <w:tc>
          <w:tcPr>
            <w:tcW w:w="52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6C5AFF08" w14:textId="77777777" w:rsidR="00D73471" w:rsidRDefault="004878CB">
            <w:pPr>
              <w:spacing w:after="20" w:line="252" w:lineRule="auto"/>
            </w:pPr>
            <w:r>
              <w:rPr>
                <w:sz w:val="16"/>
                <w:szCs w:val="16"/>
              </w:rPr>
              <w:t>Won deals with two or more practices divided by won deals; mean practices per won deal. Goal 55%.</w:t>
            </w:r>
          </w:p>
        </w:tc>
        <w:tc>
          <w:tcPr>
            <w:tcW w:w="21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79F6C4A6" w14:textId="77777777" w:rsidR="00D73471" w:rsidRDefault="004878CB">
            <w:pPr>
              <w:spacing w:after="20" w:line="252" w:lineRule="auto"/>
            </w:pPr>
            <w:r>
              <w:rPr>
                <w:sz w:val="16"/>
                <w:szCs w:val="16"/>
              </w:rPr>
              <w:t>Quarter, lead practice</w:t>
            </w:r>
          </w:p>
        </w:tc>
        <w:tc>
          <w:tcPr>
            <w:tcW w:w="9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0AE30021" w14:textId="77777777" w:rsidR="00D73471" w:rsidRDefault="004878CB">
            <w:pPr>
              <w:spacing w:after="20" w:line="252" w:lineRule="auto"/>
            </w:pPr>
            <w:r>
              <w:rPr>
                <w:sz w:val="16"/>
                <w:szCs w:val="16"/>
              </w:rPr>
              <w:t>Daily</w:t>
            </w:r>
          </w:p>
        </w:tc>
        <w:tc>
          <w:tcPr>
            <w:tcW w:w="21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4188B426" w14:textId="77777777" w:rsidR="00D73471" w:rsidRDefault="004878CB">
            <w:pPr>
              <w:spacing w:after="20" w:line="252" w:lineRule="auto"/>
            </w:pPr>
            <w:r>
              <w:rPr>
                <w:sz w:val="16"/>
                <w:szCs w:val="16"/>
              </w:rPr>
              <w:t>SRC-01 (practice line items)</w:t>
            </w:r>
          </w:p>
        </w:tc>
        <w:tc>
          <w:tcPr>
            <w:tcW w:w="157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3473FE8E" w14:textId="77777777" w:rsidR="00D73471" w:rsidRDefault="004878CB">
            <w:pPr>
              <w:spacing w:after="20" w:line="252" w:lineRule="auto"/>
            </w:pPr>
            <w:r>
              <w:rPr>
                <w:sz w:val="16"/>
                <w:szCs w:val="16"/>
              </w:rPr>
              <w:t>Offering portfolio lead</w:t>
            </w:r>
          </w:p>
        </w:tc>
      </w:tr>
      <w:tr w:rsidR="00D73471" w14:paraId="4903930D" w14:textId="77777777">
        <w:trPr>
          <w:cantSplit/>
        </w:trPr>
        <w:tc>
          <w:tcPr>
            <w:tcW w:w="9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5A9FD6AA" w14:textId="77777777" w:rsidR="00D73471" w:rsidRDefault="004878CB">
            <w:pPr>
              <w:spacing w:after="20" w:line="252" w:lineRule="auto"/>
            </w:pPr>
            <w:r>
              <w:rPr>
                <w:b/>
                <w:bCs/>
                <w:sz w:val="16"/>
                <w:szCs w:val="16"/>
              </w:rPr>
              <w:t>OFF-03</w:t>
            </w:r>
          </w:p>
        </w:tc>
        <w:tc>
          <w:tcPr>
            <w:tcW w:w="18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40FB2A2C" w14:textId="77777777" w:rsidR="00D73471" w:rsidRDefault="004878CB">
            <w:pPr>
              <w:spacing w:after="20" w:line="252" w:lineRule="auto"/>
            </w:pPr>
            <w:r>
              <w:rPr>
                <w:sz w:val="16"/>
                <w:szCs w:val="16"/>
              </w:rPr>
              <w:t>AI-led validation status</w:t>
            </w:r>
          </w:p>
        </w:tc>
        <w:tc>
          <w:tcPr>
            <w:tcW w:w="52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7E8DC1D5" w14:textId="77777777" w:rsidR="00D73471" w:rsidRDefault="004878CB">
            <w:pPr>
              <w:spacing w:after="20" w:line="252" w:lineRule="auto"/>
            </w:pPr>
            <w:r>
              <w:rPr>
                <w:sz w:val="16"/>
                <w:szCs w:val="16"/>
              </w:rPr>
              <w:t>Open TCV split into AI-led validated (linked validation record with status Approved), AI-led not validated, and not AI-led. Count and TCV of unvalidated AI-led deals.</w:t>
            </w:r>
          </w:p>
        </w:tc>
        <w:tc>
          <w:tcPr>
            <w:tcW w:w="21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1F51FF24" w14:textId="77777777" w:rsidR="00D73471" w:rsidRDefault="004878CB">
            <w:pPr>
              <w:spacing w:after="20" w:line="252" w:lineRule="auto"/>
            </w:pPr>
            <w:r>
              <w:rPr>
                <w:sz w:val="16"/>
                <w:szCs w:val="16"/>
              </w:rPr>
              <w:t>Offering, stage</w:t>
            </w:r>
          </w:p>
        </w:tc>
        <w:tc>
          <w:tcPr>
            <w:tcW w:w="9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27B5DE2C" w14:textId="77777777" w:rsidR="00D73471" w:rsidRDefault="004878CB">
            <w:pPr>
              <w:spacing w:after="20" w:line="252" w:lineRule="auto"/>
            </w:pPr>
            <w:r>
              <w:rPr>
                <w:sz w:val="16"/>
                <w:szCs w:val="16"/>
              </w:rPr>
              <w:t>Daily</w:t>
            </w:r>
          </w:p>
        </w:tc>
        <w:tc>
          <w:tcPr>
            <w:tcW w:w="21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07190C83" w14:textId="77777777" w:rsidR="00D73471" w:rsidRDefault="004878CB">
            <w:pPr>
              <w:spacing w:after="20" w:line="252" w:lineRule="auto"/>
            </w:pPr>
            <w:r>
              <w:rPr>
                <w:sz w:val="16"/>
                <w:szCs w:val="16"/>
              </w:rPr>
              <w:t>SRC-01; SRC-13 Validation register</w:t>
            </w:r>
          </w:p>
        </w:tc>
        <w:tc>
          <w:tcPr>
            <w:tcW w:w="157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6701BEDA" w14:textId="77777777" w:rsidR="00D73471" w:rsidRDefault="004878CB">
            <w:pPr>
              <w:spacing w:after="20" w:line="252" w:lineRule="auto"/>
            </w:pPr>
            <w:r>
              <w:rPr>
                <w:sz w:val="16"/>
                <w:szCs w:val="16"/>
              </w:rPr>
              <w:t>Offering governance</w:t>
            </w:r>
          </w:p>
        </w:tc>
      </w:tr>
      <w:tr w:rsidR="00D73471" w14:paraId="792279DB" w14:textId="77777777">
        <w:trPr>
          <w:cantSplit/>
        </w:trPr>
        <w:tc>
          <w:tcPr>
            <w:tcW w:w="9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292D3C1B" w14:textId="77777777" w:rsidR="00D73471" w:rsidRDefault="004878CB">
            <w:pPr>
              <w:spacing w:after="20" w:line="252" w:lineRule="auto"/>
            </w:pPr>
            <w:r>
              <w:rPr>
                <w:b/>
                <w:bCs/>
                <w:sz w:val="16"/>
                <w:szCs w:val="16"/>
              </w:rPr>
              <w:lastRenderedPageBreak/>
              <w:t>OFF-04</w:t>
            </w:r>
          </w:p>
        </w:tc>
        <w:tc>
          <w:tcPr>
            <w:tcW w:w="18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47679E3E" w14:textId="77777777" w:rsidR="00D73471" w:rsidRDefault="004878CB">
            <w:pPr>
              <w:spacing w:after="20" w:line="252" w:lineRule="auto"/>
            </w:pPr>
            <w:r>
              <w:rPr>
                <w:sz w:val="16"/>
                <w:szCs w:val="16"/>
              </w:rPr>
              <w:t>Asset reuse</w:t>
            </w:r>
          </w:p>
        </w:tc>
        <w:tc>
          <w:tcPr>
            <w:tcW w:w="52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6D2E8078" w14:textId="77777777" w:rsidR="00D73471" w:rsidRDefault="004878CB">
            <w:pPr>
              <w:spacing w:after="20" w:line="252" w:lineRule="auto"/>
            </w:pPr>
            <w:r>
              <w:rPr>
                <w:sz w:val="16"/>
                <w:szCs w:val="16"/>
              </w:rPr>
              <w:t>Number of proposals tagging each asset in the fiscal year; win rate of decided pursuits that used the asset; last refresh date. Low reuse under 8 uses; refresh due over 180 days.</w:t>
            </w:r>
          </w:p>
        </w:tc>
        <w:tc>
          <w:tcPr>
            <w:tcW w:w="21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2C037488" w14:textId="77777777" w:rsidR="00D73471" w:rsidRDefault="004878CB">
            <w:pPr>
              <w:spacing w:after="20" w:line="252" w:lineRule="auto"/>
            </w:pPr>
            <w:r>
              <w:rPr>
                <w:sz w:val="16"/>
                <w:szCs w:val="16"/>
              </w:rPr>
              <w:t>Asset, type</w:t>
            </w:r>
          </w:p>
        </w:tc>
        <w:tc>
          <w:tcPr>
            <w:tcW w:w="9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1B9A3F7A" w14:textId="77777777" w:rsidR="00D73471" w:rsidRDefault="004878CB">
            <w:pPr>
              <w:spacing w:after="20" w:line="252" w:lineRule="auto"/>
            </w:pPr>
            <w:r>
              <w:rPr>
                <w:sz w:val="16"/>
                <w:szCs w:val="16"/>
              </w:rPr>
              <w:t>Weekly</w:t>
            </w:r>
          </w:p>
        </w:tc>
        <w:tc>
          <w:tcPr>
            <w:tcW w:w="21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0781FC66" w14:textId="77777777" w:rsidR="00D73471" w:rsidRDefault="004878CB">
            <w:pPr>
              <w:spacing w:after="20" w:line="252" w:lineRule="auto"/>
            </w:pPr>
            <w:r>
              <w:rPr>
                <w:sz w:val="16"/>
                <w:szCs w:val="16"/>
              </w:rPr>
              <w:t>SRC-12 Knowledge repository; SRC-03</w:t>
            </w:r>
          </w:p>
        </w:tc>
        <w:tc>
          <w:tcPr>
            <w:tcW w:w="157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20BC76B3" w14:textId="77777777" w:rsidR="00D73471" w:rsidRDefault="004878CB">
            <w:pPr>
              <w:spacing w:after="20" w:line="252" w:lineRule="auto"/>
            </w:pPr>
            <w:r>
              <w:rPr>
                <w:sz w:val="16"/>
                <w:szCs w:val="16"/>
              </w:rPr>
              <w:t>Offering portfolio lead</w:t>
            </w:r>
          </w:p>
        </w:tc>
      </w:tr>
      <w:tr w:rsidR="00D73471" w14:paraId="4BD545F6" w14:textId="77777777">
        <w:trPr>
          <w:cantSplit/>
        </w:trPr>
        <w:tc>
          <w:tcPr>
            <w:tcW w:w="9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3AA9B5AE" w14:textId="77777777" w:rsidR="00D73471" w:rsidRDefault="004878CB">
            <w:pPr>
              <w:spacing w:after="20" w:line="252" w:lineRule="auto"/>
            </w:pPr>
            <w:r>
              <w:rPr>
                <w:b/>
                <w:bCs/>
                <w:sz w:val="16"/>
                <w:szCs w:val="16"/>
              </w:rPr>
              <w:t>OFF-05</w:t>
            </w:r>
          </w:p>
        </w:tc>
        <w:tc>
          <w:tcPr>
            <w:tcW w:w="18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1BAB9613" w14:textId="77777777" w:rsidR="00D73471" w:rsidRDefault="004878CB">
            <w:pPr>
              <w:spacing w:after="20" w:line="252" w:lineRule="auto"/>
            </w:pPr>
            <w:r>
              <w:rPr>
                <w:sz w:val="16"/>
                <w:szCs w:val="16"/>
              </w:rPr>
              <w:t>Demos, accelerators and solutions developed</w:t>
            </w:r>
          </w:p>
        </w:tc>
        <w:tc>
          <w:tcPr>
            <w:tcW w:w="52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20A923C8" w14:textId="77777777" w:rsidR="00D73471" w:rsidRDefault="004878CB">
            <w:pPr>
              <w:spacing w:after="20" w:line="252" w:lineRule="auto"/>
            </w:pPr>
            <w:r>
              <w:rPr>
                <w:sz w:val="16"/>
                <w:szCs w:val="16"/>
              </w:rPr>
              <w:t xml:space="preserve">Count of assets of each type (Demo, Accelerator, Solution) with status Released and release date in period, compared with the build plan pro-rated to today. Also: count </w:t>
            </w:r>
            <w:proofErr w:type="gramStart"/>
            <w:r>
              <w:rPr>
                <w:sz w:val="16"/>
                <w:szCs w:val="16"/>
              </w:rPr>
              <w:t>In</w:t>
            </w:r>
            <w:proofErr w:type="gramEnd"/>
            <w:r>
              <w:rPr>
                <w:sz w:val="16"/>
                <w:szCs w:val="16"/>
              </w:rPr>
              <w:t xml:space="preserve"> development by target release quarter; share of FY-released assets used in at least one pursuit (goal 70%); mean build time in weeks from start to release. On track 90% of plan pace or more; Watch 75% to 90%.</w:t>
            </w:r>
          </w:p>
        </w:tc>
        <w:tc>
          <w:tcPr>
            <w:tcW w:w="21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13CE7112" w14:textId="77777777" w:rsidR="00D73471" w:rsidRDefault="004878CB">
            <w:pPr>
              <w:spacing w:after="20" w:line="252" w:lineRule="auto"/>
            </w:pPr>
            <w:r>
              <w:rPr>
                <w:sz w:val="16"/>
                <w:szCs w:val="16"/>
              </w:rPr>
              <w:t>Quarter, type, practice, platform, vertical</w:t>
            </w:r>
          </w:p>
        </w:tc>
        <w:tc>
          <w:tcPr>
            <w:tcW w:w="9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71D488F7" w14:textId="77777777" w:rsidR="00D73471" w:rsidRDefault="004878CB">
            <w:pPr>
              <w:spacing w:after="20" w:line="252" w:lineRule="auto"/>
            </w:pPr>
            <w:r>
              <w:rPr>
                <w:sz w:val="16"/>
                <w:szCs w:val="16"/>
              </w:rPr>
              <w:t>Weekly</w:t>
            </w:r>
          </w:p>
        </w:tc>
        <w:tc>
          <w:tcPr>
            <w:tcW w:w="21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01976C3D" w14:textId="77777777" w:rsidR="00D73471" w:rsidRDefault="004878CB">
            <w:pPr>
              <w:spacing w:after="20" w:line="252" w:lineRule="auto"/>
            </w:pPr>
            <w:r>
              <w:rPr>
                <w:sz w:val="16"/>
                <w:szCs w:val="16"/>
              </w:rPr>
              <w:t>SRC-17 Asset development tracker; SRC-12; SRC-03; SRC-02 (build plan)</w:t>
            </w:r>
          </w:p>
        </w:tc>
        <w:tc>
          <w:tcPr>
            <w:tcW w:w="157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2920010E" w14:textId="77777777" w:rsidR="00D73471" w:rsidRDefault="004878CB">
            <w:pPr>
              <w:spacing w:after="20" w:line="252" w:lineRule="auto"/>
            </w:pPr>
            <w:r>
              <w:rPr>
                <w:sz w:val="16"/>
                <w:szCs w:val="16"/>
              </w:rPr>
              <w:t>Offering portfolio lead</w:t>
            </w:r>
          </w:p>
        </w:tc>
      </w:tr>
      <w:tr w:rsidR="00D73471" w14:paraId="6E342D23" w14:textId="77777777">
        <w:trPr>
          <w:cantSplit/>
        </w:trPr>
        <w:tc>
          <w:tcPr>
            <w:tcW w:w="9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4FE9C578" w14:textId="77777777" w:rsidR="00D73471" w:rsidRDefault="004878CB">
            <w:pPr>
              <w:spacing w:after="20" w:line="252" w:lineRule="auto"/>
            </w:pPr>
            <w:r>
              <w:rPr>
                <w:b/>
                <w:bCs/>
                <w:sz w:val="16"/>
                <w:szCs w:val="16"/>
              </w:rPr>
              <w:t>ACC-01</w:t>
            </w:r>
          </w:p>
        </w:tc>
        <w:tc>
          <w:tcPr>
            <w:tcW w:w="18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56497FAF" w14:textId="77777777" w:rsidR="00D73471" w:rsidRDefault="004878CB">
            <w:pPr>
              <w:spacing w:after="20" w:line="252" w:lineRule="auto"/>
            </w:pPr>
            <w:r>
              <w:rPr>
                <w:sz w:val="16"/>
                <w:szCs w:val="16"/>
              </w:rPr>
              <w:t>Account penetration</w:t>
            </w:r>
          </w:p>
        </w:tc>
        <w:tc>
          <w:tcPr>
            <w:tcW w:w="52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5CB43669" w14:textId="77777777" w:rsidR="00D73471" w:rsidRDefault="004878CB">
            <w:pPr>
              <w:spacing w:after="20" w:line="252" w:lineRule="auto"/>
            </w:pPr>
            <w:r>
              <w:rPr>
                <w:sz w:val="16"/>
                <w:szCs w:val="16"/>
              </w:rPr>
              <w:t xml:space="preserve">For each strategic account and practice: Sold (Closed Won in FY including that practice), Open (open opportunity including that practice), or </w:t>
            </w:r>
            <w:proofErr w:type="gramStart"/>
            <w:r>
              <w:rPr>
                <w:sz w:val="16"/>
                <w:szCs w:val="16"/>
              </w:rPr>
              <w:t>Not</w:t>
            </w:r>
            <w:proofErr w:type="gramEnd"/>
            <w:r>
              <w:rPr>
                <w:sz w:val="16"/>
                <w:szCs w:val="16"/>
              </w:rPr>
              <w:t xml:space="preserve"> addressed.</w:t>
            </w:r>
          </w:p>
        </w:tc>
        <w:tc>
          <w:tcPr>
            <w:tcW w:w="21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0898522F" w14:textId="77777777" w:rsidR="00D73471" w:rsidRDefault="004878CB">
            <w:pPr>
              <w:spacing w:after="20" w:line="252" w:lineRule="auto"/>
            </w:pPr>
            <w:r>
              <w:rPr>
                <w:sz w:val="16"/>
                <w:szCs w:val="16"/>
              </w:rPr>
              <w:t>Account, practice</w:t>
            </w:r>
          </w:p>
        </w:tc>
        <w:tc>
          <w:tcPr>
            <w:tcW w:w="9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56958819" w14:textId="77777777" w:rsidR="00D73471" w:rsidRDefault="004878CB">
            <w:pPr>
              <w:spacing w:after="20" w:line="252" w:lineRule="auto"/>
            </w:pPr>
            <w:r>
              <w:rPr>
                <w:sz w:val="16"/>
                <w:szCs w:val="16"/>
              </w:rPr>
              <w:t>Daily</w:t>
            </w:r>
          </w:p>
        </w:tc>
        <w:tc>
          <w:tcPr>
            <w:tcW w:w="21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41931BAC" w14:textId="77777777" w:rsidR="00D73471" w:rsidRDefault="004878CB">
            <w:pPr>
              <w:spacing w:after="20" w:line="252" w:lineRule="auto"/>
            </w:pPr>
            <w:r>
              <w:rPr>
                <w:sz w:val="16"/>
                <w:szCs w:val="16"/>
              </w:rPr>
              <w:t>SRC-01</w:t>
            </w:r>
          </w:p>
        </w:tc>
        <w:tc>
          <w:tcPr>
            <w:tcW w:w="157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4399613D" w14:textId="77777777" w:rsidR="00D73471" w:rsidRDefault="004878CB">
            <w:pPr>
              <w:spacing w:after="20" w:line="252" w:lineRule="auto"/>
            </w:pPr>
            <w:r>
              <w:rPr>
                <w:sz w:val="16"/>
                <w:szCs w:val="16"/>
              </w:rPr>
              <w:t>Client partners</w:t>
            </w:r>
          </w:p>
        </w:tc>
      </w:tr>
      <w:tr w:rsidR="00D73471" w14:paraId="319E8EFB" w14:textId="77777777">
        <w:trPr>
          <w:cantSplit/>
        </w:trPr>
        <w:tc>
          <w:tcPr>
            <w:tcW w:w="9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62B47898" w14:textId="77777777" w:rsidR="00D73471" w:rsidRDefault="004878CB">
            <w:pPr>
              <w:spacing w:after="20" w:line="252" w:lineRule="auto"/>
            </w:pPr>
            <w:r>
              <w:rPr>
                <w:b/>
                <w:bCs/>
                <w:sz w:val="16"/>
                <w:szCs w:val="16"/>
              </w:rPr>
              <w:t>ACC-02</w:t>
            </w:r>
          </w:p>
        </w:tc>
        <w:tc>
          <w:tcPr>
            <w:tcW w:w="18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40835A2D" w14:textId="77777777" w:rsidR="00D73471" w:rsidRDefault="004878CB">
            <w:pPr>
              <w:spacing w:after="20" w:line="252" w:lineRule="auto"/>
            </w:pPr>
            <w:r>
              <w:rPr>
                <w:sz w:val="16"/>
                <w:szCs w:val="16"/>
              </w:rPr>
              <w:t>Whitespace coverage</w:t>
            </w:r>
          </w:p>
        </w:tc>
        <w:tc>
          <w:tcPr>
            <w:tcW w:w="52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0A274CF6" w14:textId="77777777" w:rsidR="00D73471" w:rsidRDefault="004878CB">
            <w:pPr>
              <w:spacing w:after="20" w:line="252" w:lineRule="auto"/>
            </w:pPr>
            <w:r>
              <w:rPr>
                <w:sz w:val="16"/>
                <w:szCs w:val="16"/>
              </w:rPr>
              <w:t>Open cells divided by (Open plus Not addressed cells) across strategic accounts. Goal 40%.</w:t>
            </w:r>
          </w:p>
        </w:tc>
        <w:tc>
          <w:tcPr>
            <w:tcW w:w="21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20C04054" w14:textId="77777777" w:rsidR="00D73471" w:rsidRDefault="004878CB">
            <w:pPr>
              <w:spacing w:after="20" w:line="252" w:lineRule="auto"/>
            </w:pPr>
            <w:r>
              <w:rPr>
                <w:sz w:val="16"/>
                <w:szCs w:val="16"/>
              </w:rPr>
              <w:t>Account, vertical</w:t>
            </w:r>
          </w:p>
        </w:tc>
        <w:tc>
          <w:tcPr>
            <w:tcW w:w="9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0A708A85" w14:textId="77777777" w:rsidR="00D73471" w:rsidRDefault="004878CB">
            <w:pPr>
              <w:spacing w:after="20" w:line="252" w:lineRule="auto"/>
            </w:pPr>
            <w:r>
              <w:rPr>
                <w:sz w:val="16"/>
                <w:szCs w:val="16"/>
              </w:rPr>
              <w:t>Daily</w:t>
            </w:r>
          </w:p>
        </w:tc>
        <w:tc>
          <w:tcPr>
            <w:tcW w:w="21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1A7EC60B" w14:textId="77777777" w:rsidR="00D73471" w:rsidRDefault="004878CB">
            <w:pPr>
              <w:spacing w:after="20" w:line="252" w:lineRule="auto"/>
            </w:pPr>
            <w:r>
              <w:rPr>
                <w:sz w:val="16"/>
                <w:szCs w:val="16"/>
              </w:rPr>
              <w:t>SRC-01</w:t>
            </w:r>
          </w:p>
        </w:tc>
        <w:tc>
          <w:tcPr>
            <w:tcW w:w="157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0C80508B" w14:textId="77777777" w:rsidR="00D73471" w:rsidRDefault="004878CB">
            <w:pPr>
              <w:spacing w:after="20" w:line="252" w:lineRule="auto"/>
            </w:pPr>
            <w:r>
              <w:rPr>
                <w:sz w:val="16"/>
                <w:szCs w:val="16"/>
              </w:rPr>
              <w:t>Client partners</w:t>
            </w:r>
          </w:p>
        </w:tc>
      </w:tr>
      <w:tr w:rsidR="00D73471" w14:paraId="0407B849" w14:textId="77777777">
        <w:trPr>
          <w:cantSplit/>
        </w:trPr>
        <w:tc>
          <w:tcPr>
            <w:tcW w:w="9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2AE00CA6" w14:textId="77777777" w:rsidR="00D73471" w:rsidRDefault="004878CB">
            <w:pPr>
              <w:spacing w:after="20" w:line="252" w:lineRule="auto"/>
            </w:pPr>
            <w:r>
              <w:rPr>
                <w:b/>
                <w:bCs/>
                <w:sz w:val="16"/>
                <w:szCs w:val="16"/>
              </w:rPr>
              <w:t>ACC-03</w:t>
            </w:r>
          </w:p>
        </w:tc>
        <w:tc>
          <w:tcPr>
            <w:tcW w:w="18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7052117F" w14:textId="77777777" w:rsidR="00D73471" w:rsidRDefault="004878CB">
            <w:pPr>
              <w:spacing w:after="20" w:line="252" w:lineRule="auto"/>
            </w:pPr>
            <w:r>
              <w:rPr>
                <w:sz w:val="16"/>
                <w:szCs w:val="16"/>
              </w:rPr>
              <w:t>Expansion vs new logo</w:t>
            </w:r>
          </w:p>
        </w:tc>
        <w:tc>
          <w:tcPr>
            <w:tcW w:w="52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17762322" w14:textId="77777777" w:rsidR="00D73471" w:rsidRDefault="004878CB">
            <w:pPr>
              <w:spacing w:after="20" w:line="252" w:lineRule="auto"/>
            </w:pPr>
            <w:r>
              <w:rPr>
                <w:sz w:val="16"/>
                <w:szCs w:val="16"/>
              </w:rPr>
              <w:t>Won TCV split by whether the account had any prior booking in the 24 months before the close date (expansion) or not (new logo).</w:t>
            </w:r>
          </w:p>
        </w:tc>
        <w:tc>
          <w:tcPr>
            <w:tcW w:w="21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2A2E9BB5" w14:textId="77777777" w:rsidR="00D73471" w:rsidRDefault="004878CB">
            <w:pPr>
              <w:spacing w:after="20" w:line="252" w:lineRule="auto"/>
            </w:pPr>
            <w:r>
              <w:rPr>
                <w:sz w:val="16"/>
                <w:szCs w:val="16"/>
              </w:rPr>
              <w:t>Quarter</w:t>
            </w:r>
          </w:p>
        </w:tc>
        <w:tc>
          <w:tcPr>
            <w:tcW w:w="9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591825C0" w14:textId="77777777" w:rsidR="00D73471" w:rsidRDefault="004878CB">
            <w:pPr>
              <w:spacing w:after="20" w:line="252" w:lineRule="auto"/>
            </w:pPr>
            <w:r>
              <w:rPr>
                <w:sz w:val="16"/>
                <w:szCs w:val="16"/>
              </w:rPr>
              <w:t>Daily</w:t>
            </w:r>
          </w:p>
        </w:tc>
        <w:tc>
          <w:tcPr>
            <w:tcW w:w="21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0E6D1D08" w14:textId="77777777" w:rsidR="00D73471" w:rsidRDefault="004878CB">
            <w:pPr>
              <w:spacing w:after="20" w:line="252" w:lineRule="auto"/>
            </w:pPr>
            <w:r>
              <w:rPr>
                <w:sz w:val="16"/>
                <w:szCs w:val="16"/>
              </w:rPr>
              <w:t>SRC-01; SRC-04 for booking history</w:t>
            </w:r>
          </w:p>
        </w:tc>
        <w:tc>
          <w:tcPr>
            <w:tcW w:w="157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0AFF6D10" w14:textId="77777777" w:rsidR="00D73471" w:rsidRDefault="004878CB">
            <w:pPr>
              <w:spacing w:after="20" w:line="252" w:lineRule="auto"/>
            </w:pPr>
            <w:r>
              <w:rPr>
                <w:sz w:val="16"/>
                <w:szCs w:val="16"/>
              </w:rPr>
              <w:t>GTM Lead</w:t>
            </w:r>
          </w:p>
        </w:tc>
      </w:tr>
      <w:tr w:rsidR="00D73471" w14:paraId="609EF892" w14:textId="77777777">
        <w:trPr>
          <w:cantSplit/>
        </w:trPr>
        <w:tc>
          <w:tcPr>
            <w:tcW w:w="9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37358836" w14:textId="77777777" w:rsidR="00D73471" w:rsidRDefault="004878CB">
            <w:pPr>
              <w:spacing w:after="20" w:line="252" w:lineRule="auto"/>
            </w:pPr>
            <w:r>
              <w:rPr>
                <w:b/>
                <w:bCs/>
                <w:sz w:val="16"/>
                <w:szCs w:val="16"/>
              </w:rPr>
              <w:t>ACC-04</w:t>
            </w:r>
          </w:p>
        </w:tc>
        <w:tc>
          <w:tcPr>
            <w:tcW w:w="18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1BB7423B" w14:textId="77777777" w:rsidR="00D73471" w:rsidRDefault="004878CB">
            <w:pPr>
              <w:spacing w:after="20" w:line="252" w:lineRule="auto"/>
            </w:pPr>
            <w:r>
              <w:rPr>
                <w:sz w:val="16"/>
                <w:szCs w:val="16"/>
              </w:rPr>
              <w:t>Account plan health</w:t>
            </w:r>
          </w:p>
        </w:tc>
        <w:tc>
          <w:tcPr>
            <w:tcW w:w="52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60749744" w14:textId="77777777" w:rsidR="00D73471" w:rsidRDefault="004878CB">
            <w:pPr>
              <w:spacing w:after="20" w:line="252" w:lineRule="auto"/>
            </w:pPr>
            <w:r>
              <w:rPr>
                <w:sz w:val="16"/>
                <w:szCs w:val="16"/>
              </w:rPr>
              <w:t>Current if reviewed within 90 days; Needs update at 91 to 120 days; Overdue over 120 days or no plan.</w:t>
            </w:r>
          </w:p>
        </w:tc>
        <w:tc>
          <w:tcPr>
            <w:tcW w:w="21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73DBF0A1" w14:textId="77777777" w:rsidR="00D73471" w:rsidRDefault="004878CB">
            <w:pPr>
              <w:spacing w:after="20" w:line="252" w:lineRule="auto"/>
            </w:pPr>
            <w:r>
              <w:rPr>
                <w:sz w:val="16"/>
                <w:szCs w:val="16"/>
              </w:rPr>
              <w:t>Account</w:t>
            </w:r>
          </w:p>
        </w:tc>
        <w:tc>
          <w:tcPr>
            <w:tcW w:w="9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57AB4407" w14:textId="77777777" w:rsidR="00D73471" w:rsidRDefault="004878CB">
            <w:pPr>
              <w:spacing w:after="20" w:line="252" w:lineRule="auto"/>
            </w:pPr>
            <w:r>
              <w:rPr>
                <w:sz w:val="16"/>
                <w:szCs w:val="16"/>
              </w:rPr>
              <w:t>Weekly</w:t>
            </w:r>
          </w:p>
        </w:tc>
        <w:tc>
          <w:tcPr>
            <w:tcW w:w="21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605D9DFA" w14:textId="77777777" w:rsidR="00D73471" w:rsidRDefault="004878CB">
            <w:pPr>
              <w:spacing w:after="20" w:line="252" w:lineRule="auto"/>
            </w:pPr>
            <w:r>
              <w:rPr>
                <w:sz w:val="16"/>
                <w:szCs w:val="16"/>
              </w:rPr>
              <w:t>SRC-14 Account planning</w:t>
            </w:r>
          </w:p>
        </w:tc>
        <w:tc>
          <w:tcPr>
            <w:tcW w:w="157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02826D12" w14:textId="77777777" w:rsidR="00D73471" w:rsidRDefault="004878CB">
            <w:pPr>
              <w:spacing w:after="20" w:line="252" w:lineRule="auto"/>
            </w:pPr>
            <w:r>
              <w:rPr>
                <w:sz w:val="16"/>
                <w:szCs w:val="16"/>
              </w:rPr>
              <w:t>Client partners</w:t>
            </w:r>
          </w:p>
        </w:tc>
      </w:tr>
      <w:tr w:rsidR="00D73471" w14:paraId="6845C2BE" w14:textId="77777777">
        <w:trPr>
          <w:cantSplit/>
        </w:trPr>
        <w:tc>
          <w:tcPr>
            <w:tcW w:w="9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4DB2D940" w14:textId="77777777" w:rsidR="00D73471" w:rsidRDefault="004878CB">
            <w:pPr>
              <w:spacing w:after="20" w:line="252" w:lineRule="auto"/>
            </w:pPr>
            <w:r>
              <w:rPr>
                <w:b/>
                <w:bCs/>
                <w:sz w:val="16"/>
                <w:szCs w:val="16"/>
              </w:rPr>
              <w:t>PAR-01</w:t>
            </w:r>
          </w:p>
        </w:tc>
        <w:tc>
          <w:tcPr>
            <w:tcW w:w="18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61453F6B" w14:textId="77777777" w:rsidR="00D73471" w:rsidRDefault="004878CB">
            <w:pPr>
              <w:spacing w:after="20" w:line="252" w:lineRule="auto"/>
            </w:pPr>
            <w:r>
              <w:rPr>
                <w:sz w:val="16"/>
                <w:szCs w:val="16"/>
              </w:rPr>
              <w:t>Partner-sourced and influenced pipeline</w:t>
            </w:r>
          </w:p>
        </w:tc>
        <w:tc>
          <w:tcPr>
            <w:tcW w:w="52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389EDD8A" w14:textId="77777777" w:rsidR="00D73471" w:rsidRDefault="004878CB">
            <w:pPr>
              <w:spacing w:after="20" w:line="252" w:lineRule="auto"/>
            </w:pPr>
            <w:r>
              <w:rPr>
                <w:sz w:val="16"/>
                <w:szCs w:val="16"/>
              </w:rPr>
              <w:t>Open TCV by partner and partner role (Sourced, Influenced).</w:t>
            </w:r>
          </w:p>
        </w:tc>
        <w:tc>
          <w:tcPr>
            <w:tcW w:w="21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41A5BFAA" w14:textId="77777777" w:rsidR="00D73471" w:rsidRDefault="004878CB">
            <w:pPr>
              <w:spacing w:after="20" w:line="252" w:lineRule="auto"/>
            </w:pPr>
            <w:r>
              <w:rPr>
                <w:sz w:val="16"/>
                <w:szCs w:val="16"/>
              </w:rPr>
              <w:t>Partner, role</w:t>
            </w:r>
          </w:p>
        </w:tc>
        <w:tc>
          <w:tcPr>
            <w:tcW w:w="9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0EB6B002" w14:textId="77777777" w:rsidR="00D73471" w:rsidRDefault="004878CB">
            <w:pPr>
              <w:spacing w:after="20" w:line="252" w:lineRule="auto"/>
            </w:pPr>
            <w:r>
              <w:rPr>
                <w:sz w:val="16"/>
                <w:szCs w:val="16"/>
              </w:rPr>
              <w:t>Daily</w:t>
            </w:r>
          </w:p>
        </w:tc>
        <w:tc>
          <w:tcPr>
            <w:tcW w:w="21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118AE8A3" w14:textId="77777777" w:rsidR="00D73471" w:rsidRDefault="004878CB">
            <w:pPr>
              <w:spacing w:after="20" w:line="252" w:lineRule="auto"/>
            </w:pPr>
            <w:r>
              <w:rPr>
                <w:sz w:val="16"/>
                <w:szCs w:val="16"/>
              </w:rPr>
              <w:t>SRC-01; SRC-08 Partner portals</w:t>
            </w:r>
          </w:p>
        </w:tc>
        <w:tc>
          <w:tcPr>
            <w:tcW w:w="157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190B79A1" w14:textId="77777777" w:rsidR="00D73471" w:rsidRDefault="004878CB">
            <w:pPr>
              <w:spacing w:after="20" w:line="252" w:lineRule="auto"/>
            </w:pPr>
            <w:r>
              <w:rPr>
                <w:sz w:val="16"/>
                <w:szCs w:val="16"/>
              </w:rPr>
              <w:t>Alliance managers</w:t>
            </w:r>
          </w:p>
        </w:tc>
      </w:tr>
      <w:tr w:rsidR="00D73471" w14:paraId="3288584F" w14:textId="77777777">
        <w:trPr>
          <w:cantSplit/>
        </w:trPr>
        <w:tc>
          <w:tcPr>
            <w:tcW w:w="9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574CE823" w14:textId="77777777" w:rsidR="00D73471" w:rsidRDefault="004878CB">
            <w:pPr>
              <w:spacing w:after="20" w:line="252" w:lineRule="auto"/>
            </w:pPr>
            <w:r>
              <w:rPr>
                <w:b/>
                <w:bCs/>
                <w:sz w:val="16"/>
                <w:szCs w:val="16"/>
              </w:rPr>
              <w:t>PAR-02</w:t>
            </w:r>
          </w:p>
        </w:tc>
        <w:tc>
          <w:tcPr>
            <w:tcW w:w="18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3C725CE2" w14:textId="77777777" w:rsidR="00D73471" w:rsidRDefault="004878CB">
            <w:pPr>
              <w:spacing w:after="20" w:line="252" w:lineRule="auto"/>
            </w:pPr>
            <w:r>
              <w:rPr>
                <w:sz w:val="16"/>
                <w:szCs w:val="16"/>
              </w:rPr>
              <w:t>Co-sell performance</w:t>
            </w:r>
          </w:p>
        </w:tc>
        <w:tc>
          <w:tcPr>
            <w:tcW w:w="52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0A621F99" w14:textId="77777777" w:rsidR="00D73471" w:rsidRDefault="004878CB">
            <w:pPr>
              <w:spacing w:after="20" w:line="252" w:lineRule="auto"/>
            </w:pPr>
            <w:r>
              <w:rPr>
                <w:sz w:val="16"/>
                <w:szCs w:val="16"/>
              </w:rPr>
              <w:t>Count and TCV won with a partner role recorded; share of bookings; win rate with and without partner.</w:t>
            </w:r>
          </w:p>
        </w:tc>
        <w:tc>
          <w:tcPr>
            <w:tcW w:w="21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7162EDB9" w14:textId="77777777" w:rsidR="00D73471" w:rsidRDefault="004878CB">
            <w:pPr>
              <w:spacing w:after="20" w:line="252" w:lineRule="auto"/>
            </w:pPr>
            <w:r>
              <w:rPr>
                <w:sz w:val="16"/>
                <w:szCs w:val="16"/>
              </w:rPr>
              <w:t>Partner, quarter</w:t>
            </w:r>
          </w:p>
        </w:tc>
        <w:tc>
          <w:tcPr>
            <w:tcW w:w="9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7B46B46F" w14:textId="77777777" w:rsidR="00D73471" w:rsidRDefault="004878CB">
            <w:pPr>
              <w:spacing w:after="20" w:line="252" w:lineRule="auto"/>
            </w:pPr>
            <w:r>
              <w:rPr>
                <w:sz w:val="16"/>
                <w:szCs w:val="16"/>
              </w:rPr>
              <w:t>Daily</w:t>
            </w:r>
          </w:p>
        </w:tc>
        <w:tc>
          <w:tcPr>
            <w:tcW w:w="21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62850B9F" w14:textId="77777777" w:rsidR="00D73471" w:rsidRDefault="004878CB">
            <w:pPr>
              <w:spacing w:after="20" w:line="252" w:lineRule="auto"/>
            </w:pPr>
            <w:r>
              <w:rPr>
                <w:sz w:val="16"/>
                <w:szCs w:val="16"/>
              </w:rPr>
              <w:t>SRC-01; SRC-08</w:t>
            </w:r>
          </w:p>
        </w:tc>
        <w:tc>
          <w:tcPr>
            <w:tcW w:w="157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251BB1FF" w14:textId="77777777" w:rsidR="00D73471" w:rsidRDefault="004878CB">
            <w:pPr>
              <w:spacing w:after="20" w:line="252" w:lineRule="auto"/>
            </w:pPr>
            <w:r>
              <w:rPr>
                <w:sz w:val="16"/>
                <w:szCs w:val="16"/>
              </w:rPr>
              <w:t>Alliance managers</w:t>
            </w:r>
          </w:p>
        </w:tc>
      </w:tr>
      <w:tr w:rsidR="00D73471" w14:paraId="790C8E1A" w14:textId="77777777">
        <w:trPr>
          <w:cantSplit/>
        </w:trPr>
        <w:tc>
          <w:tcPr>
            <w:tcW w:w="9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33B08BEB" w14:textId="77777777" w:rsidR="00D73471" w:rsidRDefault="004878CB">
            <w:pPr>
              <w:spacing w:after="20" w:line="252" w:lineRule="auto"/>
            </w:pPr>
            <w:r>
              <w:rPr>
                <w:b/>
                <w:bCs/>
                <w:sz w:val="16"/>
                <w:szCs w:val="16"/>
              </w:rPr>
              <w:t>PAR-03</w:t>
            </w:r>
          </w:p>
        </w:tc>
        <w:tc>
          <w:tcPr>
            <w:tcW w:w="18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16F47936" w14:textId="77777777" w:rsidR="00D73471" w:rsidRDefault="004878CB">
            <w:pPr>
              <w:spacing w:after="20" w:line="252" w:lineRule="auto"/>
            </w:pPr>
            <w:r>
              <w:rPr>
                <w:sz w:val="16"/>
                <w:szCs w:val="16"/>
              </w:rPr>
              <w:t>Certification status</w:t>
            </w:r>
          </w:p>
        </w:tc>
        <w:tc>
          <w:tcPr>
            <w:tcW w:w="52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3BDAC0FE" w14:textId="77777777" w:rsidR="00D73471" w:rsidRDefault="004878CB">
            <w:pPr>
              <w:spacing w:after="20" w:line="252" w:lineRule="auto"/>
            </w:pPr>
            <w:r>
              <w:rPr>
                <w:sz w:val="16"/>
                <w:szCs w:val="16"/>
              </w:rPr>
              <w:t>Certified practitioners per certification divided by the number required for target tier or specialization. On track 90% or more; Watch 60% to 90%.</w:t>
            </w:r>
          </w:p>
        </w:tc>
        <w:tc>
          <w:tcPr>
            <w:tcW w:w="21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522AA8D7" w14:textId="77777777" w:rsidR="00D73471" w:rsidRDefault="004878CB">
            <w:pPr>
              <w:spacing w:after="20" w:line="252" w:lineRule="auto"/>
            </w:pPr>
            <w:r>
              <w:rPr>
                <w:sz w:val="16"/>
                <w:szCs w:val="16"/>
              </w:rPr>
              <w:t>Partner, certification</w:t>
            </w:r>
          </w:p>
        </w:tc>
        <w:tc>
          <w:tcPr>
            <w:tcW w:w="9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499C0E68" w14:textId="77777777" w:rsidR="00D73471" w:rsidRDefault="004878CB">
            <w:pPr>
              <w:spacing w:after="20" w:line="252" w:lineRule="auto"/>
            </w:pPr>
            <w:r>
              <w:rPr>
                <w:sz w:val="16"/>
                <w:szCs w:val="16"/>
              </w:rPr>
              <w:t>Monthly</w:t>
            </w:r>
          </w:p>
        </w:tc>
        <w:tc>
          <w:tcPr>
            <w:tcW w:w="21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02E17E82" w14:textId="77777777" w:rsidR="00D73471" w:rsidRDefault="004878CB">
            <w:pPr>
              <w:spacing w:after="20" w:line="252" w:lineRule="auto"/>
            </w:pPr>
            <w:r>
              <w:rPr>
                <w:sz w:val="16"/>
                <w:szCs w:val="16"/>
              </w:rPr>
              <w:t>SRC-08; SRC-09 LMS</w:t>
            </w:r>
          </w:p>
        </w:tc>
        <w:tc>
          <w:tcPr>
            <w:tcW w:w="157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1FBEE2B9" w14:textId="77777777" w:rsidR="00D73471" w:rsidRDefault="004878CB">
            <w:pPr>
              <w:spacing w:after="20" w:line="252" w:lineRule="auto"/>
            </w:pPr>
            <w:r>
              <w:rPr>
                <w:sz w:val="16"/>
                <w:szCs w:val="16"/>
              </w:rPr>
              <w:t>Alliance managers</w:t>
            </w:r>
          </w:p>
        </w:tc>
      </w:tr>
      <w:tr w:rsidR="00D73471" w14:paraId="5C85A0C4" w14:textId="77777777">
        <w:trPr>
          <w:cantSplit/>
        </w:trPr>
        <w:tc>
          <w:tcPr>
            <w:tcW w:w="9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71B46371" w14:textId="77777777" w:rsidR="00D73471" w:rsidRDefault="004878CB">
            <w:pPr>
              <w:spacing w:after="20" w:line="252" w:lineRule="auto"/>
            </w:pPr>
            <w:r>
              <w:rPr>
                <w:b/>
                <w:bCs/>
                <w:sz w:val="16"/>
                <w:szCs w:val="16"/>
              </w:rPr>
              <w:t>CAP-01</w:t>
            </w:r>
          </w:p>
        </w:tc>
        <w:tc>
          <w:tcPr>
            <w:tcW w:w="18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3057EAC0" w14:textId="77777777" w:rsidR="00D73471" w:rsidRDefault="004878CB">
            <w:pPr>
              <w:spacing w:after="20" w:line="252" w:lineRule="auto"/>
            </w:pPr>
            <w:r>
              <w:rPr>
                <w:sz w:val="16"/>
                <w:szCs w:val="16"/>
              </w:rPr>
              <w:t>Active pursuits per architect</w:t>
            </w:r>
          </w:p>
        </w:tc>
        <w:tc>
          <w:tcPr>
            <w:tcW w:w="52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37D5959A" w14:textId="77777777" w:rsidR="00D73471" w:rsidRDefault="004878CB">
            <w:pPr>
              <w:spacing w:after="20" w:line="252" w:lineRule="auto"/>
            </w:pPr>
            <w:r>
              <w:rPr>
                <w:sz w:val="16"/>
                <w:szCs w:val="16"/>
              </w:rPr>
              <w:t>Open opportunities in Qualify, Propose or Orals where the person holds the Solution Architect role on the opportunity team. Healthy 3 or fewer; stretched 4; over capacity 5 or more.</w:t>
            </w:r>
          </w:p>
        </w:tc>
        <w:tc>
          <w:tcPr>
            <w:tcW w:w="21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17D90439" w14:textId="77777777" w:rsidR="00D73471" w:rsidRDefault="004878CB">
            <w:pPr>
              <w:spacing w:after="20" w:line="252" w:lineRule="auto"/>
            </w:pPr>
            <w:r>
              <w:rPr>
                <w:sz w:val="16"/>
                <w:szCs w:val="16"/>
              </w:rPr>
              <w:t>Architect, practice</w:t>
            </w:r>
          </w:p>
        </w:tc>
        <w:tc>
          <w:tcPr>
            <w:tcW w:w="9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7B83B8EC" w14:textId="77777777" w:rsidR="00D73471" w:rsidRDefault="004878CB">
            <w:pPr>
              <w:spacing w:after="20" w:line="252" w:lineRule="auto"/>
            </w:pPr>
            <w:r>
              <w:rPr>
                <w:sz w:val="16"/>
                <w:szCs w:val="16"/>
              </w:rPr>
              <w:t>Daily</w:t>
            </w:r>
          </w:p>
        </w:tc>
        <w:tc>
          <w:tcPr>
            <w:tcW w:w="21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075A3B1C" w14:textId="77777777" w:rsidR="00D73471" w:rsidRDefault="004878CB">
            <w:pPr>
              <w:spacing w:after="20" w:line="252" w:lineRule="auto"/>
            </w:pPr>
            <w:r>
              <w:rPr>
                <w:sz w:val="16"/>
                <w:szCs w:val="16"/>
              </w:rPr>
              <w:t>SRC-01; SRC-06 Resource management</w:t>
            </w:r>
          </w:p>
        </w:tc>
        <w:tc>
          <w:tcPr>
            <w:tcW w:w="157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2B9A60F0" w14:textId="77777777" w:rsidR="00D73471" w:rsidRDefault="004878CB">
            <w:pPr>
              <w:spacing w:after="20" w:line="252" w:lineRule="auto"/>
            </w:pPr>
            <w:r>
              <w:rPr>
                <w:sz w:val="16"/>
                <w:szCs w:val="16"/>
              </w:rPr>
              <w:t>Solutions lead</w:t>
            </w:r>
          </w:p>
        </w:tc>
      </w:tr>
      <w:tr w:rsidR="00D73471" w14:paraId="2FD0EF04" w14:textId="77777777">
        <w:trPr>
          <w:cantSplit/>
        </w:trPr>
        <w:tc>
          <w:tcPr>
            <w:tcW w:w="9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0D756748" w14:textId="77777777" w:rsidR="00D73471" w:rsidRDefault="004878CB">
            <w:pPr>
              <w:spacing w:after="20" w:line="252" w:lineRule="auto"/>
            </w:pPr>
            <w:r>
              <w:rPr>
                <w:b/>
                <w:bCs/>
                <w:sz w:val="16"/>
                <w:szCs w:val="16"/>
              </w:rPr>
              <w:t>CAP-02</w:t>
            </w:r>
          </w:p>
        </w:tc>
        <w:tc>
          <w:tcPr>
            <w:tcW w:w="18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6C07F418" w14:textId="77777777" w:rsidR="00D73471" w:rsidRDefault="004878CB">
            <w:pPr>
              <w:spacing w:after="20" w:line="252" w:lineRule="auto"/>
            </w:pPr>
            <w:r>
              <w:rPr>
                <w:sz w:val="16"/>
                <w:szCs w:val="16"/>
              </w:rPr>
              <w:t>RFP turnaround and SLA</w:t>
            </w:r>
          </w:p>
        </w:tc>
        <w:tc>
          <w:tcPr>
            <w:tcW w:w="52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082C2CBE" w14:textId="77777777" w:rsidR="00D73471" w:rsidRDefault="004878CB">
            <w:pPr>
              <w:spacing w:after="20" w:line="252" w:lineRule="auto"/>
            </w:pPr>
            <w:r>
              <w:rPr>
                <w:sz w:val="16"/>
                <w:szCs w:val="16"/>
              </w:rPr>
              <w:t>Mean days from RFP received to submitted; share submitted within the RACI SLA for that RFP type.</w:t>
            </w:r>
          </w:p>
        </w:tc>
        <w:tc>
          <w:tcPr>
            <w:tcW w:w="21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21BD176B" w14:textId="77777777" w:rsidR="00D73471" w:rsidRDefault="004878CB">
            <w:pPr>
              <w:spacing w:after="20" w:line="252" w:lineRule="auto"/>
            </w:pPr>
            <w:r>
              <w:rPr>
                <w:sz w:val="16"/>
                <w:szCs w:val="16"/>
              </w:rPr>
              <w:t>Quarter, practice</w:t>
            </w:r>
          </w:p>
        </w:tc>
        <w:tc>
          <w:tcPr>
            <w:tcW w:w="9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6E3825A8" w14:textId="77777777" w:rsidR="00D73471" w:rsidRDefault="004878CB">
            <w:pPr>
              <w:spacing w:after="20" w:line="252" w:lineRule="auto"/>
            </w:pPr>
            <w:r>
              <w:rPr>
                <w:sz w:val="16"/>
                <w:szCs w:val="16"/>
              </w:rPr>
              <w:t>Daily</w:t>
            </w:r>
          </w:p>
        </w:tc>
        <w:tc>
          <w:tcPr>
            <w:tcW w:w="21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7B098A4D" w14:textId="77777777" w:rsidR="00D73471" w:rsidRDefault="004878CB">
            <w:pPr>
              <w:spacing w:after="20" w:line="252" w:lineRule="auto"/>
            </w:pPr>
            <w:r>
              <w:rPr>
                <w:sz w:val="16"/>
                <w:szCs w:val="16"/>
              </w:rPr>
              <w:t>SRC-03</w:t>
            </w:r>
          </w:p>
        </w:tc>
        <w:tc>
          <w:tcPr>
            <w:tcW w:w="157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380B97F2" w14:textId="77777777" w:rsidR="00D73471" w:rsidRDefault="004878CB">
            <w:pPr>
              <w:spacing w:after="20" w:line="252" w:lineRule="auto"/>
            </w:pPr>
            <w:r>
              <w:rPr>
                <w:sz w:val="16"/>
                <w:szCs w:val="16"/>
              </w:rPr>
              <w:t>Solutions lead</w:t>
            </w:r>
          </w:p>
        </w:tc>
      </w:tr>
      <w:tr w:rsidR="00D73471" w14:paraId="0A8BA94B" w14:textId="77777777">
        <w:trPr>
          <w:cantSplit/>
        </w:trPr>
        <w:tc>
          <w:tcPr>
            <w:tcW w:w="9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7D6E2698" w14:textId="77777777" w:rsidR="00D73471" w:rsidRDefault="004878CB">
            <w:pPr>
              <w:spacing w:after="20" w:line="252" w:lineRule="auto"/>
            </w:pPr>
            <w:r>
              <w:rPr>
                <w:b/>
                <w:bCs/>
                <w:sz w:val="16"/>
                <w:szCs w:val="16"/>
              </w:rPr>
              <w:t>CAP-03</w:t>
            </w:r>
          </w:p>
        </w:tc>
        <w:tc>
          <w:tcPr>
            <w:tcW w:w="18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05CB93A0" w14:textId="77777777" w:rsidR="00D73471" w:rsidRDefault="004878CB">
            <w:pPr>
              <w:spacing w:after="20" w:line="252" w:lineRule="auto"/>
            </w:pPr>
            <w:r>
              <w:rPr>
                <w:sz w:val="16"/>
                <w:szCs w:val="16"/>
              </w:rPr>
              <w:t>Cost of sale</w:t>
            </w:r>
          </w:p>
        </w:tc>
        <w:tc>
          <w:tcPr>
            <w:tcW w:w="52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6DEB2515" w14:textId="77777777" w:rsidR="00D73471" w:rsidRDefault="004878CB">
            <w:pPr>
              <w:spacing w:after="20" w:line="252" w:lineRule="auto"/>
            </w:pPr>
            <w:r>
              <w:rPr>
                <w:sz w:val="16"/>
                <w:szCs w:val="16"/>
              </w:rPr>
              <w:t>Sum of pursuit hours x cost rate, divided by sum of TCV, for opportunities decided in period. Goal 2% or less. Restricted.</w:t>
            </w:r>
          </w:p>
        </w:tc>
        <w:tc>
          <w:tcPr>
            <w:tcW w:w="21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70FA8D2A" w14:textId="77777777" w:rsidR="00D73471" w:rsidRDefault="004878CB">
            <w:pPr>
              <w:spacing w:after="20" w:line="252" w:lineRule="auto"/>
            </w:pPr>
            <w:r>
              <w:rPr>
                <w:sz w:val="16"/>
                <w:szCs w:val="16"/>
              </w:rPr>
              <w:t>Quarter, practice</w:t>
            </w:r>
          </w:p>
        </w:tc>
        <w:tc>
          <w:tcPr>
            <w:tcW w:w="9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57066BE2" w14:textId="77777777" w:rsidR="00D73471" w:rsidRDefault="004878CB">
            <w:pPr>
              <w:spacing w:after="20" w:line="252" w:lineRule="auto"/>
            </w:pPr>
            <w:r>
              <w:rPr>
                <w:sz w:val="16"/>
                <w:szCs w:val="16"/>
              </w:rPr>
              <w:t>Weekly</w:t>
            </w:r>
          </w:p>
        </w:tc>
        <w:tc>
          <w:tcPr>
            <w:tcW w:w="21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2C659F09" w14:textId="77777777" w:rsidR="00D73471" w:rsidRDefault="004878CB">
            <w:pPr>
              <w:spacing w:after="20" w:line="252" w:lineRule="auto"/>
            </w:pPr>
            <w:r>
              <w:rPr>
                <w:sz w:val="16"/>
                <w:szCs w:val="16"/>
              </w:rPr>
              <w:t>SRC-07 Timesheets; SRC-04; SRC-01</w:t>
            </w:r>
          </w:p>
        </w:tc>
        <w:tc>
          <w:tcPr>
            <w:tcW w:w="157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5192DF41" w14:textId="77777777" w:rsidR="00D73471" w:rsidRDefault="004878CB">
            <w:pPr>
              <w:spacing w:after="20" w:line="252" w:lineRule="auto"/>
            </w:pPr>
            <w:r>
              <w:rPr>
                <w:sz w:val="16"/>
                <w:szCs w:val="16"/>
              </w:rPr>
              <w:t>Finance</w:t>
            </w:r>
          </w:p>
        </w:tc>
      </w:tr>
      <w:tr w:rsidR="00D73471" w14:paraId="5A2505DE" w14:textId="77777777">
        <w:trPr>
          <w:cantSplit/>
        </w:trPr>
        <w:tc>
          <w:tcPr>
            <w:tcW w:w="9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2AEA4C35" w14:textId="77777777" w:rsidR="00D73471" w:rsidRDefault="004878CB">
            <w:pPr>
              <w:spacing w:after="20" w:line="252" w:lineRule="auto"/>
            </w:pPr>
            <w:r>
              <w:rPr>
                <w:b/>
                <w:bCs/>
                <w:sz w:val="16"/>
                <w:szCs w:val="16"/>
              </w:rPr>
              <w:t>CAP-04</w:t>
            </w:r>
          </w:p>
        </w:tc>
        <w:tc>
          <w:tcPr>
            <w:tcW w:w="18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797A5C4D" w14:textId="77777777" w:rsidR="00D73471" w:rsidRDefault="004878CB">
            <w:pPr>
              <w:spacing w:after="20" w:line="252" w:lineRule="auto"/>
            </w:pPr>
            <w:r>
              <w:rPr>
                <w:sz w:val="16"/>
                <w:szCs w:val="16"/>
              </w:rPr>
              <w:t>Pursuit quality score</w:t>
            </w:r>
          </w:p>
        </w:tc>
        <w:tc>
          <w:tcPr>
            <w:tcW w:w="52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6633E803" w14:textId="77777777" w:rsidR="00D73471" w:rsidRDefault="004878CB">
            <w:pPr>
              <w:spacing w:after="20" w:line="252" w:lineRule="auto"/>
            </w:pPr>
            <w:r>
              <w:rPr>
                <w:sz w:val="16"/>
                <w:szCs w:val="16"/>
              </w:rPr>
              <w:t>Gate or red-team review score (1 to 5) for decided pursuits, split by outcome.</w:t>
            </w:r>
          </w:p>
        </w:tc>
        <w:tc>
          <w:tcPr>
            <w:tcW w:w="21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7058A69C" w14:textId="77777777" w:rsidR="00D73471" w:rsidRDefault="004878CB">
            <w:pPr>
              <w:spacing w:after="20" w:line="252" w:lineRule="auto"/>
            </w:pPr>
            <w:r>
              <w:rPr>
                <w:sz w:val="16"/>
                <w:szCs w:val="16"/>
              </w:rPr>
              <w:t>Band, outcome</w:t>
            </w:r>
          </w:p>
        </w:tc>
        <w:tc>
          <w:tcPr>
            <w:tcW w:w="9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13FCA19D" w14:textId="77777777" w:rsidR="00D73471" w:rsidRDefault="004878CB">
            <w:pPr>
              <w:spacing w:after="20" w:line="252" w:lineRule="auto"/>
            </w:pPr>
            <w:r>
              <w:rPr>
                <w:sz w:val="16"/>
                <w:szCs w:val="16"/>
              </w:rPr>
              <w:t>Daily</w:t>
            </w:r>
          </w:p>
        </w:tc>
        <w:tc>
          <w:tcPr>
            <w:tcW w:w="21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5DD0D016" w14:textId="77777777" w:rsidR="00D73471" w:rsidRDefault="004878CB">
            <w:pPr>
              <w:spacing w:after="20" w:line="252" w:lineRule="auto"/>
            </w:pPr>
            <w:r>
              <w:rPr>
                <w:sz w:val="16"/>
                <w:szCs w:val="16"/>
              </w:rPr>
              <w:t>SRC-03</w:t>
            </w:r>
          </w:p>
        </w:tc>
        <w:tc>
          <w:tcPr>
            <w:tcW w:w="157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2ECBC3D8" w14:textId="77777777" w:rsidR="00D73471" w:rsidRDefault="004878CB">
            <w:pPr>
              <w:spacing w:after="20" w:line="252" w:lineRule="auto"/>
            </w:pPr>
            <w:r>
              <w:rPr>
                <w:sz w:val="16"/>
                <w:szCs w:val="16"/>
              </w:rPr>
              <w:t>Solutions lead</w:t>
            </w:r>
          </w:p>
        </w:tc>
      </w:tr>
      <w:tr w:rsidR="00D73471" w14:paraId="4A01F295" w14:textId="77777777">
        <w:trPr>
          <w:cantSplit/>
        </w:trPr>
        <w:tc>
          <w:tcPr>
            <w:tcW w:w="9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595EEBAA" w14:textId="77777777" w:rsidR="00D73471" w:rsidRDefault="004878CB">
            <w:pPr>
              <w:spacing w:after="20" w:line="252" w:lineRule="auto"/>
            </w:pPr>
            <w:r>
              <w:rPr>
                <w:b/>
                <w:bCs/>
                <w:sz w:val="16"/>
                <w:szCs w:val="16"/>
              </w:rPr>
              <w:lastRenderedPageBreak/>
              <w:t>MKT-01</w:t>
            </w:r>
          </w:p>
        </w:tc>
        <w:tc>
          <w:tcPr>
            <w:tcW w:w="18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2983C6AE" w14:textId="77777777" w:rsidR="00D73471" w:rsidRDefault="004878CB">
            <w:pPr>
              <w:spacing w:after="20" w:line="252" w:lineRule="auto"/>
            </w:pPr>
            <w:r>
              <w:rPr>
                <w:sz w:val="16"/>
                <w:szCs w:val="16"/>
              </w:rPr>
              <w:t>Thought leadership output</w:t>
            </w:r>
          </w:p>
        </w:tc>
        <w:tc>
          <w:tcPr>
            <w:tcW w:w="52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3F69C698" w14:textId="77777777" w:rsidR="00D73471" w:rsidRDefault="004878CB">
            <w:pPr>
              <w:spacing w:after="20" w:line="252" w:lineRule="auto"/>
            </w:pPr>
            <w:r>
              <w:rPr>
                <w:sz w:val="16"/>
                <w:szCs w:val="16"/>
              </w:rPr>
              <w:t>Points of view published per quarter; unique downloads or engaged visits.</w:t>
            </w:r>
          </w:p>
        </w:tc>
        <w:tc>
          <w:tcPr>
            <w:tcW w:w="21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57F496B3" w14:textId="77777777" w:rsidR="00D73471" w:rsidRDefault="004878CB">
            <w:pPr>
              <w:spacing w:after="20" w:line="252" w:lineRule="auto"/>
            </w:pPr>
            <w:r>
              <w:rPr>
                <w:sz w:val="16"/>
                <w:szCs w:val="16"/>
              </w:rPr>
              <w:t>Quarter, topic</w:t>
            </w:r>
          </w:p>
        </w:tc>
        <w:tc>
          <w:tcPr>
            <w:tcW w:w="9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5D4636EE" w14:textId="77777777" w:rsidR="00D73471" w:rsidRDefault="004878CB">
            <w:pPr>
              <w:spacing w:after="20" w:line="252" w:lineRule="auto"/>
            </w:pPr>
            <w:r>
              <w:rPr>
                <w:sz w:val="16"/>
                <w:szCs w:val="16"/>
              </w:rPr>
              <w:t>Weekly</w:t>
            </w:r>
          </w:p>
        </w:tc>
        <w:tc>
          <w:tcPr>
            <w:tcW w:w="21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69B6237F" w14:textId="77777777" w:rsidR="00D73471" w:rsidRDefault="004878CB">
            <w:pPr>
              <w:spacing w:after="20" w:line="252" w:lineRule="auto"/>
            </w:pPr>
            <w:r>
              <w:rPr>
                <w:sz w:val="16"/>
                <w:szCs w:val="16"/>
              </w:rPr>
              <w:t>SRC-11 Web CMS and analytics</w:t>
            </w:r>
          </w:p>
        </w:tc>
        <w:tc>
          <w:tcPr>
            <w:tcW w:w="157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0B7CB394" w14:textId="77777777" w:rsidR="00D73471" w:rsidRDefault="004878CB">
            <w:pPr>
              <w:spacing w:after="20" w:line="252" w:lineRule="auto"/>
            </w:pPr>
            <w:r>
              <w:rPr>
                <w:sz w:val="16"/>
                <w:szCs w:val="16"/>
              </w:rPr>
              <w:t>Marketing</w:t>
            </w:r>
          </w:p>
        </w:tc>
      </w:tr>
      <w:tr w:rsidR="00D73471" w14:paraId="76D40384" w14:textId="77777777">
        <w:trPr>
          <w:cantSplit/>
        </w:trPr>
        <w:tc>
          <w:tcPr>
            <w:tcW w:w="9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47C41259" w14:textId="77777777" w:rsidR="00D73471" w:rsidRDefault="004878CB">
            <w:pPr>
              <w:spacing w:after="20" w:line="252" w:lineRule="auto"/>
            </w:pPr>
            <w:r>
              <w:rPr>
                <w:b/>
                <w:bCs/>
                <w:sz w:val="16"/>
                <w:szCs w:val="16"/>
              </w:rPr>
              <w:t>MKT-02</w:t>
            </w:r>
          </w:p>
        </w:tc>
        <w:tc>
          <w:tcPr>
            <w:tcW w:w="18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4800C077" w14:textId="77777777" w:rsidR="00D73471" w:rsidRDefault="004878CB">
            <w:pPr>
              <w:spacing w:after="20" w:line="252" w:lineRule="auto"/>
            </w:pPr>
            <w:r>
              <w:rPr>
                <w:sz w:val="16"/>
                <w:szCs w:val="16"/>
              </w:rPr>
              <w:t>Workshop conversion</w:t>
            </w:r>
          </w:p>
        </w:tc>
        <w:tc>
          <w:tcPr>
            <w:tcW w:w="52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5FE470CB" w14:textId="77777777" w:rsidR="00D73471" w:rsidRDefault="004878CB">
            <w:pPr>
              <w:spacing w:after="20" w:line="252" w:lineRule="auto"/>
            </w:pPr>
            <w:r>
              <w:rPr>
                <w:sz w:val="16"/>
                <w:szCs w:val="16"/>
              </w:rPr>
              <w:t>Opportunities created within 90 days and linked to a workshop, divided by workshops held; qualified and won counts; pipeline originated. Goal 50%.</w:t>
            </w:r>
          </w:p>
        </w:tc>
        <w:tc>
          <w:tcPr>
            <w:tcW w:w="21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59C7F43C" w14:textId="77777777" w:rsidR="00D73471" w:rsidRDefault="004878CB">
            <w:pPr>
              <w:spacing w:after="20" w:line="252" w:lineRule="auto"/>
            </w:pPr>
            <w:r>
              <w:rPr>
                <w:sz w:val="16"/>
                <w:szCs w:val="16"/>
              </w:rPr>
              <w:t>Quarter, vertical</w:t>
            </w:r>
          </w:p>
        </w:tc>
        <w:tc>
          <w:tcPr>
            <w:tcW w:w="9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66F18F7D" w14:textId="77777777" w:rsidR="00D73471" w:rsidRDefault="004878CB">
            <w:pPr>
              <w:spacing w:after="20" w:line="252" w:lineRule="auto"/>
            </w:pPr>
            <w:r>
              <w:rPr>
                <w:sz w:val="16"/>
                <w:szCs w:val="16"/>
              </w:rPr>
              <w:t>Daily</w:t>
            </w:r>
          </w:p>
        </w:tc>
        <w:tc>
          <w:tcPr>
            <w:tcW w:w="21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5C1AAB9D" w14:textId="77777777" w:rsidR="00D73471" w:rsidRDefault="004878CB">
            <w:pPr>
              <w:spacing w:after="20" w:line="252" w:lineRule="auto"/>
            </w:pPr>
            <w:r>
              <w:rPr>
                <w:sz w:val="16"/>
                <w:szCs w:val="16"/>
              </w:rPr>
              <w:t>SRC-01 (Campaign or Activity type)</w:t>
            </w:r>
          </w:p>
        </w:tc>
        <w:tc>
          <w:tcPr>
            <w:tcW w:w="157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063693E2" w14:textId="77777777" w:rsidR="00D73471" w:rsidRDefault="004878CB">
            <w:pPr>
              <w:spacing w:after="20" w:line="252" w:lineRule="auto"/>
            </w:pPr>
            <w:r>
              <w:rPr>
                <w:sz w:val="16"/>
                <w:szCs w:val="16"/>
              </w:rPr>
              <w:t>Marketing</w:t>
            </w:r>
          </w:p>
        </w:tc>
      </w:tr>
      <w:tr w:rsidR="00D73471" w14:paraId="3118C214" w14:textId="77777777">
        <w:trPr>
          <w:cantSplit/>
        </w:trPr>
        <w:tc>
          <w:tcPr>
            <w:tcW w:w="9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3E97C48E" w14:textId="77777777" w:rsidR="00D73471" w:rsidRDefault="004878CB">
            <w:pPr>
              <w:spacing w:after="20" w:line="252" w:lineRule="auto"/>
            </w:pPr>
            <w:r>
              <w:rPr>
                <w:b/>
                <w:bCs/>
                <w:sz w:val="16"/>
                <w:szCs w:val="16"/>
              </w:rPr>
              <w:t>MKT-03</w:t>
            </w:r>
          </w:p>
        </w:tc>
        <w:tc>
          <w:tcPr>
            <w:tcW w:w="18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5F5C611D" w14:textId="77777777" w:rsidR="00D73471" w:rsidRDefault="004878CB">
            <w:pPr>
              <w:spacing w:after="20" w:line="252" w:lineRule="auto"/>
            </w:pPr>
            <w:r>
              <w:rPr>
                <w:sz w:val="16"/>
                <w:szCs w:val="16"/>
              </w:rPr>
              <w:t>Campaign-sourced pipeline</w:t>
            </w:r>
          </w:p>
        </w:tc>
        <w:tc>
          <w:tcPr>
            <w:tcW w:w="52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76067417" w14:textId="77777777" w:rsidR="00D73471" w:rsidRDefault="004878CB">
            <w:pPr>
              <w:spacing w:after="20" w:line="252" w:lineRule="auto"/>
            </w:pPr>
            <w:r>
              <w:rPr>
                <w:sz w:val="16"/>
                <w:szCs w:val="16"/>
              </w:rPr>
              <w:t>TCV of opportunities created where a marketing campaign is the primary source.</w:t>
            </w:r>
          </w:p>
        </w:tc>
        <w:tc>
          <w:tcPr>
            <w:tcW w:w="21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70A09F66" w14:textId="77777777" w:rsidR="00D73471" w:rsidRDefault="004878CB">
            <w:pPr>
              <w:spacing w:after="20" w:line="252" w:lineRule="auto"/>
            </w:pPr>
            <w:r>
              <w:rPr>
                <w:sz w:val="16"/>
                <w:szCs w:val="16"/>
              </w:rPr>
              <w:t>Quarter, campaign</w:t>
            </w:r>
          </w:p>
        </w:tc>
        <w:tc>
          <w:tcPr>
            <w:tcW w:w="9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5D0FEE6F" w14:textId="77777777" w:rsidR="00D73471" w:rsidRDefault="004878CB">
            <w:pPr>
              <w:spacing w:after="20" w:line="252" w:lineRule="auto"/>
            </w:pPr>
            <w:r>
              <w:rPr>
                <w:sz w:val="16"/>
                <w:szCs w:val="16"/>
              </w:rPr>
              <w:t>Daily</w:t>
            </w:r>
          </w:p>
        </w:tc>
        <w:tc>
          <w:tcPr>
            <w:tcW w:w="21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473B0532" w14:textId="77777777" w:rsidR="00D73471" w:rsidRDefault="004878CB">
            <w:pPr>
              <w:spacing w:after="20" w:line="252" w:lineRule="auto"/>
            </w:pPr>
            <w:r>
              <w:rPr>
                <w:sz w:val="16"/>
                <w:szCs w:val="16"/>
              </w:rPr>
              <w:t>SRC-10 Marketing automation; SRC-01</w:t>
            </w:r>
          </w:p>
        </w:tc>
        <w:tc>
          <w:tcPr>
            <w:tcW w:w="157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3E432615" w14:textId="77777777" w:rsidR="00D73471" w:rsidRDefault="004878CB">
            <w:pPr>
              <w:spacing w:after="20" w:line="252" w:lineRule="auto"/>
            </w:pPr>
            <w:r>
              <w:rPr>
                <w:sz w:val="16"/>
                <w:szCs w:val="16"/>
              </w:rPr>
              <w:t>Marketing</w:t>
            </w:r>
          </w:p>
        </w:tc>
      </w:tr>
      <w:tr w:rsidR="00D73471" w14:paraId="181D9F68" w14:textId="77777777">
        <w:trPr>
          <w:cantSplit/>
        </w:trPr>
        <w:tc>
          <w:tcPr>
            <w:tcW w:w="9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1DDA59ED" w14:textId="77777777" w:rsidR="00D73471" w:rsidRDefault="004878CB">
            <w:pPr>
              <w:spacing w:after="20" w:line="252" w:lineRule="auto"/>
            </w:pPr>
            <w:r>
              <w:rPr>
                <w:b/>
                <w:bCs/>
                <w:sz w:val="16"/>
                <w:szCs w:val="16"/>
              </w:rPr>
              <w:t>MKT-04</w:t>
            </w:r>
          </w:p>
        </w:tc>
        <w:tc>
          <w:tcPr>
            <w:tcW w:w="18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5CB898B6" w14:textId="77777777" w:rsidR="00D73471" w:rsidRDefault="004878CB">
            <w:pPr>
              <w:spacing w:after="20" w:line="252" w:lineRule="auto"/>
            </w:pPr>
            <w:r>
              <w:rPr>
                <w:sz w:val="16"/>
                <w:szCs w:val="16"/>
              </w:rPr>
              <w:t>Analyst positioning</w:t>
            </w:r>
          </w:p>
        </w:tc>
        <w:tc>
          <w:tcPr>
            <w:tcW w:w="52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30C76020" w14:textId="77777777" w:rsidR="00D73471" w:rsidRDefault="004878CB">
            <w:pPr>
              <w:spacing w:after="20" w:line="252" w:lineRule="auto"/>
            </w:pPr>
            <w:r>
              <w:rPr>
                <w:sz w:val="16"/>
                <w:szCs w:val="16"/>
              </w:rPr>
              <w:t>Latest placement per analyst evaluation with prior placement and change.</w:t>
            </w:r>
          </w:p>
        </w:tc>
        <w:tc>
          <w:tcPr>
            <w:tcW w:w="21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6BBF7594" w14:textId="77777777" w:rsidR="00D73471" w:rsidRDefault="004878CB">
            <w:pPr>
              <w:spacing w:after="20" w:line="252" w:lineRule="auto"/>
            </w:pPr>
            <w:r>
              <w:rPr>
                <w:sz w:val="16"/>
                <w:szCs w:val="16"/>
              </w:rPr>
              <w:t>Evaluation</w:t>
            </w:r>
          </w:p>
        </w:tc>
        <w:tc>
          <w:tcPr>
            <w:tcW w:w="9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2B0E9352" w14:textId="77777777" w:rsidR="00D73471" w:rsidRDefault="004878CB">
            <w:pPr>
              <w:spacing w:after="20" w:line="252" w:lineRule="auto"/>
            </w:pPr>
            <w:r>
              <w:rPr>
                <w:sz w:val="16"/>
                <w:szCs w:val="16"/>
              </w:rPr>
              <w:t>On change</w:t>
            </w:r>
          </w:p>
        </w:tc>
        <w:tc>
          <w:tcPr>
            <w:tcW w:w="21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693681A2" w14:textId="77777777" w:rsidR="00D73471" w:rsidRDefault="004878CB">
            <w:pPr>
              <w:spacing w:after="20" w:line="252" w:lineRule="auto"/>
            </w:pPr>
            <w:r>
              <w:rPr>
                <w:sz w:val="16"/>
                <w:szCs w:val="16"/>
              </w:rPr>
              <w:t>SRC-15 AR tracker</w:t>
            </w:r>
          </w:p>
        </w:tc>
        <w:tc>
          <w:tcPr>
            <w:tcW w:w="157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6B1823AD" w14:textId="77777777" w:rsidR="00D73471" w:rsidRDefault="004878CB">
            <w:pPr>
              <w:spacing w:after="20" w:line="252" w:lineRule="auto"/>
            </w:pPr>
            <w:r>
              <w:rPr>
                <w:sz w:val="16"/>
                <w:szCs w:val="16"/>
              </w:rPr>
              <w:t>Marketing (AR)</w:t>
            </w:r>
          </w:p>
        </w:tc>
      </w:tr>
    </w:tbl>
    <w:p w14:paraId="4379207D" w14:textId="77777777" w:rsidR="00D73471" w:rsidRDefault="004878CB">
      <w:r>
        <w:br w:type="page"/>
      </w:r>
    </w:p>
    <w:p w14:paraId="18E02EBC" w14:textId="77777777" w:rsidR="00D73471" w:rsidRDefault="004878CB">
      <w:pPr>
        <w:pStyle w:val="Heading1"/>
      </w:pPr>
      <w:bookmarkStart w:id="27" w:name="_Toc242697249"/>
      <w:r>
        <w:lastRenderedPageBreak/>
        <w:t>6. Source systems and integration</w:t>
      </w:r>
      <w:bookmarkEnd w:id="27"/>
    </w:p>
    <w:p w14:paraId="6B6D952C" w14:textId="77777777" w:rsidR="00D73471" w:rsidRDefault="004878CB">
      <w:pPr>
        <w:pStyle w:val="Heading2"/>
      </w:pPr>
      <w:bookmarkStart w:id="28" w:name="_Toc242697250"/>
      <w:r>
        <w:t>6.1 Integration principles</w:t>
      </w:r>
      <w:bookmarkEnd w:id="28"/>
    </w:p>
    <w:p w14:paraId="66009FA2" w14:textId="77777777" w:rsidR="00D73471" w:rsidRDefault="004878CB">
      <w:pPr>
        <w:pStyle w:val="ListParagraph"/>
        <w:numPr>
          <w:ilvl w:val="0"/>
          <w:numId w:val="2"/>
        </w:numPr>
        <w:spacing w:after="60" w:line="276" w:lineRule="auto"/>
      </w:pPr>
      <w:r>
        <w:t>The dashboard is read-only. It never writes back to source systems.</w:t>
      </w:r>
    </w:p>
    <w:p w14:paraId="40F9045C" w14:textId="77777777" w:rsidR="00D73471" w:rsidRDefault="004878CB">
      <w:pPr>
        <w:pStyle w:val="ListParagraph"/>
        <w:numPr>
          <w:ilvl w:val="0"/>
          <w:numId w:val="2"/>
        </w:numPr>
        <w:spacing w:after="60" w:line="276" w:lineRule="auto"/>
      </w:pPr>
      <w:r>
        <w:t>Each data domain has one system of record. Where two systems hold the same fact (for example bookings in CRM and Finance), the CRM value is used for daily reporting and Finance is used for monthly reconciliation.</w:t>
      </w:r>
    </w:p>
    <w:p w14:paraId="2C291697" w14:textId="77777777" w:rsidR="00D73471" w:rsidRDefault="004878CB">
      <w:pPr>
        <w:pStyle w:val="ListParagraph"/>
        <w:numPr>
          <w:ilvl w:val="0"/>
          <w:numId w:val="2"/>
        </w:numPr>
        <w:spacing w:after="60" w:line="276" w:lineRule="auto"/>
      </w:pPr>
      <w:r>
        <w:t>All sources load into the governed data platform. The presentation layer reads only from the semantic layer, never directly from a source system.</w:t>
      </w:r>
    </w:p>
    <w:p w14:paraId="3F54582D" w14:textId="77777777" w:rsidR="00D73471" w:rsidRDefault="004878CB">
      <w:pPr>
        <w:pStyle w:val="ListParagraph"/>
        <w:numPr>
          <w:ilvl w:val="0"/>
          <w:numId w:val="2"/>
        </w:numPr>
        <w:spacing w:after="60" w:line="276" w:lineRule="auto"/>
      </w:pPr>
      <w:r>
        <w:t>Loads are incremental where the source supports it, with a full reconciliation load at least weekly.</w:t>
      </w:r>
    </w:p>
    <w:p w14:paraId="21C78E77" w14:textId="77777777" w:rsidR="00D73471" w:rsidRDefault="004878CB">
      <w:pPr>
        <w:pStyle w:val="ListParagraph"/>
        <w:numPr>
          <w:ilvl w:val="0"/>
          <w:numId w:val="2"/>
        </w:numPr>
        <w:spacing w:after="60" w:line="276" w:lineRule="auto"/>
      </w:pPr>
      <w:r>
        <w:t>Product names in the inventory below are indicative. Enterprise IT must confirm the actual system and instance for each logical source before design is finalised (OQ-02 and OQ-03).</w:t>
      </w:r>
    </w:p>
    <w:p w14:paraId="7FB13615" w14:textId="77777777" w:rsidR="00D73471" w:rsidRDefault="004878CB">
      <w:pPr>
        <w:pStyle w:val="Heading2"/>
      </w:pPr>
      <w:bookmarkStart w:id="29" w:name="_Toc242697251"/>
      <w:r>
        <w:t>6.2 Source system inventory</w:t>
      </w:r>
      <w:bookmarkEnd w:id="29"/>
    </w:p>
    <w:p w14:paraId="4C74AF13" w14:textId="77777777" w:rsidR="00D73471" w:rsidRDefault="004878CB">
      <w:pPr>
        <w:spacing w:after="120" w:line="288" w:lineRule="auto"/>
      </w:pPr>
      <w:r>
        <w:t>Phase indicates the delivery phase in which the source must be integrated (Section 11).</w:t>
      </w: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4"/>
        <w:gridCol w:w="1616"/>
        <w:gridCol w:w="2204"/>
        <w:gridCol w:w="3429"/>
        <w:gridCol w:w="2253"/>
        <w:gridCol w:w="1322"/>
        <w:gridCol w:w="1077"/>
        <w:gridCol w:w="1273"/>
        <w:gridCol w:w="632"/>
      </w:tblGrid>
      <w:tr w:rsidR="00D73471" w14:paraId="750B1672" w14:textId="77777777">
        <w:trPr>
          <w:tblHeader/>
        </w:trPr>
        <w:tc>
          <w:tcPr>
            <w:tcW w:w="764" w:type="dxa"/>
            <w:tcBorders>
              <w:top w:val="single" w:sz="4" w:space="0" w:color="DCE1EA"/>
              <w:left w:val="single" w:sz="4" w:space="0" w:color="DCE1EA"/>
              <w:bottom w:val="single" w:sz="4" w:space="0" w:color="DCE1EA"/>
              <w:right w:val="single" w:sz="4" w:space="0" w:color="DCE1EA"/>
            </w:tcBorders>
            <w:shd w:val="clear" w:color="auto" w:fill="101C3D"/>
            <w:tcMar>
              <w:top w:w="60" w:type="dxa"/>
              <w:left w:w="90" w:type="dxa"/>
              <w:bottom w:w="60" w:type="dxa"/>
              <w:right w:w="90" w:type="dxa"/>
            </w:tcMar>
          </w:tcPr>
          <w:p w14:paraId="336D5806" w14:textId="77777777" w:rsidR="00D73471" w:rsidRDefault="004878CB">
            <w:pPr>
              <w:spacing w:after="20" w:line="252" w:lineRule="auto"/>
            </w:pPr>
            <w:r>
              <w:rPr>
                <w:b/>
                <w:bCs/>
                <w:color w:val="FFFFFF"/>
                <w:sz w:val="16"/>
                <w:szCs w:val="16"/>
              </w:rPr>
              <w:t>ID</w:t>
            </w:r>
          </w:p>
        </w:tc>
        <w:tc>
          <w:tcPr>
            <w:tcW w:w="1616" w:type="dxa"/>
            <w:tcBorders>
              <w:top w:val="single" w:sz="4" w:space="0" w:color="DCE1EA"/>
              <w:left w:val="single" w:sz="4" w:space="0" w:color="DCE1EA"/>
              <w:bottom w:val="single" w:sz="4" w:space="0" w:color="DCE1EA"/>
              <w:right w:val="single" w:sz="4" w:space="0" w:color="DCE1EA"/>
            </w:tcBorders>
            <w:shd w:val="clear" w:color="auto" w:fill="101C3D"/>
            <w:tcMar>
              <w:top w:w="60" w:type="dxa"/>
              <w:left w:w="90" w:type="dxa"/>
              <w:bottom w:w="60" w:type="dxa"/>
              <w:right w:w="90" w:type="dxa"/>
            </w:tcMar>
          </w:tcPr>
          <w:p w14:paraId="04D6BC25" w14:textId="77777777" w:rsidR="00D73471" w:rsidRDefault="004878CB">
            <w:pPr>
              <w:spacing w:after="20" w:line="252" w:lineRule="auto"/>
            </w:pPr>
            <w:r>
              <w:rPr>
                <w:b/>
                <w:bCs/>
                <w:color w:val="FFFFFF"/>
                <w:sz w:val="16"/>
                <w:szCs w:val="16"/>
              </w:rPr>
              <w:t>Logical system</w:t>
            </w:r>
          </w:p>
        </w:tc>
        <w:tc>
          <w:tcPr>
            <w:tcW w:w="2204" w:type="dxa"/>
            <w:tcBorders>
              <w:top w:val="single" w:sz="4" w:space="0" w:color="DCE1EA"/>
              <w:left w:val="single" w:sz="4" w:space="0" w:color="DCE1EA"/>
              <w:bottom w:val="single" w:sz="4" w:space="0" w:color="DCE1EA"/>
              <w:right w:val="single" w:sz="4" w:space="0" w:color="DCE1EA"/>
            </w:tcBorders>
            <w:shd w:val="clear" w:color="auto" w:fill="101C3D"/>
            <w:tcMar>
              <w:top w:w="60" w:type="dxa"/>
              <w:left w:w="90" w:type="dxa"/>
              <w:bottom w:w="60" w:type="dxa"/>
              <w:right w:w="90" w:type="dxa"/>
            </w:tcMar>
          </w:tcPr>
          <w:p w14:paraId="3CFC8260" w14:textId="77777777" w:rsidR="00D73471" w:rsidRDefault="004878CB">
            <w:pPr>
              <w:spacing w:after="20" w:line="252" w:lineRule="auto"/>
            </w:pPr>
            <w:r>
              <w:rPr>
                <w:b/>
                <w:bCs/>
                <w:color w:val="FFFFFF"/>
                <w:sz w:val="16"/>
                <w:szCs w:val="16"/>
              </w:rPr>
              <w:t>Indicative product (to confirm)</w:t>
            </w:r>
          </w:p>
        </w:tc>
        <w:tc>
          <w:tcPr>
            <w:tcW w:w="3429" w:type="dxa"/>
            <w:tcBorders>
              <w:top w:val="single" w:sz="4" w:space="0" w:color="DCE1EA"/>
              <w:left w:val="single" w:sz="4" w:space="0" w:color="DCE1EA"/>
              <w:bottom w:val="single" w:sz="4" w:space="0" w:color="DCE1EA"/>
              <w:right w:val="single" w:sz="4" w:space="0" w:color="DCE1EA"/>
            </w:tcBorders>
            <w:shd w:val="clear" w:color="auto" w:fill="101C3D"/>
            <w:tcMar>
              <w:top w:w="60" w:type="dxa"/>
              <w:left w:w="90" w:type="dxa"/>
              <w:bottom w:w="60" w:type="dxa"/>
              <w:right w:w="90" w:type="dxa"/>
            </w:tcMar>
          </w:tcPr>
          <w:p w14:paraId="3E2279C9" w14:textId="77777777" w:rsidR="00D73471" w:rsidRDefault="004878CB">
            <w:pPr>
              <w:spacing w:after="20" w:line="252" w:lineRule="auto"/>
            </w:pPr>
            <w:r>
              <w:rPr>
                <w:b/>
                <w:bCs/>
                <w:color w:val="FFFFFF"/>
                <w:sz w:val="16"/>
                <w:szCs w:val="16"/>
              </w:rPr>
              <w:t>Data provided</w:t>
            </w:r>
          </w:p>
        </w:tc>
        <w:tc>
          <w:tcPr>
            <w:tcW w:w="2253" w:type="dxa"/>
            <w:tcBorders>
              <w:top w:val="single" w:sz="4" w:space="0" w:color="DCE1EA"/>
              <w:left w:val="single" w:sz="4" w:space="0" w:color="DCE1EA"/>
              <w:bottom w:val="single" w:sz="4" w:space="0" w:color="DCE1EA"/>
              <w:right w:val="single" w:sz="4" w:space="0" w:color="DCE1EA"/>
            </w:tcBorders>
            <w:shd w:val="clear" w:color="auto" w:fill="101C3D"/>
            <w:tcMar>
              <w:top w:w="60" w:type="dxa"/>
              <w:left w:w="90" w:type="dxa"/>
              <w:bottom w:w="60" w:type="dxa"/>
              <w:right w:w="90" w:type="dxa"/>
            </w:tcMar>
          </w:tcPr>
          <w:p w14:paraId="4BA6F6D9" w14:textId="77777777" w:rsidR="00D73471" w:rsidRDefault="004878CB">
            <w:pPr>
              <w:spacing w:after="20" w:line="252" w:lineRule="auto"/>
            </w:pPr>
            <w:r>
              <w:rPr>
                <w:b/>
                <w:bCs/>
                <w:color w:val="FFFFFF"/>
                <w:sz w:val="16"/>
                <w:szCs w:val="16"/>
              </w:rPr>
              <w:t>Key entities or objects</w:t>
            </w:r>
          </w:p>
        </w:tc>
        <w:tc>
          <w:tcPr>
            <w:tcW w:w="1322" w:type="dxa"/>
            <w:tcBorders>
              <w:top w:val="single" w:sz="4" w:space="0" w:color="DCE1EA"/>
              <w:left w:val="single" w:sz="4" w:space="0" w:color="DCE1EA"/>
              <w:bottom w:val="single" w:sz="4" w:space="0" w:color="DCE1EA"/>
              <w:right w:val="single" w:sz="4" w:space="0" w:color="DCE1EA"/>
            </w:tcBorders>
            <w:shd w:val="clear" w:color="auto" w:fill="101C3D"/>
            <w:tcMar>
              <w:top w:w="60" w:type="dxa"/>
              <w:left w:w="90" w:type="dxa"/>
              <w:bottom w:w="60" w:type="dxa"/>
              <w:right w:w="90" w:type="dxa"/>
            </w:tcMar>
          </w:tcPr>
          <w:p w14:paraId="5F58D313" w14:textId="77777777" w:rsidR="00D73471" w:rsidRDefault="004878CB">
            <w:pPr>
              <w:spacing w:after="20" w:line="252" w:lineRule="auto"/>
            </w:pPr>
            <w:r>
              <w:rPr>
                <w:b/>
                <w:bCs/>
                <w:color w:val="FFFFFF"/>
                <w:sz w:val="16"/>
                <w:szCs w:val="16"/>
              </w:rPr>
              <w:t>Integration method</w:t>
            </w:r>
          </w:p>
        </w:tc>
        <w:tc>
          <w:tcPr>
            <w:tcW w:w="1077" w:type="dxa"/>
            <w:tcBorders>
              <w:top w:val="single" w:sz="4" w:space="0" w:color="DCE1EA"/>
              <w:left w:val="single" w:sz="4" w:space="0" w:color="DCE1EA"/>
              <w:bottom w:val="single" w:sz="4" w:space="0" w:color="DCE1EA"/>
              <w:right w:val="single" w:sz="4" w:space="0" w:color="DCE1EA"/>
            </w:tcBorders>
            <w:shd w:val="clear" w:color="auto" w:fill="101C3D"/>
            <w:tcMar>
              <w:top w:w="60" w:type="dxa"/>
              <w:left w:w="90" w:type="dxa"/>
              <w:bottom w:w="60" w:type="dxa"/>
              <w:right w:w="90" w:type="dxa"/>
            </w:tcMar>
          </w:tcPr>
          <w:p w14:paraId="6DA65D7C" w14:textId="77777777" w:rsidR="00D73471" w:rsidRDefault="004878CB">
            <w:pPr>
              <w:spacing w:after="20" w:line="252" w:lineRule="auto"/>
            </w:pPr>
            <w:r>
              <w:rPr>
                <w:b/>
                <w:bCs/>
                <w:color w:val="FFFFFF"/>
                <w:sz w:val="16"/>
                <w:szCs w:val="16"/>
              </w:rPr>
              <w:t>Frequency</w:t>
            </w:r>
          </w:p>
        </w:tc>
        <w:tc>
          <w:tcPr>
            <w:tcW w:w="1273" w:type="dxa"/>
            <w:tcBorders>
              <w:top w:val="single" w:sz="4" w:space="0" w:color="DCE1EA"/>
              <w:left w:val="single" w:sz="4" w:space="0" w:color="DCE1EA"/>
              <w:bottom w:val="single" w:sz="4" w:space="0" w:color="DCE1EA"/>
              <w:right w:val="single" w:sz="4" w:space="0" w:color="DCE1EA"/>
            </w:tcBorders>
            <w:shd w:val="clear" w:color="auto" w:fill="101C3D"/>
            <w:tcMar>
              <w:top w:w="60" w:type="dxa"/>
              <w:left w:w="90" w:type="dxa"/>
              <w:bottom w:w="60" w:type="dxa"/>
              <w:right w:w="90" w:type="dxa"/>
            </w:tcMar>
          </w:tcPr>
          <w:p w14:paraId="225D593B" w14:textId="77777777" w:rsidR="00D73471" w:rsidRDefault="004878CB">
            <w:pPr>
              <w:spacing w:after="20" w:line="252" w:lineRule="auto"/>
            </w:pPr>
            <w:r>
              <w:rPr>
                <w:b/>
                <w:bCs/>
                <w:color w:val="FFFFFF"/>
                <w:sz w:val="16"/>
                <w:szCs w:val="16"/>
              </w:rPr>
              <w:t>Data owner</w:t>
            </w:r>
          </w:p>
        </w:tc>
        <w:tc>
          <w:tcPr>
            <w:tcW w:w="632" w:type="dxa"/>
            <w:tcBorders>
              <w:top w:val="single" w:sz="4" w:space="0" w:color="DCE1EA"/>
              <w:left w:val="single" w:sz="4" w:space="0" w:color="DCE1EA"/>
              <w:bottom w:val="single" w:sz="4" w:space="0" w:color="DCE1EA"/>
              <w:right w:val="single" w:sz="4" w:space="0" w:color="DCE1EA"/>
            </w:tcBorders>
            <w:shd w:val="clear" w:color="auto" w:fill="101C3D"/>
            <w:tcMar>
              <w:top w:w="60" w:type="dxa"/>
              <w:left w:w="90" w:type="dxa"/>
              <w:bottom w:w="60" w:type="dxa"/>
              <w:right w:w="90" w:type="dxa"/>
            </w:tcMar>
          </w:tcPr>
          <w:p w14:paraId="7234F795" w14:textId="77777777" w:rsidR="00D73471" w:rsidRDefault="004878CB">
            <w:pPr>
              <w:spacing w:after="20" w:line="252" w:lineRule="auto"/>
            </w:pPr>
            <w:r>
              <w:rPr>
                <w:b/>
                <w:bCs/>
                <w:color w:val="FFFFFF"/>
                <w:sz w:val="16"/>
                <w:szCs w:val="16"/>
              </w:rPr>
              <w:t>Phase</w:t>
            </w:r>
          </w:p>
        </w:tc>
      </w:tr>
      <w:tr w:rsidR="00D73471" w14:paraId="65E48D3F" w14:textId="77777777">
        <w:trPr>
          <w:cantSplit/>
        </w:trPr>
        <w:tc>
          <w:tcPr>
            <w:tcW w:w="764"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4569156A" w14:textId="77777777" w:rsidR="00D73471" w:rsidRDefault="004878CB">
            <w:pPr>
              <w:spacing w:after="20" w:line="252" w:lineRule="auto"/>
            </w:pPr>
            <w:r>
              <w:rPr>
                <w:b/>
                <w:bCs/>
                <w:sz w:val="16"/>
                <w:szCs w:val="16"/>
              </w:rPr>
              <w:t>SRC-01</w:t>
            </w:r>
          </w:p>
        </w:tc>
        <w:tc>
          <w:tcPr>
            <w:tcW w:w="1616"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6B67630A" w14:textId="77777777" w:rsidR="00D73471" w:rsidRDefault="004878CB">
            <w:pPr>
              <w:spacing w:after="20" w:line="252" w:lineRule="auto"/>
            </w:pPr>
            <w:r>
              <w:rPr>
                <w:sz w:val="16"/>
                <w:szCs w:val="16"/>
              </w:rPr>
              <w:t>CRM (system of record for pipeline)</w:t>
            </w:r>
          </w:p>
        </w:tc>
        <w:tc>
          <w:tcPr>
            <w:tcW w:w="2204"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784F672C" w14:textId="77777777" w:rsidR="00D73471" w:rsidRDefault="004878CB">
            <w:pPr>
              <w:spacing w:after="20" w:line="252" w:lineRule="auto"/>
            </w:pPr>
            <w:r>
              <w:rPr>
                <w:sz w:val="16"/>
                <w:szCs w:val="16"/>
              </w:rPr>
              <w:t>Salesforce Sales Cloud or the Cognizant enterprise CRM of record</w:t>
            </w:r>
          </w:p>
        </w:tc>
        <w:tc>
          <w:tcPr>
            <w:tcW w:w="3429"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1935FC98" w14:textId="77777777" w:rsidR="00D73471" w:rsidRDefault="004878CB">
            <w:pPr>
              <w:spacing w:after="20" w:line="252" w:lineRule="auto"/>
            </w:pPr>
            <w:r>
              <w:rPr>
                <w:sz w:val="16"/>
                <w:szCs w:val="16"/>
              </w:rPr>
              <w:t>Opportunities, stages and stage history, amounts, close dates, accounts and industry, opportunity team and roles, lead source, loss reason, offering, practice and platform fields, partner fields, AI-led flag and validation ID, campaign influence</w:t>
            </w:r>
          </w:p>
        </w:tc>
        <w:tc>
          <w:tcPr>
            <w:tcW w:w="2253"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47282591" w14:textId="77777777" w:rsidR="00D73471" w:rsidRDefault="004878CB">
            <w:pPr>
              <w:spacing w:after="20" w:line="252" w:lineRule="auto"/>
            </w:pPr>
            <w:r>
              <w:rPr>
                <w:sz w:val="16"/>
                <w:szCs w:val="16"/>
              </w:rPr>
              <w:t xml:space="preserve">Opportunity, </w:t>
            </w:r>
            <w:proofErr w:type="spellStart"/>
            <w:r>
              <w:rPr>
                <w:sz w:val="16"/>
                <w:szCs w:val="16"/>
              </w:rPr>
              <w:t>OpportunityFieldHistory</w:t>
            </w:r>
            <w:proofErr w:type="spellEnd"/>
            <w:r>
              <w:rPr>
                <w:sz w:val="16"/>
                <w:szCs w:val="16"/>
              </w:rPr>
              <w:t xml:space="preserve"> or </w:t>
            </w:r>
            <w:proofErr w:type="spellStart"/>
            <w:r>
              <w:rPr>
                <w:sz w:val="16"/>
                <w:szCs w:val="16"/>
              </w:rPr>
              <w:t>OpportunityHistory</w:t>
            </w:r>
            <w:proofErr w:type="spellEnd"/>
            <w:r>
              <w:rPr>
                <w:sz w:val="16"/>
                <w:szCs w:val="16"/>
              </w:rPr>
              <w:t xml:space="preserve">, </w:t>
            </w:r>
            <w:proofErr w:type="spellStart"/>
            <w:r>
              <w:rPr>
                <w:sz w:val="16"/>
                <w:szCs w:val="16"/>
              </w:rPr>
              <w:t>OpportunityLineItem</w:t>
            </w:r>
            <w:proofErr w:type="spellEnd"/>
            <w:r>
              <w:rPr>
                <w:sz w:val="16"/>
                <w:szCs w:val="16"/>
              </w:rPr>
              <w:t xml:space="preserve">, </w:t>
            </w:r>
            <w:proofErr w:type="spellStart"/>
            <w:r>
              <w:rPr>
                <w:sz w:val="16"/>
                <w:szCs w:val="16"/>
              </w:rPr>
              <w:t>OpportunityTeamMember</w:t>
            </w:r>
            <w:proofErr w:type="spellEnd"/>
            <w:r>
              <w:rPr>
                <w:sz w:val="16"/>
                <w:szCs w:val="16"/>
              </w:rPr>
              <w:t xml:space="preserve">, Account, Campaign, </w:t>
            </w:r>
            <w:proofErr w:type="spellStart"/>
            <w:r>
              <w:rPr>
                <w:sz w:val="16"/>
                <w:szCs w:val="16"/>
              </w:rPr>
              <w:t>CampaignInfluence</w:t>
            </w:r>
            <w:proofErr w:type="spellEnd"/>
            <w:r>
              <w:rPr>
                <w:sz w:val="16"/>
                <w:szCs w:val="16"/>
              </w:rPr>
              <w:t>, User</w:t>
            </w:r>
          </w:p>
        </w:tc>
        <w:tc>
          <w:tcPr>
            <w:tcW w:w="1322"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6A35F70D" w14:textId="77777777" w:rsidR="00D73471" w:rsidRDefault="004878CB">
            <w:pPr>
              <w:spacing w:after="20" w:line="252" w:lineRule="auto"/>
            </w:pPr>
            <w:r>
              <w:rPr>
                <w:sz w:val="16"/>
                <w:szCs w:val="16"/>
              </w:rPr>
              <w:t>Bulk or REST API with change data capture</w:t>
            </w:r>
          </w:p>
        </w:tc>
        <w:tc>
          <w:tcPr>
            <w:tcW w:w="1077"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3353A396" w14:textId="77777777" w:rsidR="00D73471" w:rsidRDefault="004878CB">
            <w:pPr>
              <w:spacing w:after="20" w:line="252" w:lineRule="auto"/>
            </w:pPr>
            <w:r>
              <w:rPr>
                <w:sz w:val="16"/>
                <w:szCs w:val="16"/>
              </w:rPr>
              <w:t>Nightly delta; hourly optional</w:t>
            </w:r>
          </w:p>
        </w:tc>
        <w:tc>
          <w:tcPr>
            <w:tcW w:w="1273"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2AB7809E" w14:textId="77777777" w:rsidR="00D73471" w:rsidRDefault="004878CB">
            <w:pPr>
              <w:spacing w:after="20" w:line="252" w:lineRule="auto"/>
            </w:pPr>
            <w:r>
              <w:rPr>
                <w:sz w:val="16"/>
                <w:szCs w:val="16"/>
              </w:rPr>
              <w:t>Sales Operations</w:t>
            </w:r>
          </w:p>
        </w:tc>
        <w:tc>
          <w:tcPr>
            <w:tcW w:w="632"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5CCE000B" w14:textId="77777777" w:rsidR="00D73471" w:rsidRDefault="004878CB">
            <w:pPr>
              <w:spacing w:after="20" w:line="252" w:lineRule="auto"/>
            </w:pPr>
            <w:r>
              <w:rPr>
                <w:sz w:val="16"/>
                <w:szCs w:val="16"/>
              </w:rPr>
              <w:t>1</w:t>
            </w:r>
          </w:p>
        </w:tc>
      </w:tr>
      <w:tr w:rsidR="00D73471" w14:paraId="56AB17B5" w14:textId="77777777">
        <w:trPr>
          <w:cantSplit/>
        </w:trPr>
        <w:tc>
          <w:tcPr>
            <w:tcW w:w="764"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0C0B8F45" w14:textId="77777777" w:rsidR="00D73471" w:rsidRDefault="004878CB">
            <w:pPr>
              <w:spacing w:after="20" w:line="252" w:lineRule="auto"/>
            </w:pPr>
            <w:r>
              <w:rPr>
                <w:b/>
                <w:bCs/>
                <w:sz w:val="16"/>
                <w:szCs w:val="16"/>
              </w:rPr>
              <w:t>SRC-02</w:t>
            </w:r>
          </w:p>
        </w:tc>
        <w:tc>
          <w:tcPr>
            <w:tcW w:w="1616"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3283F454" w14:textId="77777777" w:rsidR="00D73471" w:rsidRDefault="004878CB">
            <w:pPr>
              <w:spacing w:after="20" w:line="252" w:lineRule="auto"/>
            </w:pPr>
            <w:r>
              <w:rPr>
                <w:sz w:val="16"/>
                <w:szCs w:val="16"/>
              </w:rPr>
              <w:t>Planning system (targets)</w:t>
            </w:r>
          </w:p>
        </w:tc>
        <w:tc>
          <w:tcPr>
            <w:tcW w:w="2204"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0B40FF14" w14:textId="77777777" w:rsidR="00D73471" w:rsidRDefault="004878CB">
            <w:pPr>
              <w:spacing w:after="20" w:line="252" w:lineRule="auto"/>
            </w:pPr>
            <w:r>
              <w:rPr>
                <w:sz w:val="16"/>
                <w:szCs w:val="16"/>
              </w:rPr>
              <w:t>SAP BPC, Anaplan or equivalent; governed Excel template as interim</w:t>
            </w:r>
          </w:p>
        </w:tc>
        <w:tc>
          <w:tcPr>
            <w:tcW w:w="3429"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57865D75" w14:textId="77777777" w:rsidR="00D73471" w:rsidRDefault="004878CB">
            <w:pPr>
              <w:spacing w:after="20" w:line="252" w:lineRule="auto"/>
            </w:pPr>
            <w:r>
              <w:rPr>
                <w:sz w:val="16"/>
                <w:szCs w:val="16"/>
              </w:rPr>
              <w:t>Bookings targets by quarter, practice, vertical and account where available; target versions</w:t>
            </w:r>
          </w:p>
        </w:tc>
        <w:tc>
          <w:tcPr>
            <w:tcW w:w="2253"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58BC3E60" w14:textId="77777777" w:rsidR="00D73471" w:rsidRDefault="004878CB">
            <w:pPr>
              <w:spacing w:after="20" w:line="252" w:lineRule="auto"/>
            </w:pPr>
            <w:r>
              <w:rPr>
                <w:sz w:val="16"/>
                <w:szCs w:val="16"/>
              </w:rPr>
              <w:t xml:space="preserve">Target, </w:t>
            </w:r>
            <w:proofErr w:type="spellStart"/>
            <w:r>
              <w:rPr>
                <w:sz w:val="16"/>
                <w:szCs w:val="16"/>
              </w:rPr>
              <w:t>TargetVersion</w:t>
            </w:r>
            <w:proofErr w:type="spellEnd"/>
          </w:p>
        </w:tc>
        <w:tc>
          <w:tcPr>
            <w:tcW w:w="1322"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48B1BFCB" w14:textId="77777777" w:rsidR="00D73471" w:rsidRDefault="004878CB">
            <w:pPr>
              <w:spacing w:after="20" w:line="252" w:lineRule="auto"/>
            </w:pPr>
            <w:r>
              <w:rPr>
                <w:sz w:val="16"/>
                <w:szCs w:val="16"/>
              </w:rPr>
              <w:t>API or governed file drop to SharePoint</w:t>
            </w:r>
          </w:p>
        </w:tc>
        <w:tc>
          <w:tcPr>
            <w:tcW w:w="1077"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66179D32" w14:textId="77777777" w:rsidR="00D73471" w:rsidRDefault="004878CB">
            <w:pPr>
              <w:spacing w:after="20" w:line="252" w:lineRule="auto"/>
            </w:pPr>
            <w:r>
              <w:rPr>
                <w:sz w:val="16"/>
                <w:szCs w:val="16"/>
              </w:rPr>
              <w:t>On change; at least quarterly</w:t>
            </w:r>
          </w:p>
        </w:tc>
        <w:tc>
          <w:tcPr>
            <w:tcW w:w="1273"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32F667D3" w14:textId="77777777" w:rsidR="00D73471" w:rsidRDefault="004878CB">
            <w:pPr>
              <w:spacing w:after="20" w:line="252" w:lineRule="auto"/>
            </w:pPr>
            <w:r>
              <w:rPr>
                <w:sz w:val="16"/>
                <w:szCs w:val="16"/>
              </w:rPr>
              <w:t>Finance</w:t>
            </w:r>
          </w:p>
        </w:tc>
        <w:tc>
          <w:tcPr>
            <w:tcW w:w="632"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31F9C945" w14:textId="77777777" w:rsidR="00D73471" w:rsidRDefault="004878CB">
            <w:pPr>
              <w:spacing w:after="20" w:line="252" w:lineRule="auto"/>
            </w:pPr>
            <w:r>
              <w:rPr>
                <w:sz w:val="16"/>
                <w:szCs w:val="16"/>
              </w:rPr>
              <w:t>1</w:t>
            </w:r>
          </w:p>
        </w:tc>
      </w:tr>
      <w:tr w:rsidR="00D73471" w14:paraId="22269BAC" w14:textId="77777777">
        <w:trPr>
          <w:cantSplit/>
        </w:trPr>
        <w:tc>
          <w:tcPr>
            <w:tcW w:w="764"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7CB96B11" w14:textId="77777777" w:rsidR="00D73471" w:rsidRDefault="004878CB">
            <w:pPr>
              <w:spacing w:after="20" w:line="252" w:lineRule="auto"/>
            </w:pPr>
            <w:r>
              <w:rPr>
                <w:b/>
                <w:bCs/>
                <w:sz w:val="16"/>
                <w:szCs w:val="16"/>
              </w:rPr>
              <w:t>SRC-03</w:t>
            </w:r>
          </w:p>
        </w:tc>
        <w:tc>
          <w:tcPr>
            <w:tcW w:w="1616"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704D7617" w14:textId="77777777" w:rsidR="00D73471" w:rsidRDefault="004878CB">
            <w:pPr>
              <w:spacing w:after="20" w:line="252" w:lineRule="auto"/>
            </w:pPr>
            <w:r>
              <w:rPr>
                <w:sz w:val="16"/>
                <w:szCs w:val="16"/>
              </w:rPr>
              <w:t>Bid and proposal management</w:t>
            </w:r>
          </w:p>
        </w:tc>
        <w:tc>
          <w:tcPr>
            <w:tcW w:w="2204"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66B84790" w14:textId="77777777" w:rsidR="00D73471" w:rsidRDefault="004878CB">
            <w:pPr>
              <w:spacing w:after="20" w:line="252" w:lineRule="auto"/>
            </w:pPr>
            <w:r>
              <w:rPr>
                <w:sz w:val="16"/>
                <w:szCs w:val="16"/>
              </w:rPr>
              <w:t xml:space="preserve">Responsive (RFPIO) or </w:t>
            </w:r>
            <w:proofErr w:type="spellStart"/>
            <w:r>
              <w:rPr>
                <w:sz w:val="16"/>
                <w:szCs w:val="16"/>
              </w:rPr>
              <w:t>Loopio</w:t>
            </w:r>
            <w:proofErr w:type="spellEnd"/>
            <w:r>
              <w:rPr>
                <w:sz w:val="16"/>
                <w:szCs w:val="16"/>
              </w:rPr>
              <w:t>, or SharePoint pursuit sites and Lists</w:t>
            </w:r>
          </w:p>
        </w:tc>
        <w:tc>
          <w:tcPr>
            <w:tcW w:w="3429"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469E5F37" w14:textId="77777777" w:rsidR="00D73471" w:rsidRDefault="004878CB">
            <w:pPr>
              <w:spacing w:after="20" w:line="252" w:lineRule="auto"/>
            </w:pPr>
            <w:r>
              <w:rPr>
                <w:sz w:val="16"/>
                <w:szCs w:val="16"/>
              </w:rPr>
              <w:t>RFP received and submitted dates, bid or no-bid decision, SLA target and adherence, orals reached, gate review scores, assets used in each proposal</w:t>
            </w:r>
          </w:p>
        </w:tc>
        <w:tc>
          <w:tcPr>
            <w:tcW w:w="2253"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44B79D24" w14:textId="77777777" w:rsidR="00D73471" w:rsidRDefault="004878CB">
            <w:pPr>
              <w:spacing w:after="20" w:line="252" w:lineRule="auto"/>
            </w:pPr>
            <w:r>
              <w:rPr>
                <w:sz w:val="16"/>
                <w:szCs w:val="16"/>
              </w:rPr>
              <w:t xml:space="preserve">Pursuit, </w:t>
            </w:r>
            <w:proofErr w:type="spellStart"/>
            <w:r>
              <w:rPr>
                <w:sz w:val="16"/>
                <w:szCs w:val="16"/>
              </w:rPr>
              <w:t>BidDecision</w:t>
            </w:r>
            <w:proofErr w:type="spellEnd"/>
            <w:r>
              <w:rPr>
                <w:sz w:val="16"/>
                <w:szCs w:val="16"/>
              </w:rPr>
              <w:t xml:space="preserve">, </w:t>
            </w:r>
            <w:proofErr w:type="spellStart"/>
            <w:r>
              <w:rPr>
                <w:sz w:val="16"/>
                <w:szCs w:val="16"/>
              </w:rPr>
              <w:t>GateReview</w:t>
            </w:r>
            <w:proofErr w:type="spellEnd"/>
            <w:r>
              <w:rPr>
                <w:sz w:val="16"/>
                <w:szCs w:val="16"/>
              </w:rPr>
              <w:t xml:space="preserve">, </w:t>
            </w:r>
            <w:proofErr w:type="spellStart"/>
            <w:r>
              <w:rPr>
                <w:sz w:val="16"/>
                <w:szCs w:val="16"/>
              </w:rPr>
              <w:t>ProposalAsset</w:t>
            </w:r>
            <w:proofErr w:type="spellEnd"/>
            <w:r>
              <w:rPr>
                <w:sz w:val="16"/>
                <w:szCs w:val="16"/>
              </w:rPr>
              <w:t xml:space="preserve"> (must hold CRM Opportunity ID)</w:t>
            </w:r>
          </w:p>
        </w:tc>
        <w:tc>
          <w:tcPr>
            <w:tcW w:w="1322"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531457F3" w14:textId="77777777" w:rsidR="00D73471" w:rsidRDefault="004878CB">
            <w:pPr>
              <w:spacing w:after="20" w:line="252" w:lineRule="auto"/>
            </w:pPr>
            <w:r>
              <w:rPr>
                <w:sz w:val="16"/>
                <w:szCs w:val="16"/>
              </w:rPr>
              <w:t>Vendor API or Microsoft Graph</w:t>
            </w:r>
          </w:p>
        </w:tc>
        <w:tc>
          <w:tcPr>
            <w:tcW w:w="1077"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4E7EF85E" w14:textId="77777777" w:rsidR="00D73471" w:rsidRDefault="004878CB">
            <w:pPr>
              <w:spacing w:after="20" w:line="252" w:lineRule="auto"/>
            </w:pPr>
            <w:r>
              <w:rPr>
                <w:sz w:val="16"/>
                <w:szCs w:val="16"/>
              </w:rPr>
              <w:t>Nightly</w:t>
            </w:r>
          </w:p>
        </w:tc>
        <w:tc>
          <w:tcPr>
            <w:tcW w:w="1273"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780B07FC" w14:textId="77777777" w:rsidR="00D73471" w:rsidRDefault="004878CB">
            <w:pPr>
              <w:spacing w:after="20" w:line="252" w:lineRule="auto"/>
            </w:pPr>
            <w:r>
              <w:rPr>
                <w:sz w:val="16"/>
                <w:szCs w:val="16"/>
              </w:rPr>
              <w:t>Solutions lead (pursuits)</w:t>
            </w:r>
          </w:p>
        </w:tc>
        <w:tc>
          <w:tcPr>
            <w:tcW w:w="632"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5A3E4695" w14:textId="77777777" w:rsidR="00D73471" w:rsidRDefault="004878CB">
            <w:pPr>
              <w:spacing w:after="20" w:line="252" w:lineRule="auto"/>
            </w:pPr>
            <w:r>
              <w:rPr>
                <w:sz w:val="16"/>
                <w:szCs w:val="16"/>
              </w:rPr>
              <w:t>1</w:t>
            </w:r>
          </w:p>
        </w:tc>
      </w:tr>
      <w:tr w:rsidR="00D73471" w14:paraId="4AF84788" w14:textId="77777777">
        <w:trPr>
          <w:cantSplit/>
        </w:trPr>
        <w:tc>
          <w:tcPr>
            <w:tcW w:w="764"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3E2ECB49" w14:textId="77777777" w:rsidR="00D73471" w:rsidRDefault="004878CB">
            <w:pPr>
              <w:spacing w:after="20" w:line="252" w:lineRule="auto"/>
            </w:pPr>
            <w:r>
              <w:rPr>
                <w:b/>
                <w:bCs/>
                <w:sz w:val="16"/>
                <w:szCs w:val="16"/>
              </w:rPr>
              <w:t>SRC-04</w:t>
            </w:r>
          </w:p>
        </w:tc>
        <w:tc>
          <w:tcPr>
            <w:tcW w:w="1616"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24397308" w14:textId="77777777" w:rsidR="00D73471" w:rsidRDefault="004878CB">
            <w:pPr>
              <w:spacing w:after="20" w:line="252" w:lineRule="auto"/>
            </w:pPr>
            <w:r>
              <w:rPr>
                <w:sz w:val="16"/>
                <w:szCs w:val="16"/>
              </w:rPr>
              <w:t>Finance ERP</w:t>
            </w:r>
          </w:p>
        </w:tc>
        <w:tc>
          <w:tcPr>
            <w:tcW w:w="2204"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4AFEC6A2" w14:textId="77777777" w:rsidR="00D73471" w:rsidRDefault="004878CB">
            <w:pPr>
              <w:spacing w:after="20" w:line="252" w:lineRule="auto"/>
            </w:pPr>
            <w:r>
              <w:rPr>
                <w:sz w:val="16"/>
                <w:szCs w:val="16"/>
              </w:rPr>
              <w:t>SAP S/4HANA, Oracle or the Cognizant finance data warehouse</w:t>
            </w:r>
          </w:p>
        </w:tc>
        <w:tc>
          <w:tcPr>
            <w:tcW w:w="3429"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2B170EB1" w14:textId="77777777" w:rsidR="00D73471" w:rsidRDefault="004878CB">
            <w:pPr>
              <w:spacing w:after="20" w:line="252" w:lineRule="auto"/>
            </w:pPr>
            <w:r>
              <w:rPr>
                <w:sz w:val="16"/>
                <w:szCs w:val="16"/>
              </w:rPr>
              <w:t>Contract and booking validation, booking history by account, actual project margin, cost rates</w:t>
            </w:r>
          </w:p>
        </w:tc>
        <w:tc>
          <w:tcPr>
            <w:tcW w:w="2253"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2E9B6DF9" w14:textId="77777777" w:rsidR="00D73471" w:rsidRDefault="004878CB">
            <w:pPr>
              <w:spacing w:after="20" w:line="252" w:lineRule="auto"/>
            </w:pPr>
            <w:r>
              <w:rPr>
                <w:sz w:val="16"/>
                <w:szCs w:val="16"/>
              </w:rPr>
              <w:t xml:space="preserve">Contract, Project, </w:t>
            </w:r>
            <w:proofErr w:type="spellStart"/>
            <w:r>
              <w:rPr>
                <w:sz w:val="16"/>
                <w:szCs w:val="16"/>
              </w:rPr>
              <w:t>ProjectFinancials</w:t>
            </w:r>
            <w:proofErr w:type="spellEnd"/>
            <w:r>
              <w:rPr>
                <w:sz w:val="16"/>
                <w:szCs w:val="16"/>
              </w:rPr>
              <w:t xml:space="preserve">, </w:t>
            </w:r>
            <w:proofErr w:type="spellStart"/>
            <w:r>
              <w:rPr>
                <w:sz w:val="16"/>
                <w:szCs w:val="16"/>
              </w:rPr>
              <w:t>CostRate</w:t>
            </w:r>
            <w:proofErr w:type="spellEnd"/>
          </w:p>
        </w:tc>
        <w:tc>
          <w:tcPr>
            <w:tcW w:w="1322"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1BD6C2D9" w14:textId="77777777" w:rsidR="00D73471" w:rsidRDefault="004878CB">
            <w:pPr>
              <w:spacing w:after="20" w:line="252" w:lineRule="auto"/>
            </w:pPr>
            <w:r>
              <w:rPr>
                <w:sz w:val="16"/>
                <w:szCs w:val="16"/>
              </w:rPr>
              <w:t>Extract from finance data warehouse</w:t>
            </w:r>
          </w:p>
        </w:tc>
        <w:tc>
          <w:tcPr>
            <w:tcW w:w="1077"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18FDCD0F" w14:textId="77777777" w:rsidR="00D73471" w:rsidRDefault="004878CB">
            <w:pPr>
              <w:spacing w:after="20" w:line="252" w:lineRule="auto"/>
            </w:pPr>
            <w:r>
              <w:rPr>
                <w:sz w:val="16"/>
                <w:szCs w:val="16"/>
              </w:rPr>
              <w:t>Monthly after period close</w:t>
            </w:r>
          </w:p>
        </w:tc>
        <w:tc>
          <w:tcPr>
            <w:tcW w:w="1273"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5BB08433" w14:textId="77777777" w:rsidR="00D73471" w:rsidRDefault="004878CB">
            <w:pPr>
              <w:spacing w:after="20" w:line="252" w:lineRule="auto"/>
            </w:pPr>
            <w:r>
              <w:rPr>
                <w:sz w:val="16"/>
                <w:szCs w:val="16"/>
              </w:rPr>
              <w:t>Finance</w:t>
            </w:r>
          </w:p>
        </w:tc>
        <w:tc>
          <w:tcPr>
            <w:tcW w:w="632"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1DCC8ADF" w14:textId="77777777" w:rsidR="00D73471" w:rsidRDefault="004878CB">
            <w:pPr>
              <w:spacing w:after="20" w:line="252" w:lineRule="auto"/>
            </w:pPr>
            <w:r>
              <w:rPr>
                <w:sz w:val="16"/>
                <w:szCs w:val="16"/>
              </w:rPr>
              <w:t>2</w:t>
            </w:r>
          </w:p>
        </w:tc>
      </w:tr>
      <w:tr w:rsidR="00D73471" w14:paraId="15DD22CE" w14:textId="77777777">
        <w:trPr>
          <w:cantSplit/>
        </w:trPr>
        <w:tc>
          <w:tcPr>
            <w:tcW w:w="764"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31DD00ED" w14:textId="77777777" w:rsidR="00D73471" w:rsidRDefault="004878CB">
            <w:pPr>
              <w:spacing w:after="20" w:line="252" w:lineRule="auto"/>
            </w:pPr>
            <w:r>
              <w:rPr>
                <w:b/>
                <w:bCs/>
                <w:sz w:val="16"/>
                <w:szCs w:val="16"/>
              </w:rPr>
              <w:lastRenderedPageBreak/>
              <w:t>SRC-05</w:t>
            </w:r>
          </w:p>
        </w:tc>
        <w:tc>
          <w:tcPr>
            <w:tcW w:w="1616"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067959BF" w14:textId="77777777" w:rsidR="00D73471" w:rsidRDefault="004878CB">
            <w:pPr>
              <w:spacing w:after="20" w:line="252" w:lineRule="auto"/>
            </w:pPr>
            <w:r>
              <w:rPr>
                <w:sz w:val="16"/>
                <w:szCs w:val="16"/>
              </w:rPr>
              <w:t>Deal pricing tool</w:t>
            </w:r>
          </w:p>
        </w:tc>
        <w:tc>
          <w:tcPr>
            <w:tcW w:w="2204"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78749919" w14:textId="77777777" w:rsidR="00D73471" w:rsidRDefault="004878CB">
            <w:pPr>
              <w:spacing w:after="20" w:line="252" w:lineRule="auto"/>
            </w:pPr>
            <w:r>
              <w:rPr>
                <w:sz w:val="16"/>
                <w:szCs w:val="16"/>
              </w:rPr>
              <w:t>Internal pricing and costing tool or approved pricing workbook</w:t>
            </w:r>
          </w:p>
        </w:tc>
        <w:tc>
          <w:tcPr>
            <w:tcW w:w="3429"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2C225470" w14:textId="77777777" w:rsidR="00D73471" w:rsidRDefault="004878CB">
            <w:pPr>
              <w:spacing w:after="20" w:line="252" w:lineRule="auto"/>
            </w:pPr>
            <w:r>
              <w:rPr>
                <w:sz w:val="16"/>
                <w:szCs w:val="16"/>
              </w:rPr>
              <w:t>Approved bid margin and pricing version per opportunity</w:t>
            </w:r>
          </w:p>
        </w:tc>
        <w:tc>
          <w:tcPr>
            <w:tcW w:w="2253"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3C0E0602" w14:textId="77777777" w:rsidR="00D73471" w:rsidRDefault="004878CB">
            <w:pPr>
              <w:spacing w:after="20" w:line="252" w:lineRule="auto"/>
            </w:pPr>
            <w:proofErr w:type="spellStart"/>
            <w:r>
              <w:rPr>
                <w:sz w:val="16"/>
                <w:szCs w:val="16"/>
              </w:rPr>
              <w:t>PricingVersion</w:t>
            </w:r>
            <w:proofErr w:type="spellEnd"/>
            <w:r>
              <w:rPr>
                <w:sz w:val="16"/>
                <w:szCs w:val="16"/>
              </w:rPr>
              <w:t xml:space="preserve"> (must hold CRM Opportunity ID)</w:t>
            </w:r>
          </w:p>
        </w:tc>
        <w:tc>
          <w:tcPr>
            <w:tcW w:w="1322"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010952D9" w14:textId="77777777" w:rsidR="00D73471" w:rsidRDefault="004878CB">
            <w:pPr>
              <w:spacing w:after="20" w:line="252" w:lineRule="auto"/>
            </w:pPr>
            <w:r>
              <w:rPr>
                <w:sz w:val="16"/>
                <w:szCs w:val="16"/>
              </w:rPr>
              <w:t>API or governed file drop</w:t>
            </w:r>
          </w:p>
        </w:tc>
        <w:tc>
          <w:tcPr>
            <w:tcW w:w="1077"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5DBBF352" w14:textId="77777777" w:rsidR="00D73471" w:rsidRDefault="004878CB">
            <w:pPr>
              <w:spacing w:after="20" w:line="252" w:lineRule="auto"/>
            </w:pPr>
            <w:r>
              <w:rPr>
                <w:sz w:val="16"/>
                <w:szCs w:val="16"/>
              </w:rPr>
              <w:t>On deal approval</w:t>
            </w:r>
          </w:p>
        </w:tc>
        <w:tc>
          <w:tcPr>
            <w:tcW w:w="1273"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0E727C3E" w14:textId="77777777" w:rsidR="00D73471" w:rsidRDefault="004878CB">
            <w:pPr>
              <w:spacing w:after="20" w:line="252" w:lineRule="auto"/>
            </w:pPr>
            <w:r>
              <w:rPr>
                <w:sz w:val="16"/>
                <w:szCs w:val="16"/>
              </w:rPr>
              <w:t>Deal pricing desk</w:t>
            </w:r>
          </w:p>
        </w:tc>
        <w:tc>
          <w:tcPr>
            <w:tcW w:w="632"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5915013B" w14:textId="77777777" w:rsidR="00D73471" w:rsidRDefault="004878CB">
            <w:pPr>
              <w:spacing w:after="20" w:line="252" w:lineRule="auto"/>
            </w:pPr>
            <w:r>
              <w:rPr>
                <w:sz w:val="16"/>
                <w:szCs w:val="16"/>
              </w:rPr>
              <w:t>2</w:t>
            </w:r>
          </w:p>
        </w:tc>
      </w:tr>
      <w:tr w:rsidR="00D73471" w14:paraId="215FDB3C" w14:textId="77777777">
        <w:trPr>
          <w:cantSplit/>
        </w:trPr>
        <w:tc>
          <w:tcPr>
            <w:tcW w:w="764"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5F8D01AA" w14:textId="77777777" w:rsidR="00D73471" w:rsidRDefault="004878CB">
            <w:pPr>
              <w:spacing w:after="20" w:line="252" w:lineRule="auto"/>
            </w:pPr>
            <w:r>
              <w:rPr>
                <w:b/>
                <w:bCs/>
                <w:sz w:val="16"/>
                <w:szCs w:val="16"/>
              </w:rPr>
              <w:t>SRC-06</w:t>
            </w:r>
          </w:p>
        </w:tc>
        <w:tc>
          <w:tcPr>
            <w:tcW w:w="1616"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3F85C5E0" w14:textId="77777777" w:rsidR="00D73471" w:rsidRDefault="004878CB">
            <w:pPr>
              <w:spacing w:after="20" w:line="252" w:lineRule="auto"/>
            </w:pPr>
            <w:r>
              <w:rPr>
                <w:sz w:val="16"/>
                <w:szCs w:val="16"/>
              </w:rPr>
              <w:t>Resource management</w:t>
            </w:r>
          </w:p>
        </w:tc>
        <w:tc>
          <w:tcPr>
            <w:tcW w:w="2204"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0A050A87" w14:textId="77777777" w:rsidR="00D73471" w:rsidRDefault="004878CB">
            <w:pPr>
              <w:spacing w:after="20" w:line="252" w:lineRule="auto"/>
            </w:pPr>
            <w:r>
              <w:rPr>
                <w:sz w:val="16"/>
                <w:szCs w:val="16"/>
              </w:rPr>
              <w:t>Enterprise resource management or staffing system</w:t>
            </w:r>
          </w:p>
        </w:tc>
        <w:tc>
          <w:tcPr>
            <w:tcW w:w="3429"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7E71A2F3" w14:textId="77777777" w:rsidR="00D73471" w:rsidRDefault="004878CB">
            <w:pPr>
              <w:spacing w:after="20" w:line="252" w:lineRule="auto"/>
            </w:pPr>
            <w:r>
              <w:rPr>
                <w:sz w:val="16"/>
                <w:szCs w:val="16"/>
              </w:rPr>
              <w:t>Solution architect roster, role, practice, allocation percentage</w:t>
            </w:r>
          </w:p>
        </w:tc>
        <w:tc>
          <w:tcPr>
            <w:tcW w:w="2253"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6885302C" w14:textId="77777777" w:rsidR="00D73471" w:rsidRDefault="004878CB">
            <w:pPr>
              <w:spacing w:after="20" w:line="252" w:lineRule="auto"/>
            </w:pPr>
            <w:r>
              <w:rPr>
                <w:sz w:val="16"/>
                <w:szCs w:val="16"/>
              </w:rPr>
              <w:t>Resource, Allocation</w:t>
            </w:r>
          </w:p>
        </w:tc>
        <w:tc>
          <w:tcPr>
            <w:tcW w:w="1322"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5895F767" w14:textId="77777777" w:rsidR="00D73471" w:rsidRDefault="004878CB">
            <w:pPr>
              <w:spacing w:after="20" w:line="252" w:lineRule="auto"/>
            </w:pPr>
            <w:r>
              <w:rPr>
                <w:sz w:val="16"/>
                <w:szCs w:val="16"/>
              </w:rPr>
              <w:t>API or extract</w:t>
            </w:r>
          </w:p>
        </w:tc>
        <w:tc>
          <w:tcPr>
            <w:tcW w:w="1077"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0C410815" w14:textId="77777777" w:rsidR="00D73471" w:rsidRDefault="004878CB">
            <w:pPr>
              <w:spacing w:after="20" w:line="252" w:lineRule="auto"/>
            </w:pPr>
            <w:r>
              <w:rPr>
                <w:sz w:val="16"/>
                <w:szCs w:val="16"/>
              </w:rPr>
              <w:t>Nightly</w:t>
            </w:r>
          </w:p>
        </w:tc>
        <w:tc>
          <w:tcPr>
            <w:tcW w:w="1273"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35DFC30E" w14:textId="77777777" w:rsidR="00D73471" w:rsidRDefault="004878CB">
            <w:pPr>
              <w:spacing w:after="20" w:line="252" w:lineRule="auto"/>
            </w:pPr>
            <w:r>
              <w:rPr>
                <w:sz w:val="16"/>
                <w:szCs w:val="16"/>
              </w:rPr>
              <w:t>Resource management</w:t>
            </w:r>
          </w:p>
        </w:tc>
        <w:tc>
          <w:tcPr>
            <w:tcW w:w="632"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644AB71E" w14:textId="77777777" w:rsidR="00D73471" w:rsidRDefault="004878CB">
            <w:pPr>
              <w:spacing w:after="20" w:line="252" w:lineRule="auto"/>
            </w:pPr>
            <w:r>
              <w:rPr>
                <w:sz w:val="16"/>
                <w:szCs w:val="16"/>
              </w:rPr>
              <w:t>2</w:t>
            </w:r>
          </w:p>
        </w:tc>
      </w:tr>
      <w:tr w:rsidR="00D73471" w14:paraId="5F8A65C8" w14:textId="77777777">
        <w:trPr>
          <w:cantSplit/>
        </w:trPr>
        <w:tc>
          <w:tcPr>
            <w:tcW w:w="764"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756A3E65" w14:textId="77777777" w:rsidR="00D73471" w:rsidRDefault="004878CB">
            <w:pPr>
              <w:spacing w:after="20" w:line="252" w:lineRule="auto"/>
            </w:pPr>
            <w:r>
              <w:rPr>
                <w:b/>
                <w:bCs/>
                <w:sz w:val="16"/>
                <w:szCs w:val="16"/>
              </w:rPr>
              <w:t>SRC-07</w:t>
            </w:r>
          </w:p>
        </w:tc>
        <w:tc>
          <w:tcPr>
            <w:tcW w:w="1616"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07E8B257" w14:textId="77777777" w:rsidR="00D73471" w:rsidRDefault="004878CB">
            <w:pPr>
              <w:spacing w:after="20" w:line="252" w:lineRule="auto"/>
            </w:pPr>
            <w:r>
              <w:rPr>
                <w:sz w:val="16"/>
                <w:szCs w:val="16"/>
              </w:rPr>
              <w:t>Timesheet system</w:t>
            </w:r>
          </w:p>
        </w:tc>
        <w:tc>
          <w:tcPr>
            <w:tcW w:w="2204"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050E5AA6" w14:textId="77777777" w:rsidR="00D73471" w:rsidRDefault="004878CB">
            <w:pPr>
              <w:spacing w:after="20" w:line="252" w:lineRule="auto"/>
            </w:pPr>
            <w:r>
              <w:rPr>
                <w:sz w:val="16"/>
                <w:szCs w:val="16"/>
              </w:rPr>
              <w:t>Enterprise timesheet system</w:t>
            </w:r>
          </w:p>
        </w:tc>
        <w:tc>
          <w:tcPr>
            <w:tcW w:w="3429"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12B837C6" w14:textId="77777777" w:rsidR="00D73471" w:rsidRDefault="004878CB">
            <w:pPr>
              <w:spacing w:after="20" w:line="252" w:lineRule="auto"/>
            </w:pPr>
            <w:r>
              <w:rPr>
                <w:sz w:val="16"/>
                <w:szCs w:val="16"/>
              </w:rPr>
              <w:t>Hours booked to pursuit charge codes</w:t>
            </w:r>
          </w:p>
        </w:tc>
        <w:tc>
          <w:tcPr>
            <w:tcW w:w="2253"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40405383" w14:textId="77777777" w:rsidR="00D73471" w:rsidRDefault="004878CB">
            <w:pPr>
              <w:spacing w:after="20" w:line="252" w:lineRule="auto"/>
            </w:pPr>
            <w:proofErr w:type="spellStart"/>
            <w:r>
              <w:rPr>
                <w:sz w:val="16"/>
                <w:szCs w:val="16"/>
              </w:rPr>
              <w:t>TimeEntry</w:t>
            </w:r>
            <w:proofErr w:type="spellEnd"/>
            <w:r>
              <w:rPr>
                <w:sz w:val="16"/>
                <w:szCs w:val="16"/>
              </w:rPr>
              <w:t xml:space="preserve">, </w:t>
            </w:r>
            <w:proofErr w:type="spellStart"/>
            <w:r>
              <w:rPr>
                <w:sz w:val="16"/>
                <w:szCs w:val="16"/>
              </w:rPr>
              <w:t>ChargeCode</w:t>
            </w:r>
            <w:proofErr w:type="spellEnd"/>
            <w:r>
              <w:rPr>
                <w:sz w:val="16"/>
                <w:szCs w:val="16"/>
              </w:rPr>
              <w:t xml:space="preserve"> (mapped to Opportunity ID)</w:t>
            </w:r>
          </w:p>
        </w:tc>
        <w:tc>
          <w:tcPr>
            <w:tcW w:w="1322"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7ED0A559" w14:textId="77777777" w:rsidR="00D73471" w:rsidRDefault="004878CB">
            <w:pPr>
              <w:spacing w:after="20" w:line="252" w:lineRule="auto"/>
            </w:pPr>
            <w:r>
              <w:rPr>
                <w:sz w:val="16"/>
                <w:szCs w:val="16"/>
              </w:rPr>
              <w:t>Extract</w:t>
            </w:r>
          </w:p>
        </w:tc>
        <w:tc>
          <w:tcPr>
            <w:tcW w:w="1077"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25644297" w14:textId="77777777" w:rsidR="00D73471" w:rsidRDefault="004878CB">
            <w:pPr>
              <w:spacing w:after="20" w:line="252" w:lineRule="auto"/>
            </w:pPr>
            <w:r>
              <w:rPr>
                <w:sz w:val="16"/>
                <w:szCs w:val="16"/>
              </w:rPr>
              <w:t>Weekly</w:t>
            </w:r>
          </w:p>
        </w:tc>
        <w:tc>
          <w:tcPr>
            <w:tcW w:w="1273"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125B6D0E" w14:textId="77777777" w:rsidR="00D73471" w:rsidRDefault="004878CB">
            <w:pPr>
              <w:spacing w:after="20" w:line="252" w:lineRule="auto"/>
            </w:pPr>
            <w:r>
              <w:rPr>
                <w:sz w:val="16"/>
                <w:szCs w:val="16"/>
              </w:rPr>
              <w:t>Delivery operations</w:t>
            </w:r>
          </w:p>
        </w:tc>
        <w:tc>
          <w:tcPr>
            <w:tcW w:w="632"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58736F87" w14:textId="77777777" w:rsidR="00D73471" w:rsidRDefault="004878CB">
            <w:pPr>
              <w:spacing w:after="20" w:line="252" w:lineRule="auto"/>
            </w:pPr>
            <w:r>
              <w:rPr>
                <w:sz w:val="16"/>
                <w:szCs w:val="16"/>
              </w:rPr>
              <w:t>3</w:t>
            </w:r>
          </w:p>
        </w:tc>
      </w:tr>
      <w:tr w:rsidR="00D73471" w14:paraId="5F95B05C" w14:textId="77777777">
        <w:trPr>
          <w:cantSplit/>
        </w:trPr>
        <w:tc>
          <w:tcPr>
            <w:tcW w:w="764"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5B6F9E65" w14:textId="77777777" w:rsidR="00D73471" w:rsidRDefault="004878CB">
            <w:pPr>
              <w:spacing w:after="20" w:line="252" w:lineRule="auto"/>
            </w:pPr>
            <w:r>
              <w:rPr>
                <w:b/>
                <w:bCs/>
                <w:sz w:val="16"/>
                <w:szCs w:val="16"/>
              </w:rPr>
              <w:t>SRC-08</w:t>
            </w:r>
          </w:p>
        </w:tc>
        <w:tc>
          <w:tcPr>
            <w:tcW w:w="1616"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641C6261" w14:textId="77777777" w:rsidR="00D73471" w:rsidRDefault="004878CB">
            <w:pPr>
              <w:spacing w:after="20" w:line="252" w:lineRule="auto"/>
            </w:pPr>
            <w:r>
              <w:rPr>
                <w:sz w:val="16"/>
                <w:szCs w:val="16"/>
              </w:rPr>
              <w:t>Partner portals</w:t>
            </w:r>
          </w:p>
        </w:tc>
        <w:tc>
          <w:tcPr>
            <w:tcW w:w="2204"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2FF70D57" w14:textId="77777777" w:rsidR="00D73471" w:rsidRDefault="004878CB">
            <w:pPr>
              <w:spacing w:after="20" w:line="252" w:lineRule="auto"/>
            </w:pPr>
            <w:r>
              <w:rPr>
                <w:sz w:val="16"/>
                <w:szCs w:val="16"/>
              </w:rPr>
              <w:t>Adobe Solution Partner Portal; Salesforce Partner Community</w:t>
            </w:r>
          </w:p>
        </w:tc>
        <w:tc>
          <w:tcPr>
            <w:tcW w:w="3429"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33C77DE0" w14:textId="77777777" w:rsidR="00D73471" w:rsidRDefault="004878CB">
            <w:pPr>
              <w:spacing w:after="20" w:line="252" w:lineRule="auto"/>
            </w:pPr>
            <w:r>
              <w:rPr>
                <w:sz w:val="16"/>
                <w:szCs w:val="16"/>
              </w:rPr>
              <w:t>Deal registrations, co-sell records, certifications, tier and specialization status</w:t>
            </w:r>
          </w:p>
        </w:tc>
        <w:tc>
          <w:tcPr>
            <w:tcW w:w="2253"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0734C7DB" w14:textId="77777777" w:rsidR="00D73471" w:rsidRDefault="004878CB">
            <w:pPr>
              <w:spacing w:after="20" w:line="252" w:lineRule="auto"/>
            </w:pPr>
            <w:proofErr w:type="spellStart"/>
            <w:r>
              <w:rPr>
                <w:sz w:val="16"/>
                <w:szCs w:val="16"/>
              </w:rPr>
              <w:t>DealRegistration</w:t>
            </w:r>
            <w:proofErr w:type="spellEnd"/>
            <w:r>
              <w:rPr>
                <w:sz w:val="16"/>
                <w:szCs w:val="16"/>
              </w:rPr>
              <w:t xml:space="preserve">, Certification, </w:t>
            </w:r>
            <w:proofErr w:type="spellStart"/>
            <w:r>
              <w:rPr>
                <w:sz w:val="16"/>
                <w:szCs w:val="16"/>
              </w:rPr>
              <w:t>PartnerTier</w:t>
            </w:r>
            <w:proofErr w:type="spellEnd"/>
          </w:p>
        </w:tc>
        <w:tc>
          <w:tcPr>
            <w:tcW w:w="1322"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0EE3C8FF" w14:textId="77777777" w:rsidR="00D73471" w:rsidRDefault="004878CB">
            <w:pPr>
              <w:spacing w:after="20" w:line="252" w:lineRule="auto"/>
            </w:pPr>
            <w:r>
              <w:rPr>
                <w:sz w:val="16"/>
                <w:szCs w:val="16"/>
              </w:rPr>
              <w:t>Partner API where available, otherwise monthly export</w:t>
            </w:r>
          </w:p>
        </w:tc>
        <w:tc>
          <w:tcPr>
            <w:tcW w:w="1077"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53A28719" w14:textId="77777777" w:rsidR="00D73471" w:rsidRDefault="004878CB">
            <w:pPr>
              <w:spacing w:after="20" w:line="252" w:lineRule="auto"/>
            </w:pPr>
            <w:r>
              <w:rPr>
                <w:sz w:val="16"/>
                <w:szCs w:val="16"/>
              </w:rPr>
              <w:t>Monthly</w:t>
            </w:r>
          </w:p>
        </w:tc>
        <w:tc>
          <w:tcPr>
            <w:tcW w:w="1273"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1D25A738" w14:textId="77777777" w:rsidR="00D73471" w:rsidRDefault="004878CB">
            <w:pPr>
              <w:spacing w:after="20" w:line="252" w:lineRule="auto"/>
            </w:pPr>
            <w:r>
              <w:rPr>
                <w:sz w:val="16"/>
                <w:szCs w:val="16"/>
              </w:rPr>
              <w:t>Alliance managers</w:t>
            </w:r>
          </w:p>
        </w:tc>
        <w:tc>
          <w:tcPr>
            <w:tcW w:w="632"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488CE0B7" w14:textId="77777777" w:rsidR="00D73471" w:rsidRDefault="004878CB">
            <w:pPr>
              <w:spacing w:after="20" w:line="252" w:lineRule="auto"/>
            </w:pPr>
            <w:r>
              <w:rPr>
                <w:sz w:val="16"/>
                <w:szCs w:val="16"/>
              </w:rPr>
              <w:t>2</w:t>
            </w:r>
          </w:p>
        </w:tc>
      </w:tr>
      <w:tr w:rsidR="00D73471" w14:paraId="0177CF2B" w14:textId="77777777">
        <w:trPr>
          <w:cantSplit/>
        </w:trPr>
        <w:tc>
          <w:tcPr>
            <w:tcW w:w="764"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0C9B9822" w14:textId="77777777" w:rsidR="00D73471" w:rsidRDefault="004878CB">
            <w:pPr>
              <w:spacing w:after="20" w:line="252" w:lineRule="auto"/>
            </w:pPr>
            <w:r>
              <w:rPr>
                <w:b/>
                <w:bCs/>
                <w:sz w:val="16"/>
                <w:szCs w:val="16"/>
              </w:rPr>
              <w:t>SRC-09</w:t>
            </w:r>
          </w:p>
        </w:tc>
        <w:tc>
          <w:tcPr>
            <w:tcW w:w="1616"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48281A9B" w14:textId="77777777" w:rsidR="00D73471" w:rsidRDefault="004878CB">
            <w:pPr>
              <w:spacing w:after="20" w:line="252" w:lineRule="auto"/>
            </w:pPr>
            <w:r>
              <w:rPr>
                <w:sz w:val="16"/>
                <w:szCs w:val="16"/>
              </w:rPr>
              <w:t>Learning management system</w:t>
            </w:r>
          </w:p>
        </w:tc>
        <w:tc>
          <w:tcPr>
            <w:tcW w:w="2204"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4591865F" w14:textId="77777777" w:rsidR="00D73471" w:rsidRDefault="004878CB">
            <w:pPr>
              <w:spacing w:after="20" w:line="252" w:lineRule="auto"/>
            </w:pPr>
            <w:r>
              <w:rPr>
                <w:sz w:val="16"/>
                <w:szCs w:val="16"/>
              </w:rPr>
              <w:t>Enterprise LMS</w:t>
            </w:r>
          </w:p>
        </w:tc>
        <w:tc>
          <w:tcPr>
            <w:tcW w:w="3429"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7ADCD116" w14:textId="77777777" w:rsidR="00D73471" w:rsidRDefault="004878CB">
            <w:pPr>
              <w:spacing w:after="20" w:line="252" w:lineRule="auto"/>
            </w:pPr>
            <w:r>
              <w:rPr>
                <w:sz w:val="16"/>
                <w:szCs w:val="16"/>
              </w:rPr>
              <w:t>Internal certification and learning completions</w:t>
            </w:r>
          </w:p>
        </w:tc>
        <w:tc>
          <w:tcPr>
            <w:tcW w:w="2253"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044E2C63" w14:textId="77777777" w:rsidR="00D73471" w:rsidRDefault="004878CB">
            <w:pPr>
              <w:spacing w:after="20" w:line="252" w:lineRule="auto"/>
            </w:pPr>
            <w:proofErr w:type="spellStart"/>
            <w:r>
              <w:rPr>
                <w:sz w:val="16"/>
                <w:szCs w:val="16"/>
              </w:rPr>
              <w:t>LearningRecord</w:t>
            </w:r>
            <w:proofErr w:type="spellEnd"/>
          </w:p>
        </w:tc>
        <w:tc>
          <w:tcPr>
            <w:tcW w:w="1322"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46097AF3" w14:textId="77777777" w:rsidR="00D73471" w:rsidRDefault="004878CB">
            <w:pPr>
              <w:spacing w:after="20" w:line="252" w:lineRule="auto"/>
            </w:pPr>
            <w:r>
              <w:rPr>
                <w:sz w:val="16"/>
                <w:szCs w:val="16"/>
              </w:rPr>
              <w:t>Extract</w:t>
            </w:r>
          </w:p>
        </w:tc>
        <w:tc>
          <w:tcPr>
            <w:tcW w:w="1077"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74BEA3D3" w14:textId="77777777" w:rsidR="00D73471" w:rsidRDefault="004878CB">
            <w:pPr>
              <w:spacing w:after="20" w:line="252" w:lineRule="auto"/>
            </w:pPr>
            <w:r>
              <w:rPr>
                <w:sz w:val="16"/>
                <w:szCs w:val="16"/>
              </w:rPr>
              <w:t>Weekly</w:t>
            </w:r>
          </w:p>
        </w:tc>
        <w:tc>
          <w:tcPr>
            <w:tcW w:w="1273"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509FD6E7" w14:textId="77777777" w:rsidR="00D73471" w:rsidRDefault="004878CB">
            <w:pPr>
              <w:spacing w:after="20" w:line="252" w:lineRule="auto"/>
            </w:pPr>
            <w:r>
              <w:rPr>
                <w:sz w:val="16"/>
                <w:szCs w:val="16"/>
              </w:rPr>
              <w:t>Learning and development</w:t>
            </w:r>
          </w:p>
        </w:tc>
        <w:tc>
          <w:tcPr>
            <w:tcW w:w="632"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1F04427F" w14:textId="77777777" w:rsidR="00D73471" w:rsidRDefault="004878CB">
            <w:pPr>
              <w:spacing w:after="20" w:line="252" w:lineRule="auto"/>
            </w:pPr>
            <w:r>
              <w:rPr>
                <w:sz w:val="16"/>
                <w:szCs w:val="16"/>
              </w:rPr>
              <w:t>2</w:t>
            </w:r>
          </w:p>
        </w:tc>
      </w:tr>
      <w:tr w:rsidR="00D73471" w14:paraId="7572CE5F" w14:textId="77777777">
        <w:trPr>
          <w:cantSplit/>
        </w:trPr>
        <w:tc>
          <w:tcPr>
            <w:tcW w:w="764"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6C534D9B" w14:textId="77777777" w:rsidR="00D73471" w:rsidRDefault="004878CB">
            <w:pPr>
              <w:spacing w:after="20" w:line="252" w:lineRule="auto"/>
            </w:pPr>
            <w:r>
              <w:rPr>
                <w:b/>
                <w:bCs/>
                <w:sz w:val="16"/>
                <w:szCs w:val="16"/>
              </w:rPr>
              <w:t>SRC-10</w:t>
            </w:r>
          </w:p>
        </w:tc>
        <w:tc>
          <w:tcPr>
            <w:tcW w:w="1616"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52D51ADC" w14:textId="77777777" w:rsidR="00D73471" w:rsidRDefault="004878CB">
            <w:pPr>
              <w:spacing w:after="20" w:line="252" w:lineRule="auto"/>
            </w:pPr>
            <w:r>
              <w:rPr>
                <w:sz w:val="16"/>
                <w:szCs w:val="16"/>
              </w:rPr>
              <w:t>Marketing automation</w:t>
            </w:r>
          </w:p>
        </w:tc>
        <w:tc>
          <w:tcPr>
            <w:tcW w:w="2204"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54745059" w14:textId="77777777" w:rsidR="00D73471" w:rsidRDefault="004878CB">
            <w:pPr>
              <w:spacing w:after="20" w:line="252" w:lineRule="auto"/>
            </w:pPr>
            <w:r>
              <w:rPr>
                <w:sz w:val="16"/>
                <w:szCs w:val="16"/>
              </w:rPr>
              <w:t>Adobe Marketo Engage or Journey Optimizer; Salesforce Marketing Cloud</w:t>
            </w:r>
          </w:p>
        </w:tc>
        <w:tc>
          <w:tcPr>
            <w:tcW w:w="3429"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0D3B4BCA" w14:textId="77777777" w:rsidR="00D73471" w:rsidRDefault="004878CB">
            <w:pPr>
              <w:spacing w:after="20" w:line="252" w:lineRule="auto"/>
            </w:pPr>
            <w:r>
              <w:rPr>
                <w:sz w:val="16"/>
                <w:szCs w:val="16"/>
              </w:rPr>
              <w:t>Campaign membership and responses, synchronised to CRM campaigns</w:t>
            </w:r>
          </w:p>
        </w:tc>
        <w:tc>
          <w:tcPr>
            <w:tcW w:w="2253"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36D7359D" w14:textId="77777777" w:rsidR="00D73471" w:rsidRDefault="004878CB">
            <w:pPr>
              <w:spacing w:after="20" w:line="252" w:lineRule="auto"/>
            </w:pPr>
            <w:r>
              <w:rPr>
                <w:sz w:val="16"/>
                <w:szCs w:val="16"/>
              </w:rPr>
              <w:t>Campaign, CampaignMember</w:t>
            </w:r>
          </w:p>
        </w:tc>
        <w:tc>
          <w:tcPr>
            <w:tcW w:w="1322"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79308878" w14:textId="77777777" w:rsidR="00D73471" w:rsidRDefault="004878CB">
            <w:pPr>
              <w:spacing w:after="20" w:line="252" w:lineRule="auto"/>
            </w:pPr>
            <w:r>
              <w:rPr>
                <w:sz w:val="16"/>
                <w:szCs w:val="16"/>
              </w:rPr>
              <w:t>Native CRM connector</w:t>
            </w:r>
          </w:p>
        </w:tc>
        <w:tc>
          <w:tcPr>
            <w:tcW w:w="1077"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55F06BE3" w14:textId="77777777" w:rsidR="00D73471" w:rsidRDefault="004878CB">
            <w:pPr>
              <w:spacing w:after="20" w:line="252" w:lineRule="auto"/>
            </w:pPr>
            <w:r>
              <w:rPr>
                <w:sz w:val="16"/>
                <w:szCs w:val="16"/>
              </w:rPr>
              <w:t>Nightly</w:t>
            </w:r>
          </w:p>
        </w:tc>
        <w:tc>
          <w:tcPr>
            <w:tcW w:w="1273"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0367CCE5" w14:textId="77777777" w:rsidR="00D73471" w:rsidRDefault="004878CB">
            <w:pPr>
              <w:spacing w:after="20" w:line="252" w:lineRule="auto"/>
            </w:pPr>
            <w:r>
              <w:rPr>
                <w:sz w:val="16"/>
                <w:szCs w:val="16"/>
              </w:rPr>
              <w:t>Marketing operations</w:t>
            </w:r>
          </w:p>
        </w:tc>
        <w:tc>
          <w:tcPr>
            <w:tcW w:w="632"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402C101C" w14:textId="77777777" w:rsidR="00D73471" w:rsidRDefault="004878CB">
            <w:pPr>
              <w:spacing w:after="20" w:line="252" w:lineRule="auto"/>
            </w:pPr>
            <w:r>
              <w:rPr>
                <w:sz w:val="16"/>
                <w:szCs w:val="16"/>
              </w:rPr>
              <w:t>3</w:t>
            </w:r>
          </w:p>
        </w:tc>
      </w:tr>
      <w:tr w:rsidR="00D73471" w14:paraId="40491C99" w14:textId="77777777">
        <w:trPr>
          <w:cantSplit/>
        </w:trPr>
        <w:tc>
          <w:tcPr>
            <w:tcW w:w="764"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5064084C" w14:textId="77777777" w:rsidR="00D73471" w:rsidRDefault="004878CB">
            <w:pPr>
              <w:spacing w:after="20" w:line="252" w:lineRule="auto"/>
            </w:pPr>
            <w:r>
              <w:rPr>
                <w:b/>
                <w:bCs/>
                <w:sz w:val="16"/>
                <w:szCs w:val="16"/>
              </w:rPr>
              <w:t>SRC-11</w:t>
            </w:r>
          </w:p>
        </w:tc>
        <w:tc>
          <w:tcPr>
            <w:tcW w:w="1616"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289F3A21" w14:textId="77777777" w:rsidR="00D73471" w:rsidRDefault="004878CB">
            <w:pPr>
              <w:spacing w:after="20" w:line="252" w:lineRule="auto"/>
            </w:pPr>
            <w:r>
              <w:rPr>
                <w:sz w:val="16"/>
                <w:szCs w:val="16"/>
              </w:rPr>
              <w:t>Web CMS and analytics</w:t>
            </w:r>
          </w:p>
        </w:tc>
        <w:tc>
          <w:tcPr>
            <w:tcW w:w="2204"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7F85DAC0" w14:textId="77777777" w:rsidR="00D73471" w:rsidRDefault="004878CB">
            <w:pPr>
              <w:spacing w:after="20" w:line="252" w:lineRule="auto"/>
            </w:pPr>
            <w:r>
              <w:rPr>
                <w:sz w:val="16"/>
                <w:szCs w:val="16"/>
              </w:rPr>
              <w:t>Adobe Experience Manager; Adobe Analytics or Customer Journey Analytics</w:t>
            </w:r>
          </w:p>
        </w:tc>
        <w:tc>
          <w:tcPr>
            <w:tcW w:w="3429"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4D2604FD" w14:textId="77777777" w:rsidR="00D73471" w:rsidRDefault="004878CB">
            <w:pPr>
              <w:spacing w:after="20" w:line="252" w:lineRule="auto"/>
            </w:pPr>
            <w:r>
              <w:rPr>
                <w:sz w:val="16"/>
                <w:szCs w:val="16"/>
              </w:rPr>
              <w:t>Point-of-view publication dates, downloads and engagement</w:t>
            </w:r>
          </w:p>
        </w:tc>
        <w:tc>
          <w:tcPr>
            <w:tcW w:w="2253"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469A46E2" w14:textId="77777777" w:rsidR="00D73471" w:rsidRDefault="004878CB">
            <w:pPr>
              <w:spacing w:after="20" w:line="252" w:lineRule="auto"/>
            </w:pPr>
            <w:proofErr w:type="spellStart"/>
            <w:r>
              <w:rPr>
                <w:sz w:val="16"/>
                <w:szCs w:val="16"/>
              </w:rPr>
              <w:t>ContentAsset</w:t>
            </w:r>
            <w:proofErr w:type="spellEnd"/>
            <w:r>
              <w:rPr>
                <w:sz w:val="16"/>
                <w:szCs w:val="16"/>
              </w:rPr>
              <w:t xml:space="preserve">, </w:t>
            </w:r>
            <w:proofErr w:type="spellStart"/>
            <w:r>
              <w:rPr>
                <w:sz w:val="16"/>
                <w:szCs w:val="16"/>
              </w:rPr>
              <w:t>EngagementMetric</w:t>
            </w:r>
            <w:proofErr w:type="spellEnd"/>
          </w:p>
        </w:tc>
        <w:tc>
          <w:tcPr>
            <w:tcW w:w="1322"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279E384D" w14:textId="77777777" w:rsidR="00D73471" w:rsidRDefault="004878CB">
            <w:pPr>
              <w:spacing w:after="20" w:line="252" w:lineRule="auto"/>
            </w:pPr>
            <w:r>
              <w:rPr>
                <w:sz w:val="16"/>
                <w:szCs w:val="16"/>
              </w:rPr>
              <w:t>Analytics or CJA reporting API</w:t>
            </w:r>
          </w:p>
        </w:tc>
        <w:tc>
          <w:tcPr>
            <w:tcW w:w="1077"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7BE2A089" w14:textId="77777777" w:rsidR="00D73471" w:rsidRDefault="004878CB">
            <w:pPr>
              <w:spacing w:after="20" w:line="252" w:lineRule="auto"/>
            </w:pPr>
            <w:r>
              <w:rPr>
                <w:sz w:val="16"/>
                <w:szCs w:val="16"/>
              </w:rPr>
              <w:t>Weekly</w:t>
            </w:r>
          </w:p>
        </w:tc>
        <w:tc>
          <w:tcPr>
            <w:tcW w:w="1273"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40359B4F" w14:textId="77777777" w:rsidR="00D73471" w:rsidRDefault="004878CB">
            <w:pPr>
              <w:spacing w:after="20" w:line="252" w:lineRule="auto"/>
            </w:pPr>
            <w:r>
              <w:rPr>
                <w:sz w:val="16"/>
                <w:szCs w:val="16"/>
              </w:rPr>
              <w:t>Marketing</w:t>
            </w:r>
          </w:p>
        </w:tc>
        <w:tc>
          <w:tcPr>
            <w:tcW w:w="632"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63940322" w14:textId="77777777" w:rsidR="00D73471" w:rsidRDefault="004878CB">
            <w:pPr>
              <w:spacing w:after="20" w:line="252" w:lineRule="auto"/>
            </w:pPr>
            <w:r>
              <w:rPr>
                <w:sz w:val="16"/>
                <w:szCs w:val="16"/>
              </w:rPr>
              <w:t>3</w:t>
            </w:r>
          </w:p>
        </w:tc>
      </w:tr>
      <w:tr w:rsidR="00D73471" w14:paraId="335C9F87" w14:textId="77777777">
        <w:trPr>
          <w:cantSplit/>
        </w:trPr>
        <w:tc>
          <w:tcPr>
            <w:tcW w:w="764"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4FDAECFA" w14:textId="77777777" w:rsidR="00D73471" w:rsidRDefault="004878CB">
            <w:pPr>
              <w:spacing w:after="20" w:line="252" w:lineRule="auto"/>
            </w:pPr>
            <w:r>
              <w:rPr>
                <w:b/>
                <w:bCs/>
                <w:sz w:val="16"/>
                <w:szCs w:val="16"/>
              </w:rPr>
              <w:t>SRC-12</w:t>
            </w:r>
          </w:p>
        </w:tc>
        <w:tc>
          <w:tcPr>
            <w:tcW w:w="1616"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1CC21308" w14:textId="77777777" w:rsidR="00D73471" w:rsidRDefault="004878CB">
            <w:pPr>
              <w:spacing w:after="20" w:line="252" w:lineRule="auto"/>
            </w:pPr>
            <w:r>
              <w:rPr>
                <w:sz w:val="16"/>
                <w:szCs w:val="16"/>
              </w:rPr>
              <w:t>Knowledge repository</w:t>
            </w:r>
          </w:p>
        </w:tc>
        <w:tc>
          <w:tcPr>
            <w:tcW w:w="2204"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5C60D612" w14:textId="77777777" w:rsidR="00D73471" w:rsidRDefault="004878CB">
            <w:pPr>
              <w:spacing w:after="20" w:line="252" w:lineRule="auto"/>
            </w:pPr>
            <w:r>
              <w:rPr>
                <w:sz w:val="16"/>
                <w:szCs w:val="16"/>
              </w:rPr>
              <w:t>SharePoint / Microsoft 365</w:t>
            </w:r>
          </w:p>
        </w:tc>
        <w:tc>
          <w:tcPr>
            <w:tcW w:w="3429"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0A016B46" w14:textId="77777777" w:rsidR="00D73471" w:rsidRDefault="004878CB">
            <w:pPr>
              <w:spacing w:after="20" w:line="252" w:lineRule="auto"/>
            </w:pPr>
            <w:r>
              <w:rPr>
                <w:sz w:val="16"/>
                <w:szCs w:val="16"/>
              </w:rPr>
              <w:t>Offering assets, asset type, owner, last refresh date</w:t>
            </w:r>
          </w:p>
        </w:tc>
        <w:tc>
          <w:tcPr>
            <w:tcW w:w="2253"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737D2422" w14:textId="77777777" w:rsidR="00D73471" w:rsidRDefault="004878CB">
            <w:pPr>
              <w:spacing w:after="20" w:line="252" w:lineRule="auto"/>
            </w:pPr>
            <w:r>
              <w:rPr>
                <w:sz w:val="16"/>
                <w:szCs w:val="16"/>
              </w:rPr>
              <w:t>Asset</w:t>
            </w:r>
          </w:p>
        </w:tc>
        <w:tc>
          <w:tcPr>
            <w:tcW w:w="1322"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22E0260A" w14:textId="77777777" w:rsidR="00D73471" w:rsidRDefault="004878CB">
            <w:pPr>
              <w:spacing w:after="20" w:line="252" w:lineRule="auto"/>
            </w:pPr>
            <w:r>
              <w:rPr>
                <w:sz w:val="16"/>
                <w:szCs w:val="16"/>
              </w:rPr>
              <w:t>Microsoft Graph</w:t>
            </w:r>
          </w:p>
        </w:tc>
        <w:tc>
          <w:tcPr>
            <w:tcW w:w="1077"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0C200083" w14:textId="77777777" w:rsidR="00D73471" w:rsidRDefault="004878CB">
            <w:pPr>
              <w:spacing w:after="20" w:line="252" w:lineRule="auto"/>
            </w:pPr>
            <w:r>
              <w:rPr>
                <w:sz w:val="16"/>
                <w:szCs w:val="16"/>
              </w:rPr>
              <w:t>Weekly</w:t>
            </w:r>
          </w:p>
        </w:tc>
        <w:tc>
          <w:tcPr>
            <w:tcW w:w="1273"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42C061E1" w14:textId="77777777" w:rsidR="00D73471" w:rsidRDefault="004878CB">
            <w:pPr>
              <w:spacing w:after="20" w:line="252" w:lineRule="auto"/>
            </w:pPr>
            <w:r>
              <w:rPr>
                <w:sz w:val="16"/>
                <w:szCs w:val="16"/>
              </w:rPr>
              <w:t>Offering portfolio lead</w:t>
            </w:r>
          </w:p>
        </w:tc>
        <w:tc>
          <w:tcPr>
            <w:tcW w:w="632"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6977C8BB" w14:textId="77777777" w:rsidR="00D73471" w:rsidRDefault="004878CB">
            <w:pPr>
              <w:spacing w:after="20" w:line="252" w:lineRule="auto"/>
            </w:pPr>
            <w:r>
              <w:rPr>
                <w:sz w:val="16"/>
                <w:szCs w:val="16"/>
              </w:rPr>
              <w:t>2</w:t>
            </w:r>
          </w:p>
        </w:tc>
      </w:tr>
      <w:tr w:rsidR="00D73471" w14:paraId="749D23FE" w14:textId="77777777">
        <w:trPr>
          <w:cantSplit/>
        </w:trPr>
        <w:tc>
          <w:tcPr>
            <w:tcW w:w="764"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0360BF9C" w14:textId="77777777" w:rsidR="00D73471" w:rsidRDefault="004878CB">
            <w:pPr>
              <w:spacing w:after="20" w:line="252" w:lineRule="auto"/>
            </w:pPr>
            <w:r>
              <w:rPr>
                <w:b/>
                <w:bCs/>
                <w:sz w:val="16"/>
                <w:szCs w:val="16"/>
              </w:rPr>
              <w:t>SRC-13</w:t>
            </w:r>
          </w:p>
        </w:tc>
        <w:tc>
          <w:tcPr>
            <w:tcW w:w="1616"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31A374AD" w14:textId="77777777" w:rsidR="00D73471" w:rsidRDefault="004878CB">
            <w:pPr>
              <w:spacing w:after="20" w:line="252" w:lineRule="auto"/>
            </w:pPr>
            <w:r>
              <w:rPr>
                <w:sz w:val="16"/>
                <w:szCs w:val="16"/>
              </w:rPr>
              <w:t>AI offering validation register</w:t>
            </w:r>
          </w:p>
        </w:tc>
        <w:tc>
          <w:tcPr>
            <w:tcW w:w="2204"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66BFE2BE" w14:textId="77777777" w:rsidR="00D73471" w:rsidRDefault="004878CB">
            <w:pPr>
              <w:spacing w:after="20" w:line="252" w:lineRule="auto"/>
            </w:pPr>
            <w:r>
              <w:rPr>
                <w:sz w:val="16"/>
                <w:szCs w:val="16"/>
              </w:rPr>
              <w:t>SharePoint List implementing the AI Offering Validation Framework</w:t>
            </w:r>
          </w:p>
        </w:tc>
        <w:tc>
          <w:tcPr>
            <w:tcW w:w="3429"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6A6A8151" w14:textId="77777777" w:rsidR="00D73471" w:rsidRDefault="004878CB">
            <w:pPr>
              <w:spacing w:after="20" w:line="252" w:lineRule="auto"/>
            </w:pPr>
            <w:r>
              <w:rPr>
                <w:sz w:val="16"/>
                <w:szCs w:val="16"/>
              </w:rPr>
              <w:t>Validation ID, offering, status (Submitted, Approved, Rejected), score, review date</w:t>
            </w:r>
          </w:p>
        </w:tc>
        <w:tc>
          <w:tcPr>
            <w:tcW w:w="2253"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12EFE8A7" w14:textId="77777777" w:rsidR="00D73471" w:rsidRDefault="004878CB">
            <w:pPr>
              <w:spacing w:after="20" w:line="252" w:lineRule="auto"/>
            </w:pPr>
            <w:proofErr w:type="spellStart"/>
            <w:r>
              <w:rPr>
                <w:sz w:val="16"/>
                <w:szCs w:val="16"/>
              </w:rPr>
              <w:t>ValidationRecord</w:t>
            </w:r>
            <w:proofErr w:type="spellEnd"/>
          </w:p>
        </w:tc>
        <w:tc>
          <w:tcPr>
            <w:tcW w:w="1322"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18BD1B8C" w14:textId="77777777" w:rsidR="00D73471" w:rsidRDefault="004878CB">
            <w:pPr>
              <w:spacing w:after="20" w:line="252" w:lineRule="auto"/>
            </w:pPr>
            <w:r>
              <w:rPr>
                <w:sz w:val="16"/>
                <w:szCs w:val="16"/>
              </w:rPr>
              <w:t>Microsoft Graph</w:t>
            </w:r>
          </w:p>
        </w:tc>
        <w:tc>
          <w:tcPr>
            <w:tcW w:w="1077"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29D68B46" w14:textId="77777777" w:rsidR="00D73471" w:rsidRDefault="004878CB">
            <w:pPr>
              <w:spacing w:after="20" w:line="252" w:lineRule="auto"/>
            </w:pPr>
            <w:r>
              <w:rPr>
                <w:sz w:val="16"/>
                <w:szCs w:val="16"/>
              </w:rPr>
              <w:t>Nightly</w:t>
            </w:r>
          </w:p>
        </w:tc>
        <w:tc>
          <w:tcPr>
            <w:tcW w:w="1273"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26A9C5DC" w14:textId="77777777" w:rsidR="00D73471" w:rsidRDefault="004878CB">
            <w:pPr>
              <w:spacing w:after="20" w:line="252" w:lineRule="auto"/>
            </w:pPr>
            <w:r>
              <w:rPr>
                <w:sz w:val="16"/>
                <w:szCs w:val="16"/>
              </w:rPr>
              <w:t>Offering governance</w:t>
            </w:r>
          </w:p>
        </w:tc>
        <w:tc>
          <w:tcPr>
            <w:tcW w:w="632"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5A18630F" w14:textId="77777777" w:rsidR="00D73471" w:rsidRDefault="004878CB">
            <w:pPr>
              <w:spacing w:after="20" w:line="252" w:lineRule="auto"/>
            </w:pPr>
            <w:r>
              <w:rPr>
                <w:sz w:val="16"/>
                <w:szCs w:val="16"/>
              </w:rPr>
              <w:t>2</w:t>
            </w:r>
          </w:p>
        </w:tc>
      </w:tr>
      <w:tr w:rsidR="00D73471" w14:paraId="3ADEDDE1" w14:textId="77777777">
        <w:trPr>
          <w:cantSplit/>
        </w:trPr>
        <w:tc>
          <w:tcPr>
            <w:tcW w:w="764"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4B7AB68B" w14:textId="77777777" w:rsidR="00D73471" w:rsidRDefault="004878CB">
            <w:pPr>
              <w:spacing w:after="20" w:line="252" w:lineRule="auto"/>
            </w:pPr>
            <w:r>
              <w:rPr>
                <w:b/>
                <w:bCs/>
                <w:sz w:val="16"/>
                <w:szCs w:val="16"/>
              </w:rPr>
              <w:t>SRC-14</w:t>
            </w:r>
          </w:p>
        </w:tc>
        <w:tc>
          <w:tcPr>
            <w:tcW w:w="1616"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3DB9C24C" w14:textId="77777777" w:rsidR="00D73471" w:rsidRDefault="004878CB">
            <w:pPr>
              <w:spacing w:after="20" w:line="252" w:lineRule="auto"/>
            </w:pPr>
            <w:r>
              <w:rPr>
                <w:sz w:val="16"/>
                <w:szCs w:val="16"/>
              </w:rPr>
              <w:t>Account planning</w:t>
            </w:r>
          </w:p>
        </w:tc>
        <w:tc>
          <w:tcPr>
            <w:tcW w:w="2204"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1A5FA23F" w14:textId="77777777" w:rsidR="00D73471" w:rsidRDefault="004878CB">
            <w:pPr>
              <w:spacing w:after="20" w:line="252" w:lineRule="auto"/>
            </w:pPr>
            <w:r>
              <w:rPr>
                <w:sz w:val="16"/>
                <w:szCs w:val="16"/>
              </w:rPr>
              <w:t>CRM account plan object or SharePoint</w:t>
            </w:r>
          </w:p>
        </w:tc>
        <w:tc>
          <w:tcPr>
            <w:tcW w:w="3429"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61E00D0C" w14:textId="77777777" w:rsidR="00D73471" w:rsidRDefault="004878CB">
            <w:pPr>
              <w:spacing w:after="20" w:line="252" w:lineRule="auto"/>
            </w:pPr>
            <w:r>
              <w:rPr>
                <w:sz w:val="16"/>
                <w:szCs w:val="16"/>
              </w:rPr>
              <w:t>Account plan status, last review date, whitespace opportunities</w:t>
            </w:r>
          </w:p>
        </w:tc>
        <w:tc>
          <w:tcPr>
            <w:tcW w:w="2253"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6B616E1B" w14:textId="77777777" w:rsidR="00D73471" w:rsidRDefault="004878CB">
            <w:pPr>
              <w:spacing w:after="20" w:line="252" w:lineRule="auto"/>
            </w:pPr>
            <w:proofErr w:type="spellStart"/>
            <w:r>
              <w:rPr>
                <w:sz w:val="16"/>
                <w:szCs w:val="16"/>
              </w:rPr>
              <w:t>AccountPlan</w:t>
            </w:r>
            <w:proofErr w:type="spellEnd"/>
          </w:p>
        </w:tc>
        <w:tc>
          <w:tcPr>
            <w:tcW w:w="1322"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13C9FF77" w14:textId="77777777" w:rsidR="00D73471" w:rsidRDefault="004878CB">
            <w:pPr>
              <w:spacing w:after="20" w:line="252" w:lineRule="auto"/>
            </w:pPr>
            <w:r>
              <w:rPr>
                <w:sz w:val="16"/>
                <w:szCs w:val="16"/>
              </w:rPr>
              <w:t>API or Graph</w:t>
            </w:r>
          </w:p>
        </w:tc>
        <w:tc>
          <w:tcPr>
            <w:tcW w:w="1077"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475A433C" w14:textId="77777777" w:rsidR="00D73471" w:rsidRDefault="004878CB">
            <w:pPr>
              <w:spacing w:after="20" w:line="252" w:lineRule="auto"/>
            </w:pPr>
            <w:r>
              <w:rPr>
                <w:sz w:val="16"/>
                <w:szCs w:val="16"/>
              </w:rPr>
              <w:t>Weekly</w:t>
            </w:r>
          </w:p>
        </w:tc>
        <w:tc>
          <w:tcPr>
            <w:tcW w:w="1273"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6CD227D1" w14:textId="77777777" w:rsidR="00D73471" w:rsidRDefault="004878CB">
            <w:pPr>
              <w:spacing w:after="20" w:line="252" w:lineRule="auto"/>
            </w:pPr>
            <w:r>
              <w:rPr>
                <w:sz w:val="16"/>
                <w:szCs w:val="16"/>
              </w:rPr>
              <w:t>Client partners</w:t>
            </w:r>
          </w:p>
        </w:tc>
        <w:tc>
          <w:tcPr>
            <w:tcW w:w="632"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554E60A8" w14:textId="77777777" w:rsidR="00D73471" w:rsidRDefault="004878CB">
            <w:pPr>
              <w:spacing w:after="20" w:line="252" w:lineRule="auto"/>
            </w:pPr>
            <w:r>
              <w:rPr>
                <w:sz w:val="16"/>
                <w:szCs w:val="16"/>
              </w:rPr>
              <w:t>2</w:t>
            </w:r>
          </w:p>
        </w:tc>
      </w:tr>
      <w:tr w:rsidR="00D73471" w14:paraId="1E5D52F5" w14:textId="77777777">
        <w:trPr>
          <w:cantSplit/>
        </w:trPr>
        <w:tc>
          <w:tcPr>
            <w:tcW w:w="764"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12F2DA35" w14:textId="77777777" w:rsidR="00D73471" w:rsidRDefault="004878CB">
            <w:pPr>
              <w:spacing w:after="20" w:line="252" w:lineRule="auto"/>
            </w:pPr>
            <w:r>
              <w:rPr>
                <w:b/>
                <w:bCs/>
                <w:sz w:val="16"/>
                <w:szCs w:val="16"/>
              </w:rPr>
              <w:t>SRC-15</w:t>
            </w:r>
          </w:p>
        </w:tc>
        <w:tc>
          <w:tcPr>
            <w:tcW w:w="1616"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09A9D216" w14:textId="77777777" w:rsidR="00D73471" w:rsidRDefault="004878CB">
            <w:pPr>
              <w:spacing w:after="20" w:line="252" w:lineRule="auto"/>
            </w:pPr>
            <w:r>
              <w:rPr>
                <w:sz w:val="16"/>
                <w:szCs w:val="16"/>
              </w:rPr>
              <w:t>Analyst relations tracker</w:t>
            </w:r>
          </w:p>
        </w:tc>
        <w:tc>
          <w:tcPr>
            <w:tcW w:w="2204"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52ED5D9F" w14:textId="77777777" w:rsidR="00D73471" w:rsidRDefault="004878CB">
            <w:pPr>
              <w:spacing w:after="20" w:line="252" w:lineRule="auto"/>
            </w:pPr>
            <w:r>
              <w:rPr>
                <w:sz w:val="16"/>
                <w:szCs w:val="16"/>
              </w:rPr>
              <w:t>SharePoint List or governed Excel</w:t>
            </w:r>
          </w:p>
        </w:tc>
        <w:tc>
          <w:tcPr>
            <w:tcW w:w="3429"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772D8F79" w14:textId="77777777" w:rsidR="00D73471" w:rsidRDefault="004878CB">
            <w:pPr>
              <w:spacing w:after="20" w:line="252" w:lineRule="auto"/>
            </w:pPr>
            <w:r>
              <w:rPr>
                <w:sz w:val="16"/>
                <w:szCs w:val="16"/>
              </w:rPr>
              <w:t>Analyst evaluations, placements, dates</w:t>
            </w:r>
          </w:p>
        </w:tc>
        <w:tc>
          <w:tcPr>
            <w:tcW w:w="2253"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29E618AF" w14:textId="77777777" w:rsidR="00D73471" w:rsidRDefault="004878CB">
            <w:pPr>
              <w:spacing w:after="20" w:line="252" w:lineRule="auto"/>
            </w:pPr>
            <w:proofErr w:type="spellStart"/>
            <w:r>
              <w:rPr>
                <w:sz w:val="16"/>
                <w:szCs w:val="16"/>
              </w:rPr>
              <w:t>AnalystEvaluation</w:t>
            </w:r>
            <w:proofErr w:type="spellEnd"/>
          </w:p>
        </w:tc>
        <w:tc>
          <w:tcPr>
            <w:tcW w:w="1322"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7B4DB1A2" w14:textId="77777777" w:rsidR="00D73471" w:rsidRDefault="004878CB">
            <w:pPr>
              <w:spacing w:after="20" w:line="252" w:lineRule="auto"/>
            </w:pPr>
            <w:r>
              <w:rPr>
                <w:sz w:val="16"/>
                <w:szCs w:val="16"/>
              </w:rPr>
              <w:t>Microsoft Graph</w:t>
            </w:r>
          </w:p>
        </w:tc>
        <w:tc>
          <w:tcPr>
            <w:tcW w:w="1077"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6EA49FAA" w14:textId="77777777" w:rsidR="00D73471" w:rsidRDefault="004878CB">
            <w:pPr>
              <w:spacing w:after="20" w:line="252" w:lineRule="auto"/>
            </w:pPr>
            <w:r>
              <w:rPr>
                <w:sz w:val="16"/>
                <w:szCs w:val="16"/>
              </w:rPr>
              <w:t>On change</w:t>
            </w:r>
          </w:p>
        </w:tc>
        <w:tc>
          <w:tcPr>
            <w:tcW w:w="1273"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3C8E3ADD" w14:textId="77777777" w:rsidR="00D73471" w:rsidRDefault="004878CB">
            <w:pPr>
              <w:spacing w:after="20" w:line="252" w:lineRule="auto"/>
            </w:pPr>
            <w:r>
              <w:rPr>
                <w:sz w:val="16"/>
                <w:szCs w:val="16"/>
              </w:rPr>
              <w:t>Marketing (AR)</w:t>
            </w:r>
          </w:p>
        </w:tc>
        <w:tc>
          <w:tcPr>
            <w:tcW w:w="632"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3774FEBC" w14:textId="77777777" w:rsidR="00D73471" w:rsidRDefault="004878CB">
            <w:pPr>
              <w:spacing w:after="20" w:line="252" w:lineRule="auto"/>
            </w:pPr>
            <w:r>
              <w:rPr>
                <w:sz w:val="16"/>
                <w:szCs w:val="16"/>
              </w:rPr>
              <w:t>3</w:t>
            </w:r>
          </w:p>
        </w:tc>
      </w:tr>
      <w:tr w:rsidR="00D73471" w14:paraId="093B217F" w14:textId="77777777">
        <w:trPr>
          <w:cantSplit/>
        </w:trPr>
        <w:tc>
          <w:tcPr>
            <w:tcW w:w="764"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7D44409D" w14:textId="77777777" w:rsidR="00D73471" w:rsidRDefault="004878CB">
            <w:pPr>
              <w:spacing w:after="20" w:line="252" w:lineRule="auto"/>
            </w:pPr>
            <w:r>
              <w:rPr>
                <w:b/>
                <w:bCs/>
                <w:sz w:val="16"/>
                <w:szCs w:val="16"/>
              </w:rPr>
              <w:t>SRC-17</w:t>
            </w:r>
          </w:p>
        </w:tc>
        <w:tc>
          <w:tcPr>
            <w:tcW w:w="1616"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3E6FCF68" w14:textId="77777777" w:rsidR="00D73471" w:rsidRDefault="004878CB">
            <w:pPr>
              <w:spacing w:after="20" w:line="252" w:lineRule="auto"/>
            </w:pPr>
            <w:r>
              <w:rPr>
                <w:sz w:val="16"/>
                <w:szCs w:val="16"/>
              </w:rPr>
              <w:t>Asset development tracker</w:t>
            </w:r>
          </w:p>
        </w:tc>
        <w:tc>
          <w:tcPr>
            <w:tcW w:w="2204"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627492BC" w14:textId="77777777" w:rsidR="00D73471" w:rsidRDefault="004878CB">
            <w:pPr>
              <w:spacing w:after="20" w:line="252" w:lineRule="auto"/>
            </w:pPr>
            <w:r>
              <w:rPr>
                <w:sz w:val="16"/>
                <w:szCs w:val="16"/>
              </w:rPr>
              <w:t>Adobe Workfront, Jira or Azure DevOps (offering engineering backlog)</w:t>
            </w:r>
          </w:p>
        </w:tc>
        <w:tc>
          <w:tcPr>
            <w:tcW w:w="3429"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2D2E1ADA" w14:textId="77777777" w:rsidR="00D73471" w:rsidRDefault="004878CB">
            <w:pPr>
              <w:spacing w:after="20" w:line="252" w:lineRule="auto"/>
            </w:pPr>
            <w:r>
              <w:rPr>
                <w:sz w:val="16"/>
                <w:szCs w:val="16"/>
              </w:rPr>
              <w:t>Demo, accelerator and solution build items: type, owning practice, platform, status, start date, target and actual release dates, effort</w:t>
            </w:r>
          </w:p>
        </w:tc>
        <w:tc>
          <w:tcPr>
            <w:tcW w:w="2253"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5CC8EDE4" w14:textId="77777777" w:rsidR="00D73471" w:rsidRDefault="004878CB">
            <w:pPr>
              <w:spacing w:after="20" w:line="252" w:lineRule="auto"/>
            </w:pPr>
            <w:proofErr w:type="spellStart"/>
            <w:r>
              <w:rPr>
                <w:sz w:val="16"/>
                <w:szCs w:val="16"/>
              </w:rPr>
              <w:t>AssetBuild</w:t>
            </w:r>
            <w:proofErr w:type="spellEnd"/>
            <w:r>
              <w:rPr>
                <w:sz w:val="16"/>
                <w:szCs w:val="16"/>
              </w:rPr>
              <w:t xml:space="preserve"> (must hold the knowledge repository Asset ID once released)</w:t>
            </w:r>
          </w:p>
        </w:tc>
        <w:tc>
          <w:tcPr>
            <w:tcW w:w="1322"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235B35B9" w14:textId="77777777" w:rsidR="00D73471" w:rsidRDefault="004878CB">
            <w:pPr>
              <w:spacing w:after="20" w:line="252" w:lineRule="auto"/>
            </w:pPr>
            <w:r>
              <w:rPr>
                <w:sz w:val="16"/>
                <w:szCs w:val="16"/>
              </w:rPr>
              <w:t>Vendor API</w:t>
            </w:r>
          </w:p>
        </w:tc>
        <w:tc>
          <w:tcPr>
            <w:tcW w:w="1077"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7D28B147" w14:textId="77777777" w:rsidR="00D73471" w:rsidRDefault="004878CB">
            <w:pPr>
              <w:spacing w:after="20" w:line="252" w:lineRule="auto"/>
            </w:pPr>
            <w:r>
              <w:rPr>
                <w:sz w:val="16"/>
                <w:szCs w:val="16"/>
              </w:rPr>
              <w:t>Nightly</w:t>
            </w:r>
          </w:p>
        </w:tc>
        <w:tc>
          <w:tcPr>
            <w:tcW w:w="1273"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1D25DE0A" w14:textId="77777777" w:rsidR="00D73471" w:rsidRDefault="004878CB">
            <w:pPr>
              <w:spacing w:after="20" w:line="252" w:lineRule="auto"/>
            </w:pPr>
            <w:r>
              <w:rPr>
                <w:sz w:val="16"/>
                <w:szCs w:val="16"/>
              </w:rPr>
              <w:t>Offering portfolio lead</w:t>
            </w:r>
          </w:p>
        </w:tc>
        <w:tc>
          <w:tcPr>
            <w:tcW w:w="632"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50C3F92D" w14:textId="77777777" w:rsidR="00D73471" w:rsidRDefault="004878CB">
            <w:pPr>
              <w:spacing w:after="20" w:line="252" w:lineRule="auto"/>
            </w:pPr>
            <w:r>
              <w:rPr>
                <w:sz w:val="16"/>
                <w:szCs w:val="16"/>
              </w:rPr>
              <w:t>2</w:t>
            </w:r>
          </w:p>
        </w:tc>
      </w:tr>
      <w:tr w:rsidR="00D73471" w14:paraId="4581E614" w14:textId="77777777">
        <w:trPr>
          <w:cantSplit/>
        </w:trPr>
        <w:tc>
          <w:tcPr>
            <w:tcW w:w="764"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3C80B910" w14:textId="77777777" w:rsidR="00D73471" w:rsidRDefault="004878CB">
            <w:pPr>
              <w:spacing w:after="20" w:line="252" w:lineRule="auto"/>
            </w:pPr>
            <w:r>
              <w:rPr>
                <w:b/>
                <w:bCs/>
                <w:sz w:val="16"/>
                <w:szCs w:val="16"/>
              </w:rPr>
              <w:t>SRC-16</w:t>
            </w:r>
          </w:p>
        </w:tc>
        <w:tc>
          <w:tcPr>
            <w:tcW w:w="1616"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31486FEF" w14:textId="77777777" w:rsidR="00D73471" w:rsidRDefault="004878CB">
            <w:pPr>
              <w:spacing w:after="20" w:line="252" w:lineRule="auto"/>
            </w:pPr>
            <w:r>
              <w:rPr>
                <w:sz w:val="16"/>
                <w:szCs w:val="16"/>
              </w:rPr>
              <w:t>Identity provider</w:t>
            </w:r>
          </w:p>
        </w:tc>
        <w:tc>
          <w:tcPr>
            <w:tcW w:w="2204"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42FAE47D" w14:textId="77777777" w:rsidR="00D73471" w:rsidRDefault="004878CB">
            <w:pPr>
              <w:spacing w:after="20" w:line="252" w:lineRule="auto"/>
            </w:pPr>
            <w:r>
              <w:rPr>
                <w:sz w:val="16"/>
                <w:szCs w:val="16"/>
              </w:rPr>
              <w:t>Microsoft Entra ID</w:t>
            </w:r>
          </w:p>
        </w:tc>
        <w:tc>
          <w:tcPr>
            <w:tcW w:w="3429"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2E1C5FE2" w14:textId="77777777" w:rsidR="00D73471" w:rsidRDefault="004878CB">
            <w:pPr>
              <w:spacing w:after="20" w:line="252" w:lineRule="auto"/>
            </w:pPr>
            <w:r>
              <w:rPr>
                <w:sz w:val="16"/>
                <w:szCs w:val="16"/>
              </w:rPr>
              <w:t>Users, groups, practice and account assignments for role-based access and row-level security</w:t>
            </w:r>
          </w:p>
        </w:tc>
        <w:tc>
          <w:tcPr>
            <w:tcW w:w="2253"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11973E17" w14:textId="77777777" w:rsidR="00D73471" w:rsidRDefault="004878CB">
            <w:pPr>
              <w:spacing w:after="20" w:line="252" w:lineRule="auto"/>
            </w:pPr>
            <w:r>
              <w:rPr>
                <w:sz w:val="16"/>
                <w:szCs w:val="16"/>
              </w:rPr>
              <w:t xml:space="preserve">User, Group, </w:t>
            </w:r>
            <w:proofErr w:type="spellStart"/>
            <w:r>
              <w:rPr>
                <w:sz w:val="16"/>
                <w:szCs w:val="16"/>
              </w:rPr>
              <w:t>GroupMembership</w:t>
            </w:r>
            <w:proofErr w:type="spellEnd"/>
          </w:p>
        </w:tc>
        <w:tc>
          <w:tcPr>
            <w:tcW w:w="1322"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7235BBCA" w14:textId="77777777" w:rsidR="00D73471" w:rsidRDefault="004878CB">
            <w:pPr>
              <w:spacing w:after="20" w:line="252" w:lineRule="auto"/>
            </w:pPr>
            <w:r>
              <w:rPr>
                <w:sz w:val="16"/>
                <w:szCs w:val="16"/>
              </w:rPr>
              <w:t>SCIM or Microsoft Graph</w:t>
            </w:r>
          </w:p>
        </w:tc>
        <w:tc>
          <w:tcPr>
            <w:tcW w:w="1077"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12722082" w14:textId="77777777" w:rsidR="00D73471" w:rsidRDefault="004878CB">
            <w:pPr>
              <w:spacing w:after="20" w:line="252" w:lineRule="auto"/>
            </w:pPr>
            <w:r>
              <w:rPr>
                <w:sz w:val="16"/>
                <w:szCs w:val="16"/>
              </w:rPr>
              <w:t>Nightly</w:t>
            </w:r>
          </w:p>
        </w:tc>
        <w:tc>
          <w:tcPr>
            <w:tcW w:w="1273"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3F55D2E6" w14:textId="77777777" w:rsidR="00D73471" w:rsidRDefault="004878CB">
            <w:pPr>
              <w:spacing w:after="20" w:line="252" w:lineRule="auto"/>
            </w:pPr>
            <w:r>
              <w:rPr>
                <w:sz w:val="16"/>
                <w:szCs w:val="16"/>
              </w:rPr>
              <w:t>Enterprise IT</w:t>
            </w:r>
          </w:p>
        </w:tc>
        <w:tc>
          <w:tcPr>
            <w:tcW w:w="632"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5A8899D2" w14:textId="77777777" w:rsidR="00D73471" w:rsidRDefault="004878CB">
            <w:pPr>
              <w:spacing w:after="20" w:line="252" w:lineRule="auto"/>
            </w:pPr>
            <w:r>
              <w:rPr>
                <w:sz w:val="16"/>
                <w:szCs w:val="16"/>
              </w:rPr>
              <w:t>1</w:t>
            </w:r>
          </w:p>
        </w:tc>
      </w:tr>
    </w:tbl>
    <w:p w14:paraId="23647079" w14:textId="77777777" w:rsidR="00D73471" w:rsidRDefault="00D73471">
      <w:pPr>
        <w:sectPr w:rsidR="00D73471">
          <w:headerReference w:type="default" r:id="rId9"/>
          <w:footerReference w:type="default" r:id="rId10"/>
          <w:pgSz w:w="16838" w:h="11906" w:orient="landscape"/>
          <w:pgMar w:top="1134" w:right="1134" w:bottom="1134" w:left="1134" w:header="560" w:footer="560" w:gutter="0"/>
          <w:cols w:space="720"/>
          <w:docGrid w:linePitch="360"/>
        </w:sectPr>
      </w:pPr>
    </w:p>
    <w:p w14:paraId="5F3B9850" w14:textId="77777777" w:rsidR="00D73471" w:rsidRDefault="004878CB">
      <w:pPr>
        <w:pStyle w:val="Heading2"/>
      </w:pPr>
      <w:bookmarkStart w:id="30" w:name="_Toc242697252"/>
      <w:r>
        <w:lastRenderedPageBreak/>
        <w:t>6.3 Module to source mapping</w:t>
      </w:r>
      <w:bookmarkEnd w:id="3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gridCol w:w="3638"/>
      </w:tblGrid>
      <w:tr w:rsidR="00D73471" w14:paraId="264FE84F" w14:textId="77777777">
        <w:trPr>
          <w:tblHeader/>
        </w:trPr>
        <w:tc>
          <w:tcPr>
            <w:tcW w:w="2400" w:type="dxa"/>
            <w:tcBorders>
              <w:top w:val="single" w:sz="4" w:space="0" w:color="DCE1EA"/>
              <w:left w:val="single" w:sz="4" w:space="0" w:color="DCE1EA"/>
              <w:bottom w:val="single" w:sz="4" w:space="0" w:color="DCE1EA"/>
              <w:right w:val="single" w:sz="4" w:space="0" w:color="DCE1EA"/>
            </w:tcBorders>
            <w:shd w:val="clear" w:color="auto" w:fill="101C3D"/>
            <w:tcMar>
              <w:top w:w="60" w:type="dxa"/>
              <w:left w:w="90" w:type="dxa"/>
              <w:bottom w:w="60" w:type="dxa"/>
              <w:right w:w="90" w:type="dxa"/>
            </w:tcMar>
          </w:tcPr>
          <w:p w14:paraId="0C4F2469" w14:textId="77777777" w:rsidR="00D73471" w:rsidRDefault="004878CB">
            <w:pPr>
              <w:spacing w:after="20" w:line="252" w:lineRule="auto"/>
            </w:pPr>
            <w:r>
              <w:rPr>
                <w:b/>
                <w:bCs/>
                <w:color w:val="FFFFFF"/>
                <w:sz w:val="18"/>
                <w:szCs w:val="18"/>
              </w:rPr>
              <w:t>Module</w:t>
            </w:r>
          </w:p>
        </w:tc>
        <w:tc>
          <w:tcPr>
            <w:tcW w:w="3600" w:type="dxa"/>
            <w:tcBorders>
              <w:top w:val="single" w:sz="4" w:space="0" w:color="DCE1EA"/>
              <w:left w:val="single" w:sz="4" w:space="0" w:color="DCE1EA"/>
              <w:bottom w:val="single" w:sz="4" w:space="0" w:color="DCE1EA"/>
              <w:right w:val="single" w:sz="4" w:space="0" w:color="DCE1EA"/>
            </w:tcBorders>
            <w:shd w:val="clear" w:color="auto" w:fill="101C3D"/>
            <w:tcMar>
              <w:top w:w="60" w:type="dxa"/>
              <w:left w:w="90" w:type="dxa"/>
              <w:bottom w:w="60" w:type="dxa"/>
              <w:right w:w="90" w:type="dxa"/>
            </w:tcMar>
          </w:tcPr>
          <w:p w14:paraId="53348079" w14:textId="77777777" w:rsidR="00D73471" w:rsidRDefault="004878CB">
            <w:pPr>
              <w:spacing w:after="20" w:line="252" w:lineRule="auto"/>
            </w:pPr>
            <w:r>
              <w:rPr>
                <w:b/>
                <w:bCs/>
                <w:color w:val="FFFFFF"/>
                <w:sz w:val="18"/>
                <w:szCs w:val="18"/>
              </w:rPr>
              <w:t>Primary sources</w:t>
            </w:r>
          </w:p>
        </w:tc>
        <w:tc>
          <w:tcPr>
            <w:tcW w:w="3638" w:type="dxa"/>
            <w:tcBorders>
              <w:top w:val="single" w:sz="4" w:space="0" w:color="DCE1EA"/>
              <w:left w:val="single" w:sz="4" w:space="0" w:color="DCE1EA"/>
              <w:bottom w:val="single" w:sz="4" w:space="0" w:color="DCE1EA"/>
              <w:right w:val="single" w:sz="4" w:space="0" w:color="DCE1EA"/>
            </w:tcBorders>
            <w:shd w:val="clear" w:color="auto" w:fill="101C3D"/>
            <w:tcMar>
              <w:top w:w="60" w:type="dxa"/>
              <w:left w:w="90" w:type="dxa"/>
              <w:bottom w:w="60" w:type="dxa"/>
              <w:right w:w="90" w:type="dxa"/>
            </w:tcMar>
          </w:tcPr>
          <w:p w14:paraId="203181DE" w14:textId="77777777" w:rsidR="00D73471" w:rsidRDefault="004878CB">
            <w:pPr>
              <w:spacing w:after="20" w:line="252" w:lineRule="auto"/>
            </w:pPr>
            <w:r>
              <w:rPr>
                <w:b/>
                <w:bCs/>
                <w:color w:val="FFFFFF"/>
                <w:sz w:val="18"/>
                <w:szCs w:val="18"/>
              </w:rPr>
              <w:t>Secondary sources</w:t>
            </w:r>
          </w:p>
        </w:tc>
      </w:tr>
      <w:tr w:rsidR="00D73471" w14:paraId="5B188C49" w14:textId="77777777">
        <w:trPr>
          <w:cantSplit/>
        </w:trPr>
        <w:tc>
          <w:tcPr>
            <w:tcW w:w="24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628FDD30" w14:textId="77777777" w:rsidR="00D73471" w:rsidRDefault="004878CB">
            <w:pPr>
              <w:spacing w:after="20" w:line="252" w:lineRule="auto"/>
            </w:pPr>
            <w:r>
              <w:rPr>
                <w:b/>
                <w:bCs/>
                <w:sz w:val="18"/>
                <w:szCs w:val="18"/>
              </w:rPr>
              <w:t>Executive summary</w:t>
            </w:r>
          </w:p>
        </w:tc>
        <w:tc>
          <w:tcPr>
            <w:tcW w:w="36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44256702" w14:textId="77777777" w:rsidR="00D73471" w:rsidRDefault="004878CB">
            <w:pPr>
              <w:spacing w:after="20" w:line="252" w:lineRule="auto"/>
            </w:pPr>
            <w:r>
              <w:rPr>
                <w:sz w:val="18"/>
                <w:szCs w:val="18"/>
              </w:rPr>
              <w:t>SRC-01 CRM, SRC-02 Planning</w:t>
            </w:r>
          </w:p>
        </w:tc>
        <w:tc>
          <w:tcPr>
            <w:tcW w:w="3638"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69ED9922" w14:textId="77777777" w:rsidR="00D73471" w:rsidRDefault="004878CB">
            <w:pPr>
              <w:spacing w:after="20" w:line="252" w:lineRule="auto"/>
            </w:pPr>
            <w:r>
              <w:rPr>
                <w:sz w:val="18"/>
                <w:szCs w:val="18"/>
              </w:rPr>
              <w:t>SRC-04 Finance ERP (monthly reconciliation)</w:t>
            </w:r>
          </w:p>
        </w:tc>
      </w:tr>
      <w:tr w:rsidR="00D73471" w14:paraId="371899CB" w14:textId="77777777">
        <w:trPr>
          <w:cantSplit/>
        </w:trPr>
        <w:tc>
          <w:tcPr>
            <w:tcW w:w="24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57CAABAD" w14:textId="77777777" w:rsidR="00D73471" w:rsidRDefault="004878CB">
            <w:pPr>
              <w:spacing w:after="20" w:line="252" w:lineRule="auto"/>
            </w:pPr>
            <w:r>
              <w:rPr>
                <w:b/>
                <w:bCs/>
                <w:sz w:val="18"/>
                <w:szCs w:val="18"/>
              </w:rPr>
              <w:t>Pipeline</w:t>
            </w:r>
          </w:p>
        </w:tc>
        <w:tc>
          <w:tcPr>
            <w:tcW w:w="36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1528FFEA" w14:textId="77777777" w:rsidR="00D73471" w:rsidRDefault="004878CB">
            <w:pPr>
              <w:spacing w:after="20" w:line="252" w:lineRule="auto"/>
            </w:pPr>
            <w:r>
              <w:rPr>
                <w:sz w:val="18"/>
                <w:szCs w:val="18"/>
              </w:rPr>
              <w:t>SRC-01 CRM</w:t>
            </w:r>
          </w:p>
        </w:tc>
        <w:tc>
          <w:tcPr>
            <w:tcW w:w="3638"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60EE7558" w14:textId="77777777" w:rsidR="00D73471" w:rsidRDefault="004878CB">
            <w:pPr>
              <w:spacing w:after="20" w:line="252" w:lineRule="auto"/>
            </w:pPr>
            <w:r>
              <w:rPr>
                <w:sz w:val="18"/>
                <w:szCs w:val="18"/>
              </w:rPr>
              <w:t>Weekly snapshots in the data platform</w:t>
            </w:r>
          </w:p>
        </w:tc>
      </w:tr>
      <w:tr w:rsidR="00D73471" w14:paraId="523F2C7E" w14:textId="77777777">
        <w:trPr>
          <w:cantSplit/>
        </w:trPr>
        <w:tc>
          <w:tcPr>
            <w:tcW w:w="24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45D0DF01" w14:textId="77777777" w:rsidR="00D73471" w:rsidRDefault="004878CB">
            <w:pPr>
              <w:spacing w:after="20" w:line="252" w:lineRule="auto"/>
            </w:pPr>
            <w:r>
              <w:rPr>
                <w:b/>
                <w:bCs/>
                <w:sz w:val="18"/>
                <w:szCs w:val="18"/>
              </w:rPr>
              <w:t>Pursuits and wins</w:t>
            </w:r>
          </w:p>
        </w:tc>
        <w:tc>
          <w:tcPr>
            <w:tcW w:w="36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79081688" w14:textId="77777777" w:rsidR="00D73471" w:rsidRDefault="004878CB">
            <w:pPr>
              <w:spacing w:after="20" w:line="252" w:lineRule="auto"/>
            </w:pPr>
            <w:r>
              <w:rPr>
                <w:sz w:val="18"/>
                <w:szCs w:val="18"/>
              </w:rPr>
              <w:t>SRC-01 CRM, SRC-03 Bid management</w:t>
            </w:r>
          </w:p>
        </w:tc>
        <w:tc>
          <w:tcPr>
            <w:tcW w:w="3638"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46555232" w14:textId="77777777" w:rsidR="00D73471" w:rsidRDefault="004878CB">
            <w:pPr>
              <w:spacing w:after="20" w:line="252" w:lineRule="auto"/>
            </w:pPr>
            <w:r>
              <w:rPr>
                <w:sz w:val="18"/>
                <w:szCs w:val="18"/>
              </w:rPr>
              <w:t>SRC-05 Pricing, SRC-04 Finance ERP (margin)</w:t>
            </w:r>
          </w:p>
        </w:tc>
      </w:tr>
      <w:tr w:rsidR="00D73471" w14:paraId="2523402D" w14:textId="77777777">
        <w:trPr>
          <w:cantSplit/>
        </w:trPr>
        <w:tc>
          <w:tcPr>
            <w:tcW w:w="24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5C9ABFEE" w14:textId="77777777" w:rsidR="00D73471" w:rsidRDefault="004878CB">
            <w:pPr>
              <w:spacing w:after="20" w:line="252" w:lineRule="auto"/>
            </w:pPr>
            <w:r>
              <w:rPr>
                <w:b/>
                <w:bCs/>
                <w:sz w:val="18"/>
                <w:szCs w:val="18"/>
              </w:rPr>
              <w:t>Offerings</w:t>
            </w:r>
          </w:p>
        </w:tc>
        <w:tc>
          <w:tcPr>
            <w:tcW w:w="36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37C1E55A" w14:textId="77777777" w:rsidR="00D73471" w:rsidRDefault="004878CB">
            <w:pPr>
              <w:spacing w:after="20" w:line="252" w:lineRule="auto"/>
            </w:pPr>
            <w:r>
              <w:rPr>
                <w:sz w:val="18"/>
                <w:szCs w:val="18"/>
              </w:rPr>
              <w:t>SRC-01 CRM, SRC-13 Validation register, SRC-17 Asset development tracker</w:t>
            </w:r>
          </w:p>
        </w:tc>
        <w:tc>
          <w:tcPr>
            <w:tcW w:w="3638"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24888A02" w14:textId="77777777" w:rsidR="00D73471" w:rsidRDefault="004878CB">
            <w:pPr>
              <w:spacing w:after="20" w:line="252" w:lineRule="auto"/>
            </w:pPr>
            <w:r>
              <w:rPr>
                <w:sz w:val="18"/>
                <w:szCs w:val="18"/>
              </w:rPr>
              <w:t>SRC-12 Knowledge repository, SRC-03 Bid management, SRC-02 Planning (build plan)</w:t>
            </w:r>
          </w:p>
        </w:tc>
      </w:tr>
      <w:tr w:rsidR="00D73471" w14:paraId="3096AAC0" w14:textId="77777777">
        <w:trPr>
          <w:cantSplit/>
        </w:trPr>
        <w:tc>
          <w:tcPr>
            <w:tcW w:w="24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5461C2D5" w14:textId="77777777" w:rsidR="00D73471" w:rsidRDefault="004878CB">
            <w:pPr>
              <w:spacing w:after="20" w:line="252" w:lineRule="auto"/>
            </w:pPr>
            <w:r>
              <w:rPr>
                <w:b/>
                <w:bCs/>
                <w:sz w:val="18"/>
                <w:szCs w:val="18"/>
              </w:rPr>
              <w:t>Accounts</w:t>
            </w:r>
          </w:p>
        </w:tc>
        <w:tc>
          <w:tcPr>
            <w:tcW w:w="36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457C3FF8" w14:textId="77777777" w:rsidR="00D73471" w:rsidRDefault="004878CB">
            <w:pPr>
              <w:spacing w:after="20" w:line="252" w:lineRule="auto"/>
            </w:pPr>
            <w:r>
              <w:rPr>
                <w:sz w:val="18"/>
                <w:szCs w:val="18"/>
              </w:rPr>
              <w:t>SRC-01 CRM</w:t>
            </w:r>
          </w:p>
        </w:tc>
        <w:tc>
          <w:tcPr>
            <w:tcW w:w="3638"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4AAED7B9" w14:textId="77777777" w:rsidR="00D73471" w:rsidRDefault="004878CB">
            <w:pPr>
              <w:spacing w:after="20" w:line="252" w:lineRule="auto"/>
            </w:pPr>
            <w:r>
              <w:rPr>
                <w:sz w:val="18"/>
                <w:szCs w:val="18"/>
              </w:rPr>
              <w:t>SRC-14 Account planning, SRC-04 Finance ERP (booking history)</w:t>
            </w:r>
          </w:p>
        </w:tc>
      </w:tr>
      <w:tr w:rsidR="00D73471" w14:paraId="2F3A3643" w14:textId="77777777">
        <w:trPr>
          <w:cantSplit/>
        </w:trPr>
        <w:tc>
          <w:tcPr>
            <w:tcW w:w="24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1F2159B9" w14:textId="77777777" w:rsidR="00D73471" w:rsidRDefault="004878CB">
            <w:pPr>
              <w:spacing w:after="20" w:line="252" w:lineRule="auto"/>
            </w:pPr>
            <w:r>
              <w:rPr>
                <w:b/>
                <w:bCs/>
                <w:sz w:val="18"/>
                <w:szCs w:val="18"/>
              </w:rPr>
              <w:t>Partners</w:t>
            </w:r>
          </w:p>
        </w:tc>
        <w:tc>
          <w:tcPr>
            <w:tcW w:w="36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5D7BDD1B" w14:textId="77777777" w:rsidR="00D73471" w:rsidRDefault="004878CB">
            <w:pPr>
              <w:spacing w:after="20" w:line="252" w:lineRule="auto"/>
            </w:pPr>
            <w:r>
              <w:rPr>
                <w:sz w:val="18"/>
                <w:szCs w:val="18"/>
              </w:rPr>
              <w:t>SRC-01 CRM, SRC-08 Partner portals</w:t>
            </w:r>
          </w:p>
        </w:tc>
        <w:tc>
          <w:tcPr>
            <w:tcW w:w="3638"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73DE38E9" w14:textId="77777777" w:rsidR="00D73471" w:rsidRDefault="004878CB">
            <w:pPr>
              <w:spacing w:after="20" w:line="252" w:lineRule="auto"/>
            </w:pPr>
            <w:r>
              <w:rPr>
                <w:sz w:val="18"/>
                <w:szCs w:val="18"/>
              </w:rPr>
              <w:t>SRC-09 LMS</w:t>
            </w:r>
          </w:p>
        </w:tc>
      </w:tr>
      <w:tr w:rsidR="00D73471" w14:paraId="69292B11" w14:textId="77777777">
        <w:trPr>
          <w:cantSplit/>
        </w:trPr>
        <w:tc>
          <w:tcPr>
            <w:tcW w:w="24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6740664E" w14:textId="77777777" w:rsidR="00D73471" w:rsidRDefault="004878CB">
            <w:pPr>
              <w:spacing w:after="20" w:line="252" w:lineRule="auto"/>
            </w:pPr>
            <w:r>
              <w:rPr>
                <w:b/>
                <w:bCs/>
                <w:sz w:val="18"/>
                <w:szCs w:val="18"/>
              </w:rPr>
              <w:t>Solutions capacity</w:t>
            </w:r>
          </w:p>
        </w:tc>
        <w:tc>
          <w:tcPr>
            <w:tcW w:w="36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2CA1A07E" w14:textId="77777777" w:rsidR="00D73471" w:rsidRDefault="004878CB">
            <w:pPr>
              <w:spacing w:after="20" w:line="252" w:lineRule="auto"/>
            </w:pPr>
            <w:r>
              <w:rPr>
                <w:sz w:val="18"/>
                <w:szCs w:val="18"/>
              </w:rPr>
              <w:t>SRC-01 CRM, SRC-03 Bid management</w:t>
            </w:r>
          </w:p>
        </w:tc>
        <w:tc>
          <w:tcPr>
            <w:tcW w:w="3638"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4F96D9AA" w14:textId="77777777" w:rsidR="00D73471" w:rsidRDefault="004878CB">
            <w:pPr>
              <w:spacing w:after="20" w:line="252" w:lineRule="auto"/>
            </w:pPr>
            <w:r>
              <w:rPr>
                <w:sz w:val="18"/>
                <w:szCs w:val="18"/>
              </w:rPr>
              <w:t>SRC-06 Resource management, SRC-07 Timesheets, SRC-04 Finance ERP</w:t>
            </w:r>
          </w:p>
        </w:tc>
      </w:tr>
      <w:tr w:rsidR="00D73471" w14:paraId="1CA58587" w14:textId="77777777">
        <w:trPr>
          <w:cantSplit/>
        </w:trPr>
        <w:tc>
          <w:tcPr>
            <w:tcW w:w="24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6B6622FC" w14:textId="77777777" w:rsidR="00D73471" w:rsidRDefault="004878CB">
            <w:pPr>
              <w:spacing w:after="20" w:line="252" w:lineRule="auto"/>
            </w:pPr>
            <w:r>
              <w:rPr>
                <w:b/>
                <w:bCs/>
                <w:sz w:val="18"/>
                <w:szCs w:val="18"/>
              </w:rPr>
              <w:t>Market signals</w:t>
            </w:r>
          </w:p>
        </w:tc>
        <w:tc>
          <w:tcPr>
            <w:tcW w:w="36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48590865" w14:textId="77777777" w:rsidR="00D73471" w:rsidRDefault="004878CB">
            <w:pPr>
              <w:spacing w:after="20" w:line="252" w:lineRule="auto"/>
            </w:pPr>
            <w:r>
              <w:rPr>
                <w:sz w:val="18"/>
                <w:szCs w:val="18"/>
              </w:rPr>
              <w:t>SRC-01 CRM, SRC-10 Marketing automation</w:t>
            </w:r>
          </w:p>
        </w:tc>
        <w:tc>
          <w:tcPr>
            <w:tcW w:w="3638"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1AA3E56F" w14:textId="77777777" w:rsidR="00D73471" w:rsidRDefault="004878CB">
            <w:pPr>
              <w:spacing w:after="20" w:line="252" w:lineRule="auto"/>
            </w:pPr>
            <w:r>
              <w:rPr>
                <w:sz w:val="18"/>
                <w:szCs w:val="18"/>
              </w:rPr>
              <w:t>SRC-11 Web CMS and analytics, SRC-15 AR tracker</w:t>
            </w:r>
          </w:p>
        </w:tc>
      </w:tr>
      <w:tr w:rsidR="00D73471" w14:paraId="242589CA" w14:textId="77777777">
        <w:trPr>
          <w:cantSplit/>
        </w:trPr>
        <w:tc>
          <w:tcPr>
            <w:tcW w:w="24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15005A59" w14:textId="77777777" w:rsidR="00D73471" w:rsidRDefault="004878CB">
            <w:pPr>
              <w:spacing w:after="20" w:line="252" w:lineRule="auto"/>
            </w:pPr>
            <w:r>
              <w:rPr>
                <w:b/>
                <w:bCs/>
                <w:sz w:val="18"/>
                <w:szCs w:val="18"/>
              </w:rPr>
              <w:t>All modules (access control)</w:t>
            </w:r>
          </w:p>
        </w:tc>
        <w:tc>
          <w:tcPr>
            <w:tcW w:w="36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4996B4B0" w14:textId="77777777" w:rsidR="00D73471" w:rsidRDefault="004878CB">
            <w:pPr>
              <w:spacing w:after="20" w:line="252" w:lineRule="auto"/>
            </w:pPr>
            <w:r>
              <w:rPr>
                <w:sz w:val="18"/>
                <w:szCs w:val="18"/>
              </w:rPr>
              <w:t>SRC-16 Entra ID</w:t>
            </w:r>
          </w:p>
        </w:tc>
        <w:tc>
          <w:tcPr>
            <w:tcW w:w="3638"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359EB228" w14:textId="77777777" w:rsidR="00D73471" w:rsidRDefault="004878CB">
            <w:pPr>
              <w:spacing w:after="20" w:line="252" w:lineRule="auto"/>
            </w:pPr>
            <w:r>
              <w:rPr>
                <w:sz w:val="18"/>
                <w:szCs w:val="18"/>
              </w:rPr>
              <w:t>n/a</w:t>
            </w:r>
          </w:p>
        </w:tc>
      </w:tr>
    </w:tbl>
    <w:p w14:paraId="4F23DB61" w14:textId="77777777" w:rsidR="00D73471" w:rsidRDefault="00D73471">
      <w:pPr>
        <w:spacing w:after="120"/>
      </w:pPr>
    </w:p>
    <w:p w14:paraId="2DA3FFA4" w14:textId="77777777" w:rsidR="00D73471" w:rsidRDefault="004878CB">
      <w:pPr>
        <w:pStyle w:val="Heading2"/>
      </w:pPr>
      <w:bookmarkStart w:id="31" w:name="_Toc242697253"/>
      <w:r>
        <w:t>6.4 Master keys and reference data</w:t>
      </w:r>
      <w:bookmarkEnd w:id="31"/>
    </w:p>
    <w:p w14:paraId="07930389" w14:textId="77777777" w:rsidR="00D73471" w:rsidRDefault="004878CB">
      <w:pPr>
        <w:spacing w:after="120" w:line="288" w:lineRule="auto"/>
      </w:pPr>
      <w:r>
        <w:t>The CRM Opportunity ID is the master key for every deal-level fact. Any other system that holds deal-level data must store the CRM Opportunity ID.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700"/>
        <w:gridCol w:w="5238"/>
      </w:tblGrid>
      <w:tr w:rsidR="00D73471" w14:paraId="51CF0F96" w14:textId="77777777">
        <w:trPr>
          <w:tblHeader/>
        </w:trPr>
        <w:tc>
          <w:tcPr>
            <w:tcW w:w="1700" w:type="dxa"/>
            <w:tcBorders>
              <w:top w:val="single" w:sz="4" w:space="0" w:color="DCE1EA"/>
              <w:left w:val="single" w:sz="4" w:space="0" w:color="DCE1EA"/>
              <w:bottom w:val="single" w:sz="4" w:space="0" w:color="DCE1EA"/>
              <w:right w:val="single" w:sz="4" w:space="0" w:color="DCE1EA"/>
            </w:tcBorders>
            <w:shd w:val="clear" w:color="auto" w:fill="101C3D"/>
            <w:tcMar>
              <w:top w:w="60" w:type="dxa"/>
              <w:left w:w="90" w:type="dxa"/>
              <w:bottom w:w="60" w:type="dxa"/>
              <w:right w:w="90" w:type="dxa"/>
            </w:tcMar>
          </w:tcPr>
          <w:p w14:paraId="2DFB40CA" w14:textId="77777777" w:rsidR="00D73471" w:rsidRDefault="004878CB">
            <w:pPr>
              <w:spacing w:after="20" w:line="252" w:lineRule="auto"/>
            </w:pPr>
            <w:r>
              <w:rPr>
                <w:b/>
                <w:bCs/>
                <w:color w:val="FFFFFF"/>
                <w:sz w:val="18"/>
                <w:szCs w:val="18"/>
              </w:rPr>
              <w:t>Entity</w:t>
            </w:r>
          </w:p>
        </w:tc>
        <w:tc>
          <w:tcPr>
            <w:tcW w:w="2700" w:type="dxa"/>
            <w:tcBorders>
              <w:top w:val="single" w:sz="4" w:space="0" w:color="DCE1EA"/>
              <w:left w:val="single" w:sz="4" w:space="0" w:color="DCE1EA"/>
              <w:bottom w:val="single" w:sz="4" w:space="0" w:color="DCE1EA"/>
              <w:right w:val="single" w:sz="4" w:space="0" w:color="DCE1EA"/>
            </w:tcBorders>
            <w:shd w:val="clear" w:color="auto" w:fill="101C3D"/>
            <w:tcMar>
              <w:top w:w="60" w:type="dxa"/>
              <w:left w:w="90" w:type="dxa"/>
              <w:bottom w:w="60" w:type="dxa"/>
              <w:right w:w="90" w:type="dxa"/>
            </w:tcMar>
          </w:tcPr>
          <w:p w14:paraId="1AF14AB2" w14:textId="77777777" w:rsidR="00D73471" w:rsidRDefault="004878CB">
            <w:pPr>
              <w:spacing w:after="20" w:line="252" w:lineRule="auto"/>
            </w:pPr>
            <w:r>
              <w:rPr>
                <w:b/>
                <w:bCs/>
                <w:color w:val="FFFFFF"/>
                <w:sz w:val="18"/>
                <w:szCs w:val="18"/>
              </w:rPr>
              <w:t>Master key and source</w:t>
            </w:r>
          </w:p>
        </w:tc>
        <w:tc>
          <w:tcPr>
            <w:tcW w:w="5238" w:type="dxa"/>
            <w:tcBorders>
              <w:top w:val="single" w:sz="4" w:space="0" w:color="DCE1EA"/>
              <w:left w:val="single" w:sz="4" w:space="0" w:color="DCE1EA"/>
              <w:bottom w:val="single" w:sz="4" w:space="0" w:color="DCE1EA"/>
              <w:right w:val="single" w:sz="4" w:space="0" w:color="DCE1EA"/>
            </w:tcBorders>
            <w:shd w:val="clear" w:color="auto" w:fill="101C3D"/>
            <w:tcMar>
              <w:top w:w="60" w:type="dxa"/>
              <w:left w:w="90" w:type="dxa"/>
              <w:bottom w:w="60" w:type="dxa"/>
              <w:right w:w="90" w:type="dxa"/>
            </w:tcMar>
          </w:tcPr>
          <w:p w14:paraId="35CB42D1" w14:textId="77777777" w:rsidR="00D73471" w:rsidRDefault="004878CB">
            <w:pPr>
              <w:spacing w:after="20" w:line="252" w:lineRule="auto"/>
            </w:pPr>
            <w:r>
              <w:rPr>
                <w:b/>
                <w:bCs/>
                <w:color w:val="FFFFFF"/>
                <w:sz w:val="18"/>
                <w:szCs w:val="18"/>
              </w:rPr>
              <w:t>Requirement</w:t>
            </w:r>
          </w:p>
        </w:tc>
      </w:tr>
      <w:tr w:rsidR="00D73471" w14:paraId="132AFA7F" w14:textId="77777777">
        <w:trPr>
          <w:cantSplit/>
        </w:trPr>
        <w:tc>
          <w:tcPr>
            <w:tcW w:w="17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0F95C829" w14:textId="77777777" w:rsidR="00D73471" w:rsidRDefault="004878CB">
            <w:pPr>
              <w:spacing w:after="20" w:line="252" w:lineRule="auto"/>
            </w:pPr>
            <w:r>
              <w:rPr>
                <w:b/>
                <w:bCs/>
                <w:sz w:val="18"/>
                <w:szCs w:val="18"/>
              </w:rPr>
              <w:t>Opportunity</w:t>
            </w:r>
          </w:p>
        </w:tc>
        <w:tc>
          <w:tcPr>
            <w:tcW w:w="27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002C7822" w14:textId="77777777" w:rsidR="00D73471" w:rsidRDefault="004878CB">
            <w:pPr>
              <w:spacing w:after="20" w:line="252" w:lineRule="auto"/>
            </w:pPr>
            <w:r>
              <w:rPr>
                <w:sz w:val="18"/>
                <w:szCs w:val="18"/>
              </w:rPr>
              <w:t>CRM Opportunity ID (SRC-01)</w:t>
            </w:r>
          </w:p>
        </w:tc>
        <w:tc>
          <w:tcPr>
            <w:tcW w:w="5238"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45095C69" w14:textId="77777777" w:rsidR="00D73471" w:rsidRDefault="004878CB">
            <w:pPr>
              <w:spacing w:after="20" w:line="252" w:lineRule="auto"/>
            </w:pPr>
            <w:r>
              <w:rPr>
                <w:sz w:val="18"/>
                <w:szCs w:val="18"/>
              </w:rPr>
              <w:t>Bid management pursuits, pricing versions, timesheet charge codes and validation records must reference it. Unmatched records go to a matching queue in the data quality console.</w:t>
            </w:r>
          </w:p>
        </w:tc>
      </w:tr>
      <w:tr w:rsidR="00D73471" w14:paraId="54283769" w14:textId="77777777">
        <w:trPr>
          <w:cantSplit/>
        </w:trPr>
        <w:tc>
          <w:tcPr>
            <w:tcW w:w="17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72D88D89" w14:textId="77777777" w:rsidR="00D73471" w:rsidRDefault="004878CB">
            <w:pPr>
              <w:spacing w:after="20" w:line="252" w:lineRule="auto"/>
            </w:pPr>
            <w:r>
              <w:rPr>
                <w:b/>
                <w:bCs/>
                <w:sz w:val="18"/>
                <w:szCs w:val="18"/>
              </w:rPr>
              <w:t>Account</w:t>
            </w:r>
          </w:p>
        </w:tc>
        <w:tc>
          <w:tcPr>
            <w:tcW w:w="27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78BAB1D5" w14:textId="77777777" w:rsidR="00D73471" w:rsidRDefault="004878CB">
            <w:pPr>
              <w:spacing w:after="20" w:line="252" w:lineRule="auto"/>
            </w:pPr>
            <w:r>
              <w:rPr>
                <w:sz w:val="18"/>
                <w:szCs w:val="18"/>
              </w:rPr>
              <w:t>CRM Account ID (SRC-01)</w:t>
            </w:r>
          </w:p>
        </w:tc>
        <w:tc>
          <w:tcPr>
            <w:tcW w:w="5238"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2D453C54" w14:textId="0C5CD488" w:rsidR="00D73471" w:rsidRDefault="004878CB">
            <w:pPr>
              <w:spacing w:after="20" w:line="252" w:lineRule="auto"/>
            </w:pPr>
            <w:r>
              <w:rPr>
                <w:sz w:val="18"/>
                <w:szCs w:val="18"/>
              </w:rPr>
              <w:t xml:space="preserve">Industry is mapped to the five </w:t>
            </w:r>
            <w:r w:rsidR="00C84437">
              <w:rPr>
                <w:sz w:val="18"/>
                <w:szCs w:val="18"/>
              </w:rPr>
              <w:t>Moment</w:t>
            </w:r>
            <w:r>
              <w:rPr>
                <w:sz w:val="18"/>
                <w:szCs w:val="18"/>
              </w:rPr>
              <w:t xml:space="preserve"> verticals through an administrator-maintained table. Account hierarchy is used to roll subsidiaries up to the parent.</w:t>
            </w:r>
          </w:p>
        </w:tc>
      </w:tr>
      <w:tr w:rsidR="00D73471" w14:paraId="10DEABCA" w14:textId="77777777">
        <w:trPr>
          <w:cantSplit/>
        </w:trPr>
        <w:tc>
          <w:tcPr>
            <w:tcW w:w="17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25E28945" w14:textId="77777777" w:rsidR="00D73471" w:rsidRDefault="004878CB">
            <w:pPr>
              <w:spacing w:after="20" w:line="252" w:lineRule="auto"/>
            </w:pPr>
            <w:r>
              <w:rPr>
                <w:b/>
                <w:bCs/>
                <w:sz w:val="18"/>
                <w:szCs w:val="18"/>
              </w:rPr>
              <w:t>Offering</w:t>
            </w:r>
          </w:p>
        </w:tc>
        <w:tc>
          <w:tcPr>
            <w:tcW w:w="27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7EB8D289" w14:textId="77777777" w:rsidR="00D73471" w:rsidRDefault="004878CB">
            <w:pPr>
              <w:spacing w:after="20" w:line="252" w:lineRule="auto"/>
            </w:pPr>
            <w:r>
              <w:rPr>
                <w:sz w:val="18"/>
                <w:szCs w:val="18"/>
              </w:rPr>
              <w:t>Offering catalogue ID (FR-ADM-03)</w:t>
            </w:r>
          </w:p>
        </w:tc>
        <w:tc>
          <w:tcPr>
            <w:tcW w:w="5238"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1371D3FF" w14:textId="77777777" w:rsidR="00D73471" w:rsidRDefault="004878CB">
            <w:pPr>
              <w:spacing w:after="20" w:line="252" w:lineRule="auto"/>
            </w:pPr>
            <w:r>
              <w:rPr>
                <w:sz w:val="18"/>
                <w:szCs w:val="18"/>
              </w:rPr>
              <w:t>Governed list with ID, name, owning practice and status. The CRM picklist must be generated from it.</w:t>
            </w:r>
          </w:p>
        </w:tc>
      </w:tr>
      <w:tr w:rsidR="00D73471" w14:paraId="1436F1BD" w14:textId="77777777">
        <w:trPr>
          <w:cantSplit/>
        </w:trPr>
        <w:tc>
          <w:tcPr>
            <w:tcW w:w="17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4971292B" w14:textId="77777777" w:rsidR="00D73471" w:rsidRDefault="004878CB">
            <w:pPr>
              <w:spacing w:after="20" w:line="252" w:lineRule="auto"/>
            </w:pPr>
            <w:r>
              <w:rPr>
                <w:b/>
                <w:bCs/>
                <w:sz w:val="18"/>
                <w:szCs w:val="18"/>
              </w:rPr>
              <w:t>Practice</w:t>
            </w:r>
          </w:p>
        </w:tc>
        <w:tc>
          <w:tcPr>
            <w:tcW w:w="27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154526B9" w14:textId="77777777" w:rsidR="00D73471" w:rsidRDefault="004878CB">
            <w:pPr>
              <w:spacing w:after="20" w:line="252" w:lineRule="auto"/>
            </w:pPr>
            <w:r>
              <w:rPr>
                <w:sz w:val="18"/>
                <w:szCs w:val="18"/>
              </w:rPr>
              <w:t>Practice taxonomy (FR-ADM-03)</w:t>
            </w:r>
          </w:p>
        </w:tc>
        <w:tc>
          <w:tcPr>
            <w:tcW w:w="5238"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18EB415B" w14:textId="77777777" w:rsidR="00D73471" w:rsidRDefault="004878CB">
            <w:pPr>
              <w:spacing w:after="20" w:line="252" w:lineRule="auto"/>
            </w:pPr>
            <w:r>
              <w:rPr>
                <w:sz w:val="18"/>
                <w:szCs w:val="18"/>
              </w:rPr>
              <w:t xml:space="preserve">Strategy, Design, Marketing, Content Ops, </w:t>
            </w:r>
            <w:proofErr w:type="spellStart"/>
            <w:r>
              <w:rPr>
                <w:sz w:val="18"/>
                <w:szCs w:val="18"/>
              </w:rPr>
              <w:t>DxP</w:t>
            </w:r>
            <w:proofErr w:type="spellEnd"/>
            <w:r>
              <w:rPr>
                <w:sz w:val="18"/>
                <w:szCs w:val="18"/>
              </w:rPr>
              <w:t>, CCM, ECM, Commerce.</w:t>
            </w:r>
          </w:p>
        </w:tc>
      </w:tr>
      <w:tr w:rsidR="00D73471" w14:paraId="2BB90FB1" w14:textId="77777777">
        <w:trPr>
          <w:cantSplit/>
        </w:trPr>
        <w:tc>
          <w:tcPr>
            <w:tcW w:w="17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1AE4A38C" w14:textId="77777777" w:rsidR="00D73471" w:rsidRDefault="004878CB">
            <w:pPr>
              <w:spacing w:after="20" w:line="252" w:lineRule="auto"/>
            </w:pPr>
            <w:r>
              <w:rPr>
                <w:b/>
                <w:bCs/>
                <w:sz w:val="18"/>
                <w:szCs w:val="18"/>
              </w:rPr>
              <w:t>Person</w:t>
            </w:r>
          </w:p>
        </w:tc>
        <w:tc>
          <w:tcPr>
            <w:tcW w:w="27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5062FB10" w14:textId="77777777" w:rsidR="00D73471" w:rsidRDefault="004878CB">
            <w:pPr>
              <w:spacing w:after="20" w:line="252" w:lineRule="auto"/>
            </w:pPr>
            <w:r>
              <w:rPr>
                <w:sz w:val="18"/>
                <w:szCs w:val="18"/>
              </w:rPr>
              <w:t>Entra ID user principal name (SRC-16)</w:t>
            </w:r>
          </w:p>
        </w:tc>
        <w:tc>
          <w:tcPr>
            <w:tcW w:w="5238"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0046806A" w14:textId="77777777" w:rsidR="00D73471" w:rsidRDefault="004878CB">
            <w:pPr>
              <w:spacing w:after="20" w:line="252" w:lineRule="auto"/>
            </w:pPr>
            <w:r>
              <w:rPr>
                <w:sz w:val="18"/>
                <w:szCs w:val="18"/>
              </w:rPr>
              <w:t>CRM users, resource roster and timesheet users are matched to Entra ID.</w:t>
            </w:r>
          </w:p>
        </w:tc>
      </w:tr>
      <w:tr w:rsidR="00D73471" w14:paraId="2FD34564" w14:textId="77777777">
        <w:trPr>
          <w:cantSplit/>
        </w:trPr>
        <w:tc>
          <w:tcPr>
            <w:tcW w:w="17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759BC115" w14:textId="77777777" w:rsidR="00D73471" w:rsidRDefault="004878CB">
            <w:pPr>
              <w:spacing w:after="20" w:line="252" w:lineRule="auto"/>
            </w:pPr>
            <w:r>
              <w:rPr>
                <w:b/>
                <w:bCs/>
                <w:sz w:val="18"/>
                <w:szCs w:val="18"/>
              </w:rPr>
              <w:t>Partner</w:t>
            </w:r>
          </w:p>
        </w:tc>
        <w:tc>
          <w:tcPr>
            <w:tcW w:w="27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734B2B4D" w14:textId="77777777" w:rsidR="00D73471" w:rsidRDefault="004878CB">
            <w:pPr>
              <w:spacing w:after="20" w:line="252" w:lineRule="auto"/>
            </w:pPr>
            <w:r>
              <w:rPr>
                <w:sz w:val="18"/>
                <w:szCs w:val="18"/>
              </w:rPr>
              <w:t>Partner ID</w:t>
            </w:r>
          </w:p>
        </w:tc>
        <w:tc>
          <w:tcPr>
            <w:tcW w:w="5238"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25C91FBC" w14:textId="77777777" w:rsidR="00D73471" w:rsidRDefault="004878CB">
            <w:pPr>
              <w:spacing w:after="20" w:line="252" w:lineRule="auto"/>
            </w:pPr>
            <w:r>
              <w:rPr>
                <w:sz w:val="18"/>
                <w:szCs w:val="18"/>
              </w:rPr>
              <w:t>Adobe and Salesforce at launch; extensible.</w:t>
            </w:r>
          </w:p>
        </w:tc>
      </w:tr>
      <w:tr w:rsidR="00D73471" w14:paraId="60B608D2" w14:textId="77777777">
        <w:trPr>
          <w:cantSplit/>
        </w:trPr>
        <w:tc>
          <w:tcPr>
            <w:tcW w:w="17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5719DBDA" w14:textId="77777777" w:rsidR="00D73471" w:rsidRDefault="004878CB">
            <w:pPr>
              <w:spacing w:after="20" w:line="252" w:lineRule="auto"/>
            </w:pPr>
            <w:r>
              <w:rPr>
                <w:b/>
                <w:bCs/>
                <w:sz w:val="18"/>
                <w:szCs w:val="18"/>
              </w:rPr>
              <w:t>Asset</w:t>
            </w:r>
          </w:p>
        </w:tc>
        <w:tc>
          <w:tcPr>
            <w:tcW w:w="27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161421D3" w14:textId="77777777" w:rsidR="00D73471" w:rsidRDefault="004878CB">
            <w:pPr>
              <w:spacing w:after="20" w:line="252" w:lineRule="auto"/>
            </w:pPr>
            <w:r>
              <w:rPr>
                <w:sz w:val="18"/>
                <w:szCs w:val="18"/>
              </w:rPr>
              <w:t>Knowledge repository Asset ID (SRC-12)</w:t>
            </w:r>
          </w:p>
        </w:tc>
        <w:tc>
          <w:tcPr>
            <w:tcW w:w="5238"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1D625726" w14:textId="77777777" w:rsidR="00D73471" w:rsidRDefault="004878CB">
            <w:pPr>
              <w:spacing w:after="20" w:line="252" w:lineRule="auto"/>
            </w:pPr>
            <w:r>
              <w:rPr>
                <w:sz w:val="18"/>
                <w:szCs w:val="18"/>
              </w:rPr>
              <w:t>Build items in SRC-17 carry the Asset ID once released, so development, publication and pursuit use can be joined.</w:t>
            </w:r>
          </w:p>
        </w:tc>
      </w:tr>
      <w:tr w:rsidR="00D73471" w14:paraId="2FA7698C" w14:textId="77777777">
        <w:trPr>
          <w:cantSplit/>
        </w:trPr>
        <w:tc>
          <w:tcPr>
            <w:tcW w:w="17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427D4D16" w14:textId="77777777" w:rsidR="00D73471" w:rsidRDefault="004878CB">
            <w:pPr>
              <w:spacing w:after="20" w:line="252" w:lineRule="auto"/>
            </w:pPr>
            <w:r>
              <w:rPr>
                <w:b/>
                <w:bCs/>
                <w:sz w:val="18"/>
                <w:szCs w:val="18"/>
              </w:rPr>
              <w:t>Validation record</w:t>
            </w:r>
          </w:p>
        </w:tc>
        <w:tc>
          <w:tcPr>
            <w:tcW w:w="27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5C0314F0" w14:textId="77777777" w:rsidR="00D73471" w:rsidRDefault="004878CB">
            <w:pPr>
              <w:spacing w:after="20" w:line="252" w:lineRule="auto"/>
            </w:pPr>
            <w:r>
              <w:rPr>
                <w:sz w:val="18"/>
                <w:szCs w:val="18"/>
              </w:rPr>
              <w:t>Validation ID (SRC-13)</w:t>
            </w:r>
          </w:p>
        </w:tc>
        <w:tc>
          <w:tcPr>
            <w:tcW w:w="5238"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7D47341E" w14:textId="77777777" w:rsidR="00D73471" w:rsidRDefault="004878CB">
            <w:pPr>
              <w:spacing w:after="20" w:line="252" w:lineRule="auto"/>
            </w:pPr>
            <w:r>
              <w:rPr>
                <w:sz w:val="18"/>
                <w:szCs w:val="18"/>
              </w:rPr>
              <w:t>Stored on the CRM opportunity when the AI-led flag is set.</w:t>
            </w:r>
          </w:p>
        </w:tc>
      </w:tr>
    </w:tbl>
    <w:p w14:paraId="4488E312" w14:textId="77777777" w:rsidR="00D73471" w:rsidRDefault="00D73471">
      <w:pPr>
        <w:spacing w:after="120"/>
      </w:pPr>
    </w:p>
    <w:p w14:paraId="527C00C1" w14:textId="77777777" w:rsidR="00D73471" w:rsidRDefault="004878CB">
      <w:pPr>
        <w:pStyle w:val="Heading2"/>
      </w:pPr>
      <w:bookmarkStart w:id="32" w:name="_Toc242697254"/>
      <w:r>
        <w:t>6.5 CRM field prerequisites</w:t>
      </w:r>
      <w:bookmarkEnd w:id="32"/>
    </w:p>
    <w:p w14:paraId="7A35D66F" w14:textId="77777777" w:rsidR="00D73471" w:rsidRDefault="004878CB">
      <w:pPr>
        <w:spacing w:after="120" w:line="288" w:lineRule="auto"/>
      </w:pPr>
      <w:r>
        <w:t>Several metrics depend on CRM fields that may not exist today or are not mandatory. Sales Operations must implement and enforce the following before Phase 1 UAT. This is the most important dependency in the programme.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3300"/>
        <w:gridCol w:w="1700"/>
        <w:gridCol w:w="1938"/>
      </w:tblGrid>
      <w:tr w:rsidR="00D73471" w14:paraId="2B1BF19C" w14:textId="77777777">
        <w:trPr>
          <w:tblHeader/>
        </w:trPr>
        <w:tc>
          <w:tcPr>
            <w:tcW w:w="2700" w:type="dxa"/>
            <w:tcBorders>
              <w:top w:val="single" w:sz="4" w:space="0" w:color="DCE1EA"/>
              <w:left w:val="single" w:sz="4" w:space="0" w:color="DCE1EA"/>
              <w:bottom w:val="single" w:sz="4" w:space="0" w:color="DCE1EA"/>
              <w:right w:val="single" w:sz="4" w:space="0" w:color="DCE1EA"/>
            </w:tcBorders>
            <w:shd w:val="clear" w:color="auto" w:fill="101C3D"/>
            <w:tcMar>
              <w:top w:w="60" w:type="dxa"/>
              <w:left w:w="90" w:type="dxa"/>
              <w:bottom w:w="60" w:type="dxa"/>
              <w:right w:w="90" w:type="dxa"/>
            </w:tcMar>
          </w:tcPr>
          <w:p w14:paraId="7E7056DB" w14:textId="77777777" w:rsidR="00D73471" w:rsidRDefault="004878CB">
            <w:pPr>
              <w:spacing w:after="20" w:line="252" w:lineRule="auto"/>
            </w:pPr>
            <w:r>
              <w:rPr>
                <w:b/>
                <w:bCs/>
                <w:color w:val="FFFFFF"/>
                <w:sz w:val="18"/>
                <w:szCs w:val="18"/>
              </w:rPr>
              <w:lastRenderedPageBreak/>
              <w:t>Field</w:t>
            </w:r>
          </w:p>
        </w:tc>
        <w:tc>
          <w:tcPr>
            <w:tcW w:w="3300" w:type="dxa"/>
            <w:tcBorders>
              <w:top w:val="single" w:sz="4" w:space="0" w:color="DCE1EA"/>
              <w:left w:val="single" w:sz="4" w:space="0" w:color="DCE1EA"/>
              <w:bottom w:val="single" w:sz="4" w:space="0" w:color="DCE1EA"/>
              <w:right w:val="single" w:sz="4" w:space="0" w:color="DCE1EA"/>
            </w:tcBorders>
            <w:shd w:val="clear" w:color="auto" w:fill="101C3D"/>
            <w:tcMar>
              <w:top w:w="60" w:type="dxa"/>
              <w:left w:w="90" w:type="dxa"/>
              <w:bottom w:w="60" w:type="dxa"/>
              <w:right w:w="90" w:type="dxa"/>
            </w:tcMar>
          </w:tcPr>
          <w:p w14:paraId="36C11D8C" w14:textId="77777777" w:rsidR="00D73471" w:rsidRDefault="004878CB">
            <w:pPr>
              <w:spacing w:after="20" w:line="252" w:lineRule="auto"/>
            </w:pPr>
            <w:r>
              <w:rPr>
                <w:b/>
                <w:bCs/>
                <w:color w:val="FFFFFF"/>
                <w:sz w:val="18"/>
                <w:szCs w:val="18"/>
              </w:rPr>
              <w:t>Type</w:t>
            </w:r>
          </w:p>
        </w:tc>
        <w:tc>
          <w:tcPr>
            <w:tcW w:w="1700" w:type="dxa"/>
            <w:tcBorders>
              <w:top w:val="single" w:sz="4" w:space="0" w:color="DCE1EA"/>
              <w:left w:val="single" w:sz="4" w:space="0" w:color="DCE1EA"/>
              <w:bottom w:val="single" w:sz="4" w:space="0" w:color="DCE1EA"/>
              <w:right w:val="single" w:sz="4" w:space="0" w:color="DCE1EA"/>
            </w:tcBorders>
            <w:shd w:val="clear" w:color="auto" w:fill="101C3D"/>
            <w:tcMar>
              <w:top w:w="60" w:type="dxa"/>
              <w:left w:w="90" w:type="dxa"/>
              <w:bottom w:w="60" w:type="dxa"/>
              <w:right w:w="90" w:type="dxa"/>
            </w:tcMar>
          </w:tcPr>
          <w:p w14:paraId="299765CB" w14:textId="77777777" w:rsidR="00D73471" w:rsidRDefault="004878CB">
            <w:pPr>
              <w:spacing w:after="20" w:line="252" w:lineRule="auto"/>
            </w:pPr>
            <w:r>
              <w:rPr>
                <w:b/>
                <w:bCs/>
                <w:color w:val="FFFFFF"/>
                <w:sz w:val="18"/>
                <w:szCs w:val="18"/>
              </w:rPr>
              <w:t>Mandatory from</w:t>
            </w:r>
          </w:p>
        </w:tc>
        <w:tc>
          <w:tcPr>
            <w:tcW w:w="1938" w:type="dxa"/>
            <w:tcBorders>
              <w:top w:val="single" w:sz="4" w:space="0" w:color="DCE1EA"/>
              <w:left w:val="single" w:sz="4" w:space="0" w:color="DCE1EA"/>
              <w:bottom w:val="single" w:sz="4" w:space="0" w:color="DCE1EA"/>
              <w:right w:val="single" w:sz="4" w:space="0" w:color="DCE1EA"/>
            </w:tcBorders>
            <w:shd w:val="clear" w:color="auto" w:fill="101C3D"/>
            <w:tcMar>
              <w:top w:w="60" w:type="dxa"/>
              <w:left w:w="90" w:type="dxa"/>
              <w:bottom w:w="60" w:type="dxa"/>
              <w:right w:w="90" w:type="dxa"/>
            </w:tcMar>
          </w:tcPr>
          <w:p w14:paraId="3028DFBC" w14:textId="77777777" w:rsidR="00D73471" w:rsidRDefault="004878CB">
            <w:pPr>
              <w:spacing w:after="20" w:line="252" w:lineRule="auto"/>
            </w:pPr>
            <w:r>
              <w:rPr>
                <w:b/>
                <w:bCs/>
                <w:color w:val="FFFFFF"/>
                <w:sz w:val="18"/>
                <w:szCs w:val="18"/>
              </w:rPr>
              <w:t>Used by</w:t>
            </w:r>
          </w:p>
        </w:tc>
      </w:tr>
      <w:tr w:rsidR="00D73471" w14:paraId="28620DC9" w14:textId="77777777">
        <w:trPr>
          <w:cantSplit/>
        </w:trPr>
        <w:tc>
          <w:tcPr>
            <w:tcW w:w="27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6A10BDFE" w14:textId="77777777" w:rsidR="00D73471" w:rsidRDefault="004878CB">
            <w:pPr>
              <w:spacing w:after="20" w:line="252" w:lineRule="auto"/>
            </w:pPr>
            <w:r>
              <w:rPr>
                <w:b/>
                <w:bCs/>
                <w:sz w:val="18"/>
                <w:szCs w:val="18"/>
              </w:rPr>
              <w:t>Offering</w:t>
            </w:r>
          </w:p>
        </w:tc>
        <w:tc>
          <w:tcPr>
            <w:tcW w:w="33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1F55AEB0" w14:textId="77777777" w:rsidR="00D73471" w:rsidRDefault="004878CB">
            <w:pPr>
              <w:spacing w:after="20" w:line="252" w:lineRule="auto"/>
            </w:pPr>
            <w:r>
              <w:rPr>
                <w:sz w:val="18"/>
                <w:szCs w:val="18"/>
              </w:rPr>
              <w:t>Picklist from offering catalogue, including Capability-led</w:t>
            </w:r>
          </w:p>
        </w:tc>
        <w:tc>
          <w:tcPr>
            <w:tcW w:w="17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351B619E" w14:textId="77777777" w:rsidR="00D73471" w:rsidRDefault="004878CB">
            <w:pPr>
              <w:spacing w:after="20" w:line="252" w:lineRule="auto"/>
            </w:pPr>
            <w:r>
              <w:rPr>
                <w:sz w:val="18"/>
                <w:szCs w:val="18"/>
              </w:rPr>
              <w:t>Qualify</w:t>
            </w:r>
          </w:p>
        </w:tc>
        <w:tc>
          <w:tcPr>
            <w:tcW w:w="1938"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767CAF68" w14:textId="77777777" w:rsidR="00D73471" w:rsidRDefault="004878CB">
            <w:pPr>
              <w:spacing w:after="20" w:line="252" w:lineRule="auto"/>
            </w:pPr>
            <w:r>
              <w:rPr>
                <w:sz w:val="18"/>
                <w:szCs w:val="18"/>
              </w:rPr>
              <w:t>EXE-05, OFF-01</w:t>
            </w:r>
          </w:p>
        </w:tc>
      </w:tr>
      <w:tr w:rsidR="00D73471" w14:paraId="049C1744" w14:textId="77777777">
        <w:trPr>
          <w:cantSplit/>
        </w:trPr>
        <w:tc>
          <w:tcPr>
            <w:tcW w:w="27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54B7AC2A" w14:textId="77777777" w:rsidR="00D73471" w:rsidRDefault="004878CB">
            <w:pPr>
              <w:spacing w:after="20" w:line="252" w:lineRule="auto"/>
            </w:pPr>
            <w:r>
              <w:rPr>
                <w:b/>
                <w:bCs/>
                <w:sz w:val="18"/>
                <w:szCs w:val="18"/>
              </w:rPr>
              <w:t>Lead practice and participating practices</w:t>
            </w:r>
          </w:p>
        </w:tc>
        <w:tc>
          <w:tcPr>
            <w:tcW w:w="33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2554A06D" w14:textId="77777777" w:rsidR="00D73471" w:rsidRDefault="004878CB">
            <w:pPr>
              <w:spacing w:after="20" w:line="252" w:lineRule="auto"/>
            </w:pPr>
            <w:r>
              <w:rPr>
                <w:sz w:val="18"/>
                <w:szCs w:val="18"/>
              </w:rPr>
              <w:t>Picklist and multi-select (or line items)</w:t>
            </w:r>
          </w:p>
        </w:tc>
        <w:tc>
          <w:tcPr>
            <w:tcW w:w="17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3A9B2EEB" w14:textId="77777777" w:rsidR="00D73471" w:rsidRDefault="004878CB">
            <w:pPr>
              <w:spacing w:after="20" w:line="252" w:lineRule="auto"/>
            </w:pPr>
            <w:r>
              <w:rPr>
                <w:sz w:val="18"/>
                <w:szCs w:val="18"/>
              </w:rPr>
              <w:t>Qualify</w:t>
            </w:r>
          </w:p>
        </w:tc>
        <w:tc>
          <w:tcPr>
            <w:tcW w:w="1938"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6E63C57C" w14:textId="77777777" w:rsidR="00D73471" w:rsidRDefault="004878CB">
            <w:pPr>
              <w:spacing w:after="20" w:line="252" w:lineRule="auto"/>
            </w:pPr>
            <w:r>
              <w:rPr>
                <w:sz w:val="18"/>
                <w:szCs w:val="18"/>
              </w:rPr>
              <w:t>PIP-03, OFF-02, ACC-01</w:t>
            </w:r>
          </w:p>
        </w:tc>
      </w:tr>
      <w:tr w:rsidR="00D73471" w14:paraId="60CBC41D" w14:textId="77777777">
        <w:trPr>
          <w:cantSplit/>
        </w:trPr>
        <w:tc>
          <w:tcPr>
            <w:tcW w:w="27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733550DC" w14:textId="77777777" w:rsidR="00D73471" w:rsidRDefault="004878CB">
            <w:pPr>
              <w:spacing w:after="20" w:line="252" w:lineRule="auto"/>
            </w:pPr>
            <w:r>
              <w:rPr>
                <w:b/>
                <w:bCs/>
                <w:sz w:val="18"/>
                <w:szCs w:val="18"/>
              </w:rPr>
              <w:t>Primary platform</w:t>
            </w:r>
          </w:p>
        </w:tc>
        <w:tc>
          <w:tcPr>
            <w:tcW w:w="33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5F6BFADC" w14:textId="77777777" w:rsidR="00D73471" w:rsidRDefault="004878CB">
            <w:pPr>
              <w:spacing w:after="20" w:line="252" w:lineRule="auto"/>
            </w:pPr>
            <w:r>
              <w:rPr>
                <w:sz w:val="18"/>
                <w:szCs w:val="18"/>
              </w:rPr>
              <w:t>Picklist</w:t>
            </w:r>
          </w:p>
        </w:tc>
        <w:tc>
          <w:tcPr>
            <w:tcW w:w="17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4C83BC56" w14:textId="77777777" w:rsidR="00D73471" w:rsidRDefault="004878CB">
            <w:pPr>
              <w:spacing w:after="20" w:line="252" w:lineRule="auto"/>
            </w:pPr>
            <w:r>
              <w:rPr>
                <w:sz w:val="18"/>
                <w:szCs w:val="18"/>
              </w:rPr>
              <w:t>Qualify</w:t>
            </w:r>
          </w:p>
        </w:tc>
        <w:tc>
          <w:tcPr>
            <w:tcW w:w="1938"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74DD1717" w14:textId="77777777" w:rsidR="00D73471" w:rsidRDefault="004878CB">
            <w:pPr>
              <w:spacing w:after="20" w:line="252" w:lineRule="auto"/>
            </w:pPr>
            <w:r>
              <w:rPr>
                <w:sz w:val="18"/>
                <w:szCs w:val="18"/>
              </w:rPr>
              <w:t>PIP-04, filters</w:t>
            </w:r>
          </w:p>
        </w:tc>
      </w:tr>
      <w:tr w:rsidR="00D73471" w14:paraId="0F7C2F8D" w14:textId="77777777">
        <w:trPr>
          <w:cantSplit/>
        </w:trPr>
        <w:tc>
          <w:tcPr>
            <w:tcW w:w="27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042F88FF" w14:textId="77777777" w:rsidR="00D73471" w:rsidRDefault="004878CB">
            <w:pPr>
              <w:spacing w:after="20" w:line="252" w:lineRule="auto"/>
            </w:pPr>
            <w:r>
              <w:rPr>
                <w:b/>
                <w:bCs/>
                <w:sz w:val="18"/>
                <w:szCs w:val="18"/>
              </w:rPr>
              <w:t>Lead-source category</w:t>
            </w:r>
          </w:p>
        </w:tc>
        <w:tc>
          <w:tcPr>
            <w:tcW w:w="33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2EA746CD" w14:textId="77777777" w:rsidR="00D73471" w:rsidRDefault="004878CB">
            <w:pPr>
              <w:spacing w:after="20" w:line="252" w:lineRule="auto"/>
            </w:pPr>
            <w:r>
              <w:rPr>
                <w:sz w:val="18"/>
                <w:szCs w:val="18"/>
              </w:rPr>
              <w:t>Picklist: Proactive, RFP, Partner-sourced, Campaign</w:t>
            </w:r>
          </w:p>
        </w:tc>
        <w:tc>
          <w:tcPr>
            <w:tcW w:w="17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6253E7BC" w14:textId="77777777" w:rsidR="00D73471" w:rsidRDefault="004878CB">
            <w:pPr>
              <w:spacing w:after="20" w:line="252" w:lineRule="auto"/>
            </w:pPr>
            <w:r>
              <w:rPr>
                <w:sz w:val="18"/>
                <w:szCs w:val="18"/>
              </w:rPr>
              <w:t>Creation</w:t>
            </w:r>
          </w:p>
        </w:tc>
        <w:tc>
          <w:tcPr>
            <w:tcW w:w="1938"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47EDF927" w14:textId="77777777" w:rsidR="00D73471" w:rsidRDefault="004878CB">
            <w:pPr>
              <w:spacing w:after="20" w:line="252" w:lineRule="auto"/>
            </w:pPr>
            <w:r>
              <w:rPr>
                <w:sz w:val="18"/>
                <w:szCs w:val="18"/>
              </w:rPr>
              <w:t>PUR-03, MKT-03</w:t>
            </w:r>
          </w:p>
        </w:tc>
      </w:tr>
      <w:tr w:rsidR="00D73471" w14:paraId="22D75531" w14:textId="77777777">
        <w:trPr>
          <w:cantSplit/>
        </w:trPr>
        <w:tc>
          <w:tcPr>
            <w:tcW w:w="27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2A38FAA8" w14:textId="77777777" w:rsidR="00D73471" w:rsidRDefault="004878CB">
            <w:pPr>
              <w:spacing w:after="20" w:line="252" w:lineRule="auto"/>
            </w:pPr>
            <w:r>
              <w:rPr>
                <w:b/>
                <w:bCs/>
                <w:sz w:val="18"/>
                <w:szCs w:val="18"/>
              </w:rPr>
              <w:t>AI-led flag and validation ID</w:t>
            </w:r>
          </w:p>
        </w:tc>
        <w:tc>
          <w:tcPr>
            <w:tcW w:w="33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66F4CEFA" w14:textId="77777777" w:rsidR="00D73471" w:rsidRDefault="004878CB">
            <w:pPr>
              <w:spacing w:after="20" w:line="252" w:lineRule="auto"/>
            </w:pPr>
            <w:r>
              <w:rPr>
                <w:sz w:val="18"/>
                <w:szCs w:val="18"/>
              </w:rPr>
              <w:t>Boolean and lookup to SRC-13</w:t>
            </w:r>
          </w:p>
        </w:tc>
        <w:tc>
          <w:tcPr>
            <w:tcW w:w="17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58B545C1" w14:textId="77777777" w:rsidR="00D73471" w:rsidRDefault="004878CB">
            <w:pPr>
              <w:spacing w:after="20" w:line="252" w:lineRule="auto"/>
            </w:pPr>
            <w:r>
              <w:rPr>
                <w:sz w:val="18"/>
                <w:szCs w:val="18"/>
              </w:rPr>
              <w:t>Propose</w:t>
            </w:r>
          </w:p>
        </w:tc>
        <w:tc>
          <w:tcPr>
            <w:tcW w:w="1938"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3D41DD66" w14:textId="77777777" w:rsidR="00D73471" w:rsidRDefault="004878CB">
            <w:pPr>
              <w:spacing w:after="20" w:line="252" w:lineRule="auto"/>
            </w:pPr>
            <w:r>
              <w:rPr>
                <w:sz w:val="18"/>
                <w:szCs w:val="18"/>
              </w:rPr>
              <w:t>OFF-03</w:t>
            </w:r>
          </w:p>
        </w:tc>
      </w:tr>
      <w:tr w:rsidR="00D73471" w14:paraId="1BA3D35C" w14:textId="77777777">
        <w:trPr>
          <w:cantSplit/>
        </w:trPr>
        <w:tc>
          <w:tcPr>
            <w:tcW w:w="27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39EC090D" w14:textId="77777777" w:rsidR="00D73471" w:rsidRDefault="004878CB">
            <w:pPr>
              <w:spacing w:after="20" w:line="252" w:lineRule="auto"/>
            </w:pPr>
            <w:r>
              <w:rPr>
                <w:b/>
                <w:bCs/>
                <w:sz w:val="18"/>
                <w:szCs w:val="18"/>
              </w:rPr>
              <w:t>Partner and partner role</w:t>
            </w:r>
          </w:p>
        </w:tc>
        <w:tc>
          <w:tcPr>
            <w:tcW w:w="33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2F23FFCE" w14:textId="77777777" w:rsidR="00D73471" w:rsidRDefault="004878CB">
            <w:pPr>
              <w:spacing w:after="20" w:line="252" w:lineRule="auto"/>
            </w:pPr>
            <w:r>
              <w:rPr>
                <w:sz w:val="18"/>
                <w:szCs w:val="18"/>
              </w:rPr>
              <w:t>Lookup and picklist (Sourced, Influenced, None)</w:t>
            </w:r>
          </w:p>
        </w:tc>
        <w:tc>
          <w:tcPr>
            <w:tcW w:w="17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131951A3" w14:textId="77777777" w:rsidR="00D73471" w:rsidRDefault="004878CB">
            <w:pPr>
              <w:spacing w:after="20" w:line="252" w:lineRule="auto"/>
            </w:pPr>
            <w:r>
              <w:rPr>
                <w:sz w:val="18"/>
                <w:szCs w:val="18"/>
              </w:rPr>
              <w:t>Qualify, if a partner is involved</w:t>
            </w:r>
          </w:p>
        </w:tc>
        <w:tc>
          <w:tcPr>
            <w:tcW w:w="1938"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4D5D9ED9" w14:textId="77777777" w:rsidR="00D73471" w:rsidRDefault="004878CB">
            <w:pPr>
              <w:spacing w:after="20" w:line="252" w:lineRule="auto"/>
            </w:pPr>
            <w:r>
              <w:rPr>
                <w:sz w:val="18"/>
                <w:szCs w:val="18"/>
              </w:rPr>
              <w:t>PAR-01, PAR-02</w:t>
            </w:r>
          </w:p>
        </w:tc>
      </w:tr>
      <w:tr w:rsidR="00D73471" w14:paraId="6DE3DBAA" w14:textId="77777777">
        <w:trPr>
          <w:cantSplit/>
        </w:trPr>
        <w:tc>
          <w:tcPr>
            <w:tcW w:w="27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76F032CE" w14:textId="77777777" w:rsidR="00D73471" w:rsidRDefault="004878CB">
            <w:pPr>
              <w:spacing w:after="20" w:line="252" w:lineRule="auto"/>
            </w:pPr>
            <w:r>
              <w:rPr>
                <w:b/>
                <w:bCs/>
                <w:sz w:val="18"/>
                <w:szCs w:val="18"/>
              </w:rPr>
              <w:t>Solution architect</w:t>
            </w:r>
          </w:p>
        </w:tc>
        <w:tc>
          <w:tcPr>
            <w:tcW w:w="33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77DA067D" w14:textId="77777777" w:rsidR="00D73471" w:rsidRDefault="004878CB">
            <w:pPr>
              <w:spacing w:after="20" w:line="252" w:lineRule="auto"/>
            </w:pPr>
            <w:r>
              <w:rPr>
                <w:sz w:val="18"/>
                <w:szCs w:val="18"/>
              </w:rPr>
              <w:t>Opportunity team role</w:t>
            </w:r>
          </w:p>
        </w:tc>
        <w:tc>
          <w:tcPr>
            <w:tcW w:w="17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0237DAC8" w14:textId="77777777" w:rsidR="00D73471" w:rsidRDefault="004878CB">
            <w:pPr>
              <w:spacing w:after="20" w:line="252" w:lineRule="auto"/>
            </w:pPr>
            <w:r>
              <w:rPr>
                <w:sz w:val="18"/>
                <w:szCs w:val="18"/>
              </w:rPr>
              <w:t>Propose</w:t>
            </w:r>
          </w:p>
        </w:tc>
        <w:tc>
          <w:tcPr>
            <w:tcW w:w="1938"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33D0D764" w14:textId="77777777" w:rsidR="00D73471" w:rsidRDefault="004878CB">
            <w:pPr>
              <w:spacing w:after="20" w:line="252" w:lineRule="auto"/>
            </w:pPr>
            <w:r>
              <w:rPr>
                <w:sz w:val="18"/>
                <w:szCs w:val="18"/>
              </w:rPr>
              <w:t>CAP-01</w:t>
            </w:r>
          </w:p>
        </w:tc>
      </w:tr>
      <w:tr w:rsidR="00D73471" w14:paraId="238DB25B" w14:textId="77777777">
        <w:trPr>
          <w:cantSplit/>
        </w:trPr>
        <w:tc>
          <w:tcPr>
            <w:tcW w:w="27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596EEC69" w14:textId="77777777" w:rsidR="00D73471" w:rsidRDefault="004878CB">
            <w:pPr>
              <w:spacing w:after="20" w:line="252" w:lineRule="auto"/>
            </w:pPr>
            <w:r>
              <w:rPr>
                <w:b/>
                <w:bCs/>
                <w:sz w:val="18"/>
                <w:szCs w:val="18"/>
              </w:rPr>
              <w:t>Orals reached</w:t>
            </w:r>
          </w:p>
        </w:tc>
        <w:tc>
          <w:tcPr>
            <w:tcW w:w="33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0F706877" w14:textId="77777777" w:rsidR="00D73471" w:rsidRDefault="004878CB">
            <w:pPr>
              <w:spacing w:after="20" w:line="252" w:lineRule="auto"/>
            </w:pPr>
            <w:r>
              <w:rPr>
                <w:sz w:val="18"/>
                <w:szCs w:val="18"/>
              </w:rPr>
              <w:t>Boolean (or derived from stage history)</w:t>
            </w:r>
          </w:p>
        </w:tc>
        <w:tc>
          <w:tcPr>
            <w:tcW w:w="17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66645B6B" w14:textId="77777777" w:rsidR="00D73471" w:rsidRDefault="004878CB">
            <w:pPr>
              <w:spacing w:after="20" w:line="252" w:lineRule="auto"/>
            </w:pPr>
            <w:r>
              <w:rPr>
                <w:sz w:val="18"/>
                <w:szCs w:val="18"/>
              </w:rPr>
              <w:t>Orals</w:t>
            </w:r>
          </w:p>
        </w:tc>
        <w:tc>
          <w:tcPr>
            <w:tcW w:w="1938"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33140EEF" w14:textId="77777777" w:rsidR="00D73471" w:rsidRDefault="004878CB">
            <w:pPr>
              <w:spacing w:after="20" w:line="252" w:lineRule="auto"/>
            </w:pPr>
            <w:r>
              <w:rPr>
                <w:sz w:val="18"/>
                <w:szCs w:val="18"/>
              </w:rPr>
              <w:t>PUR-05</w:t>
            </w:r>
          </w:p>
        </w:tc>
      </w:tr>
      <w:tr w:rsidR="00D73471" w14:paraId="7A543F41" w14:textId="77777777">
        <w:trPr>
          <w:cantSplit/>
        </w:trPr>
        <w:tc>
          <w:tcPr>
            <w:tcW w:w="27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0E000422" w14:textId="77777777" w:rsidR="00D73471" w:rsidRDefault="004878CB">
            <w:pPr>
              <w:spacing w:after="20" w:line="252" w:lineRule="auto"/>
            </w:pPr>
            <w:r>
              <w:rPr>
                <w:b/>
                <w:bCs/>
                <w:sz w:val="18"/>
                <w:szCs w:val="18"/>
              </w:rPr>
              <w:t>Primary loss reason</w:t>
            </w:r>
          </w:p>
        </w:tc>
        <w:tc>
          <w:tcPr>
            <w:tcW w:w="33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31AB533C" w14:textId="77777777" w:rsidR="00D73471" w:rsidRDefault="004878CB">
            <w:pPr>
              <w:spacing w:after="20" w:line="252" w:lineRule="auto"/>
            </w:pPr>
            <w:r>
              <w:rPr>
                <w:sz w:val="18"/>
                <w:szCs w:val="18"/>
              </w:rPr>
              <w:t>Controlled picklist</w:t>
            </w:r>
          </w:p>
        </w:tc>
        <w:tc>
          <w:tcPr>
            <w:tcW w:w="17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14A4F832" w14:textId="77777777" w:rsidR="00D73471" w:rsidRDefault="004878CB">
            <w:pPr>
              <w:spacing w:after="20" w:line="252" w:lineRule="auto"/>
            </w:pPr>
            <w:r>
              <w:rPr>
                <w:sz w:val="18"/>
                <w:szCs w:val="18"/>
              </w:rPr>
              <w:t>Closed Lost</w:t>
            </w:r>
          </w:p>
        </w:tc>
        <w:tc>
          <w:tcPr>
            <w:tcW w:w="1938"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17D25003" w14:textId="77777777" w:rsidR="00D73471" w:rsidRDefault="004878CB">
            <w:pPr>
              <w:spacing w:after="20" w:line="252" w:lineRule="auto"/>
            </w:pPr>
            <w:r>
              <w:rPr>
                <w:sz w:val="18"/>
                <w:szCs w:val="18"/>
              </w:rPr>
              <w:t>PUR-02</w:t>
            </w:r>
          </w:p>
        </w:tc>
      </w:tr>
      <w:tr w:rsidR="00D73471" w14:paraId="31E1E6CC" w14:textId="77777777">
        <w:trPr>
          <w:cantSplit/>
        </w:trPr>
        <w:tc>
          <w:tcPr>
            <w:tcW w:w="27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0D0B9B59" w14:textId="77777777" w:rsidR="00D73471" w:rsidRDefault="004878CB">
            <w:pPr>
              <w:spacing w:after="20" w:line="252" w:lineRule="auto"/>
            </w:pPr>
            <w:r>
              <w:rPr>
                <w:b/>
                <w:bCs/>
                <w:sz w:val="18"/>
                <w:szCs w:val="18"/>
              </w:rPr>
              <w:t>No-bid reason</w:t>
            </w:r>
          </w:p>
        </w:tc>
        <w:tc>
          <w:tcPr>
            <w:tcW w:w="33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11536D31" w14:textId="77777777" w:rsidR="00D73471" w:rsidRDefault="004878CB">
            <w:pPr>
              <w:spacing w:after="20" w:line="252" w:lineRule="auto"/>
            </w:pPr>
            <w:r>
              <w:rPr>
                <w:sz w:val="18"/>
                <w:szCs w:val="18"/>
              </w:rPr>
              <w:t>Picklist</w:t>
            </w:r>
          </w:p>
        </w:tc>
        <w:tc>
          <w:tcPr>
            <w:tcW w:w="17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4890ABB2" w14:textId="77777777" w:rsidR="00D73471" w:rsidRDefault="004878CB">
            <w:pPr>
              <w:spacing w:after="20" w:line="252" w:lineRule="auto"/>
            </w:pPr>
            <w:r>
              <w:rPr>
                <w:sz w:val="18"/>
                <w:szCs w:val="18"/>
              </w:rPr>
              <w:t>No-bid</w:t>
            </w:r>
          </w:p>
        </w:tc>
        <w:tc>
          <w:tcPr>
            <w:tcW w:w="1938"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71179CA9" w14:textId="77777777" w:rsidR="00D73471" w:rsidRDefault="004878CB">
            <w:pPr>
              <w:spacing w:after="20" w:line="252" w:lineRule="auto"/>
            </w:pPr>
            <w:r>
              <w:rPr>
                <w:sz w:val="18"/>
                <w:szCs w:val="18"/>
              </w:rPr>
              <w:t>PUR-04</w:t>
            </w:r>
          </w:p>
        </w:tc>
      </w:tr>
    </w:tbl>
    <w:p w14:paraId="425FED10" w14:textId="77777777" w:rsidR="00D73471" w:rsidRDefault="00D73471">
      <w:pPr>
        <w:spacing w:after="120"/>
      </w:pPr>
    </w:p>
    <w:p w14:paraId="75164731" w14:textId="77777777" w:rsidR="00D73471" w:rsidRDefault="004878CB">
      <w:pPr>
        <w:pStyle w:val="Heading2"/>
      </w:pPr>
      <w:bookmarkStart w:id="33" w:name="_Toc242697255"/>
      <w:r>
        <w:t>6.6 Data quality rules</w:t>
      </w:r>
      <w:bookmarkEnd w:id="3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4300"/>
        <w:gridCol w:w="4438"/>
      </w:tblGrid>
      <w:tr w:rsidR="00D73471" w14:paraId="2B8324D3" w14:textId="77777777">
        <w:trPr>
          <w:tblHeader/>
        </w:trPr>
        <w:tc>
          <w:tcPr>
            <w:tcW w:w="900" w:type="dxa"/>
            <w:tcBorders>
              <w:top w:val="single" w:sz="4" w:space="0" w:color="DCE1EA"/>
              <w:left w:val="single" w:sz="4" w:space="0" w:color="DCE1EA"/>
              <w:bottom w:val="single" w:sz="4" w:space="0" w:color="DCE1EA"/>
              <w:right w:val="single" w:sz="4" w:space="0" w:color="DCE1EA"/>
            </w:tcBorders>
            <w:shd w:val="clear" w:color="auto" w:fill="101C3D"/>
            <w:tcMar>
              <w:top w:w="60" w:type="dxa"/>
              <w:left w:w="90" w:type="dxa"/>
              <w:bottom w:w="60" w:type="dxa"/>
              <w:right w:w="90" w:type="dxa"/>
            </w:tcMar>
          </w:tcPr>
          <w:p w14:paraId="72B60E78" w14:textId="77777777" w:rsidR="00D73471" w:rsidRDefault="004878CB">
            <w:pPr>
              <w:spacing w:after="20" w:line="252" w:lineRule="auto"/>
            </w:pPr>
            <w:r>
              <w:rPr>
                <w:b/>
                <w:bCs/>
                <w:color w:val="FFFFFF"/>
                <w:sz w:val="18"/>
                <w:szCs w:val="18"/>
              </w:rPr>
              <w:t>ID</w:t>
            </w:r>
          </w:p>
        </w:tc>
        <w:tc>
          <w:tcPr>
            <w:tcW w:w="4300" w:type="dxa"/>
            <w:tcBorders>
              <w:top w:val="single" w:sz="4" w:space="0" w:color="DCE1EA"/>
              <w:left w:val="single" w:sz="4" w:space="0" w:color="DCE1EA"/>
              <w:bottom w:val="single" w:sz="4" w:space="0" w:color="DCE1EA"/>
              <w:right w:val="single" w:sz="4" w:space="0" w:color="DCE1EA"/>
            </w:tcBorders>
            <w:shd w:val="clear" w:color="auto" w:fill="101C3D"/>
            <w:tcMar>
              <w:top w:w="60" w:type="dxa"/>
              <w:left w:w="90" w:type="dxa"/>
              <w:bottom w:w="60" w:type="dxa"/>
              <w:right w:w="90" w:type="dxa"/>
            </w:tcMar>
          </w:tcPr>
          <w:p w14:paraId="4D56128B" w14:textId="77777777" w:rsidR="00D73471" w:rsidRDefault="004878CB">
            <w:pPr>
              <w:spacing w:after="20" w:line="252" w:lineRule="auto"/>
            </w:pPr>
            <w:r>
              <w:rPr>
                <w:b/>
                <w:bCs/>
                <w:color w:val="FFFFFF"/>
                <w:sz w:val="18"/>
                <w:szCs w:val="18"/>
              </w:rPr>
              <w:t>Rule</w:t>
            </w:r>
          </w:p>
        </w:tc>
        <w:tc>
          <w:tcPr>
            <w:tcW w:w="4438" w:type="dxa"/>
            <w:tcBorders>
              <w:top w:val="single" w:sz="4" w:space="0" w:color="DCE1EA"/>
              <w:left w:val="single" w:sz="4" w:space="0" w:color="DCE1EA"/>
              <w:bottom w:val="single" w:sz="4" w:space="0" w:color="DCE1EA"/>
              <w:right w:val="single" w:sz="4" w:space="0" w:color="DCE1EA"/>
            </w:tcBorders>
            <w:shd w:val="clear" w:color="auto" w:fill="101C3D"/>
            <w:tcMar>
              <w:top w:w="60" w:type="dxa"/>
              <w:left w:w="90" w:type="dxa"/>
              <w:bottom w:w="60" w:type="dxa"/>
              <w:right w:w="90" w:type="dxa"/>
            </w:tcMar>
          </w:tcPr>
          <w:p w14:paraId="7A124F8F" w14:textId="77777777" w:rsidR="00D73471" w:rsidRDefault="004878CB">
            <w:pPr>
              <w:spacing w:after="20" w:line="252" w:lineRule="auto"/>
            </w:pPr>
            <w:r>
              <w:rPr>
                <w:b/>
                <w:bCs/>
                <w:color w:val="FFFFFF"/>
                <w:sz w:val="18"/>
                <w:szCs w:val="18"/>
              </w:rPr>
              <w:t>Handling</w:t>
            </w:r>
          </w:p>
        </w:tc>
      </w:tr>
      <w:tr w:rsidR="00D73471" w14:paraId="0DE2499F" w14:textId="77777777">
        <w:trPr>
          <w:cantSplit/>
        </w:trPr>
        <w:tc>
          <w:tcPr>
            <w:tcW w:w="9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61288080" w14:textId="77777777" w:rsidR="00D73471" w:rsidRDefault="004878CB">
            <w:pPr>
              <w:spacing w:after="20" w:line="252" w:lineRule="auto"/>
            </w:pPr>
            <w:r>
              <w:rPr>
                <w:b/>
                <w:bCs/>
                <w:sz w:val="18"/>
                <w:szCs w:val="18"/>
              </w:rPr>
              <w:t>DQ-01</w:t>
            </w:r>
          </w:p>
        </w:tc>
        <w:tc>
          <w:tcPr>
            <w:tcW w:w="43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69D6A423" w14:textId="77777777" w:rsidR="00D73471" w:rsidRDefault="004878CB">
            <w:pPr>
              <w:spacing w:after="20" w:line="252" w:lineRule="auto"/>
            </w:pPr>
            <w:r>
              <w:rPr>
                <w:sz w:val="18"/>
                <w:szCs w:val="18"/>
              </w:rPr>
              <w:t>Qualified opportunity has no offering, practice or platform</w:t>
            </w:r>
          </w:p>
        </w:tc>
        <w:tc>
          <w:tcPr>
            <w:tcW w:w="4438"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6A63B34C" w14:textId="77777777" w:rsidR="00D73471" w:rsidRDefault="004878CB">
            <w:pPr>
              <w:spacing w:after="20" w:line="252" w:lineRule="auto"/>
            </w:pPr>
            <w:r>
              <w:rPr>
                <w:sz w:val="18"/>
                <w:szCs w:val="18"/>
              </w:rPr>
              <w:t>Show in an Untagged bucket in affected widgets; list in data quality console by owner.</w:t>
            </w:r>
          </w:p>
        </w:tc>
      </w:tr>
      <w:tr w:rsidR="00D73471" w14:paraId="58D2820B" w14:textId="77777777">
        <w:trPr>
          <w:cantSplit/>
        </w:trPr>
        <w:tc>
          <w:tcPr>
            <w:tcW w:w="9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3D2F1887" w14:textId="77777777" w:rsidR="00D73471" w:rsidRDefault="004878CB">
            <w:pPr>
              <w:spacing w:after="20" w:line="252" w:lineRule="auto"/>
            </w:pPr>
            <w:r>
              <w:rPr>
                <w:b/>
                <w:bCs/>
                <w:sz w:val="18"/>
                <w:szCs w:val="18"/>
              </w:rPr>
              <w:t>DQ-02</w:t>
            </w:r>
          </w:p>
        </w:tc>
        <w:tc>
          <w:tcPr>
            <w:tcW w:w="43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52CCBC9F" w14:textId="77777777" w:rsidR="00D73471" w:rsidRDefault="004878CB">
            <w:pPr>
              <w:spacing w:after="20" w:line="252" w:lineRule="auto"/>
            </w:pPr>
            <w:r>
              <w:rPr>
                <w:sz w:val="18"/>
                <w:szCs w:val="18"/>
              </w:rPr>
              <w:t>Open opportunity has a close date in the past</w:t>
            </w:r>
          </w:p>
        </w:tc>
        <w:tc>
          <w:tcPr>
            <w:tcW w:w="4438"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136D07D7" w14:textId="77777777" w:rsidR="00D73471" w:rsidRDefault="004878CB">
            <w:pPr>
              <w:spacing w:after="20" w:line="252" w:lineRule="auto"/>
            </w:pPr>
            <w:r>
              <w:rPr>
                <w:sz w:val="18"/>
                <w:szCs w:val="18"/>
              </w:rPr>
              <w:t>Flag as stale; include in Deals needing attention regardless of value.</w:t>
            </w:r>
          </w:p>
        </w:tc>
      </w:tr>
      <w:tr w:rsidR="00D73471" w14:paraId="5D1DC8CC" w14:textId="77777777">
        <w:trPr>
          <w:cantSplit/>
        </w:trPr>
        <w:tc>
          <w:tcPr>
            <w:tcW w:w="9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1ED3D004" w14:textId="77777777" w:rsidR="00D73471" w:rsidRDefault="004878CB">
            <w:pPr>
              <w:spacing w:after="20" w:line="252" w:lineRule="auto"/>
            </w:pPr>
            <w:r>
              <w:rPr>
                <w:b/>
                <w:bCs/>
                <w:sz w:val="18"/>
                <w:szCs w:val="18"/>
              </w:rPr>
              <w:t>DQ-03</w:t>
            </w:r>
          </w:p>
        </w:tc>
        <w:tc>
          <w:tcPr>
            <w:tcW w:w="43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3EDFF222" w14:textId="77777777" w:rsidR="00D73471" w:rsidRDefault="004878CB">
            <w:pPr>
              <w:spacing w:after="20" w:line="252" w:lineRule="auto"/>
            </w:pPr>
            <w:r>
              <w:rPr>
                <w:sz w:val="18"/>
                <w:szCs w:val="18"/>
              </w:rPr>
              <w:t>Closed Lost without a loss reason</w:t>
            </w:r>
          </w:p>
        </w:tc>
        <w:tc>
          <w:tcPr>
            <w:tcW w:w="4438"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3058E389" w14:textId="77777777" w:rsidR="00D73471" w:rsidRDefault="004878CB">
            <w:pPr>
              <w:spacing w:after="20" w:line="252" w:lineRule="auto"/>
            </w:pPr>
            <w:r>
              <w:rPr>
                <w:sz w:val="18"/>
                <w:szCs w:val="18"/>
              </w:rPr>
              <w:t>Count under Not recorded in PUR-02; list by owner.</w:t>
            </w:r>
          </w:p>
        </w:tc>
      </w:tr>
      <w:tr w:rsidR="00D73471" w14:paraId="32C76733" w14:textId="77777777">
        <w:trPr>
          <w:cantSplit/>
        </w:trPr>
        <w:tc>
          <w:tcPr>
            <w:tcW w:w="9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5AAD25A1" w14:textId="77777777" w:rsidR="00D73471" w:rsidRDefault="004878CB">
            <w:pPr>
              <w:spacing w:after="20" w:line="252" w:lineRule="auto"/>
            </w:pPr>
            <w:r>
              <w:rPr>
                <w:b/>
                <w:bCs/>
                <w:sz w:val="18"/>
                <w:szCs w:val="18"/>
              </w:rPr>
              <w:t>DQ-04</w:t>
            </w:r>
          </w:p>
        </w:tc>
        <w:tc>
          <w:tcPr>
            <w:tcW w:w="43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3F89846E" w14:textId="77777777" w:rsidR="00D73471" w:rsidRDefault="004878CB">
            <w:pPr>
              <w:spacing w:after="20" w:line="252" w:lineRule="auto"/>
            </w:pPr>
            <w:r>
              <w:rPr>
                <w:sz w:val="18"/>
                <w:szCs w:val="18"/>
              </w:rPr>
              <w:t>Pursuit, pricing or timesheet record without a valid CRM Opportunity ID</w:t>
            </w:r>
          </w:p>
        </w:tc>
        <w:tc>
          <w:tcPr>
            <w:tcW w:w="4438"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19AA3BDE" w14:textId="77777777" w:rsidR="00D73471" w:rsidRDefault="004878CB">
            <w:pPr>
              <w:spacing w:after="20" w:line="252" w:lineRule="auto"/>
            </w:pPr>
            <w:r>
              <w:rPr>
                <w:sz w:val="18"/>
                <w:szCs w:val="18"/>
              </w:rPr>
              <w:t>Exclude from deal-level joins; place in matching queue.</w:t>
            </w:r>
          </w:p>
        </w:tc>
      </w:tr>
      <w:tr w:rsidR="00D73471" w14:paraId="4A3E3731" w14:textId="77777777">
        <w:trPr>
          <w:cantSplit/>
        </w:trPr>
        <w:tc>
          <w:tcPr>
            <w:tcW w:w="9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26CEE82B" w14:textId="77777777" w:rsidR="00D73471" w:rsidRDefault="004878CB">
            <w:pPr>
              <w:spacing w:after="20" w:line="252" w:lineRule="auto"/>
            </w:pPr>
            <w:r>
              <w:rPr>
                <w:b/>
                <w:bCs/>
                <w:sz w:val="18"/>
                <w:szCs w:val="18"/>
              </w:rPr>
              <w:t>DQ-05</w:t>
            </w:r>
          </w:p>
        </w:tc>
        <w:tc>
          <w:tcPr>
            <w:tcW w:w="43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6AAD8EE3" w14:textId="77777777" w:rsidR="00D73471" w:rsidRDefault="004878CB">
            <w:pPr>
              <w:spacing w:after="20" w:line="252" w:lineRule="auto"/>
            </w:pPr>
            <w:r>
              <w:rPr>
                <w:sz w:val="18"/>
                <w:szCs w:val="18"/>
              </w:rPr>
              <w:t>Duplicate or orphan accounts</w:t>
            </w:r>
          </w:p>
        </w:tc>
        <w:tc>
          <w:tcPr>
            <w:tcW w:w="4438"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1F4F8F6E" w14:textId="77777777" w:rsidR="00D73471" w:rsidRDefault="004878CB">
            <w:pPr>
              <w:spacing w:after="20" w:line="252" w:lineRule="auto"/>
            </w:pPr>
            <w:r>
              <w:rPr>
                <w:sz w:val="18"/>
                <w:szCs w:val="18"/>
              </w:rPr>
              <w:t>Resolve through CRM account hierarchy; list unresolved items.</w:t>
            </w:r>
          </w:p>
        </w:tc>
      </w:tr>
      <w:tr w:rsidR="00D73471" w14:paraId="6EF28558" w14:textId="77777777">
        <w:trPr>
          <w:cantSplit/>
        </w:trPr>
        <w:tc>
          <w:tcPr>
            <w:tcW w:w="9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4FD83089" w14:textId="77777777" w:rsidR="00D73471" w:rsidRDefault="004878CB">
            <w:pPr>
              <w:spacing w:after="20" w:line="252" w:lineRule="auto"/>
            </w:pPr>
            <w:r>
              <w:rPr>
                <w:b/>
                <w:bCs/>
                <w:sz w:val="18"/>
                <w:szCs w:val="18"/>
              </w:rPr>
              <w:t>DQ-06</w:t>
            </w:r>
          </w:p>
        </w:tc>
        <w:tc>
          <w:tcPr>
            <w:tcW w:w="43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33CADA87" w14:textId="77777777" w:rsidR="00D73471" w:rsidRDefault="004878CB">
            <w:pPr>
              <w:spacing w:after="20" w:line="252" w:lineRule="auto"/>
            </w:pPr>
            <w:r>
              <w:rPr>
                <w:sz w:val="18"/>
                <w:szCs w:val="18"/>
              </w:rPr>
              <w:t>Non-USD amounts</w:t>
            </w:r>
          </w:p>
        </w:tc>
        <w:tc>
          <w:tcPr>
            <w:tcW w:w="4438"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082E2FF5" w14:textId="77777777" w:rsidR="00D73471" w:rsidRDefault="004878CB">
            <w:pPr>
              <w:spacing w:after="20" w:line="252" w:lineRule="auto"/>
            </w:pPr>
            <w:r>
              <w:rPr>
                <w:sz w:val="18"/>
                <w:szCs w:val="18"/>
              </w:rPr>
              <w:t>Convert at plan exchange rate for the fiscal year; store original currency and amount.</w:t>
            </w:r>
          </w:p>
        </w:tc>
      </w:tr>
      <w:tr w:rsidR="00D73471" w14:paraId="5FE7FCC0" w14:textId="77777777">
        <w:trPr>
          <w:cantSplit/>
        </w:trPr>
        <w:tc>
          <w:tcPr>
            <w:tcW w:w="9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68F27BC6" w14:textId="77777777" w:rsidR="00D73471" w:rsidRDefault="004878CB">
            <w:pPr>
              <w:spacing w:after="20" w:line="252" w:lineRule="auto"/>
            </w:pPr>
            <w:r>
              <w:rPr>
                <w:b/>
                <w:bCs/>
                <w:sz w:val="18"/>
                <w:szCs w:val="18"/>
              </w:rPr>
              <w:t>DQ-07</w:t>
            </w:r>
          </w:p>
        </w:tc>
        <w:tc>
          <w:tcPr>
            <w:tcW w:w="43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3983500B" w14:textId="77777777" w:rsidR="00D73471" w:rsidRDefault="004878CB">
            <w:pPr>
              <w:spacing w:after="20" w:line="252" w:lineRule="auto"/>
            </w:pPr>
            <w:r>
              <w:rPr>
                <w:sz w:val="18"/>
                <w:szCs w:val="18"/>
              </w:rPr>
              <w:t>Rep-entered probability differs from stage probability</w:t>
            </w:r>
          </w:p>
        </w:tc>
        <w:tc>
          <w:tcPr>
            <w:tcW w:w="4438"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7DA28C29" w14:textId="77777777" w:rsidR="00D73471" w:rsidRDefault="004878CB">
            <w:pPr>
              <w:spacing w:after="20" w:line="252" w:lineRule="auto"/>
            </w:pPr>
            <w:r>
              <w:rPr>
                <w:sz w:val="18"/>
                <w:szCs w:val="18"/>
              </w:rPr>
              <w:t>Use the standard stage probability table for weighted metrics; show rep probability only in drill-down.</w:t>
            </w:r>
          </w:p>
        </w:tc>
      </w:tr>
      <w:tr w:rsidR="00D73471" w14:paraId="4FA9C7E9" w14:textId="77777777">
        <w:trPr>
          <w:cantSplit/>
        </w:trPr>
        <w:tc>
          <w:tcPr>
            <w:tcW w:w="9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61D83554" w14:textId="77777777" w:rsidR="00D73471" w:rsidRDefault="004878CB">
            <w:pPr>
              <w:spacing w:after="20" w:line="252" w:lineRule="auto"/>
            </w:pPr>
            <w:r>
              <w:rPr>
                <w:b/>
                <w:bCs/>
                <w:sz w:val="18"/>
                <w:szCs w:val="18"/>
              </w:rPr>
              <w:t>DQ-08</w:t>
            </w:r>
          </w:p>
        </w:tc>
        <w:tc>
          <w:tcPr>
            <w:tcW w:w="43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3E82C0B7" w14:textId="77777777" w:rsidR="00D73471" w:rsidRDefault="004878CB">
            <w:pPr>
              <w:spacing w:after="20" w:line="252" w:lineRule="auto"/>
            </w:pPr>
            <w:r>
              <w:rPr>
                <w:sz w:val="18"/>
                <w:szCs w:val="18"/>
              </w:rPr>
              <w:t>AI-led flag set without a validation ID</w:t>
            </w:r>
          </w:p>
        </w:tc>
        <w:tc>
          <w:tcPr>
            <w:tcW w:w="4438"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39280738" w14:textId="77777777" w:rsidR="00D73471" w:rsidRDefault="004878CB">
            <w:pPr>
              <w:spacing w:after="20" w:line="252" w:lineRule="auto"/>
            </w:pPr>
            <w:r>
              <w:rPr>
                <w:sz w:val="18"/>
                <w:szCs w:val="18"/>
              </w:rPr>
              <w:t>Treat as AI-led and not validated in OFF-03.</w:t>
            </w:r>
          </w:p>
        </w:tc>
      </w:tr>
      <w:tr w:rsidR="00D73471" w14:paraId="2E9529DF" w14:textId="77777777">
        <w:trPr>
          <w:cantSplit/>
        </w:trPr>
        <w:tc>
          <w:tcPr>
            <w:tcW w:w="9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3F6703F2" w14:textId="77777777" w:rsidR="00D73471" w:rsidRDefault="004878CB">
            <w:pPr>
              <w:spacing w:after="20" w:line="252" w:lineRule="auto"/>
            </w:pPr>
            <w:r>
              <w:rPr>
                <w:b/>
                <w:bCs/>
                <w:sz w:val="18"/>
                <w:szCs w:val="18"/>
              </w:rPr>
              <w:t>DQ-09</w:t>
            </w:r>
          </w:p>
        </w:tc>
        <w:tc>
          <w:tcPr>
            <w:tcW w:w="43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6E0F2DA2" w14:textId="77777777" w:rsidR="00D73471" w:rsidRDefault="004878CB">
            <w:pPr>
              <w:spacing w:after="20" w:line="252" w:lineRule="auto"/>
            </w:pPr>
            <w:r>
              <w:rPr>
                <w:sz w:val="18"/>
                <w:szCs w:val="18"/>
              </w:rPr>
              <w:t>Build item marked Released with no Asset ID or no type</w:t>
            </w:r>
          </w:p>
        </w:tc>
        <w:tc>
          <w:tcPr>
            <w:tcW w:w="4438"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57568E12" w14:textId="77777777" w:rsidR="00D73471" w:rsidRDefault="004878CB">
            <w:pPr>
              <w:spacing w:after="20" w:line="252" w:lineRule="auto"/>
            </w:pPr>
            <w:r>
              <w:rPr>
                <w:sz w:val="18"/>
                <w:szCs w:val="18"/>
              </w:rPr>
              <w:t>Exclude from OFF-05 released counts; list for the offering portfolio lead.</w:t>
            </w:r>
          </w:p>
        </w:tc>
      </w:tr>
    </w:tbl>
    <w:p w14:paraId="2B7427FB" w14:textId="77777777" w:rsidR="00D73471" w:rsidRDefault="004878CB">
      <w:pPr>
        <w:spacing w:after="160" w:line="288" w:lineRule="auto"/>
      </w:pPr>
      <w:r>
        <w:t>Go-live gate: mandatory-field completeness of at least 95% for qualified opportunities, measured over two consecutive weeks.</w:t>
      </w:r>
    </w:p>
    <w:p w14:paraId="222E851A" w14:textId="77777777" w:rsidR="00D73471" w:rsidRDefault="004878CB">
      <w:r>
        <w:br w:type="page"/>
      </w:r>
    </w:p>
    <w:p w14:paraId="6DB503C5" w14:textId="77777777" w:rsidR="00D73471" w:rsidRDefault="004878CB">
      <w:pPr>
        <w:pStyle w:val="Heading1"/>
      </w:pPr>
      <w:bookmarkStart w:id="34" w:name="_Toc242697256"/>
      <w:r>
        <w:lastRenderedPageBreak/>
        <w:t>7. Data architecture</w:t>
      </w:r>
      <w:bookmarkEnd w:id="34"/>
    </w:p>
    <w:p w14:paraId="545E87CA" w14:textId="77777777" w:rsidR="00D73471" w:rsidRDefault="004878CB">
      <w:pPr>
        <w:pStyle w:val="Heading2"/>
      </w:pPr>
      <w:bookmarkStart w:id="35" w:name="_Toc242697257"/>
      <w:r>
        <w:t>7.1 Reference architecture</w:t>
      </w:r>
      <w:bookmarkEnd w:id="35"/>
    </w:p>
    <w:p w14:paraId="498C2786" w14:textId="77777777" w:rsidR="00D73471" w:rsidRDefault="004878CB">
      <w:pPr>
        <w:spacing w:after="120" w:line="288" w:lineRule="auto"/>
      </w:pPr>
      <w:r>
        <w:t>The solution follows a layered architecture so that metric logic is defined once and reused by every view, export and alert.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438"/>
      </w:tblGrid>
      <w:tr w:rsidR="00D73471" w14:paraId="49264F6A" w14:textId="77777777">
        <w:trPr>
          <w:tblHeader/>
        </w:trPr>
        <w:tc>
          <w:tcPr>
            <w:tcW w:w="2200" w:type="dxa"/>
            <w:tcBorders>
              <w:top w:val="single" w:sz="4" w:space="0" w:color="DCE1EA"/>
              <w:left w:val="single" w:sz="4" w:space="0" w:color="DCE1EA"/>
              <w:bottom w:val="single" w:sz="4" w:space="0" w:color="DCE1EA"/>
              <w:right w:val="single" w:sz="4" w:space="0" w:color="DCE1EA"/>
            </w:tcBorders>
            <w:shd w:val="clear" w:color="auto" w:fill="101C3D"/>
            <w:tcMar>
              <w:top w:w="60" w:type="dxa"/>
              <w:left w:w="90" w:type="dxa"/>
              <w:bottom w:w="60" w:type="dxa"/>
              <w:right w:w="90" w:type="dxa"/>
            </w:tcMar>
          </w:tcPr>
          <w:p w14:paraId="20D52309" w14:textId="77777777" w:rsidR="00D73471" w:rsidRDefault="004878CB">
            <w:pPr>
              <w:spacing w:after="20" w:line="252" w:lineRule="auto"/>
            </w:pPr>
            <w:r>
              <w:rPr>
                <w:b/>
                <w:bCs/>
                <w:color w:val="FFFFFF"/>
                <w:sz w:val="18"/>
                <w:szCs w:val="18"/>
              </w:rPr>
              <w:t>Layer</w:t>
            </w:r>
          </w:p>
        </w:tc>
        <w:tc>
          <w:tcPr>
            <w:tcW w:w="7438" w:type="dxa"/>
            <w:tcBorders>
              <w:top w:val="single" w:sz="4" w:space="0" w:color="DCE1EA"/>
              <w:left w:val="single" w:sz="4" w:space="0" w:color="DCE1EA"/>
              <w:bottom w:val="single" w:sz="4" w:space="0" w:color="DCE1EA"/>
              <w:right w:val="single" w:sz="4" w:space="0" w:color="DCE1EA"/>
            </w:tcBorders>
            <w:shd w:val="clear" w:color="auto" w:fill="101C3D"/>
            <w:tcMar>
              <w:top w:w="60" w:type="dxa"/>
              <w:left w:w="90" w:type="dxa"/>
              <w:bottom w:w="60" w:type="dxa"/>
              <w:right w:w="90" w:type="dxa"/>
            </w:tcMar>
          </w:tcPr>
          <w:p w14:paraId="2BADE491" w14:textId="77777777" w:rsidR="00D73471" w:rsidRDefault="004878CB">
            <w:pPr>
              <w:spacing w:after="20" w:line="252" w:lineRule="auto"/>
            </w:pPr>
            <w:r>
              <w:rPr>
                <w:b/>
                <w:bCs/>
                <w:color w:val="FFFFFF"/>
                <w:sz w:val="18"/>
                <w:szCs w:val="18"/>
              </w:rPr>
              <w:t>Responsibility</w:t>
            </w:r>
          </w:p>
        </w:tc>
      </w:tr>
      <w:tr w:rsidR="00D73471" w14:paraId="49837240" w14:textId="77777777">
        <w:trPr>
          <w:cantSplit/>
        </w:trPr>
        <w:tc>
          <w:tcPr>
            <w:tcW w:w="22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5DC16CF3" w14:textId="77777777" w:rsidR="00D73471" w:rsidRDefault="004878CB">
            <w:pPr>
              <w:spacing w:after="20" w:line="252" w:lineRule="auto"/>
            </w:pPr>
            <w:r>
              <w:rPr>
                <w:b/>
                <w:bCs/>
                <w:sz w:val="18"/>
                <w:szCs w:val="18"/>
              </w:rPr>
              <w:t>Sources</w:t>
            </w:r>
          </w:p>
        </w:tc>
        <w:tc>
          <w:tcPr>
            <w:tcW w:w="7438"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607D7F24" w14:textId="77777777" w:rsidR="00D73471" w:rsidRDefault="004878CB">
            <w:pPr>
              <w:spacing w:after="20" w:line="252" w:lineRule="auto"/>
            </w:pPr>
            <w:r>
              <w:rPr>
                <w:sz w:val="18"/>
                <w:szCs w:val="18"/>
              </w:rPr>
              <w:t>Systems listed in Section 6.2.</w:t>
            </w:r>
          </w:p>
        </w:tc>
      </w:tr>
      <w:tr w:rsidR="00D73471" w14:paraId="71EB0964" w14:textId="77777777">
        <w:trPr>
          <w:cantSplit/>
        </w:trPr>
        <w:tc>
          <w:tcPr>
            <w:tcW w:w="22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52C2E9D9" w14:textId="77777777" w:rsidR="00D73471" w:rsidRDefault="004878CB">
            <w:pPr>
              <w:spacing w:after="20" w:line="252" w:lineRule="auto"/>
            </w:pPr>
            <w:r>
              <w:rPr>
                <w:b/>
                <w:bCs/>
                <w:sz w:val="18"/>
                <w:szCs w:val="18"/>
              </w:rPr>
              <w:t>Ingestion</w:t>
            </w:r>
          </w:p>
        </w:tc>
        <w:tc>
          <w:tcPr>
            <w:tcW w:w="7438"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1A92198D" w14:textId="77777777" w:rsidR="00D73471" w:rsidRDefault="004878CB">
            <w:pPr>
              <w:spacing w:after="20" w:line="252" w:lineRule="auto"/>
            </w:pPr>
            <w:r>
              <w:rPr>
                <w:sz w:val="18"/>
                <w:szCs w:val="18"/>
              </w:rPr>
              <w:t>Managed connectors or ELT pipelines with change data capture where available; scheduling, retries and failure alerting.</w:t>
            </w:r>
          </w:p>
        </w:tc>
      </w:tr>
      <w:tr w:rsidR="00D73471" w14:paraId="0BFC09BE" w14:textId="77777777">
        <w:trPr>
          <w:cantSplit/>
        </w:trPr>
        <w:tc>
          <w:tcPr>
            <w:tcW w:w="22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60D432FE" w14:textId="77777777" w:rsidR="00D73471" w:rsidRDefault="004878CB">
            <w:pPr>
              <w:spacing w:after="20" w:line="252" w:lineRule="auto"/>
            </w:pPr>
            <w:r>
              <w:rPr>
                <w:b/>
                <w:bCs/>
                <w:sz w:val="18"/>
                <w:szCs w:val="18"/>
              </w:rPr>
              <w:t>Data platform</w:t>
            </w:r>
          </w:p>
        </w:tc>
        <w:tc>
          <w:tcPr>
            <w:tcW w:w="7438"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47B5293E" w14:textId="77777777" w:rsidR="00D73471" w:rsidRDefault="004878CB">
            <w:pPr>
              <w:spacing w:after="20" w:line="252" w:lineRule="auto"/>
            </w:pPr>
            <w:r>
              <w:rPr>
                <w:sz w:val="18"/>
                <w:szCs w:val="18"/>
              </w:rPr>
              <w:t>Raw zone (as landed), conformed zone (keys matched, currencies converted, reference data applied) and curated marts by module. Weekly snapshot tables.</w:t>
            </w:r>
          </w:p>
        </w:tc>
      </w:tr>
      <w:tr w:rsidR="00D73471" w14:paraId="1D8EA36F" w14:textId="77777777">
        <w:trPr>
          <w:cantSplit/>
        </w:trPr>
        <w:tc>
          <w:tcPr>
            <w:tcW w:w="22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5F0E65CF" w14:textId="77777777" w:rsidR="00D73471" w:rsidRDefault="004878CB">
            <w:pPr>
              <w:spacing w:after="20" w:line="252" w:lineRule="auto"/>
            </w:pPr>
            <w:r>
              <w:rPr>
                <w:b/>
                <w:bCs/>
                <w:sz w:val="18"/>
                <w:szCs w:val="18"/>
              </w:rPr>
              <w:t>Semantic layer</w:t>
            </w:r>
          </w:p>
        </w:tc>
        <w:tc>
          <w:tcPr>
            <w:tcW w:w="7438"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4664A159" w14:textId="77777777" w:rsidR="00D73471" w:rsidRDefault="004878CB">
            <w:pPr>
              <w:spacing w:after="20" w:line="252" w:lineRule="auto"/>
            </w:pPr>
            <w:r>
              <w:rPr>
                <w:sz w:val="18"/>
                <w:szCs w:val="18"/>
              </w:rPr>
              <w:t>Governed measures implementing Section 5 exactly, version-controlled as code, with row-level security applied.</w:t>
            </w:r>
          </w:p>
        </w:tc>
      </w:tr>
      <w:tr w:rsidR="00D73471" w14:paraId="7FC44319" w14:textId="77777777">
        <w:trPr>
          <w:cantSplit/>
        </w:trPr>
        <w:tc>
          <w:tcPr>
            <w:tcW w:w="22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04209379" w14:textId="77777777" w:rsidR="00D73471" w:rsidRDefault="004878CB">
            <w:pPr>
              <w:spacing w:after="20" w:line="252" w:lineRule="auto"/>
            </w:pPr>
            <w:r>
              <w:rPr>
                <w:b/>
                <w:bCs/>
                <w:sz w:val="18"/>
                <w:szCs w:val="18"/>
              </w:rPr>
              <w:t>Presentation</w:t>
            </w:r>
          </w:p>
        </w:tc>
        <w:tc>
          <w:tcPr>
            <w:tcW w:w="7438"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70C63AA2" w14:textId="77777777" w:rsidR="00D73471" w:rsidRDefault="004878CB">
            <w:pPr>
              <w:spacing w:after="20" w:line="252" w:lineRule="auto"/>
            </w:pPr>
            <w:r>
              <w:rPr>
                <w:sz w:val="18"/>
                <w:szCs w:val="18"/>
              </w:rPr>
              <w:t xml:space="preserve">BI tool or custom web application implementing the layout and interactions of the </w:t>
            </w:r>
            <w:proofErr w:type="spellStart"/>
            <w:r>
              <w:rPr>
                <w:sz w:val="18"/>
                <w:szCs w:val="18"/>
              </w:rPr>
              <w:t>mockup</w:t>
            </w:r>
            <w:proofErr w:type="spellEnd"/>
            <w:r>
              <w:rPr>
                <w:sz w:val="18"/>
                <w:szCs w:val="18"/>
              </w:rPr>
              <w:t>.</w:t>
            </w:r>
          </w:p>
        </w:tc>
      </w:tr>
      <w:tr w:rsidR="00D73471" w14:paraId="5F57D11D" w14:textId="77777777">
        <w:trPr>
          <w:cantSplit/>
        </w:trPr>
        <w:tc>
          <w:tcPr>
            <w:tcW w:w="22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274F05CD" w14:textId="77777777" w:rsidR="00D73471" w:rsidRDefault="004878CB">
            <w:pPr>
              <w:spacing w:after="20" w:line="252" w:lineRule="auto"/>
            </w:pPr>
            <w:r>
              <w:rPr>
                <w:b/>
                <w:bCs/>
                <w:sz w:val="18"/>
                <w:szCs w:val="18"/>
              </w:rPr>
              <w:t>Distribution</w:t>
            </w:r>
          </w:p>
        </w:tc>
        <w:tc>
          <w:tcPr>
            <w:tcW w:w="7438"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1D9E5CB8" w14:textId="77777777" w:rsidR="00D73471" w:rsidRDefault="004878CB">
            <w:pPr>
              <w:spacing w:after="20" w:line="252" w:lineRule="auto"/>
            </w:pPr>
            <w:r>
              <w:rPr>
                <w:sz w:val="18"/>
                <w:szCs w:val="18"/>
              </w:rPr>
              <w:t>Alerts and weekly digest through email and Microsoft Teams; PDF and Excel export.</w:t>
            </w:r>
          </w:p>
        </w:tc>
      </w:tr>
    </w:tbl>
    <w:p w14:paraId="46FE304F" w14:textId="77777777" w:rsidR="00D73471" w:rsidRDefault="004878CB">
      <w:pPr>
        <w:spacing w:after="160" w:line="288" w:lineRule="auto"/>
      </w:pPr>
      <w:r>
        <w:t xml:space="preserve">The platform choice should follow the Cognizant enterprise standard (for example Microsoft Fabric or Azure Synapse with Power BI, or Snowflake with Tableau). A custom web front end that reproduces the </w:t>
      </w:r>
      <w:proofErr w:type="spellStart"/>
      <w:r>
        <w:t>mockup</w:t>
      </w:r>
      <w:proofErr w:type="spellEnd"/>
      <w:r>
        <w:t xml:space="preserve"> more closely is an alternative if the standard BI tool cannot meet the interaction requirements. This decision is open (OQ-01).</w:t>
      </w:r>
    </w:p>
    <w:p w14:paraId="20901A52" w14:textId="77777777" w:rsidR="00D73471" w:rsidRDefault="004878CB">
      <w:pPr>
        <w:pStyle w:val="Heading2"/>
      </w:pPr>
      <w:bookmarkStart w:id="36" w:name="_Toc242697258"/>
      <w:r>
        <w:t>7.2 Core logical entities</w:t>
      </w:r>
      <w:bookmarkEnd w:id="3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3300"/>
        <w:gridCol w:w="2500"/>
        <w:gridCol w:w="1738"/>
      </w:tblGrid>
      <w:tr w:rsidR="00D73471" w14:paraId="0953BB88" w14:textId="77777777">
        <w:trPr>
          <w:tblHeader/>
        </w:trPr>
        <w:tc>
          <w:tcPr>
            <w:tcW w:w="2100" w:type="dxa"/>
            <w:tcBorders>
              <w:top w:val="single" w:sz="4" w:space="0" w:color="DCE1EA"/>
              <w:left w:val="single" w:sz="4" w:space="0" w:color="DCE1EA"/>
              <w:bottom w:val="single" w:sz="4" w:space="0" w:color="DCE1EA"/>
              <w:right w:val="single" w:sz="4" w:space="0" w:color="DCE1EA"/>
            </w:tcBorders>
            <w:shd w:val="clear" w:color="auto" w:fill="101C3D"/>
            <w:tcMar>
              <w:top w:w="60" w:type="dxa"/>
              <w:left w:w="90" w:type="dxa"/>
              <w:bottom w:w="60" w:type="dxa"/>
              <w:right w:w="90" w:type="dxa"/>
            </w:tcMar>
          </w:tcPr>
          <w:p w14:paraId="534E8A8A" w14:textId="77777777" w:rsidR="00D73471" w:rsidRDefault="004878CB">
            <w:pPr>
              <w:spacing w:after="20" w:line="252" w:lineRule="auto"/>
            </w:pPr>
            <w:r>
              <w:rPr>
                <w:b/>
                <w:bCs/>
                <w:color w:val="FFFFFF"/>
                <w:sz w:val="18"/>
                <w:szCs w:val="18"/>
              </w:rPr>
              <w:t>Entity</w:t>
            </w:r>
          </w:p>
        </w:tc>
        <w:tc>
          <w:tcPr>
            <w:tcW w:w="3300" w:type="dxa"/>
            <w:tcBorders>
              <w:top w:val="single" w:sz="4" w:space="0" w:color="DCE1EA"/>
              <w:left w:val="single" w:sz="4" w:space="0" w:color="DCE1EA"/>
              <w:bottom w:val="single" w:sz="4" w:space="0" w:color="DCE1EA"/>
              <w:right w:val="single" w:sz="4" w:space="0" w:color="DCE1EA"/>
            </w:tcBorders>
            <w:shd w:val="clear" w:color="auto" w:fill="101C3D"/>
            <w:tcMar>
              <w:top w:w="60" w:type="dxa"/>
              <w:left w:w="90" w:type="dxa"/>
              <w:bottom w:w="60" w:type="dxa"/>
              <w:right w:w="90" w:type="dxa"/>
            </w:tcMar>
          </w:tcPr>
          <w:p w14:paraId="0725A64E" w14:textId="77777777" w:rsidR="00D73471" w:rsidRDefault="004878CB">
            <w:pPr>
              <w:spacing w:after="20" w:line="252" w:lineRule="auto"/>
            </w:pPr>
            <w:r>
              <w:rPr>
                <w:b/>
                <w:bCs/>
                <w:color w:val="FFFFFF"/>
                <w:sz w:val="18"/>
                <w:szCs w:val="18"/>
              </w:rPr>
              <w:t>Description</w:t>
            </w:r>
          </w:p>
        </w:tc>
        <w:tc>
          <w:tcPr>
            <w:tcW w:w="2500" w:type="dxa"/>
            <w:tcBorders>
              <w:top w:val="single" w:sz="4" w:space="0" w:color="DCE1EA"/>
              <w:left w:val="single" w:sz="4" w:space="0" w:color="DCE1EA"/>
              <w:bottom w:val="single" w:sz="4" w:space="0" w:color="DCE1EA"/>
              <w:right w:val="single" w:sz="4" w:space="0" w:color="DCE1EA"/>
            </w:tcBorders>
            <w:shd w:val="clear" w:color="auto" w:fill="101C3D"/>
            <w:tcMar>
              <w:top w:w="60" w:type="dxa"/>
              <w:left w:w="90" w:type="dxa"/>
              <w:bottom w:w="60" w:type="dxa"/>
              <w:right w:w="90" w:type="dxa"/>
            </w:tcMar>
          </w:tcPr>
          <w:p w14:paraId="4A69AD77" w14:textId="77777777" w:rsidR="00D73471" w:rsidRDefault="004878CB">
            <w:pPr>
              <w:spacing w:after="20" w:line="252" w:lineRule="auto"/>
            </w:pPr>
            <w:r>
              <w:rPr>
                <w:b/>
                <w:bCs/>
                <w:color w:val="FFFFFF"/>
                <w:sz w:val="18"/>
                <w:szCs w:val="18"/>
              </w:rPr>
              <w:t>Grain</w:t>
            </w:r>
          </w:p>
        </w:tc>
        <w:tc>
          <w:tcPr>
            <w:tcW w:w="1738" w:type="dxa"/>
            <w:tcBorders>
              <w:top w:val="single" w:sz="4" w:space="0" w:color="DCE1EA"/>
              <w:left w:val="single" w:sz="4" w:space="0" w:color="DCE1EA"/>
              <w:bottom w:val="single" w:sz="4" w:space="0" w:color="DCE1EA"/>
              <w:right w:val="single" w:sz="4" w:space="0" w:color="DCE1EA"/>
            </w:tcBorders>
            <w:shd w:val="clear" w:color="auto" w:fill="101C3D"/>
            <w:tcMar>
              <w:top w:w="60" w:type="dxa"/>
              <w:left w:w="90" w:type="dxa"/>
              <w:bottom w:w="60" w:type="dxa"/>
              <w:right w:w="90" w:type="dxa"/>
            </w:tcMar>
          </w:tcPr>
          <w:p w14:paraId="533091BC" w14:textId="77777777" w:rsidR="00D73471" w:rsidRDefault="004878CB">
            <w:pPr>
              <w:spacing w:after="20" w:line="252" w:lineRule="auto"/>
            </w:pPr>
            <w:r>
              <w:rPr>
                <w:b/>
                <w:bCs/>
                <w:color w:val="FFFFFF"/>
                <w:sz w:val="18"/>
                <w:szCs w:val="18"/>
              </w:rPr>
              <w:t>Source</w:t>
            </w:r>
          </w:p>
        </w:tc>
      </w:tr>
      <w:tr w:rsidR="00D73471" w14:paraId="37342FD2" w14:textId="77777777">
        <w:trPr>
          <w:cantSplit/>
        </w:trPr>
        <w:tc>
          <w:tcPr>
            <w:tcW w:w="21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6C4E08E6" w14:textId="77777777" w:rsidR="00D73471" w:rsidRDefault="004878CB">
            <w:pPr>
              <w:spacing w:after="20" w:line="252" w:lineRule="auto"/>
            </w:pPr>
            <w:r>
              <w:rPr>
                <w:b/>
                <w:bCs/>
                <w:sz w:val="18"/>
                <w:szCs w:val="18"/>
              </w:rPr>
              <w:t>Opportunity</w:t>
            </w:r>
          </w:p>
        </w:tc>
        <w:tc>
          <w:tcPr>
            <w:tcW w:w="33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08B85E1D" w14:textId="77777777" w:rsidR="00D73471" w:rsidRDefault="004878CB">
            <w:pPr>
              <w:spacing w:after="20" w:line="252" w:lineRule="auto"/>
            </w:pPr>
            <w:r>
              <w:rPr>
                <w:sz w:val="18"/>
                <w:szCs w:val="18"/>
              </w:rPr>
              <w:t>Current state of each deal</w:t>
            </w:r>
          </w:p>
        </w:tc>
        <w:tc>
          <w:tcPr>
            <w:tcW w:w="25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23FF2A12" w14:textId="77777777" w:rsidR="00D73471" w:rsidRDefault="004878CB">
            <w:pPr>
              <w:spacing w:after="20" w:line="252" w:lineRule="auto"/>
            </w:pPr>
            <w:r>
              <w:rPr>
                <w:sz w:val="18"/>
                <w:szCs w:val="18"/>
              </w:rPr>
              <w:t>One row per opportunity</w:t>
            </w:r>
          </w:p>
        </w:tc>
        <w:tc>
          <w:tcPr>
            <w:tcW w:w="1738"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0EFDBC79" w14:textId="77777777" w:rsidR="00D73471" w:rsidRDefault="004878CB">
            <w:pPr>
              <w:spacing w:after="20" w:line="252" w:lineRule="auto"/>
            </w:pPr>
            <w:r>
              <w:rPr>
                <w:sz w:val="18"/>
                <w:szCs w:val="18"/>
              </w:rPr>
              <w:t>SRC-01</w:t>
            </w:r>
          </w:p>
        </w:tc>
      </w:tr>
      <w:tr w:rsidR="00D73471" w14:paraId="76509ACD" w14:textId="77777777">
        <w:trPr>
          <w:cantSplit/>
        </w:trPr>
        <w:tc>
          <w:tcPr>
            <w:tcW w:w="21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681B582A" w14:textId="77777777" w:rsidR="00D73471" w:rsidRDefault="004878CB">
            <w:pPr>
              <w:spacing w:after="20" w:line="252" w:lineRule="auto"/>
            </w:pPr>
            <w:proofErr w:type="spellStart"/>
            <w:r>
              <w:rPr>
                <w:b/>
                <w:bCs/>
                <w:sz w:val="18"/>
                <w:szCs w:val="18"/>
              </w:rPr>
              <w:t>OpportunitySnapshot</w:t>
            </w:r>
            <w:proofErr w:type="spellEnd"/>
          </w:p>
        </w:tc>
        <w:tc>
          <w:tcPr>
            <w:tcW w:w="33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7C122B08" w14:textId="77777777" w:rsidR="00D73471" w:rsidRDefault="004878CB">
            <w:pPr>
              <w:spacing w:after="20" w:line="252" w:lineRule="auto"/>
            </w:pPr>
            <w:r>
              <w:rPr>
                <w:sz w:val="18"/>
                <w:szCs w:val="18"/>
              </w:rPr>
              <w:t>Weekly copy of open opportunities</w:t>
            </w:r>
          </w:p>
        </w:tc>
        <w:tc>
          <w:tcPr>
            <w:tcW w:w="25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6009C1B3" w14:textId="77777777" w:rsidR="00D73471" w:rsidRDefault="004878CB">
            <w:pPr>
              <w:spacing w:after="20" w:line="252" w:lineRule="auto"/>
            </w:pPr>
            <w:r>
              <w:rPr>
                <w:sz w:val="18"/>
                <w:szCs w:val="18"/>
              </w:rPr>
              <w:t>Opportunity x week</w:t>
            </w:r>
          </w:p>
        </w:tc>
        <w:tc>
          <w:tcPr>
            <w:tcW w:w="1738"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7158CA2A" w14:textId="77777777" w:rsidR="00D73471" w:rsidRDefault="004878CB">
            <w:pPr>
              <w:spacing w:after="20" w:line="252" w:lineRule="auto"/>
            </w:pPr>
            <w:r>
              <w:rPr>
                <w:sz w:val="18"/>
                <w:szCs w:val="18"/>
              </w:rPr>
              <w:t>Derived</w:t>
            </w:r>
          </w:p>
        </w:tc>
      </w:tr>
      <w:tr w:rsidR="00D73471" w14:paraId="26BA1E7C" w14:textId="77777777">
        <w:trPr>
          <w:cantSplit/>
        </w:trPr>
        <w:tc>
          <w:tcPr>
            <w:tcW w:w="21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0D4F99E5" w14:textId="77777777" w:rsidR="00D73471" w:rsidRDefault="004878CB">
            <w:pPr>
              <w:spacing w:after="20" w:line="252" w:lineRule="auto"/>
            </w:pPr>
            <w:proofErr w:type="spellStart"/>
            <w:r>
              <w:rPr>
                <w:b/>
                <w:bCs/>
                <w:sz w:val="18"/>
                <w:szCs w:val="18"/>
              </w:rPr>
              <w:t>StageHistory</w:t>
            </w:r>
            <w:proofErr w:type="spellEnd"/>
          </w:p>
        </w:tc>
        <w:tc>
          <w:tcPr>
            <w:tcW w:w="33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41CF9D90" w14:textId="77777777" w:rsidR="00D73471" w:rsidRDefault="004878CB">
            <w:pPr>
              <w:spacing w:after="20" w:line="252" w:lineRule="auto"/>
            </w:pPr>
            <w:r>
              <w:rPr>
                <w:sz w:val="18"/>
                <w:szCs w:val="18"/>
              </w:rPr>
              <w:t>Each stage change with timestamp</w:t>
            </w:r>
          </w:p>
        </w:tc>
        <w:tc>
          <w:tcPr>
            <w:tcW w:w="25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54DC8011" w14:textId="77777777" w:rsidR="00D73471" w:rsidRDefault="004878CB">
            <w:pPr>
              <w:spacing w:after="20" w:line="252" w:lineRule="auto"/>
            </w:pPr>
            <w:r>
              <w:rPr>
                <w:sz w:val="18"/>
                <w:szCs w:val="18"/>
              </w:rPr>
              <w:t>Opportunity x stage change</w:t>
            </w:r>
          </w:p>
        </w:tc>
        <w:tc>
          <w:tcPr>
            <w:tcW w:w="1738"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2A29F574" w14:textId="77777777" w:rsidR="00D73471" w:rsidRDefault="004878CB">
            <w:pPr>
              <w:spacing w:after="20" w:line="252" w:lineRule="auto"/>
            </w:pPr>
            <w:r>
              <w:rPr>
                <w:sz w:val="18"/>
                <w:szCs w:val="18"/>
              </w:rPr>
              <w:t>SRC-01</w:t>
            </w:r>
          </w:p>
        </w:tc>
      </w:tr>
      <w:tr w:rsidR="00D73471" w14:paraId="0F945E75" w14:textId="77777777">
        <w:trPr>
          <w:cantSplit/>
        </w:trPr>
        <w:tc>
          <w:tcPr>
            <w:tcW w:w="21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4D304F7E" w14:textId="77777777" w:rsidR="00D73471" w:rsidRDefault="004878CB">
            <w:pPr>
              <w:spacing w:after="20" w:line="252" w:lineRule="auto"/>
            </w:pPr>
            <w:proofErr w:type="spellStart"/>
            <w:r>
              <w:rPr>
                <w:b/>
                <w:bCs/>
                <w:sz w:val="18"/>
                <w:szCs w:val="18"/>
              </w:rPr>
              <w:t>OpportunityPractice</w:t>
            </w:r>
            <w:proofErr w:type="spellEnd"/>
          </w:p>
        </w:tc>
        <w:tc>
          <w:tcPr>
            <w:tcW w:w="33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51666373" w14:textId="77777777" w:rsidR="00D73471" w:rsidRDefault="004878CB">
            <w:pPr>
              <w:spacing w:after="20" w:line="252" w:lineRule="auto"/>
            </w:pPr>
            <w:r>
              <w:rPr>
                <w:sz w:val="18"/>
                <w:szCs w:val="18"/>
              </w:rPr>
              <w:t>Practices participating in a deal</w:t>
            </w:r>
          </w:p>
        </w:tc>
        <w:tc>
          <w:tcPr>
            <w:tcW w:w="25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600201FA" w14:textId="77777777" w:rsidR="00D73471" w:rsidRDefault="004878CB">
            <w:pPr>
              <w:spacing w:after="20" w:line="252" w:lineRule="auto"/>
            </w:pPr>
            <w:r>
              <w:rPr>
                <w:sz w:val="18"/>
                <w:szCs w:val="18"/>
              </w:rPr>
              <w:t>Opportunity x practice</w:t>
            </w:r>
          </w:p>
        </w:tc>
        <w:tc>
          <w:tcPr>
            <w:tcW w:w="1738"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4812AD6F" w14:textId="77777777" w:rsidR="00D73471" w:rsidRDefault="004878CB">
            <w:pPr>
              <w:spacing w:after="20" w:line="252" w:lineRule="auto"/>
            </w:pPr>
            <w:r>
              <w:rPr>
                <w:sz w:val="18"/>
                <w:szCs w:val="18"/>
              </w:rPr>
              <w:t>SRC-01</w:t>
            </w:r>
          </w:p>
        </w:tc>
      </w:tr>
      <w:tr w:rsidR="00D73471" w14:paraId="564E0D49" w14:textId="77777777">
        <w:trPr>
          <w:cantSplit/>
        </w:trPr>
        <w:tc>
          <w:tcPr>
            <w:tcW w:w="21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49F86DE5" w14:textId="77777777" w:rsidR="00D73471" w:rsidRDefault="004878CB">
            <w:pPr>
              <w:spacing w:after="20" w:line="252" w:lineRule="auto"/>
            </w:pPr>
            <w:r>
              <w:rPr>
                <w:b/>
                <w:bCs/>
                <w:sz w:val="18"/>
                <w:szCs w:val="18"/>
              </w:rPr>
              <w:t>Account</w:t>
            </w:r>
          </w:p>
        </w:tc>
        <w:tc>
          <w:tcPr>
            <w:tcW w:w="33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5A9CB74B" w14:textId="77777777" w:rsidR="00D73471" w:rsidRDefault="004878CB">
            <w:pPr>
              <w:spacing w:after="20" w:line="252" w:lineRule="auto"/>
            </w:pPr>
            <w:r>
              <w:rPr>
                <w:sz w:val="18"/>
                <w:szCs w:val="18"/>
              </w:rPr>
              <w:t>Client account with vertical and strategic flag</w:t>
            </w:r>
          </w:p>
        </w:tc>
        <w:tc>
          <w:tcPr>
            <w:tcW w:w="25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49308E90" w14:textId="77777777" w:rsidR="00D73471" w:rsidRDefault="004878CB">
            <w:pPr>
              <w:spacing w:after="20" w:line="252" w:lineRule="auto"/>
            </w:pPr>
            <w:r>
              <w:rPr>
                <w:sz w:val="18"/>
                <w:szCs w:val="18"/>
              </w:rPr>
              <w:t>One row per account</w:t>
            </w:r>
          </w:p>
        </w:tc>
        <w:tc>
          <w:tcPr>
            <w:tcW w:w="1738"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66DA0DBE" w14:textId="77777777" w:rsidR="00D73471" w:rsidRDefault="004878CB">
            <w:pPr>
              <w:spacing w:after="20" w:line="252" w:lineRule="auto"/>
            </w:pPr>
            <w:r>
              <w:rPr>
                <w:sz w:val="18"/>
                <w:szCs w:val="18"/>
              </w:rPr>
              <w:t>SRC-01</w:t>
            </w:r>
          </w:p>
        </w:tc>
      </w:tr>
      <w:tr w:rsidR="00D73471" w14:paraId="212033D4" w14:textId="77777777">
        <w:trPr>
          <w:cantSplit/>
        </w:trPr>
        <w:tc>
          <w:tcPr>
            <w:tcW w:w="21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0B608C81" w14:textId="77777777" w:rsidR="00D73471" w:rsidRDefault="004878CB">
            <w:pPr>
              <w:spacing w:after="20" w:line="252" w:lineRule="auto"/>
            </w:pPr>
            <w:r>
              <w:rPr>
                <w:b/>
                <w:bCs/>
                <w:sz w:val="18"/>
                <w:szCs w:val="18"/>
              </w:rPr>
              <w:t>Target</w:t>
            </w:r>
          </w:p>
        </w:tc>
        <w:tc>
          <w:tcPr>
            <w:tcW w:w="33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11FAE252" w14:textId="77777777" w:rsidR="00D73471" w:rsidRDefault="004878CB">
            <w:pPr>
              <w:spacing w:after="20" w:line="252" w:lineRule="auto"/>
            </w:pPr>
            <w:r>
              <w:rPr>
                <w:sz w:val="18"/>
                <w:szCs w:val="18"/>
              </w:rPr>
              <w:t>Bookings targets</w:t>
            </w:r>
          </w:p>
        </w:tc>
        <w:tc>
          <w:tcPr>
            <w:tcW w:w="25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60C912C4" w14:textId="77777777" w:rsidR="00D73471" w:rsidRDefault="004878CB">
            <w:pPr>
              <w:spacing w:after="20" w:line="252" w:lineRule="auto"/>
            </w:pPr>
            <w:r>
              <w:rPr>
                <w:sz w:val="18"/>
                <w:szCs w:val="18"/>
              </w:rPr>
              <w:t>Quarter x practice x vertical (x account)</w:t>
            </w:r>
          </w:p>
        </w:tc>
        <w:tc>
          <w:tcPr>
            <w:tcW w:w="1738"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1CE1E523" w14:textId="77777777" w:rsidR="00D73471" w:rsidRDefault="004878CB">
            <w:pPr>
              <w:spacing w:after="20" w:line="252" w:lineRule="auto"/>
            </w:pPr>
            <w:r>
              <w:rPr>
                <w:sz w:val="18"/>
                <w:szCs w:val="18"/>
              </w:rPr>
              <w:t>SRC-02</w:t>
            </w:r>
          </w:p>
        </w:tc>
      </w:tr>
      <w:tr w:rsidR="00D73471" w14:paraId="3536F47D" w14:textId="77777777">
        <w:trPr>
          <w:cantSplit/>
        </w:trPr>
        <w:tc>
          <w:tcPr>
            <w:tcW w:w="21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6B7103C3" w14:textId="77777777" w:rsidR="00D73471" w:rsidRDefault="004878CB">
            <w:pPr>
              <w:spacing w:after="20" w:line="252" w:lineRule="auto"/>
            </w:pPr>
            <w:r>
              <w:rPr>
                <w:b/>
                <w:bCs/>
                <w:sz w:val="18"/>
                <w:szCs w:val="18"/>
              </w:rPr>
              <w:t>Pursuit</w:t>
            </w:r>
          </w:p>
        </w:tc>
        <w:tc>
          <w:tcPr>
            <w:tcW w:w="33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69AA2F12" w14:textId="77777777" w:rsidR="00D73471" w:rsidRDefault="004878CB">
            <w:pPr>
              <w:spacing w:after="20" w:line="252" w:lineRule="auto"/>
            </w:pPr>
            <w:r>
              <w:rPr>
                <w:sz w:val="18"/>
                <w:szCs w:val="18"/>
              </w:rPr>
              <w:t>Bid record linked to an opportunity</w:t>
            </w:r>
          </w:p>
        </w:tc>
        <w:tc>
          <w:tcPr>
            <w:tcW w:w="25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40DCC0A6" w14:textId="77777777" w:rsidR="00D73471" w:rsidRDefault="004878CB">
            <w:pPr>
              <w:spacing w:after="20" w:line="252" w:lineRule="auto"/>
            </w:pPr>
            <w:r>
              <w:rPr>
                <w:sz w:val="18"/>
                <w:szCs w:val="18"/>
              </w:rPr>
              <w:t>One row per pursuit</w:t>
            </w:r>
          </w:p>
        </w:tc>
        <w:tc>
          <w:tcPr>
            <w:tcW w:w="1738"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6FD7647D" w14:textId="77777777" w:rsidR="00D73471" w:rsidRDefault="004878CB">
            <w:pPr>
              <w:spacing w:after="20" w:line="252" w:lineRule="auto"/>
            </w:pPr>
            <w:r>
              <w:rPr>
                <w:sz w:val="18"/>
                <w:szCs w:val="18"/>
              </w:rPr>
              <w:t>SRC-03</w:t>
            </w:r>
          </w:p>
        </w:tc>
      </w:tr>
      <w:tr w:rsidR="00D73471" w14:paraId="3088F097" w14:textId="77777777">
        <w:trPr>
          <w:cantSplit/>
        </w:trPr>
        <w:tc>
          <w:tcPr>
            <w:tcW w:w="21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184E3A9A" w14:textId="77777777" w:rsidR="00D73471" w:rsidRDefault="004878CB">
            <w:pPr>
              <w:spacing w:after="20" w:line="252" w:lineRule="auto"/>
            </w:pPr>
            <w:r>
              <w:rPr>
                <w:b/>
                <w:bCs/>
                <w:sz w:val="18"/>
                <w:szCs w:val="18"/>
              </w:rPr>
              <w:t>Resource</w:t>
            </w:r>
          </w:p>
        </w:tc>
        <w:tc>
          <w:tcPr>
            <w:tcW w:w="33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0C2ADB99" w14:textId="77777777" w:rsidR="00D73471" w:rsidRDefault="004878CB">
            <w:pPr>
              <w:spacing w:after="20" w:line="252" w:lineRule="auto"/>
            </w:pPr>
            <w:r>
              <w:rPr>
                <w:sz w:val="18"/>
                <w:szCs w:val="18"/>
              </w:rPr>
              <w:t>Solution architect roster and allocation</w:t>
            </w:r>
          </w:p>
        </w:tc>
        <w:tc>
          <w:tcPr>
            <w:tcW w:w="25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63373227" w14:textId="77777777" w:rsidR="00D73471" w:rsidRDefault="004878CB">
            <w:pPr>
              <w:spacing w:after="20" w:line="252" w:lineRule="auto"/>
            </w:pPr>
            <w:r>
              <w:rPr>
                <w:sz w:val="18"/>
                <w:szCs w:val="18"/>
              </w:rPr>
              <w:t>Person x week</w:t>
            </w:r>
          </w:p>
        </w:tc>
        <w:tc>
          <w:tcPr>
            <w:tcW w:w="1738"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578BFD80" w14:textId="77777777" w:rsidR="00D73471" w:rsidRDefault="004878CB">
            <w:pPr>
              <w:spacing w:after="20" w:line="252" w:lineRule="auto"/>
            </w:pPr>
            <w:r>
              <w:rPr>
                <w:sz w:val="18"/>
                <w:szCs w:val="18"/>
              </w:rPr>
              <w:t>SRC-06</w:t>
            </w:r>
          </w:p>
        </w:tc>
      </w:tr>
      <w:tr w:rsidR="00D73471" w14:paraId="2988693A" w14:textId="77777777">
        <w:trPr>
          <w:cantSplit/>
        </w:trPr>
        <w:tc>
          <w:tcPr>
            <w:tcW w:w="21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1082A993" w14:textId="77777777" w:rsidR="00D73471" w:rsidRDefault="004878CB">
            <w:pPr>
              <w:spacing w:after="20" w:line="252" w:lineRule="auto"/>
            </w:pPr>
            <w:r>
              <w:rPr>
                <w:b/>
                <w:bCs/>
                <w:sz w:val="18"/>
                <w:szCs w:val="18"/>
              </w:rPr>
              <w:t>PartnerEngagement</w:t>
            </w:r>
          </w:p>
        </w:tc>
        <w:tc>
          <w:tcPr>
            <w:tcW w:w="33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7FB02246" w14:textId="77777777" w:rsidR="00D73471" w:rsidRDefault="004878CB">
            <w:pPr>
              <w:spacing w:after="20" w:line="252" w:lineRule="auto"/>
            </w:pPr>
            <w:r>
              <w:rPr>
                <w:sz w:val="18"/>
                <w:szCs w:val="18"/>
              </w:rPr>
              <w:t>Partner role on a deal and registrations</w:t>
            </w:r>
          </w:p>
        </w:tc>
        <w:tc>
          <w:tcPr>
            <w:tcW w:w="25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231FC846" w14:textId="77777777" w:rsidR="00D73471" w:rsidRDefault="004878CB">
            <w:pPr>
              <w:spacing w:after="20" w:line="252" w:lineRule="auto"/>
            </w:pPr>
            <w:r>
              <w:rPr>
                <w:sz w:val="18"/>
                <w:szCs w:val="18"/>
              </w:rPr>
              <w:t>Opportunity x partner</w:t>
            </w:r>
          </w:p>
        </w:tc>
        <w:tc>
          <w:tcPr>
            <w:tcW w:w="1738"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1552EE30" w14:textId="77777777" w:rsidR="00D73471" w:rsidRDefault="004878CB">
            <w:pPr>
              <w:spacing w:after="20" w:line="252" w:lineRule="auto"/>
            </w:pPr>
            <w:r>
              <w:rPr>
                <w:sz w:val="18"/>
                <w:szCs w:val="18"/>
              </w:rPr>
              <w:t>SRC-01, SRC-08</w:t>
            </w:r>
          </w:p>
        </w:tc>
      </w:tr>
      <w:tr w:rsidR="00D73471" w14:paraId="2CB3E2C5" w14:textId="77777777">
        <w:trPr>
          <w:cantSplit/>
        </w:trPr>
        <w:tc>
          <w:tcPr>
            <w:tcW w:w="21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71399BFA" w14:textId="77777777" w:rsidR="00D73471" w:rsidRDefault="004878CB">
            <w:pPr>
              <w:spacing w:after="20" w:line="252" w:lineRule="auto"/>
            </w:pPr>
            <w:r>
              <w:rPr>
                <w:b/>
                <w:bCs/>
                <w:sz w:val="18"/>
                <w:szCs w:val="18"/>
              </w:rPr>
              <w:t>Certification</w:t>
            </w:r>
          </w:p>
        </w:tc>
        <w:tc>
          <w:tcPr>
            <w:tcW w:w="33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4A21B1B7" w14:textId="77777777" w:rsidR="00D73471" w:rsidRDefault="004878CB">
            <w:pPr>
              <w:spacing w:after="20" w:line="252" w:lineRule="auto"/>
            </w:pPr>
            <w:r>
              <w:rPr>
                <w:sz w:val="18"/>
                <w:szCs w:val="18"/>
              </w:rPr>
              <w:t>Certified practitioner counts</w:t>
            </w:r>
          </w:p>
        </w:tc>
        <w:tc>
          <w:tcPr>
            <w:tcW w:w="25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09ABA8E7" w14:textId="77777777" w:rsidR="00D73471" w:rsidRDefault="004878CB">
            <w:pPr>
              <w:spacing w:after="20" w:line="252" w:lineRule="auto"/>
            </w:pPr>
            <w:r>
              <w:rPr>
                <w:sz w:val="18"/>
                <w:szCs w:val="18"/>
              </w:rPr>
              <w:t>Partner x certification x month</w:t>
            </w:r>
          </w:p>
        </w:tc>
        <w:tc>
          <w:tcPr>
            <w:tcW w:w="1738"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197B5D38" w14:textId="77777777" w:rsidR="00D73471" w:rsidRDefault="004878CB">
            <w:pPr>
              <w:spacing w:after="20" w:line="252" w:lineRule="auto"/>
            </w:pPr>
            <w:r>
              <w:rPr>
                <w:sz w:val="18"/>
                <w:szCs w:val="18"/>
              </w:rPr>
              <w:t>SRC-08, SRC-09</w:t>
            </w:r>
          </w:p>
        </w:tc>
      </w:tr>
      <w:tr w:rsidR="00D73471" w14:paraId="541C1AFC" w14:textId="77777777">
        <w:trPr>
          <w:cantSplit/>
        </w:trPr>
        <w:tc>
          <w:tcPr>
            <w:tcW w:w="21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0C0F669A" w14:textId="77777777" w:rsidR="00D73471" w:rsidRDefault="004878CB">
            <w:pPr>
              <w:spacing w:after="20" w:line="252" w:lineRule="auto"/>
            </w:pPr>
            <w:r>
              <w:rPr>
                <w:b/>
                <w:bCs/>
                <w:sz w:val="18"/>
                <w:szCs w:val="18"/>
              </w:rPr>
              <w:t xml:space="preserve">Asset and </w:t>
            </w:r>
            <w:proofErr w:type="spellStart"/>
            <w:r>
              <w:rPr>
                <w:b/>
                <w:bCs/>
                <w:sz w:val="18"/>
                <w:szCs w:val="18"/>
              </w:rPr>
              <w:t>AssetUsage</w:t>
            </w:r>
            <w:proofErr w:type="spellEnd"/>
          </w:p>
        </w:tc>
        <w:tc>
          <w:tcPr>
            <w:tcW w:w="33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45DFDCEA" w14:textId="77777777" w:rsidR="00D73471" w:rsidRDefault="004878CB">
            <w:pPr>
              <w:spacing w:after="20" w:line="252" w:lineRule="auto"/>
            </w:pPr>
            <w:r>
              <w:rPr>
                <w:sz w:val="18"/>
                <w:szCs w:val="18"/>
              </w:rPr>
              <w:t>Offering assets and their use in proposals</w:t>
            </w:r>
          </w:p>
        </w:tc>
        <w:tc>
          <w:tcPr>
            <w:tcW w:w="25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382AD4F9" w14:textId="77777777" w:rsidR="00D73471" w:rsidRDefault="004878CB">
            <w:pPr>
              <w:spacing w:after="20" w:line="252" w:lineRule="auto"/>
            </w:pPr>
            <w:r>
              <w:rPr>
                <w:sz w:val="18"/>
                <w:szCs w:val="18"/>
              </w:rPr>
              <w:t>Asset; asset x pursuit</w:t>
            </w:r>
          </w:p>
        </w:tc>
        <w:tc>
          <w:tcPr>
            <w:tcW w:w="1738"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5E3937BC" w14:textId="77777777" w:rsidR="00D73471" w:rsidRDefault="004878CB">
            <w:pPr>
              <w:spacing w:after="20" w:line="252" w:lineRule="auto"/>
            </w:pPr>
            <w:r>
              <w:rPr>
                <w:sz w:val="18"/>
                <w:szCs w:val="18"/>
              </w:rPr>
              <w:t>SRC-12, SRC-03</w:t>
            </w:r>
          </w:p>
        </w:tc>
      </w:tr>
      <w:tr w:rsidR="00D73471" w14:paraId="06B8E122" w14:textId="77777777">
        <w:trPr>
          <w:cantSplit/>
        </w:trPr>
        <w:tc>
          <w:tcPr>
            <w:tcW w:w="21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554420C5" w14:textId="77777777" w:rsidR="00D73471" w:rsidRDefault="004878CB">
            <w:pPr>
              <w:spacing w:after="20" w:line="252" w:lineRule="auto"/>
            </w:pPr>
            <w:proofErr w:type="spellStart"/>
            <w:r>
              <w:rPr>
                <w:b/>
                <w:bCs/>
                <w:sz w:val="18"/>
                <w:szCs w:val="18"/>
              </w:rPr>
              <w:t>AssetBuild</w:t>
            </w:r>
            <w:proofErr w:type="spellEnd"/>
            <w:r>
              <w:rPr>
                <w:b/>
                <w:bCs/>
                <w:sz w:val="18"/>
                <w:szCs w:val="18"/>
              </w:rPr>
              <w:t xml:space="preserve"> and </w:t>
            </w:r>
            <w:proofErr w:type="spellStart"/>
            <w:r>
              <w:rPr>
                <w:b/>
                <w:bCs/>
                <w:sz w:val="18"/>
                <w:szCs w:val="18"/>
              </w:rPr>
              <w:t>BuildPlan</w:t>
            </w:r>
            <w:proofErr w:type="spellEnd"/>
          </w:p>
        </w:tc>
        <w:tc>
          <w:tcPr>
            <w:tcW w:w="33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31A9FCA2" w14:textId="77777777" w:rsidR="00D73471" w:rsidRDefault="004878CB">
            <w:pPr>
              <w:spacing w:after="20" w:line="252" w:lineRule="auto"/>
            </w:pPr>
            <w:r>
              <w:rPr>
                <w:sz w:val="18"/>
                <w:szCs w:val="18"/>
              </w:rPr>
              <w:t>Development of demos, accelerators and solutions, and the planned count by type</w:t>
            </w:r>
          </w:p>
        </w:tc>
        <w:tc>
          <w:tcPr>
            <w:tcW w:w="25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614DAF3D" w14:textId="77777777" w:rsidR="00D73471" w:rsidRDefault="004878CB">
            <w:pPr>
              <w:spacing w:after="20" w:line="252" w:lineRule="auto"/>
            </w:pPr>
            <w:r>
              <w:rPr>
                <w:sz w:val="18"/>
                <w:szCs w:val="18"/>
              </w:rPr>
              <w:t>Build item; quarter x type x practice</w:t>
            </w:r>
          </w:p>
        </w:tc>
        <w:tc>
          <w:tcPr>
            <w:tcW w:w="1738"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7C488F92" w14:textId="77777777" w:rsidR="00D73471" w:rsidRDefault="004878CB">
            <w:pPr>
              <w:spacing w:after="20" w:line="252" w:lineRule="auto"/>
            </w:pPr>
            <w:r>
              <w:rPr>
                <w:sz w:val="18"/>
                <w:szCs w:val="18"/>
              </w:rPr>
              <w:t>SRC-17, SRC-02</w:t>
            </w:r>
          </w:p>
        </w:tc>
      </w:tr>
      <w:tr w:rsidR="00D73471" w14:paraId="5A5C9976" w14:textId="77777777">
        <w:trPr>
          <w:cantSplit/>
        </w:trPr>
        <w:tc>
          <w:tcPr>
            <w:tcW w:w="21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7DA18A06" w14:textId="77777777" w:rsidR="00D73471" w:rsidRDefault="004878CB">
            <w:pPr>
              <w:spacing w:after="20" w:line="252" w:lineRule="auto"/>
            </w:pPr>
            <w:proofErr w:type="spellStart"/>
            <w:r>
              <w:rPr>
                <w:b/>
                <w:bCs/>
                <w:sz w:val="18"/>
                <w:szCs w:val="18"/>
              </w:rPr>
              <w:t>ValidationRecord</w:t>
            </w:r>
            <w:proofErr w:type="spellEnd"/>
          </w:p>
        </w:tc>
        <w:tc>
          <w:tcPr>
            <w:tcW w:w="33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3938FC9E" w14:textId="77777777" w:rsidR="00D73471" w:rsidRDefault="004878CB">
            <w:pPr>
              <w:spacing w:after="20" w:line="252" w:lineRule="auto"/>
            </w:pPr>
            <w:r>
              <w:rPr>
                <w:sz w:val="18"/>
                <w:szCs w:val="18"/>
              </w:rPr>
              <w:t>AI offering validation entries</w:t>
            </w:r>
          </w:p>
        </w:tc>
        <w:tc>
          <w:tcPr>
            <w:tcW w:w="25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5A401DBA" w14:textId="77777777" w:rsidR="00D73471" w:rsidRDefault="004878CB">
            <w:pPr>
              <w:spacing w:after="20" w:line="252" w:lineRule="auto"/>
            </w:pPr>
            <w:r>
              <w:rPr>
                <w:sz w:val="18"/>
                <w:szCs w:val="18"/>
              </w:rPr>
              <w:t>One row per validation</w:t>
            </w:r>
          </w:p>
        </w:tc>
        <w:tc>
          <w:tcPr>
            <w:tcW w:w="1738"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68C14AB9" w14:textId="77777777" w:rsidR="00D73471" w:rsidRDefault="004878CB">
            <w:pPr>
              <w:spacing w:after="20" w:line="252" w:lineRule="auto"/>
            </w:pPr>
            <w:r>
              <w:rPr>
                <w:sz w:val="18"/>
                <w:szCs w:val="18"/>
              </w:rPr>
              <w:t>SRC-13</w:t>
            </w:r>
          </w:p>
        </w:tc>
      </w:tr>
      <w:tr w:rsidR="00D73471" w14:paraId="7739E562" w14:textId="77777777">
        <w:trPr>
          <w:cantSplit/>
        </w:trPr>
        <w:tc>
          <w:tcPr>
            <w:tcW w:w="21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2D78202E" w14:textId="77777777" w:rsidR="00D73471" w:rsidRDefault="004878CB">
            <w:pPr>
              <w:spacing w:after="20" w:line="252" w:lineRule="auto"/>
            </w:pPr>
            <w:proofErr w:type="spellStart"/>
            <w:r>
              <w:rPr>
                <w:b/>
                <w:bCs/>
                <w:sz w:val="18"/>
                <w:szCs w:val="18"/>
              </w:rPr>
              <w:t>AccountPlan</w:t>
            </w:r>
            <w:proofErr w:type="spellEnd"/>
          </w:p>
        </w:tc>
        <w:tc>
          <w:tcPr>
            <w:tcW w:w="33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74775628" w14:textId="77777777" w:rsidR="00D73471" w:rsidRDefault="004878CB">
            <w:pPr>
              <w:spacing w:after="20" w:line="252" w:lineRule="auto"/>
            </w:pPr>
            <w:r>
              <w:rPr>
                <w:sz w:val="18"/>
                <w:szCs w:val="18"/>
              </w:rPr>
              <w:t>Plan status and review date</w:t>
            </w:r>
          </w:p>
        </w:tc>
        <w:tc>
          <w:tcPr>
            <w:tcW w:w="25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21312762" w14:textId="77777777" w:rsidR="00D73471" w:rsidRDefault="004878CB">
            <w:pPr>
              <w:spacing w:after="20" w:line="252" w:lineRule="auto"/>
            </w:pPr>
            <w:r>
              <w:rPr>
                <w:sz w:val="18"/>
                <w:szCs w:val="18"/>
              </w:rPr>
              <w:t>One row per strategic account</w:t>
            </w:r>
          </w:p>
        </w:tc>
        <w:tc>
          <w:tcPr>
            <w:tcW w:w="1738"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75C08EF9" w14:textId="77777777" w:rsidR="00D73471" w:rsidRDefault="004878CB">
            <w:pPr>
              <w:spacing w:after="20" w:line="252" w:lineRule="auto"/>
            </w:pPr>
            <w:r>
              <w:rPr>
                <w:sz w:val="18"/>
                <w:szCs w:val="18"/>
              </w:rPr>
              <w:t>SRC-14</w:t>
            </w:r>
          </w:p>
        </w:tc>
      </w:tr>
      <w:tr w:rsidR="00D73471" w14:paraId="386EA14A" w14:textId="77777777">
        <w:trPr>
          <w:cantSplit/>
        </w:trPr>
        <w:tc>
          <w:tcPr>
            <w:tcW w:w="21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0321D56B" w14:textId="77777777" w:rsidR="00D73471" w:rsidRDefault="004878CB">
            <w:pPr>
              <w:spacing w:after="20" w:line="252" w:lineRule="auto"/>
            </w:pPr>
            <w:proofErr w:type="spellStart"/>
            <w:r>
              <w:rPr>
                <w:b/>
                <w:bCs/>
                <w:sz w:val="18"/>
                <w:szCs w:val="18"/>
              </w:rPr>
              <w:t>ReferenceData</w:t>
            </w:r>
            <w:proofErr w:type="spellEnd"/>
          </w:p>
        </w:tc>
        <w:tc>
          <w:tcPr>
            <w:tcW w:w="33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4405243E" w14:textId="77777777" w:rsidR="00D73471" w:rsidRDefault="004878CB">
            <w:pPr>
              <w:spacing w:after="20" w:line="252" w:lineRule="auto"/>
            </w:pPr>
            <w:r>
              <w:rPr>
                <w:sz w:val="18"/>
                <w:szCs w:val="18"/>
              </w:rPr>
              <w:t>Catalogue, taxonomy, thresholds, probabilities</w:t>
            </w:r>
          </w:p>
        </w:tc>
        <w:tc>
          <w:tcPr>
            <w:tcW w:w="25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144C251C" w14:textId="77777777" w:rsidR="00D73471" w:rsidRDefault="004878CB">
            <w:pPr>
              <w:spacing w:after="20" w:line="252" w:lineRule="auto"/>
            </w:pPr>
            <w:r>
              <w:rPr>
                <w:sz w:val="18"/>
                <w:szCs w:val="18"/>
              </w:rPr>
              <w:t>Varies</w:t>
            </w:r>
          </w:p>
        </w:tc>
        <w:tc>
          <w:tcPr>
            <w:tcW w:w="1738"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483871B2" w14:textId="77777777" w:rsidR="00D73471" w:rsidRDefault="004878CB">
            <w:pPr>
              <w:spacing w:after="20" w:line="252" w:lineRule="auto"/>
            </w:pPr>
            <w:r>
              <w:rPr>
                <w:sz w:val="18"/>
                <w:szCs w:val="18"/>
              </w:rPr>
              <w:t>FR-ADM-02, FR-ADM-03</w:t>
            </w:r>
          </w:p>
        </w:tc>
      </w:tr>
    </w:tbl>
    <w:p w14:paraId="072E75BE" w14:textId="77777777" w:rsidR="00D73471" w:rsidRDefault="00D73471">
      <w:pPr>
        <w:spacing w:after="120"/>
      </w:pPr>
    </w:p>
    <w:p w14:paraId="1C67B60B" w14:textId="77777777" w:rsidR="00D73471" w:rsidRDefault="004878CB">
      <w:pPr>
        <w:pStyle w:val="Heading2"/>
      </w:pPr>
      <w:bookmarkStart w:id="37" w:name="_Toc242697259"/>
      <w:r>
        <w:lastRenderedPageBreak/>
        <w:t>7.3 Snapshots, currency and calendar</w:t>
      </w:r>
      <w:bookmarkEnd w:id="37"/>
    </w:p>
    <w:p w14:paraId="51BF8A6E" w14:textId="77777777" w:rsidR="00D73471" w:rsidRDefault="004878CB">
      <w:pPr>
        <w:pStyle w:val="ListParagraph"/>
        <w:numPr>
          <w:ilvl w:val="0"/>
          <w:numId w:val="2"/>
        </w:numPr>
        <w:spacing w:after="60" w:line="276" w:lineRule="auto"/>
      </w:pPr>
      <w:r>
        <w:t>A snapshot of open opportunities is taken every Monday at 00:00 IST and retained for three years.</w:t>
      </w:r>
    </w:p>
    <w:p w14:paraId="3C2E6DE9" w14:textId="77777777" w:rsidR="00D73471" w:rsidRDefault="004878CB">
      <w:pPr>
        <w:pStyle w:val="ListParagraph"/>
        <w:numPr>
          <w:ilvl w:val="0"/>
          <w:numId w:val="2"/>
        </w:numPr>
        <w:spacing w:after="60" w:line="276" w:lineRule="auto"/>
      </w:pPr>
      <w:r>
        <w:t>All values are reported in USD at the fiscal-year plan exchange rate.</w:t>
      </w:r>
    </w:p>
    <w:p w14:paraId="5C3B5637" w14:textId="77777777" w:rsidR="00D73471" w:rsidRDefault="004878CB">
      <w:pPr>
        <w:pStyle w:val="ListParagraph"/>
        <w:numPr>
          <w:ilvl w:val="0"/>
          <w:numId w:val="2"/>
        </w:numPr>
        <w:spacing w:after="60" w:line="276" w:lineRule="auto"/>
      </w:pPr>
      <w:r>
        <w:t>The fiscal year runs January to December. The current quarter elapsed share used for plan pace is calculated in calendar days.</w:t>
      </w:r>
    </w:p>
    <w:p w14:paraId="6B675C43" w14:textId="77777777" w:rsidR="00D73471" w:rsidRDefault="004878CB">
      <w:r>
        <w:br w:type="page"/>
      </w:r>
    </w:p>
    <w:p w14:paraId="774B5FD6" w14:textId="77777777" w:rsidR="00D73471" w:rsidRDefault="004878CB">
      <w:pPr>
        <w:pStyle w:val="Heading1"/>
      </w:pPr>
      <w:bookmarkStart w:id="38" w:name="_Toc242697260"/>
      <w:r>
        <w:lastRenderedPageBreak/>
        <w:t>8. Non-functional requirements</w:t>
      </w:r>
      <w:bookmarkEnd w:id="3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700"/>
        <w:gridCol w:w="6938"/>
      </w:tblGrid>
      <w:tr w:rsidR="00D73471" w14:paraId="16698444" w14:textId="77777777">
        <w:trPr>
          <w:tblHeader/>
        </w:trPr>
        <w:tc>
          <w:tcPr>
            <w:tcW w:w="1000" w:type="dxa"/>
            <w:tcBorders>
              <w:top w:val="single" w:sz="4" w:space="0" w:color="DCE1EA"/>
              <w:left w:val="single" w:sz="4" w:space="0" w:color="DCE1EA"/>
              <w:bottom w:val="single" w:sz="4" w:space="0" w:color="DCE1EA"/>
              <w:right w:val="single" w:sz="4" w:space="0" w:color="DCE1EA"/>
            </w:tcBorders>
            <w:shd w:val="clear" w:color="auto" w:fill="101C3D"/>
            <w:tcMar>
              <w:top w:w="60" w:type="dxa"/>
              <w:left w:w="90" w:type="dxa"/>
              <w:bottom w:w="60" w:type="dxa"/>
              <w:right w:w="90" w:type="dxa"/>
            </w:tcMar>
          </w:tcPr>
          <w:p w14:paraId="21A88B5B" w14:textId="77777777" w:rsidR="00D73471" w:rsidRDefault="004878CB">
            <w:pPr>
              <w:spacing w:after="20" w:line="252" w:lineRule="auto"/>
            </w:pPr>
            <w:r>
              <w:rPr>
                <w:b/>
                <w:bCs/>
                <w:color w:val="FFFFFF"/>
                <w:sz w:val="18"/>
                <w:szCs w:val="18"/>
              </w:rPr>
              <w:t>ID</w:t>
            </w:r>
          </w:p>
        </w:tc>
        <w:tc>
          <w:tcPr>
            <w:tcW w:w="1700" w:type="dxa"/>
            <w:tcBorders>
              <w:top w:val="single" w:sz="4" w:space="0" w:color="DCE1EA"/>
              <w:left w:val="single" w:sz="4" w:space="0" w:color="DCE1EA"/>
              <w:bottom w:val="single" w:sz="4" w:space="0" w:color="DCE1EA"/>
              <w:right w:val="single" w:sz="4" w:space="0" w:color="DCE1EA"/>
            </w:tcBorders>
            <w:shd w:val="clear" w:color="auto" w:fill="101C3D"/>
            <w:tcMar>
              <w:top w:w="60" w:type="dxa"/>
              <w:left w:w="90" w:type="dxa"/>
              <w:bottom w:w="60" w:type="dxa"/>
              <w:right w:w="90" w:type="dxa"/>
            </w:tcMar>
          </w:tcPr>
          <w:p w14:paraId="59F6EA37" w14:textId="77777777" w:rsidR="00D73471" w:rsidRDefault="004878CB">
            <w:pPr>
              <w:spacing w:after="20" w:line="252" w:lineRule="auto"/>
            </w:pPr>
            <w:r>
              <w:rPr>
                <w:b/>
                <w:bCs/>
                <w:color w:val="FFFFFF"/>
                <w:sz w:val="18"/>
                <w:szCs w:val="18"/>
              </w:rPr>
              <w:t>Category</w:t>
            </w:r>
          </w:p>
        </w:tc>
        <w:tc>
          <w:tcPr>
            <w:tcW w:w="6938" w:type="dxa"/>
            <w:tcBorders>
              <w:top w:val="single" w:sz="4" w:space="0" w:color="DCE1EA"/>
              <w:left w:val="single" w:sz="4" w:space="0" w:color="DCE1EA"/>
              <w:bottom w:val="single" w:sz="4" w:space="0" w:color="DCE1EA"/>
              <w:right w:val="single" w:sz="4" w:space="0" w:color="DCE1EA"/>
            </w:tcBorders>
            <w:shd w:val="clear" w:color="auto" w:fill="101C3D"/>
            <w:tcMar>
              <w:top w:w="60" w:type="dxa"/>
              <w:left w:w="90" w:type="dxa"/>
              <w:bottom w:w="60" w:type="dxa"/>
              <w:right w:w="90" w:type="dxa"/>
            </w:tcMar>
          </w:tcPr>
          <w:p w14:paraId="708416BF" w14:textId="77777777" w:rsidR="00D73471" w:rsidRDefault="004878CB">
            <w:pPr>
              <w:spacing w:after="20" w:line="252" w:lineRule="auto"/>
            </w:pPr>
            <w:r>
              <w:rPr>
                <w:b/>
                <w:bCs/>
                <w:color w:val="FFFFFF"/>
                <w:sz w:val="18"/>
                <w:szCs w:val="18"/>
              </w:rPr>
              <w:t>Requirement</w:t>
            </w:r>
          </w:p>
        </w:tc>
      </w:tr>
      <w:tr w:rsidR="00D73471" w14:paraId="5445AD75" w14:textId="77777777">
        <w:trPr>
          <w:cantSplit/>
        </w:trPr>
        <w:tc>
          <w:tcPr>
            <w:tcW w:w="10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6903E750" w14:textId="77777777" w:rsidR="00D73471" w:rsidRDefault="004878CB">
            <w:pPr>
              <w:spacing w:after="20" w:line="252" w:lineRule="auto"/>
            </w:pPr>
            <w:r>
              <w:rPr>
                <w:b/>
                <w:bCs/>
                <w:sz w:val="18"/>
                <w:szCs w:val="18"/>
              </w:rPr>
              <w:t>NFR-01</w:t>
            </w:r>
          </w:p>
        </w:tc>
        <w:tc>
          <w:tcPr>
            <w:tcW w:w="17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55CDD442" w14:textId="77777777" w:rsidR="00D73471" w:rsidRDefault="004878CB">
            <w:pPr>
              <w:spacing w:after="20" w:line="252" w:lineRule="auto"/>
            </w:pPr>
            <w:r>
              <w:rPr>
                <w:sz w:val="18"/>
                <w:szCs w:val="18"/>
              </w:rPr>
              <w:t>Performance</w:t>
            </w:r>
          </w:p>
        </w:tc>
        <w:tc>
          <w:tcPr>
            <w:tcW w:w="6938"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5454CCE7" w14:textId="77777777" w:rsidR="00D73471" w:rsidRDefault="004878CB">
            <w:pPr>
              <w:spacing w:after="20" w:line="252" w:lineRule="auto"/>
            </w:pPr>
            <w:r>
              <w:rPr>
                <w:sz w:val="18"/>
                <w:szCs w:val="18"/>
              </w:rPr>
              <w:t>Module views load within 3 seconds at the 90th percentile with 50 concurrent users. Filter changes return within 2 seconds.</w:t>
            </w:r>
          </w:p>
        </w:tc>
      </w:tr>
      <w:tr w:rsidR="00D73471" w14:paraId="56558DA5" w14:textId="77777777">
        <w:trPr>
          <w:cantSplit/>
        </w:trPr>
        <w:tc>
          <w:tcPr>
            <w:tcW w:w="10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101C3ECB" w14:textId="77777777" w:rsidR="00D73471" w:rsidRDefault="004878CB">
            <w:pPr>
              <w:spacing w:after="20" w:line="252" w:lineRule="auto"/>
            </w:pPr>
            <w:r>
              <w:rPr>
                <w:b/>
                <w:bCs/>
                <w:sz w:val="18"/>
                <w:szCs w:val="18"/>
              </w:rPr>
              <w:t>NFR-02</w:t>
            </w:r>
          </w:p>
        </w:tc>
        <w:tc>
          <w:tcPr>
            <w:tcW w:w="17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26A1AAB2" w14:textId="77777777" w:rsidR="00D73471" w:rsidRDefault="004878CB">
            <w:pPr>
              <w:spacing w:after="20" w:line="252" w:lineRule="auto"/>
            </w:pPr>
            <w:r>
              <w:rPr>
                <w:sz w:val="18"/>
                <w:szCs w:val="18"/>
              </w:rPr>
              <w:t>Data freshness</w:t>
            </w:r>
          </w:p>
        </w:tc>
        <w:tc>
          <w:tcPr>
            <w:tcW w:w="6938"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231E23F1" w14:textId="77777777" w:rsidR="00D73471" w:rsidRDefault="004878CB">
            <w:pPr>
              <w:spacing w:after="20" w:line="252" w:lineRule="auto"/>
            </w:pPr>
            <w:r>
              <w:rPr>
                <w:sz w:val="18"/>
                <w:szCs w:val="18"/>
              </w:rPr>
              <w:t>CRM-based metrics are refreshed by 07:00 IST each business day. Each source meets the frequency in Section 6.2. Staleness beyond one cycle triggers FR-GEN-09.</w:t>
            </w:r>
          </w:p>
        </w:tc>
      </w:tr>
      <w:tr w:rsidR="00D73471" w14:paraId="23624617" w14:textId="77777777">
        <w:trPr>
          <w:cantSplit/>
        </w:trPr>
        <w:tc>
          <w:tcPr>
            <w:tcW w:w="10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2B27DC84" w14:textId="77777777" w:rsidR="00D73471" w:rsidRDefault="004878CB">
            <w:pPr>
              <w:spacing w:after="20" w:line="252" w:lineRule="auto"/>
            </w:pPr>
            <w:r>
              <w:rPr>
                <w:b/>
                <w:bCs/>
                <w:sz w:val="18"/>
                <w:szCs w:val="18"/>
              </w:rPr>
              <w:t>NFR-03</w:t>
            </w:r>
          </w:p>
        </w:tc>
        <w:tc>
          <w:tcPr>
            <w:tcW w:w="17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33438B2C" w14:textId="77777777" w:rsidR="00D73471" w:rsidRDefault="004878CB">
            <w:pPr>
              <w:spacing w:after="20" w:line="252" w:lineRule="auto"/>
            </w:pPr>
            <w:r>
              <w:rPr>
                <w:sz w:val="18"/>
                <w:szCs w:val="18"/>
              </w:rPr>
              <w:t>Availability</w:t>
            </w:r>
          </w:p>
        </w:tc>
        <w:tc>
          <w:tcPr>
            <w:tcW w:w="6938"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413EDAF2" w14:textId="77777777" w:rsidR="00D73471" w:rsidRDefault="004878CB">
            <w:pPr>
              <w:spacing w:after="20" w:line="252" w:lineRule="auto"/>
            </w:pPr>
            <w:r>
              <w:rPr>
                <w:sz w:val="18"/>
                <w:szCs w:val="18"/>
              </w:rPr>
              <w:t>99.5% during business hours (07:00 to 21:00 IST, Monday to Friday), excluding planned maintenance.</w:t>
            </w:r>
          </w:p>
        </w:tc>
      </w:tr>
      <w:tr w:rsidR="00D73471" w14:paraId="2B418BAA" w14:textId="77777777">
        <w:trPr>
          <w:cantSplit/>
        </w:trPr>
        <w:tc>
          <w:tcPr>
            <w:tcW w:w="10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0C27A179" w14:textId="77777777" w:rsidR="00D73471" w:rsidRDefault="004878CB">
            <w:pPr>
              <w:spacing w:after="20" w:line="252" w:lineRule="auto"/>
            </w:pPr>
            <w:r>
              <w:rPr>
                <w:b/>
                <w:bCs/>
                <w:sz w:val="18"/>
                <w:szCs w:val="18"/>
              </w:rPr>
              <w:t>NFR-04</w:t>
            </w:r>
          </w:p>
        </w:tc>
        <w:tc>
          <w:tcPr>
            <w:tcW w:w="17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676A4C83" w14:textId="77777777" w:rsidR="00D73471" w:rsidRDefault="004878CB">
            <w:pPr>
              <w:spacing w:after="20" w:line="252" w:lineRule="auto"/>
            </w:pPr>
            <w:r>
              <w:rPr>
                <w:sz w:val="18"/>
                <w:szCs w:val="18"/>
              </w:rPr>
              <w:t>Authentication</w:t>
            </w:r>
          </w:p>
        </w:tc>
        <w:tc>
          <w:tcPr>
            <w:tcW w:w="6938"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74062836" w14:textId="77777777" w:rsidR="00D73471" w:rsidRDefault="004878CB">
            <w:pPr>
              <w:spacing w:after="20" w:line="252" w:lineRule="auto"/>
            </w:pPr>
            <w:r>
              <w:rPr>
                <w:sz w:val="18"/>
                <w:szCs w:val="18"/>
              </w:rPr>
              <w:t>Single sign-on through Microsoft Entra ID. No local accounts.</w:t>
            </w:r>
          </w:p>
        </w:tc>
      </w:tr>
      <w:tr w:rsidR="00D73471" w14:paraId="7B0B9949" w14:textId="77777777">
        <w:trPr>
          <w:cantSplit/>
        </w:trPr>
        <w:tc>
          <w:tcPr>
            <w:tcW w:w="10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0C97CFE7" w14:textId="77777777" w:rsidR="00D73471" w:rsidRDefault="004878CB">
            <w:pPr>
              <w:spacing w:after="20" w:line="252" w:lineRule="auto"/>
            </w:pPr>
            <w:r>
              <w:rPr>
                <w:b/>
                <w:bCs/>
                <w:sz w:val="18"/>
                <w:szCs w:val="18"/>
              </w:rPr>
              <w:t>NFR-05</w:t>
            </w:r>
          </w:p>
        </w:tc>
        <w:tc>
          <w:tcPr>
            <w:tcW w:w="17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370F8DE9" w14:textId="77777777" w:rsidR="00D73471" w:rsidRDefault="004878CB">
            <w:pPr>
              <w:spacing w:after="20" w:line="252" w:lineRule="auto"/>
            </w:pPr>
            <w:r>
              <w:rPr>
                <w:sz w:val="18"/>
                <w:szCs w:val="18"/>
              </w:rPr>
              <w:t>Authorisation</w:t>
            </w:r>
          </w:p>
        </w:tc>
        <w:tc>
          <w:tcPr>
            <w:tcW w:w="6938"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6AC3F7F0" w14:textId="77777777" w:rsidR="00D73471" w:rsidRDefault="004878CB">
            <w:pPr>
              <w:spacing w:after="20" w:line="252" w:lineRule="auto"/>
            </w:pPr>
            <w:r>
              <w:rPr>
                <w:sz w:val="18"/>
                <w:szCs w:val="18"/>
              </w:rPr>
              <w:t>Role-based access per Section 9, with row-level security by practice and account enforced in the semantic layer, including on exports and alerts.</w:t>
            </w:r>
          </w:p>
        </w:tc>
      </w:tr>
      <w:tr w:rsidR="00D73471" w14:paraId="69F3C39D" w14:textId="77777777">
        <w:trPr>
          <w:cantSplit/>
        </w:trPr>
        <w:tc>
          <w:tcPr>
            <w:tcW w:w="10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07048354" w14:textId="77777777" w:rsidR="00D73471" w:rsidRDefault="004878CB">
            <w:pPr>
              <w:spacing w:after="20" w:line="252" w:lineRule="auto"/>
            </w:pPr>
            <w:r>
              <w:rPr>
                <w:b/>
                <w:bCs/>
                <w:sz w:val="18"/>
                <w:szCs w:val="18"/>
              </w:rPr>
              <w:t>NFR-06</w:t>
            </w:r>
          </w:p>
        </w:tc>
        <w:tc>
          <w:tcPr>
            <w:tcW w:w="17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532EE017" w14:textId="77777777" w:rsidR="00D73471" w:rsidRDefault="004878CB">
            <w:pPr>
              <w:spacing w:after="20" w:line="252" w:lineRule="auto"/>
            </w:pPr>
            <w:r>
              <w:rPr>
                <w:sz w:val="18"/>
                <w:szCs w:val="18"/>
              </w:rPr>
              <w:t>Data protection</w:t>
            </w:r>
          </w:p>
        </w:tc>
        <w:tc>
          <w:tcPr>
            <w:tcW w:w="6938"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4857C37F" w14:textId="77777777" w:rsidR="00D73471" w:rsidRDefault="004878CB">
            <w:pPr>
              <w:spacing w:after="20" w:line="252" w:lineRule="auto"/>
            </w:pPr>
            <w:r>
              <w:rPr>
                <w:sz w:val="18"/>
                <w:szCs w:val="18"/>
              </w:rPr>
              <w:t>Compliant with Cognizant information security and data classification policies. No client personal data beyond business contact names. Data residency follows enterprise policy.</w:t>
            </w:r>
          </w:p>
        </w:tc>
      </w:tr>
      <w:tr w:rsidR="00D73471" w14:paraId="69325F32" w14:textId="77777777">
        <w:trPr>
          <w:cantSplit/>
        </w:trPr>
        <w:tc>
          <w:tcPr>
            <w:tcW w:w="10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47A44E21" w14:textId="77777777" w:rsidR="00D73471" w:rsidRDefault="004878CB">
            <w:pPr>
              <w:spacing w:after="20" w:line="252" w:lineRule="auto"/>
            </w:pPr>
            <w:r>
              <w:rPr>
                <w:b/>
                <w:bCs/>
                <w:sz w:val="18"/>
                <w:szCs w:val="18"/>
              </w:rPr>
              <w:t>NFR-07</w:t>
            </w:r>
          </w:p>
        </w:tc>
        <w:tc>
          <w:tcPr>
            <w:tcW w:w="17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055617A4" w14:textId="77777777" w:rsidR="00D73471" w:rsidRDefault="004878CB">
            <w:pPr>
              <w:spacing w:after="20" w:line="252" w:lineRule="auto"/>
            </w:pPr>
            <w:r>
              <w:rPr>
                <w:sz w:val="18"/>
                <w:szCs w:val="18"/>
              </w:rPr>
              <w:t>Audit</w:t>
            </w:r>
          </w:p>
        </w:tc>
        <w:tc>
          <w:tcPr>
            <w:tcW w:w="6938"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52D5A546" w14:textId="77777777" w:rsidR="00D73471" w:rsidRDefault="004878CB">
            <w:pPr>
              <w:spacing w:after="20" w:line="252" w:lineRule="auto"/>
            </w:pPr>
            <w:r>
              <w:rPr>
                <w:sz w:val="18"/>
                <w:szCs w:val="18"/>
              </w:rPr>
              <w:t>Log access to restricted metrics, all target and threshold changes, and all exports, retained for 12 months.</w:t>
            </w:r>
          </w:p>
        </w:tc>
      </w:tr>
      <w:tr w:rsidR="00D73471" w14:paraId="4CD680F1" w14:textId="77777777">
        <w:trPr>
          <w:cantSplit/>
        </w:trPr>
        <w:tc>
          <w:tcPr>
            <w:tcW w:w="10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4C7AE92A" w14:textId="77777777" w:rsidR="00D73471" w:rsidRDefault="004878CB">
            <w:pPr>
              <w:spacing w:after="20" w:line="252" w:lineRule="auto"/>
            </w:pPr>
            <w:r>
              <w:rPr>
                <w:b/>
                <w:bCs/>
                <w:sz w:val="18"/>
                <w:szCs w:val="18"/>
              </w:rPr>
              <w:t>NFR-08</w:t>
            </w:r>
          </w:p>
        </w:tc>
        <w:tc>
          <w:tcPr>
            <w:tcW w:w="17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224FCE98" w14:textId="77777777" w:rsidR="00D73471" w:rsidRDefault="004878CB">
            <w:pPr>
              <w:spacing w:after="20" w:line="252" w:lineRule="auto"/>
            </w:pPr>
            <w:r>
              <w:rPr>
                <w:sz w:val="18"/>
                <w:szCs w:val="18"/>
              </w:rPr>
              <w:t>Accessibility</w:t>
            </w:r>
          </w:p>
        </w:tc>
        <w:tc>
          <w:tcPr>
            <w:tcW w:w="6938"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6AB56AFE" w14:textId="77777777" w:rsidR="00D73471" w:rsidRDefault="004878CB">
            <w:pPr>
              <w:spacing w:after="20" w:line="252" w:lineRule="auto"/>
            </w:pPr>
            <w:r>
              <w:rPr>
                <w:sz w:val="18"/>
                <w:szCs w:val="18"/>
              </w:rPr>
              <w:t>WCAG 2.1 AA. Status is never conveyed by colour alone. All interactions, including drill-down panels, are keyboard accessible with visible focus.</w:t>
            </w:r>
          </w:p>
        </w:tc>
      </w:tr>
      <w:tr w:rsidR="00D73471" w14:paraId="1DAC1E1B" w14:textId="77777777">
        <w:trPr>
          <w:cantSplit/>
        </w:trPr>
        <w:tc>
          <w:tcPr>
            <w:tcW w:w="10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5C1D8241" w14:textId="77777777" w:rsidR="00D73471" w:rsidRDefault="004878CB">
            <w:pPr>
              <w:spacing w:after="20" w:line="252" w:lineRule="auto"/>
            </w:pPr>
            <w:r>
              <w:rPr>
                <w:b/>
                <w:bCs/>
                <w:sz w:val="18"/>
                <w:szCs w:val="18"/>
              </w:rPr>
              <w:t>NFR-09</w:t>
            </w:r>
          </w:p>
        </w:tc>
        <w:tc>
          <w:tcPr>
            <w:tcW w:w="17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731AD63F" w14:textId="77777777" w:rsidR="00D73471" w:rsidRDefault="004878CB">
            <w:pPr>
              <w:spacing w:after="20" w:line="252" w:lineRule="auto"/>
            </w:pPr>
            <w:r>
              <w:rPr>
                <w:sz w:val="18"/>
                <w:szCs w:val="18"/>
              </w:rPr>
              <w:t>Responsiveness</w:t>
            </w:r>
          </w:p>
        </w:tc>
        <w:tc>
          <w:tcPr>
            <w:tcW w:w="6938"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679A1889" w14:textId="77777777" w:rsidR="00D73471" w:rsidRDefault="004878CB">
            <w:pPr>
              <w:spacing w:after="20" w:line="252" w:lineRule="auto"/>
            </w:pPr>
            <w:r>
              <w:rPr>
                <w:sz w:val="18"/>
                <w:szCs w:val="18"/>
              </w:rPr>
              <w:t xml:space="preserve">Executive summary usable at 390 </w:t>
            </w:r>
            <w:proofErr w:type="spellStart"/>
            <w:r>
              <w:rPr>
                <w:sz w:val="18"/>
                <w:szCs w:val="18"/>
              </w:rPr>
              <w:t>px</w:t>
            </w:r>
            <w:proofErr w:type="spellEnd"/>
            <w:r>
              <w:rPr>
                <w:sz w:val="18"/>
                <w:szCs w:val="18"/>
              </w:rPr>
              <w:t xml:space="preserve"> width. Other modules usable on tablet.</w:t>
            </w:r>
          </w:p>
        </w:tc>
      </w:tr>
      <w:tr w:rsidR="00D73471" w14:paraId="47585511" w14:textId="77777777">
        <w:trPr>
          <w:cantSplit/>
        </w:trPr>
        <w:tc>
          <w:tcPr>
            <w:tcW w:w="10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6F0BBF95" w14:textId="77777777" w:rsidR="00D73471" w:rsidRDefault="004878CB">
            <w:pPr>
              <w:spacing w:after="20" w:line="252" w:lineRule="auto"/>
            </w:pPr>
            <w:r>
              <w:rPr>
                <w:b/>
                <w:bCs/>
                <w:sz w:val="18"/>
                <w:szCs w:val="18"/>
              </w:rPr>
              <w:t>NFR-10</w:t>
            </w:r>
          </w:p>
        </w:tc>
        <w:tc>
          <w:tcPr>
            <w:tcW w:w="17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30C1A5CD" w14:textId="77777777" w:rsidR="00D73471" w:rsidRDefault="004878CB">
            <w:pPr>
              <w:spacing w:after="20" w:line="252" w:lineRule="auto"/>
            </w:pPr>
            <w:r>
              <w:rPr>
                <w:sz w:val="18"/>
                <w:szCs w:val="18"/>
              </w:rPr>
              <w:t>Scalability</w:t>
            </w:r>
          </w:p>
        </w:tc>
        <w:tc>
          <w:tcPr>
            <w:tcW w:w="6938"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100267E4" w14:textId="77777777" w:rsidR="00D73471" w:rsidRDefault="004878CB">
            <w:pPr>
              <w:spacing w:after="20" w:line="252" w:lineRule="auto"/>
            </w:pPr>
            <w:r>
              <w:rPr>
                <w:sz w:val="18"/>
                <w:szCs w:val="18"/>
              </w:rPr>
              <w:t>Supports five years of history and 50,000 opportunities without breaching NFR-01.</w:t>
            </w:r>
          </w:p>
        </w:tc>
      </w:tr>
      <w:tr w:rsidR="00D73471" w14:paraId="164A9E50" w14:textId="77777777">
        <w:trPr>
          <w:cantSplit/>
        </w:trPr>
        <w:tc>
          <w:tcPr>
            <w:tcW w:w="10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22C452B5" w14:textId="77777777" w:rsidR="00D73471" w:rsidRDefault="004878CB">
            <w:pPr>
              <w:spacing w:after="20" w:line="252" w:lineRule="auto"/>
            </w:pPr>
            <w:r>
              <w:rPr>
                <w:b/>
                <w:bCs/>
                <w:sz w:val="18"/>
                <w:szCs w:val="18"/>
              </w:rPr>
              <w:t>NFR-11</w:t>
            </w:r>
          </w:p>
        </w:tc>
        <w:tc>
          <w:tcPr>
            <w:tcW w:w="17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60A5A1F3" w14:textId="77777777" w:rsidR="00D73471" w:rsidRDefault="004878CB">
            <w:pPr>
              <w:spacing w:after="20" w:line="252" w:lineRule="auto"/>
            </w:pPr>
            <w:r>
              <w:rPr>
                <w:sz w:val="18"/>
                <w:szCs w:val="18"/>
              </w:rPr>
              <w:t>Maintainability</w:t>
            </w:r>
          </w:p>
        </w:tc>
        <w:tc>
          <w:tcPr>
            <w:tcW w:w="6938"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4D42C9F5" w14:textId="77777777" w:rsidR="00D73471" w:rsidRDefault="004878CB">
            <w:pPr>
              <w:spacing w:after="20" w:line="252" w:lineRule="auto"/>
            </w:pPr>
            <w:r>
              <w:rPr>
                <w:sz w:val="18"/>
                <w:szCs w:val="18"/>
              </w:rPr>
              <w:t>Metric definitions, thresholds and transformations are version-controlled. Changes follow the change control in Section 10.2.</w:t>
            </w:r>
          </w:p>
        </w:tc>
      </w:tr>
      <w:tr w:rsidR="00D73471" w14:paraId="29819CBD" w14:textId="77777777">
        <w:trPr>
          <w:cantSplit/>
        </w:trPr>
        <w:tc>
          <w:tcPr>
            <w:tcW w:w="10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47A82287" w14:textId="77777777" w:rsidR="00D73471" w:rsidRDefault="004878CB">
            <w:pPr>
              <w:spacing w:after="20" w:line="252" w:lineRule="auto"/>
            </w:pPr>
            <w:r>
              <w:rPr>
                <w:b/>
                <w:bCs/>
                <w:sz w:val="18"/>
                <w:szCs w:val="18"/>
              </w:rPr>
              <w:t>NFR-12</w:t>
            </w:r>
          </w:p>
        </w:tc>
        <w:tc>
          <w:tcPr>
            <w:tcW w:w="17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1841691E" w14:textId="77777777" w:rsidR="00D73471" w:rsidRDefault="004878CB">
            <w:pPr>
              <w:spacing w:after="20" w:line="252" w:lineRule="auto"/>
            </w:pPr>
            <w:r>
              <w:rPr>
                <w:sz w:val="18"/>
                <w:szCs w:val="18"/>
              </w:rPr>
              <w:t>Observability</w:t>
            </w:r>
          </w:p>
        </w:tc>
        <w:tc>
          <w:tcPr>
            <w:tcW w:w="6938"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206A4FBC" w14:textId="77777777" w:rsidR="00D73471" w:rsidRDefault="004878CB">
            <w:pPr>
              <w:spacing w:after="20" w:line="252" w:lineRule="auto"/>
            </w:pPr>
            <w:r>
              <w:rPr>
                <w:sz w:val="18"/>
                <w:szCs w:val="18"/>
              </w:rPr>
              <w:t>Pipeline failures alert the data team within 30 minutes. A run log is available to administrators.</w:t>
            </w:r>
          </w:p>
        </w:tc>
      </w:tr>
      <w:tr w:rsidR="00D73471" w14:paraId="6280702A" w14:textId="77777777">
        <w:trPr>
          <w:cantSplit/>
        </w:trPr>
        <w:tc>
          <w:tcPr>
            <w:tcW w:w="10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6C66D666" w14:textId="77777777" w:rsidR="00D73471" w:rsidRDefault="004878CB">
            <w:pPr>
              <w:spacing w:after="20" w:line="252" w:lineRule="auto"/>
            </w:pPr>
            <w:r>
              <w:rPr>
                <w:b/>
                <w:bCs/>
                <w:sz w:val="18"/>
                <w:szCs w:val="18"/>
              </w:rPr>
              <w:t>NFR-13</w:t>
            </w:r>
          </w:p>
        </w:tc>
        <w:tc>
          <w:tcPr>
            <w:tcW w:w="17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403BFBCB" w14:textId="77777777" w:rsidR="00D73471" w:rsidRDefault="004878CB">
            <w:pPr>
              <w:spacing w:after="20" w:line="252" w:lineRule="auto"/>
            </w:pPr>
            <w:r>
              <w:rPr>
                <w:sz w:val="18"/>
                <w:szCs w:val="18"/>
              </w:rPr>
              <w:t>Browser support</w:t>
            </w:r>
          </w:p>
        </w:tc>
        <w:tc>
          <w:tcPr>
            <w:tcW w:w="6938"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58377495" w14:textId="77777777" w:rsidR="00D73471" w:rsidRDefault="004878CB">
            <w:pPr>
              <w:spacing w:after="20" w:line="252" w:lineRule="auto"/>
            </w:pPr>
            <w:r>
              <w:rPr>
                <w:sz w:val="18"/>
                <w:szCs w:val="18"/>
              </w:rPr>
              <w:t>Current versions of Microsoft Edge, Google Chrome and Safari.</w:t>
            </w:r>
          </w:p>
        </w:tc>
      </w:tr>
    </w:tbl>
    <w:p w14:paraId="745BD4A5" w14:textId="77777777" w:rsidR="00D73471" w:rsidRDefault="00D73471">
      <w:pPr>
        <w:spacing w:after="120"/>
      </w:pPr>
    </w:p>
    <w:p w14:paraId="01F9B289" w14:textId="77777777" w:rsidR="00D73471" w:rsidRDefault="004878CB">
      <w:pPr>
        <w:pStyle w:val="Heading1"/>
      </w:pPr>
      <w:bookmarkStart w:id="39" w:name="_Toc242697261"/>
      <w:r>
        <w:t>9. Roles and access</w:t>
      </w:r>
      <w:bookmarkEnd w:id="3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200"/>
        <w:gridCol w:w="2300"/>
        <w:gridCol w:w="1838"/>
      </w:tblGrid>
      <w:tr w:rsidR="00D73471" w14:paraId="23E0A345" w14:textId="77777777">
        <w:trPr>
          <w:tblHeader/>
        </w:trPr>
        <w:tc>
          <w:tcPr>
            <w:tcW w:w="2300" w:type="dxa"/>
            <w:tcBorders>
              <w:top w:val="single" w:sz="4" w:space="0" w:color="DCE1EA"/>
              <w:left w:val="single" w:sz="4" w:space="0" w:color="DCE1EA"/>
              <w:bottom w:val="single" w:sz="4" w:space="0" w:color="DCE1EA"/>
              <w:right w:val="single" w:sz="4" w:space="0" w:color="DCE1EA"/>
            </w:tcBorders>
            <w:shd w:val="clear" w:color="auto" w:fill="101C3D"/>
            <w:tcMar>
              <w:top w:w="60" w:type="dxa"/>
              <w:left w:w="90" w:type="dxa"/>
              <w:bottom w:w="60" w:type="dxa"/>
              <w:right w:w="90" w:type="dxa"/>
            </w:tcMar>
          </w:tcPr>
          <w:p w14:paraId="6342D728" w14:textId="77777777" w:rsidR="00D73471" w:rsidRDefault="004878CB">
            <w:pPr>
              <w:spacing w:after="20" w:line="252" w:lineRule="auto"/>
            </w:pPr>
            <w:r>
              <w:rPr>
                <w:b/>
                <w:bCs/>
                <w:color w:val="FFFFFF"/>
                <w:sz w:val="18"/>
                <w:szCs w:val="18"/>
              </w:rPr>
              <w:t>Role</w:t>
            </w:r>
          </w:p>
        </w:tc>
        <w:tc>
          <w:tcPr>
            <w:tcW w:w="3200" w:type="dxa"/>
            <w:tcBorders>
              <w:top w:val="single" w:sz="4" w:space="0" w:color="DCE1EA"/>
              <w:left w:val="single" w:sz="4" w:space="0" w:color="DCE1EA"/>
              <w:bottom w:val="single" w:sz="4" w:space="0" w:color="DCE1EA"/>
              <w:right w:val="single" w:sz="4" w:space="0" w:color="DCE1EA"/>
            </w:tcBorders>
            <w:shd w:val="clear" w:color="auto" w:fill="101C3D"/>
            <w:tcMar>
              <w:top w:w="60" w:type="dxa"/>
              <w:left w:w="90" w:type="dxa"/>
              <w:bottom w:w="60" w:type="dxa"/>
              <w:right w:w="90" w:type="dxa"/>
            </w:tcMar>
          </w:tcPr>
          <w:p w14:paraId="16450BE1" w14:textId="77777777" w:rsidR="00D73471" w:rsidRDefault="004878CB">
            <w:pPr>
              <w:spacing w:after="20" w:line="252" w:lineRule="auto"/>
            </w:pPr>
            <w:r>
              <w:rPr>
                <w:b/>
                <w:bCs/>
                <w:color w:val="FFFFFF"/>
                <w:sz w:val="18"/>
                <w:szCs w:val="18"/>
              </w:rPr>
              <w:t>Modules</w:t>
            </w:r>
          </w:p>
        </w:tc>
        <w:tc>
          <w:tcPr>
            <w:tcW w:w="2300" w:type="dxa"/>
            <w:tcBorders>
              <w:top w:val="single" w:sz="4" w:space="0" w:color="DCE1EA"/>
              <w:left w:val="single" w:sz="4" w:space="0" w:color="DCE1EA"/>
              <w:bottom w:val="single" w:sz="4" w:space="0" w:color="DCE1EA"/>
              <w:right w:val="single" w:sz="4" w:space="0" w:color="DCE1EA"/>
            </w:tcBorders>
            <w:shd w:val="clear" w:color="auto" w:fill="101C3D"/>
            <w:tcMar>
              <w:top w:w="60" w:type="dxa"/>
              <w:left w:w="90" w:type="dxa"/>
              <w:bottom w:w="60" w:type="dxa"/>
              <w:right w:w="90" w:type="dxa"/>
            </w:tcMar>
          </w:tcPr>
          <w:p w14:paraId="71E561E5" w14:textId="77777777" w:rsidR="00D73471" w:rsidRDefault="004878CB">
            <w:pPr>
              <w:spacing w:after="20" w:line="252" w:lineRule="auto"/>
            </w:pPr>
            <w:r>
              <w:rPr>
                <w:b/>
                <w:bCs/>
                <w:color w:val="FFFFFF"/>
                <w:sz w:val="18"/>
                <w:szCs w:val="18"/>
              </w:rPr>
              <w:t>Data scope</w:t>
            </w:r>
          </w:p>
        </w:tc>
        <w:tc>
          <w:tcPr>
            <w:tcW w:w="1838" w:type="dxa"/>
            <w:tcBorders>
              <w:top w:val="single" w:sz="4" w:space="0" w:color="DCE1EA"/>
              <w:left w:val="single" w:sz="4" w:space="0" w:color="DCE1EA"/>
              <w:bottom w:val="single" w:sz="4" w:space="0" w:color="DCE1EA"/>
              <w:right w:val="single" w:sz="4" w:space="0" w:color="DCE1EA"/>
            </w:tcBorders>
            <w:shd w:val="clear" w:color="auto" w:fill="101C3D"/>
            <w:tcMar>
              <w:top w:w="60" w:type="dxa"/>
              <w:left w:w="90" w:type="dxa"/>
              <w:bottom w:w="60" w:type="dxa"/>
              <w:right w:w="90" w:type="dxa"/>
            </w:tcMar>
          </w:tcPr>
          <w:p w14:paraId="07E98003" w14:textId="77777777" w:rsidR="00D73471" w:rsidRDefault="004878CB">
            <w:pPr>
              <w:spacing w:after="20" w:line="252" w:lineRule="auto"/>
            </w:pPr>
            <w:r>
              <w:rPr>
                <w:b/>
                <w:bCs/>
                <w:color w:val="FFFFFF"/>
                <w:sz w:val="18"/>
                <w:szCs w:val="18"/>
              </w:rPr>
              <w:t>Restricted metrics (PUR-06, CAP-03)</w:t>
            </w:r>
          </w:p>
        </w:tc>
      </w:tr>
      <w:tr w:rsidR="00D73471" w14:paraId="12E9A642" w14:textId="77777777">
        <w:trPr>
          <w:cantSplit/>
        </w:trPr>
        <w:tc>
          <w:tcPr>
            <w:tcW w:w="23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7BE46009" w14:textId="77777777" w:rsidR="00D73471" w:rsidRDefault="004878CB">
            <w:pPr>
              <w:spacing w:after="20" w:line="252" w:lineRule="auto"/>
            </w:pPr>
            <w:r>
              <w:rPr>
                <w:b/>
                <w:bCs/>
                <w:sz w:val="18"/>
                <w:szCs w:val="18"/>
              </w:rPr>
              <w:t>GTM Lead</w:t>
            </w:r>
          </w:p>
        </w:tc>
        <w:tc>
          <w:tcPr>
            <w:tcW w:w="32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03452E89" w14:textId="77777777" w:rsidR="00D73471" w:rsidRDefault="004878CB">
            <w:pPr>
              <w:spacing w:after="20" w:line="252" w:lineRule="auto"/>
            </w:pPr>
            <w:r>
              <w:rPr>
                <w:sz w:val="18"/>
                <w:szCs w:val="18"/>
              </w:rPr>
              <w:t>All, plus administration</w:t>
            </w:r>
          </w:p>
        </w:tc>
        <w:tc>
          <w:tcPr>
            <w:tcW w:w="23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1016FB97" w14:textId="77777777" w:rsidR="00D73471" w:rsidRDefault="004878CB">
            <w:pPr>
              <w:spacing w:after="20" w:line="252" w:lineRule="auto"/>
            </w:pPr>
            <w:r>
              <w:rPr>
                <w:sz w:val="18"/>
                <w:szCs w:val="18"/>
              </w:rPr>
              <w:t>All</w:t>
            </w:r>
          </w:p>
        </w:tc>
        <w:tc>
          <w:tcPr>
            <w:tcW w:w="1838"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5CBE7DB6" w14:textId="77777777" w:rsidR="00D73471" w:rsidRDefault="004878CB">
            <w:pPr>
              <w:spacing w:after="20" w:line="252" w:lineRule="auto"/>
            </w:pPr>
            <w:r>
              <w:rPr>
                <w:sz w:val="18"/>
                <w:szCs w:val="18"/>
              </w:rPr>
              <w:t>Yes</w:t>
            </w:r>
          </w:p>
        </w:tc>
      </w:tr>
      <w:tr w:rsidR="00D73471" w14:paraId="3FDCBC1C" w14:textId="77777777">
        <w:trPr>
          <w:cantSplit/>
        </w:trPr>
        <w:tc>
          <w:tcPr>
            <w:tcW w:w="23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289BDE1C" w14:textId="4BA7E435" w:rsidR="00D73471" w:rsidRDefault="00C84437">
            <w:pPr>
              <w:spacing w:after="20" w:line="252" w:lineRule="auto"/>
            </w:pPr>
            <w:r>
              <w:rPr>
                <w:b/>
                <w:bCs/>
                <w:sz w:val="18"/>
                <w:szCs w:val="18"/>
              </w:rPr>
              <w:t>Moment leadership</w:t>
            </w:r>
          </w:p>
        </w:tc>
        <w:tc>
          <w:tcPr>
            <w:tcW w:w="32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7EA4B17C" w14:textId="77777777" w:rsidR="00D73471" w:rsidRDefault="004878CB">
            <w:pPr>
              <w:spacing w:after="20" w:line="252" w:lineRule="auto"/>
            </w:pPr>
            <w:r>
              <w:rPr>
                <w:sz w:val="18"/>
                <w:szCs w:val="18"/>
              </w:rPr>
              <w:t>All</w:t>
            </w:r>
          </w:p>
        </w:tc>
        <w:tc>
          <w:tcPr>
            <w:tcW w:w="23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0F39CFAC" w14:textId="77777777" w:rsidR="00D73471" w:rsidRDefault="004878CB">
            <w:pPr>
              <w:spacing w:after="20" w:line="252" w:lineRule="auto"/>
            </w:pPr>
            <w:r>
              <w:rPr>
                <w:sz w:val="18"/>
                <w:szCs w:val="18"/>
              </w:rPr>
              <w:t>All</w:t>
            </w:r>
          </w:p>
        </w:tc>
        <w:tc>
          <w:tcPr>
            <w:tcW w:w="1838"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37E0A312" w14:textId="77777777" w:rsidR="00D73471" w:rsidRDefault="004878CB">
            <w:pPr>
              <w:spacing w:after="20" w:line="252" w:lineRule="auto"/>
            </w:pPr>
            <w:r>
              <w:rPr>
                <w:sz w:val="18"/>
                <w:szCs w:val="18"/>
              </w:rPr>
              <w:t>Yes</w:t>
            </w:r>
          </w:p>
        </w:tc>
      </w:tr>
      <w:tr w:rsidR="00D73471" w14:paraId="1A66B7E2" w14:textId="77777777">
        <w:trPr>
          <w:cantSplit/>
        </w:trPr>
        <w:tc>
          <w:tcPr>
            <w:tcW w:w="23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12295E75" w14:textId="77777777" w:rsidR="00D73471" w:rsidRDefault="004878CB">
            <w:pPr>
              <w:spacing w:after="20" w:line="252" w:lineRule="auto"/>
            </w:pPr>
            <w:r>
              <w:rPr>
                <w:b/>
                <w:bCs/>
                <w:sz w:val="18"/>
                <w:szCs w:val="18"/>
              </w:rPr>
              <w:t>Finance business partner</w:t>
            </w:r>
          </w:p>
        </w:tc>
        <w:tc>
          <w:tcPr>
            <w:tcW w:w="32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581971A3" w14:textId="77777777" w:rsidR="00D73471" w:rsidRDefault="004878CB">
            <w:pPr>
              <w:spacing w:after="20" w:line="252" w:lineRule="auto"/>
            </w:pPr>
            <w:r>
              <w:rPr>
                <w:sz w:val="18"/>
                <w:szCs w:val="18"/>
              </w:rPr>
              <w:t>All</w:t>
            </w:r>
          </w:p>
        </w:tc>
        <w:tc>
          <w:tcPr>
            <w:tcW w:w="23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632970D3" w14:textId="77777777" w:rsidR="00D73471" w:rsidRDefault="004878CB">
            <w:pPr>
              <w:spacing w:after="20" w:line="252" w:lineRule="auto"/>
            </w:pPr>
            <w:r>
              <w:rPr>
                <w:sz w:val="18"/>
                <w:szCs w:val="18"/>
              </w:rPr>
              <w:t>All</w:t>
            </w:r>
          </w:p>
        </w:tc>
        <w:tc>
          <w:tcPr>
            <w:tcW w:w="1838"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47DA3D19" w14:textId="77777777" w:rsidR="00D73471" w:rsidRDefault="004878CB">
            <w:pPr>
              <w:spacing w:after="20" w:line="252" w:lineRule="auto"/>
            </w:pPr>
            <w:r>
              <w:rPr>
                <w:sz w:val="18"/>
                <w:szCs w:val="18"/>
              </w:rPr>
              <w:t>Yes</w:t>
            </w:r>
          </w:p>
        </w:tc>
      </w:tr>
      <w:tr w:rsidR="00D73471" w14:paraId="081110CB" w14:textId="77777777">
        <w:trPr>
          <w:cantSplit/>
        </w:trPr>
        <w:tc>
          <w:tcPr>
            <w:tcW w:w="23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71A91DBC" w14:textId="77777777" w:rsidR="00D73471" w:rsidRDefault="004878CB">
            <w:pPr>
              <w:spacing w:after="20" w:line="252" w:lineRule="auto"/>
            </w:pPr>
            <w:r>
              <w:rPr>
                <w:b/>
                <w:bCs/>
                <w:sz w:val="18"/>
                <w:szCs w:val="18"/>
              </w:rPr>
              <w:t>Practice lead</w:t>
            </w:r>
          </w:p>
        </w:tc>
        <w:tc>
          <w:tcPr>
            <w:tcW w:w="32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7FE69DD1" w14:textId="77777777" w:rsidR="00D73471" w:rsidRDefault="004878CB">
            <w:pPr>
              <w:spacing w:after="20" w:line="252" w:lineRule="auto"/>
            </w:pPr>
            <w:r>
              <w:rPr>
                <w:sz w:val="18"/>
                <w:szCs w:val="18"/>
              </w:rPr>
              <w:t>All</w:t>
            </w:r>
          </w:p>
        </w:tc>
        <w:tc>
          <w:tcPr>
            <w:tcW w:w="23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4D416A1D" w14:textId="77777777" w:rsidR="00D73471" w:rsidRDefault="004878CB">
            <w:pPr>
              <w:spacing w:after="20" w:line="252" w:lineRule="auto"/>
            </w:pPr>
            <w:r>
              <w:rPr>
                <w:sz w:val="18"/>
                <w:szCs w:val="18"/>
              </w:rPr>
              <w:t>Own practice; others aggregated</w:t>
            </w:r>
          </w:p>
        </w:tc>
        <w:tc>
          <w:tcPr>
            <w:tcW w:w="1838"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6190B8DE" w14:textId="77777777" w:rsidR="00D73471" w:rsidRDefault="004878CB">
            <w:pPr>
              <w:spacing w:after="20" w:line="252" w:lineRule="auto"/>
            </w:pPr>
            <w:r>
              <w:rPr>
                <w:sz w:val="18"/>
                <w:szCs w:val="18"/>
              </w:rPr>
              <w:t>No</w:t>
            </w:r>
          </w:p>
        </w:tc>
      </w:tr>
      <w:tr w:rsidR="00D73471" w14:paraId="543FAEE3" w14:textId="77777777">
        <w:trPr>
          <w:cantSplit/>
        </w:trPr>
        <w:tc>
          <w:tcPr>
            <w:tcW w:w="23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11BDDDB1" w14:textId="77777777" w:rsidR="00D73471" w:rsidRDefault="004878CB">
            <w:pPr>
              <w:spacing w:after="20" w:line="252" w:lineRule="auto"/>
            </w:pPr>
            <w:r>
              <w:rPr>
                <w:b/>
                <w:bCs/>
                <w:sz w:val="18"/>
                <w:szCs w:val="18"/>
              </w:rPr>
              <w:t>Client partner</w:t>
            </w:r>
          </w:p>
        </w:tc>
        <w:tc>
          <w:tcPr>
            <w:tcW w:w="32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3BEE8DA4" w14:textId="77777777" w:rsidR="00D73471" w:rsidRDefault="004878CB">
            <w:pPr>
              <w:spacing w:after="20" w:line="252" w:lineRule="auto"/>
            </w:pPr>
            <w:r>
              <w:rPr>
                <w:sz w:val="18"/>
                <w:szCs w:val="18"/>
              </w:rPr>
              <w:t>Executive summary, Pipeline, Accounts, Partners</w:t>
            </w:r>
          </w:p>
        </w:tc>
        <w:tc>
          <w:tcPr>
            <w:tcW w:w="23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49BCAB36" w14:textId="77777777" w:rsidR="00D73471" w:rsidRDefault="004878CB">
            <w:pPr>
              <w:spacing w:after="20" w:line="252" w:lineRule="auto"/>
            </w:pPr>
            <w:r>
              <w:rPr>
                <w:sz w:val="18"/>
                <w:szCs w:val="18"/>
              </w:rPr>
              <w:t>Assigned accounts</w:t>
            </w:r>
          </w:p>
        </w:tc>
        <w:tc>
          <w:tcPr>
            <w:tcW w:w="1838"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66012044" w14:textId="77777777" w:rsidR="00D73471" w:rsidRDefault="004878CB">
            <w:pPr>
              <w:spacing w:after="20" w:line="252" w:lineRule="auto"/>
            </w:pPr>
            <w:r>
              <w:rPr>
                <w:sz w:val="18"/>
                <w:szCs w:val="18"/>
              </w:rPr>
              <w:t>No</w:t>
            </w:r>
          </w:p>
        </w:tc>
      </w:tr>
      <w:tr w:rsidR="00D73471" w14:paraId="3A35D401" w14:textId="77777777">
        <w:trPr>
          <w:cantSplit/>
        </w:trPr>
        <w:tc>
          <w:tcPr>
            <w:tcW w:w="23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2A2520AB" w14:textId="77777777" w:rsidR="00D73471" w:rsidRDefault="004878CB">
            <w:pPr>
              <w:spacing w:after="20" w:line="252" w:lineRule="auto"/>
            </w:pPr>
            <w:r>
              <w:rPr>
                <w:b/>
                <w:bCs/>
                <w:sz w:val="18"/>
                <w:szCs w:val="18"/>
              </w:rPr>
              <w:t>Solutions lead and architects</w:t>
            </w:r>
          </w:p>
        </w:tc>
        <w:tc>
          <w:tcPr>
            <w:tcW w:w="32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6D6310AB" w14:textId="77777777" w:rsidR="00D73471" w:rsidRDefault="004878CB">
            <w:pPr>
              <w:spacing w:after="20" w:line="252" w:lineRule="auto"/>
            </w:pPr>
            <w:r>
              <w:rPr>
                <w:sz w:val="18"/>
                <w:szCs w:val="18"/>
              </w:rPr>
              <w:t>Pipeline, Pursuits, Offerings, Solutions capacity</w:t>
            </w:r>
          </w:p>
        </w:tc>
        <w:tc>
          <w:tcPr>
            <w:tcW w:w="23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0C835414" w14:textId="77777777" w:rsidR="00D73471" w:rsidRDefault="004878CB">
            <w:pPr>
              <w:spacing w:after="20" w:line="252" w:lineRule="auto"/>
            </w:pPr>
            <w:r>
              <w:rPr>
                <w:sz w:val="18"/>
                <w:szCs w:val="18"/>
              </w:rPr>
              <w:t>All pursuits</w:t>
            </w:r>
          </w:p>
        </w:tc>
        <w:tc>
          <w:tcPr>
            <w:tcW w:w="1838"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253D42BB" w14:textId="77777777" w:rsidR="00D73471" w:rsidRDefault="004878CB">
            <w:pPr>
              <w:spacing w:after="20" w:line="252" w:lineRule="auto"/>
            </w:pPr>
            <w:r>
              <w:rPr>
                <w:sz w:val="18"/>
                <w:szCs w:val="18"/>
              </w:rPr>
              <w:t>No</w:t>
            </w:r>
          </w:p>
        </w:tc>
      </w:tr>
      <w:tr w:rsidR="00D73471" w14:paraId="50F8B962" w14:textId="77777777">
        <w:trPr>
          <w:cantSplit/>
        </w:trPr>
        <w:tc>
          <w:tcPr>
            <w:tcW w:w="23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3E12FC8F" w14:textId="77777777" w:rsidR="00D73471" w:rsidRDefault="004878CB">
            <w:pPr>
              <w:spacing w:after="20" w:line="252" w:lineRule="auto"/>
            </w:pPr>
            <w:r>
              <w:rPr>
                <w:b/>
                <w:bCs/>
                <w:sz w:val="18"/>
                <w:szCs w:val="18"/>
              </w:rPr>
              <w:t>Alliance manager</w:t>
            </w:r>
          </w:p>
        </w:tc>
        <w:tc>
          <w:tcPr>
            <w:tcW w:w="32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796FDDC0" w14:textId="77777777" w:rsidR="00D73471" w:rsidRDefault="004878CB">
            <w:pPr>
              <w:spacing w:after="20" w:line="252" w:lineRule="auto"/>
            </w:pPr>
            <w:r>
              <w:rPr>
                <w:sz w:val="18"/>
                <w:szCs w:val="18"/>
              </w:rPr>
              <w:t>Executive summary, Partners, Offerings</w:t>
            </w:r>
          </w:p>
        </w:tc>
        <w:tc>
          <w:tcPr>
            <w:tcW w:w="23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539B0CDA" w14:textId="77777777" w:rsidR="00D73471" w:rsidRDefault="004878CB">
            <w:pPr>
              <w:spacing w:after="20" w:line="252" w:lineRule="auto"/>
            </w:pPr>
            <w:r>
              <w:rPr>
                <w:sz w:val="18"/>
                <w:szCs w:val="18"/>
              </w:rPr>
              <w:t>Partner-tagged opportunities</w:t>
            </w:r>
          </w:p>
        </w:tc>
        <w:tc>
          <w:tcPr>
            <w:tcW w:w="1838"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7E48FC01" w14:textId="77777777" w:rsidR="00D73471" w:rsidRDefault="004878CB">
            <w:pPr>
              <w:spacing w:after="20" w:line="252" w:lineRule="auto"/>
            </w:pPr>
            <w:r>
              <w:rPr>
                <w:sz w:val="18"/>
                <w:szCs w:val="18"/>
              </w:rPr>
              <w:t>No</w:t>
            </w:r>
          </w:p>
        </w:tc>
      </w:tr>
      <w:tr w:rsidR="00D73471" w14:paraId="4C720C3F" w14:textId="77777777">
        <w:trPr>
          <w:cantSplit/>
        </w:trPr>
        <w:tc>
          <w:tcPr>
            <w:tcW w:w="23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70ECCABA" w14:textId="77777777" w:rsidR="00D73471" w:rsidRDefault="004878CB">
            <w:pPr>
              <w:spacing w:after="20" w:line="252" w:lineRule="auto"/>
            </w:pPr>
            <w:r>
              <w:rPr>
                <w:b/>
                <w:bCs/>
                <w:sz w:val="18"/>
                <w:szCs w:val="18"/>
              </w:rPr>
              <w:t>Marketing</w:t>
            </w:r>
          </w:p>
        </w:tc>
        <w:tc>
          <w:tcPr>
            <w:tcW w:w="32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472A3183" w14:textId="77777777" w:rsidR="00D73471" w:rsidRDefault="004878CB">
            <w:pPr>
              <w:spacing w:after="20" w:line="252" w:lineRule="auto"/>
            </w:pPr>
            <w:r>
              <w:rPr>
                <w:sz w:val="18"/>
                <w:szCs w:val="18"/>
              </w:rPr>
              <w:t>Executive summary, Market signals</w:t>
            </w:r>
          </w:p>
        </w:tc>
        <w:tc>
          <w:tcPr>
            <w:tcW w:w="23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38BA56D1" w14:textId="77777777" w:rsidR="00D73471" w:rsidRDefault="004878CB">
            <w:pPr>
              <w:spacing w:after="20" w:line="252" w:lineRule="auto"/>
            </w:pPr>
            <w:r>
              <w:rPr>
                <w:sz w:val="18"/>
                <w:szCs w:val="18"/>
              </w:rPr>
              <w:t>Campaign and workshop-linked opportunities</w:t>
            </w:r>
          </w:p>
        </w:tc>
        <w:tc>
          <w:tcPr>
            <w:tcW w:w="1838"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5FA15CCD" w14:textId="77777777" w:rsidR="00D73471" w:rsidRDefault="004878CB">
            <w:pPr>
              <w:spacing w:after="20" w:line="252" w:lineRule="auto"/>
            </w:pPr>
            <w:r>
              <w:rPr>
                <w:sz w:val="18"/>
                <w:szCs w:val="18"/>
              </w:rPr>
              <w:t>No</w:t>
            </w:r>
          </w:p>
        </w:tc>
      </w:tr>
      <w:tr w:rsidR="00D73471" w14:paraId="1E598169" w14:textId="77777777">
        <w:trPr>
          <w:cantSplit/>
        </w:trPr>
        <w:tc>
          <w:tcPr>
            <w:tcW w:w="23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4E4CBCAE" w14:textId="77777777" w:rsidR="00D73471" w:rsidRDefault="004878CB">
            <w:pPr>
              <w:spacing w:after="20" w:line="252" w:lineRule="auto"/>
            </w:pPr>
            <w:r>
              <w:rPr>
                <w:b/>
                <w:bCs/>
                <w:sz w:val="18"/>
                <w:szCs w:val="18"/>
              </w:rPr>
              <w:t>Sales Operations administrator</w:t>
            </w:r>
          </w:p>
        </w:tc>
        <w:tc>
          <w:tcPr>
            <w:tcW w:w="32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70EF3959" w14:textId="77777777" w:rsidR="00D73471" w:rsidRDefault="004878CB">
            <w:pPr>
              <w:spacing w:after="20" w:line="252" w:lineRule="auto"/>
            </w:pPr>
            <w:r>
              <w:rPr>
                <w:sz w:val="18"/>
                <w:szCs w:val="18"/>
              </w:rPr>
              <w:t>All, plus administration and data quality console</w:t>
            </w:r>
          </w:p>
        </w:tc>
        <w:tc>
          <w:tcPr>
            <w:tcW w:w="23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2477F8E1" w14:textId="77777777" w:rsidR="00D73471" w:rsidRDefault="004878CB">
            <w:pPr>
              <w:spacing w:after="20" w:line="252" w:lineRule="auto"/>
            </w:pPr>
            <w:r>
              <w:rPr>
                <w:sz w:val="18"/>
                <w:szCs w:val="18"/>
              </w:rPr>
              <w:t>All</w:t>
            </w:r>
          </w:p>
        </w:tc>
        <w:tc>
          <w:tcPr>
            <w:tcW w:w="1838"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299398CC" w14:textId="77777777" w:rsidR="00D73471" w:rsidRDefault="004878CB">
            <w:pPr>
              <w:spacing w:after="20" w:line="252" w:lineRule="auto"/>
            </w:pPr>
            <w:r>
              <w:rPr>
                <w:sz w:val="18"/>
                <w:szCs w:val="18"/>
              </w:rPr>
              <w:t>No, unless granted</w:t>
            </w:r>
          </w:p>
        </w:tc>
      </w:tr>
    </w:tbl>
    <w:p w14:paraId="6AC64E91" w14:textId="77777777" w:rsidR="00D73471" w:rsidRDefault="00D73471">
      <w:pPr>
        <w:spacing w:after="120"/>
      </w:pPr>
    </w:p>
    <w:p w14:paraId="54C0FE12" w14:textId="77777777" w:rsidR="00D73471" w:rsidRDefault="004878CB">
      <w:pPr>
        <w:pStyle w:val="Heading1"/>
      </w:pPr>
      <w:bookmarkStart w:id="40" w:name="_Toc242697262"/>
      <w:r>
        <w:t>10. User interface and governance</w:t>
      </w:r>
      <w:bookmarkEnd w:id="40"/>
    </w:p>
    <w:p w14:paraId="0ADFD9E0" w14:textId="77777777" w:rsidR="00D73471" w:rsidRDefault="004878CB">
      <w:pPr>
        <w:pStyle w:val="Heading2"/>
      </w:pPr>
      <w:bookmarkStart w:id="41" w:name="_Toc242697263"/>
      <w:r>
        <w:t>10.1 User interface requirements</w:t>
      </w:r>
      <w:bookmarkEnd w:id="41"/>
    </w:p>
    <w:p w14:paraId="48B617FA" w14:textId="77777777" w:rsidR="00D73471" w:rsidRDefault="004878CB">
      <w:pPr>
        <w:pStyle w:val="ListParagraph"/>
        <w:numPr>
          <w:ilvl w:val="0"/>
          <w:numId w:val="2"/>
        </w:numPr>
        <w:spacing w:after="60" w:line="276" w:lineRule="auto"/>
      </w:pPr>
      <w:r>
        <w:t xml:space="preserve">The layout, hierarchy and interactions follow the </w:t>
      </w:r>
      <w:proofErr w:type="spellStart"/>
      <w:r>
        <w:t>mockup</w:t>
      </w:r>
      <w:proofErr w:type="spellEnd"/>
      <w:r>
        <w:t>: a navigation rail, a filter bar, the bookings runway as the lead element of the Executive summary, a KPI strip, and module panels.</w:t>
      </w:r>
    </w:p>
    <w:p w14:paraId="0CC2B51B" w14:textId="77777777" w:rsidR="00D73471" w:rsidRDefault="004878CB">
      <w:pPr>
        <w:pStyle w:val="ListParagraph"/>
        <w:numPr>
          <w:ilvl w:val="0"/>
          <w:numId w:val="2"/>
        </w:numPr>
        <w:spacing w:after="60" w:line="276" w:lineRule="auto"/>
      </w:pPr>
      <w:r>
        <w:t>Every panel has a title in plain language, a one-line description of what it shows, and an information control that reveals the metric ID, definition, source and refresh time (FR-GEN-07).</w:t>
      </w:r>
    </w:p>
    <w:p w14:paraId="24AA73C6" w14:textId="77777777" w:rsidR="00D73471" w:rsidRDefault="004878CB">
      <w:pPr>
        <w:pStyle w:val="ListParagraph"/>
        <w:numPr>
          <w:ilvl w:val="0"/>
          <w:numId w:val="2"/>
        </w:numPr>
        <w:spacing w:after="60" w:line="276" w:lineRule="auto"/>
      </w:pPr>
      <w:r>
        <w:t>Charts include tooltips with exact values. Currency is shown in $M to one decimal place.</w:t>
      </w:r>
    </w:p>
    <w:p w14:paraId="3A2837CA" w14:textId="00786FC7" w:rsidR="00D73471" w:rsidRDefault="004878CB">
      <w:pPr>
        <w:pStyle w:val="ListParagraph"/>
        <w:numPr>
          <w:ilvl w:val="0"/>
          <w:numId w:val="2"/>
        </w:numPr>
        <w:spacing w:after="60" w:line="276" w:lineRule="auto"/>
      </w:pPr>
      <w:r>
        <w:t xml:space="preserve">Colour palette and typography follow the </w:t>
      </w:r>
      <w:r w:rsidR="00C84437">
        <w:t>Moment</w:t>
      </w:r>
      <w:r>
        <w:t xml:space="preserve"> brand guidelines; the </w:t>
      </w:r>
      <w:proofErr w:type="spellStart"/>
      <w:r>
        <w:t>mockup</w:t>
      </w:r>
      <w:proofErr w:type="spellEnd"/>
      <w:r>
        <w:t xml:space="preserve"> palette is indicative.</w:t>
      </w:r>
    </w:p>
    <w:p w14:paraId="33F11773" w14:textId="77777777" w:rsidR="00D73471" w:rsidRDefault="004878CB">
      <w:pPr>
        <w:pStyle w:val="ListParagraph"/>
        <w:numPr>
          <w:ilvl w:val="0"/>
          <w:numId w:val="2"/>
        </w:numPr>
        <w:spacing w:after="60" w:line="276" w:lineRule="auto"/>
      </w:pPr>
      <w:r>
        <w:t>Empty and error states explain what is missing and what to do next.</w:t>
      </w:r>
    </w:p>
    <w:p w14:paraId="431D732A" w14:textId="77777777" w:rsidR="00D73471" w:rsidRDefault="004878CB">
      <w:pPr>
        <w:pStyle w:val="Heading2"/>
      </w:pPr>
      <w:bookmarkStart w:id="42" w:name="_Toc242697264"/>
      <w:r>
        <w:t>10.2 Metric governance and change control</w:t>
      </w:r>
      <w:bookmarkEnd w:id="42"/>
    </w:p>
    <w:p w14:paraId="5BD7EAAC" w14:textId="77777777" w:rsidR="00D73471" w:rsidRDefault="004878CB">
      <w:pPr>
        <w:pStyle w:val="ListParagraph"/>
        <w:numPr>
          <w:ilvl w:val="0"/>
          <w:numId w:val="2"/>
        </w:numPr>
        <w:spacing w:after="60" w:line="276" w:lineRule="auto"/>
      </w:pPr>
      <w:r>
        <w:t>Each metric has a named owner (Section 5) who approves its definition and any change.</w:t>
      </w:r>
    </w:p>
    <w:p w14:paraId="0552AF37" w14:textId="77777777" w:rsidR="00D73471" w:rsidRDefault="004878CB">
      <w:pPr>
        <w:pStyle w:val="ListParagraph"/>
        <w:numPr>
          <w:ilvl w:val="0"/>
          <w:numId w:val="2"/>
        </w:numPr>
        <w:spacing w:after="60" w:line="276" w:lineRule="auto"/>
      </w:pPr>
      <w:r>
        <w:t>Requests to add or change a metric are logged, assessed by the GTM Lead and Sales Operations, and released in a scheduled monthly change window.</w:t>
      </w:r>
    </w:p>
    <w:p w14:paraId="50188594" w14:textId="77777777" w:rsidR="00D73471" w:rsidRDefault="004878CB">
      <w:pPr>
        <w:pStyle w:val="ListParagraph"/>
        <w:numPr>
          <w:ilvl w:val="0"/>
          <w:numId w:val="2"/>
        </w:numPr>
        <w:spacing w:after="60" w:line="276" w:lineRule="auto"/>
      </w:pPr>
      <w:r>
        <w:t>Goals and thresholds are reviewed at the start of each fiscal year and after any target re-plan.</w:t>
      </w:r>
    </w:p>
    <w:p w14:paraId="57C96C3C" w14:textId="77777777" w:rsidR="00D73471" w:rsidRDefault="004878CB">
      <w:pPr>
        <w:pStyle w:val="ListParagraph"/>
        <w:numPr>
          <w:ilvl w:val="0"/>
          <w:numId w:val="2"/>
        </w:numPr>
        <w:spacing w:after="60" w:line="276" w:lineRule="auto"/>
      </w:pPr>
      <w:r>
        <w:t>Sales Operations acts as data steward and runs a weekly data quality review using the console (FR-ADM-04).</w:t>
      </w:r>
    </w:p>
    <w:p w14:paraId="654A2218" w14:textId="77777777" w:rsidR="00D73471" w:rsidRDefault="004878CB">
      <w:r>
        <w:br w:type="page"/>
      </w:r>
    </w:p>
    <w:p w14:paraId="680AECED" w14:textId="77777777" w:rsidR="00D73471" w:rsidRDefault="004878CB">
      <w:pPr>
        <w:pStyle w:val="Heading1"/>
      </w:pPr>
      <w:bookmarkStart w:id="43" w:name="_Toc242697265"/>
      <w:r>
        <w:lastRenderedPageBreak/>
        <w:t>11. Delivery phasing</w:t>
      </w:r>
      <w:bookmarkEnd w:id="43"/>
    </w:p>
    <w:p w14:paraId="063023C2" w14:textId="77777777" w:rsidR="00D73471" w:rsidRDefault="004878CB">
      <w:pPr>
        <w:spacing w:after="120" w:line="288" w:lineRule="auto"/>
      </w:pPr>
      <w:r>
        <w:t>Phasing is indicative and will be confirmed with the delivery team in a separate effort estimate.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900"/>
        <w:gridCol w:w="2200"/>
        <w:gridCol w:w="1538"/>
      </w:tblGrid>
      <w:tr w:rsidR="00D73471" w14:paraId="086474F1" w14:textId="77777777">
        <w:trPr>
          <w:tblHeader/>
        </w:trPr>
        <w:tc>
          <w:tcPr>
            <w:tcW w:w="2000" w:type="dxa"/>
            <w:tcBorders>
              <w:top w:val="single" w:sz="4" w:space="0" w:color="DCE1EA"/>
              <w:left w:val="single" w:sz="4" w:space="0" w:color="DCE1EA"/>
              <w:bottom w:val="single" w:sz="4" w:space="0" w:color="DCE1EA"/>
              <w:right w:val="single" w:sz="4" w:space="0" w:color="DCE1EA"/>
            </w:tcBorders>
            <w:shd w:val="clear" w:color="auto" w:fill="101C3D"/>
            <w:tcMar>
              <w:top w:w="60" w:type="dxa"/>
              <w:left w:w="90" w:type="dxa"/>
              <w:bottom w:w="60" w:type="dxa"/>
              <w:right w:w="90" w:type="dxa"/>
            </w:tcMar>
          </w:tcPr>
          <w:p w14:paraId="7FD86CEA" w14:textId="77777777" w:rsidR="00D73471" w:rsidRDefault="004878CB">
            <w:pPr>
              <w:spacing w:after="20" w:line="252" w:lineRule="auto"/>
            </w:pPr>
            <w:r>
              <w:rPr>
                <w:b/>
                <w:bCs/>
                <w:color w:val="FFFFFF"/>
                <w:sz w:val="18"/>
                <w:szCs w:val="18"/>
              </w:rPr>
              <w:t>Phase</w:t>
            </w:r>
          </w:p>
        </w:tc>
        <w:tc>
          <w:tcPr>
            <w:tcW w:w="3900" w:type="dxa"/>
            <w:tcBorders>
              <w:top w:val="single" w:sz="4" w:space="0" w:color="DCE1EA"/>
              <w:left w:val="single" w:sz="4" w:space="0" w:color="DCE1EA"/>
              <w:bottom w:val="single" w:sz="4" w:space="0" w:color="DCE1EA"/>
              <w:right w:val="single" w:sz="4" w:space="0" w:color="DCE1EA"/>
            </w:tcBorders>
            <w:shd w:val="clear" w:color="auto" w:fill="101C3D"/>
            <w:tcMar>
              <w:top w:w="60" w:type="dxa"/>
              <w:left w:w="90" w:type="dxa"/>
              <w:bottom w:w="60" w:type="dxa"/>
              <w:right w:w="90" w:type="dxa"/>
            </w:tcMar>
          </w:tcPr>
          <w:p w14:paraId="2CD749FD" w14:textId="77777777" w:rsidR="00D73471" w:rsidRDefault="004878CB">
            <w:pPr>
              <w:spacing w:after="20" w:line="252" w:lineRule="auto"/>
            </w:pPr>
            <w:r>
              <w:rPr>
                <w:b/>
                <w:bCs/>
                <w:color w:val="FFFFFF"/>
                <w:sz w:val="18"/>
                <w:szCs w:val="18"/>
              </w:rPr>
              <w:t>Scope</w:t>
            </w:r>
          </w:p>
        </w:tc>
        <w:tc>
          <w:tcPr>
            <w:tcW w:w="2200" w:type="dxa"/>
            <w:tcBorders>
              <w:top w:val="single" w:sz="4" w:space="0" w:color="DCE1EA"/>
              <w:left w:val="single" w:sz="4" w:space="0" w:color="DCE1EA"/>
              <w:bottom w:val="single" w:sz="4" w:space="0" w:color="DCE1EA"/>
              <w:right w:val="single" w:sz="4" w:space="0" w:color="DCE1EA"/>
            </w:tcBorders>
            <w:shd w:val="clear" w:color="auto" w:fill="101C3D"/>
            <w:tcMar>
              <w:top w:w="60" w:type="dxa"/>
              <w:left w:w="90" w:type="dxa"/>
              <w:bottom w:w="60" w:type="dxa"/>
              <w:right w:w="90" w:type="dxa"/>
            </w:tcMar>
          </w:tcPr>
          <w:p w14:paraId="5A3E47D9" w14:textId="77777777" w:rsidR="00D73471" w:rsidRDefault="004878CB">
            <w:pPr>
              <w:spacing w:after="20" w:line="252" w:lineRule="auto"/>
            </w:pPr>
            <w:r>
              <w:rPr>
                <w:b/>
                <w:bCs/>
                <w:color w:val="FFFFFF"/>
                <w:sz w:val="18"/>
                <w:szCs w:val="18"/>
              </w:rPr>
              <w:t>Sources</w:t>
            </w:r>
          </w:p>
        </w:tc>
        <w:tc>
          <w:tcPr>
            <w:tcW w:w="1538" w:type="dxa"/>
            <w:tcBorders>
              <w:top w:val="single" w:sz="4" w:space="0" w:color="DCE1EA"/>
              <w:left w:val="single" w:sz="4" w:space="0" w:color="DCE1EA"/>
              <w:bottom w:val="single" w:sz="4" w:space="0" w:color="DCE1EA"/>
              <w:right w:val="single" w:sz="4" w:space="0" w:color="DCE1EA"/>
            </w:tcBorders>
            <w:shd w:val="clear" w:color="auto" w:fill="101C3D"/>
            <w:tcMar>
              <w:top w:w="60" w:type="dxa"/>
              <w:left w:w="90" w:type="dxa"/>
              <w:bottom w:w="60" w:type="dxa"/>
              <w:right w:w="90" w:type="dxa"/>
            </w:tcMar>
          </w:tcPr>
          <w:p w14:paraId="225740FA" w14:textId="77777777" w:rsidR="00D73471" w:rsidRDefault="004878CB">
            <w:pPr>
              <w:spacing w:after="20" w:line="252" w:lineRule="auto"/>
            </w:pPr>
            <w:r>
              <w:rPr>
                <w:b/>
                <w:bCs/>
                <w:color w:val="FFFFFF"/>
                <w:sz w:val="18"/>
                <w:szCs w:val="18"/>
              </w:rPr>
              <w:t>Indicative duration</w:t>
            </w:r>
          </w:p>
        </w:tc>
      </w:tr>
      <w:tr w:rsidR="00D73471" w14:paraId="14C34A28" w14:textId="77777777">
        <w:trPr>
          <w:cantSplit/>
        </w:trPr>
        <w:tc>
          <w:tcPr>
            <w:tcW w:w="20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10E6E4EC" w14:textId="77777777" w:rsidR="00D73471" w:rsidRDefault="004878CB">
            <w:pPr>
              <w:spacing w:after="20" w:line="252" w:lineRule="auto"/>
            </w:pPr>
            <w:r>
              <w:rPr>
                <w:b/>
                <w:bCs/>
                <w:sz w:val="18"/>
                <w:szCs w:val="18"/>
              </w:rPr>
              <w:t>Phase 0: Foundations</w:t>
            </w:r>
          </w:p>
        </w:tc>
        <w:tc>
          <w:tcPr>
            <w:tcW w:w="39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04E8DB06" w14:textId="77777777" w:rsidR="00D73471" w:rsidRDefault="004878CB">
            <w:pPr>
              <w:spacing w:after="20" w:line="252" w:lineRule="auto"/>
            </w:pPr>
            <w:r>
              <w:rPr>
                <w:sz w:val="18"/>
                <w:szCs w:val="18"/>
              </w:rPr>
              <w:t>CRM field changes (Section 6.5), offering catalogue and taxonomy agreed, target template agreed, platform decision (OQ-01), access model designed</w:t>
            </w:r>
          </w:p>
        </w:tc>
        <w:tc>
          <w:tcPr>
            <w:tcW w:w="22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74272BE0" w14:textId="77777777" w:rsidR="00D73471" w:rsidRDefault="004878CB">
            <w:pPr>
              <w:spacing w:after="20" w:line="252" w:lineRule="auto"/>
            </w:pPr>
            <w:r>
              <w:rPr>
                <w:sz w:val="18"/>
                <w:szCs w:val="18"/>
              </w:rPr>
              <w:t>n/a</w:t>
            </w:r>
          </w:p>
        </w:tc>
        <w:tc>
          <w:tcPr>
            <w:tcW w:w="1538"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1DCB2125" w14:textId="77777777" w:rsidR="00D73471" w:rsidRDefault="004878CB">
            <w:pPr>
              <w:spacing w:after="20" w:line="252" w:lineRule="auto"/>
            </w:pPr>
            <w:r>
              <w:rPr>
                <w:sz w:val="18"/>
                <w:szCs w:val="18"/>
              </w:rPr>
              <w:t>3 to 4 weeks, can overlap Phase 1 design</w:t>
            </w:r>
          </w:p>
        </w:tc>
      </w:tr>
      <w:tr w:rsidR="00D73471" w14:paraId="16BAA9CA" w14:textId="77777777">
        <w:trPr>
          <w:cantSplit/>
        </w:trPr>
        <w:tc>
          <w:tcPr>
            <w:tcW w:w="20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23009F79" w14:textId="77777777" w:rsidR="00D73471" w:rsidRDefault="004878CB">
            <w:pPr>
              <w:spacing w:after="20" w:line="252" w:lineRule="auto"/>
            </w:pPr>
            <w:r>
              <w:rPr>
                <w:b/>
                <w:bCs/>
                <w:sz w:val="18"/>
                <w:szCs w:val="18"/>
              </w:rPr>
              <w:t>Phase 1: MVP</w:t>
            </w:r>
          </w:p>
        </w:tc>
        <w:tc>
          <w:tcPr>
            <w:tcW w:w="39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69F2AE9C" w14:textId="77777777" w:rsidR="00D73471" w:rsidRDefault="004878CB">
            <w:pPr>
              <w:spacing w:after="20" w:line="252" w:lineRule="auto"/>
            </w:pPr>
            <w:r>
              <w:rPr>
                <w:sz w:val="18"/>
                <w:szCs w:val="18"/>
              </w:rPr>
              <w:t>Executive summary, Pipeline, Pursuits (except PUR-06), global filters, drill-down, administration, data quality console, weekly snapshots</w:t>
            </w:r>
          </w:p>
        </w:tc>
        <w:tc>
          <w:tcPr>
            <w:tcW w:w="22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1E2185B8" w14:textId="77777777" w:rsidR="00D73471" w:rsidRDefault="004878CB">
            <w:pPr>
              <w:spacing w:after="20" w:line="252" w:lineRule="auto"/>
            </w:pPr>
            <w:r>
              <w:rPr>
                <w:sz w:val="18"/>
                <w:szCs w:val="18"/>
              </w:rPr>
              <w:t>SRC-01, SRC-02, SRC-03, SRC-16</w:t>
            </w:r>
          </w:p>
        </w:tc>
        <w:tc>
          <w:tcPr>
            <w:tcW w:w="1538"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07139EAB" w14:textId="77777777" w:rsidR="00D73471" w:rsidRDefault="004878CB">
            <w:pPr>
              <w:spacing w:after="20" w:line="252" w:lineRule="auto"/>
            </w:pPr>
            <w:r>
              <w:rPr>
                <w:sz w:val="18"/>
                <w:szCs w:val="18"/>
              </w:rPr>
              <w:t>8 to 10 weeks</w:t>
            </w:r>
          </w:p>
        </w:tc>
      </w:tr>
      <w:tr w:rsidR="00D73471" w14:paraId="5B3AFE64" w14:textId="77777777">
        <w:trPr>
          <w:cantSplit/>
        </w:trPr>
        <w:tc>
          <w:tcPr>
            <w:tcW w:w="20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12106F8B" w14:textId="77777777" w:rsidR="00D73471" w:rsidRDefault="004878CB">
            <w:pPr>
              <w:spacing w:after="20" w:line="252" w:lineRule="auto"/>
            </w:pPr>
            <w:r>
              <w:rPr>
                <w:b/>
                <w:bCs/>
                <w:sz w:val="18"/>
                <w:szCs w:val="18"/>
              </w:rPr>
              <w:t>Phase 2: Portfolio and partners</w:t>
            </w:r>
          </w:p>
        </w:tc>
        <w:tc>
          <w:tcPr>
            <w:tcW w:w="39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1B93F413" w14:textId="77777777" w:rsidR="00D73471" w:rsidRDefault="004878CB">
            <w:pPr>
              <w:spacing w:after="20" w:line="252" w:lineRule="auto"/>
            </w:pPr>
            <w:r>
              <w:rPr>
                <w:sz w:val="18"/>
                <w:szCs w:val="18"/>
              </w:rPr>
              <w:t>Offerings (including OFF-05), Accounts, Partners, PUR-06 margin, CAP-01 and CAP-02, PIP-07 stage movement</w:t>
            </w:r>
          </w:p>
        </w:tc>
        <w:tc>
          <w:tcPr>
            <w:tcW w:w="22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160748CF" w14:textId="77777777" w:rsidR="00D73471" w:rsidRDefault="004878CB">
            <w:pPr>
              <w:spacing w:after="20" w:line="252" w:lineRule="auto"/>
            </w:pPr>
            <w:r>
              <w:rPr>
                <w:sz w:val="18"/>
                <w:szCs w:val="18"/>
              </w:rPr>
              <w:t>SRC-04, SRC-05, SRC-06, SRC-08, SRC-09, SRC-12, SRC-13, SRC-14, SRC-17</w:t>
            </w:r>
          </w:p>
        </w:tc>
        <w:tc>
          <w:tcPr>
            <w:tcW w:w="1538"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3080E0C0" w14:textId="77777777" w:rsidR="00D73471" w:rsidRDefault="004878CB">
            <w:pPr>
              <w:spacing w:after="20" w:line="252" w:lineRule="auto"/>
            </w:pPr>
            <w:r>
              <w:rPr>
                <w:sz w:val="18"/>
                <w:szCs w:val="18"/>
              </w:rPr>
              <w:t>6 to 8 weeks</w:t>
            </w:r>
          </w:p>
        </w:tc>
      </w:tr>
      <w:tr w:rsidR="00D73471" w14:paraId="31A31582" w14:textId="77777777">
        <w:trPr>
          <w:cantSplit/>
        </w:trPr>
        <w:tc>
          <w:tcPr>
            <w:tcW w:w="20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013E179A" w14:textId="77777777" w:rsidR="00D73471" w:rsidRDefault="004878CB">
            <w:pPr>
              <w:spacing w:after="20" w:line="252" w:lineRule="auto"/>
            </w:pPr>
            <w:r>
              <w:rPr>
                <w:b/>
                <w:bCs/>
                <w:sz w:val="18"/>
                <w:szCs w:val="18"/>
              </w:rPr>
              <w:t>Phase 3: Signals and automation</w:t>
            </w:r>
          </w:p>
        </w:tc>
        <w:tc>
          <w:tcPr>
            <w:tcW w:w="39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461C172F" w14:textId="77777777" w:rsidR="00D73471" w:rsidRDefault="004878CB">
            <w:pPr>
              <w:spacing w:after="20" w:line="252" w:lineRule="auto"/>
            </w:pPr>
            <w:r>
              <w:rPr>
                <w:sz w:val="18"/>
                <w:szCs w:val="18"/>
              </w:rPr>
              <w:t>Market signals, CAP-03 and CAP-04, alerts and weekly digest, PowerPoint export</w:t>
            </w:r>
          </w:p>
        </w:tc>
        <w:tc>
          <w:tcPr>
            <w:tcW w:w="22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3EB22E4F" w14:textId="77777777" w:rsidR="00D73471" w:rsidRDefault="004878CB">
            <w:pPr>
              <w:spacing w:after="20" w:line="252" w:lineRule="auto"/>
            </w:pPr>
            <w:r>
              <w:rPr>
                <w:sz w:val="18"/>
                <w:szCs w:val="18"/>
              </w:rPr>
              <w:t>SRC-07, SRC-10, SRC-11, SRC-15</w:t>
            </w:r>
          </w:p>
        </w:tc>
        <w:tc>
          <w:tcPr>
            <w:tcW w:w="1538"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54A74F89" w14:textId="77777777" w:rsidR="00D73471" w:rsidRDefault="004878CB">
            <w:pPr>
              <w:spacing w:after="20" w:line="252" w:lineRule="auto"/>
            </w:pPr>
            <w:r>
              <w:rPr>
                <w:sz w:val="18"/>
                <w:szCs w:val="18"/>
              </w:rPr>
              <w:t>6 weeks</w:t>
            </w:r>
          </w:p>
        </w:tc>
      </w:tr>
    </w:tbl>
    <w:p w14:paraId="587CF4CA" w14:textId="77777777" w:rsidR="00D73471" w:rsidRDefault="00D73471">
      <w:pPr>
        <w:spacing w:after="120"/>
      </w:pPr>
    </w:p>
    <w:p w14:paraId="4CC7DE0C" w14:textId="77777777" w:rsidR="00D73471" w:rsidRDefault="004878CB">
      <w:pPr>
        <w:pStyle w:val="Heading1"/>
      </w:pPr>
      <w:bookmarkStart w:id="44" w:name="_Toc242697266"/>
      <w:r>
        <w:t>12. Acceptance criteria</w:t>
      </w:r>
      <w:bookmarkEnd w:id="4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638"/>
      </w:tblGrid>
      <w:tr w:rsidR="00D73471" w14:paraId="174BBC4E" w14:textId="77777777">
        <w:trPr>
          <w:tblHeader/>
        </w:trPr>
        <w:tc>
          <w:tcPr>
            <w:tcW w:w="1000" w:type="dxa"/>
            <w:tcBorders>
              <w:top w:val="single" w:sz="4" w:space="0" w:color="DCE1EA"/>
              <w:left w:val="single" w:sz="4" w:space="0" w:color="DCE1EA"/>
              <w:bottom w:val="single" w:sz="4" w:space="0" w:color="DCE1EA"/>
              <w:right w:val="single" w:sz="4" w:space="0" w:color="DCE1EA"/>
            </w:tcBorders>
            <w:shd w:val="clear" w:color="auto" w:fill="101C3D"/>
            <w:tcMar>
              <w:top w:w="60" w:type="dxa"/>
              <w:left w:w="90" w:type="dxa"/>
              <w:bottom w:w="60" w:type="dxa"/>
              <w:right w:w="90" w:type="dxa"/>
            </w:tcMar>
          </w:tcPr>
          <w:p w14:paraId="2A9E4515" w14:textId="77777777" w:rsidR="00D73471" w:rsidRDefault="004878CB">
            <w:pPr>
              <w:spacing w:after="20" w:line="252" w:lineRule="auto"/>
            </w:pPr>
            <w:r>
              <w:rPr>
                <w:b/>
                <w:bCs/>
                <w:color w:val="FFFFFF"/>
                <w:sz w:val="18"/>
                <w:szCs w:val="18"/>
              </w:rPr>
              <w:t>ID</w:t>
            </w:r>
          </w:p>
        </w:tc>
        <w:tc>
          <w:tcPr>
            <w:tcW w:w="8638" w:type="dxa"/>
            <w:tcBorders>
              <w:top w:val="single" w:sz="4" w:space="0" w:color="DCE1EA"/>
              <w:left w:val="single" w:sz="4" w:space="0" w:color="DCE1EA"/>
              <w:bottom w:val="single" w:sz="4" w:space="0" w:color="DCE1EA"/>
              <w:right w:val="single" w:sz="4" w:space="0" w:color="DCE1EA"/>
            </w:tcBorders>
            <w:shd w:val="clear" w:color="auto" w:fill="101C3D"/>
            <w:tcMar>
              <w:top w:w="60" w:type="dxa"/>
              <w:left w:w="90" w:type="dxa"/>
              <w:bottom w:w="60" w:type="dxa"/>
              <w:right w:w="90" w:type="dxa"/>
            </w:tcMar>
          </w:tcPr>
          <w:p w14:paraId="14CCFE7D" w14:textId="77777777" w:rsidR="00D73471" w:rsidRDefault="004878CB">
            <w:pPr>
              <w:spacing w:after="20" w:line="252" w:lineRule="auto"/>
            </w:pPr>
            <w:r>
              <w:rPr>
                <w:b/>
                <w:bCs/>
                <w:color w:val="FFFFFF"/>
                <w:sz w:val="18"/>
                <w:szCs w:val="18"/>
              </w:rPr>
              <w:t>Criterion</w:t>
            </w:r>
          </w:p>
        </w:tc>
      </w:tr>
      <w:tr w:rsidR="00D73471" w14:paraId="7195201B" w14:textId="77777777">
        <w:trPr>
          <w:cantSplit/>
        </w:trPr>
        <w:tc>
          <w:tcPr>
            <w:tcW w:w="10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4F83CD55" w14:textId="77777777" w:rsidR="00D73471" w:rsidRDefault="004878CB">
            <w:pPr>
              <w:spacing w:after="20" w:line="252" w:lineRule="auto"/>
            </w:pPr>
            <w:r>
              <w:rPr>
                <w:b/>
                <w:bCs/>
                <w:sz w:val="18"/>
                <w:szCs w:val="18"/>
              </w:rPr>
              <w:t>AC-01</w:t>
            </w:r>
          </w:p>
        </w:tc>
        <w:tc>
          <w:tcPr>
            <w:tcW w:w="8638"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0E691D49" w14:textId="77777777" w:rsidR="00D73471" w:rsidRDefault="004878CB">
            <w:pPr>
              <w:spacing w:after="20" w:line="252" w:lineRule="auto"/>
            </w:pPr>
            <w:r>
              <w:rPr>
                <w:sz w:val="18"/>
                <w:szCs w:val="18"/>
              </w:rPr>
              <w:t>Every metric in scope for the phase reconciles to a direct query of its source within 0.5% for three consecutive refresh cycles. Bookings reconcile with Finance at month end within agreed tolerance.</w:t>
            </w:r>
          </w:p>
        </w:tc>
      </w:tr>
      <w:tr w:rsidR="00D73471" w14:paraId="6C2B3172" w14:textId="77777777">
        <w:trPr>
          <w:cantSplit/>
        </w:trPr>
        <w:tc>
          <w:tcPr>
            <w:tcW w:w="10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00FD9A8F" w14:textId="77777777" w:rsidR="00D73471" w:rsidRDefault="004878CB">
            <w:pPr>
              <w:spacing w:after="20" w:line="252" w:lineRule="auto"/>
            </w:pPr>
            <w:r>
              <w:rPr>
                <w:b/>
                <w:bCs/>
                <w:sz w:val="18"/>
                <w:szCs w:val="18"/>
              </w:rPr>
              <w:t>AC-02</w:t>
            </w:r>
          </w:p>
        </w:tc>
        <w:tc>
          <w:tcPr>
            <w:tcW w:w="8638"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1C1EFF0C" w14:textId="77777777" w:rsidR="00D73471" w:rsidRDefault="004878CB">
            <w:pPr>
              <w:spacing w:after="20" w:line="252" w:lineRule="auto"/>
            </w:pPr>
            <w:r>
              <w:rPr>
                <w:sz w:val="18"/>
                <w:szCs w:val="18"/>
              </w:rPr>
              <w:t xml:space="preserve">All Must requirements for the phase pass UAT scripts derived from this document and the </w:t>
            </w:r>
            <w:proofErr w:type="spellStart"/>
            <w:r>
              <w:rPr>
                <w:sz w:val="18"/>
                <w:szCs w:val="18"/>
              </w:rPr>
              <w:t>mockup</w:t>
            </w:r>
            <w:proofErr w:type="spellEnd"/>
            <w:r>
              <w:rPr>
                <w:sz w:val="18"/>
                <w:szCs w:val="18"/>
              </w:rPr>
              <w:t>.</w:t>
            </w:r>
          </w:p>
        </w:tc>
      </w:tr>
      <w:tr w:rsidR="00D73471" w14:paraId="06FBFF59" w14:textId="77777777">
        <w:trPr>
          <w:cantSplit/>
        </w:trPr>
        <w:tc>
          <w:tcPr>
            <w:tcW w:w="10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5014CFB2" w14:textId="77777777" w:rsidR="00D73471" w:rsidRDefault="004878CB">
            <w:pPr>
              <w:spacing w:after="20" w:line="252" w:lineRule="auto"/>
            </w:pPr>
            <w:r>
              <w:rPr>
                <w:b/>
                <w:bCs/>
                <w:sz w:val="18"/>
                <w:szCs w:val="18"/>
              </w:rPr>
              <w:t>AC-03</w:t>
            </w:r>
          </w:p>
        </w:tc>
        <w:tc>
          <w:tcPr>
            <w:tcW w:w="8638"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4970C9D6" w14:textId="77777777" w:rsidR="00D73471" w:rsidRDefault="004878CB">
            <w:pPr>
              <w:spacing w:after="20" w:line="252" w:lineRule="auto"/>
            </w:pPr>
            <w:r>
              <w:rPr>
                <w:sz w:val="18"/>
                <w:szCs w:val="18"/>
              </w:rPr>
              <w:t>Row-level security and restricted-metric access are verified with test users for every role in Section 9, including on exports and alerts.</w:t>
            </w:r>
          </w:p>
        </w:tc>
      </w:tr>
      <w:tr w:rsidR="00D73471" w14:paraId="1D960E75" w14:textId="77777777">
        <w:trPr>
          <w:cantSplit/>
        </w:trPr>
        <w:tc>
          <w:tcPr>
            <w:tcW w:w="10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0C7F9C54" w14:textId="77777777" w:rsidR="00D73471" w:rsidRDefault="004878CB">
            <w:pPr>
              <w:spacing w:after="20" w:line="252" w:lineRule="auto"/>
            </w:pPr>
            <w:r>
              <w:rPr>
                <w:b/>
                <w:bCs/>
                <w:sz w:val="18"/>
                <w:szCs w:val="18"/>
              </w:rPr>
              <w:t>AC-04</w:t>
            </w:r>
          </w:p>
        </w:tc>
        <w:tc>
          <w:tcPr>
            <w:tcW w:w="8638"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169CEF53" w14:textId="77777777" w:rsidR="00D73471" w:rsidRDefault="004878CB">
            <w:pPr>
              <w:spacing w:after="20" w:line="252" w:lineRule="auto"/>
            </w:pPr>
            <w:r>
              <w:rPr>
                <w:sz w:val="18"/>
                <w:szCs w:val="18"/>
              </w:rPr>
              <w:t>Performance targets in NFR-01 are met in a load test.</w:t>
            </w:r>
          </w:p>
        </w:tc>
      </w:tr>
      <w:tr w:rsidR="00D73471" w14:paraId="7E477539" w14:textId="77777777">
        <w:trPr>
          <w:cantSplit/>
        </w:trPr>
        <w:tc>
          <w:tcPr>
            <w:tcW w:w="10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20B56709" w14:textId="77777777" w:rsidR="00D73471" w:rsidRDefault="004878CB">
            <w:pPr>
              <w:spacing w:after="20" w:line="252" w:lineRule="auto"/>
            </w:pPr>
            <w:r>
              <w:rPr>
                <w:b/>
                <w:bCs/>
                <w:sz w:val="18"/>
                <w:szCs w:val="18"/>
              </w:rPr>
              <w:t>AC-05</w:t>
            </w:r>
          </w:p>
        </w:tc>
        <w:tc>
          <w:tcPr>
            <w:tcW w:w="8638"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6A3E9783" w14:textId="77777777" w:rsidR="00D73471" w:rsidRDefault="004878CB">
            <w:pPr>
              <w:spacing w:after="20" w:line="252" w:lineRule="auto"/>
            </w:pPr>
            <w:r>
              <w:rPr>
                <w:sz w:val="18"/>
                <w:szCs w:val="18"/>
              </w:rPr>
              <w:t>Mandatory-field completeness meets the go-live gate in Section 6.6.</w:t>
            </w:r>
          </w:p>
        </w:tc>
      </w:tr>
      <w:tr w:rsidR="00D73471" w14:paraId="39497EF5" w14:textId="77777777">
        <w:trPr>
          <w:cantSplit/>
        </w:trPr>
        <w:tc>
          <w:tcPr>
            <w:tcW w:w="10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1668F67C" w14:textId="77777777" w:rsidR="00D73471" w:rsidRDefault="004878CB">
            <w:pPr>
              <w:spacing w:after="20" w:line="252" w:lineRule="auto"/>
            </w:pPr>
            <w:r>
              <w:rPr>
                <w:b/>
                <w:bCs/>
                <w:sz w:val="18"/>
                <w:szCs w:val="18"/>
              </w:rPr>
              <w:t>AC-06</w:t>
            </w:r>
          </w:p>
        </w:tc>
        <w:tc>
          <w:tcPr>
            <w:tcW w:w="8638"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53C4A061" w14:textId="77777777" w:rsidR="00D73471" w:rsidRDefault="004878CB">
            <w:pPr>
              <w:spacing w:after="20" w:line="252" w:lineRule="auto"/>
            </w:pPr>
            <w:r>
              <w:rPr>
                <w:sz w:val="18"/>
                <w:szCs w:val="18"/>
              </w:rPr>
              <w:t>The GTM team runs two consecutive weekly pipeline reviews from the dashboard without a manually prepared deck.</w:t>
            </w:r>
          </w:p>
        </w:tc>
      </w:tr>
      <w:tr w:rsidR="00D73471" w14:paraId="271B2FD7" w14:textId="77777777">
        <w:trPr>
          <w:cantSplit/>
        </w:trPr>
        <w:tc>
          <w:tcPr>
            <w:tcW w:w="10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53984F0D" w14:textId="77777777" w:rsidR="00D73471" w:rsidRDefault="004878CB">
            <w:pPr>
              <w:spacing w:after="20" w:line="252" w:lineRule="auto"/>
            </w:pPr>
            <w:r>
              <w:rPr>
                <w:b/>
                <w:bCs/>
                <w:sz w:val="18"/>
                <w:szCs w:val="18"/>
              </w:rPr>
              <w:t>AC-07</w:t>
            </w:r>
          </w:p>
        </w:tc>
        <w:tc>
          <w:tcPr>
            <w:tcW w:w="8638"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151D7B98" w14:textId="77777777" w:rsidR="00D73471" w:rsidRDefault="004878CB">
            <w:pPr>
              <w:spacing w:after="20" w:line="252" w:lineRule="auto"/>
            </w:pPr>
            <w:r>
              <w:rPr>
                <w:sz w:val="18"/>
                <w:szCs w:val="18"/>
              </w:rPr>
              <w:t>An accessibility review confirms WCAG 2.1 AA conformance for the delivered modules.</w:t>
            </w:r>
          </w:p>
        </w:tc>
      </w:tr>
    </w:tbl>
    <w:p w14:paraId="590718BB" w14:textId="77777777" w:rsidR="00D73471" w:rsidRDefault="00D73471">
      <w:pPr>
        <w:spacing w:after="120"/>
      </w:pPr>
    </w:p>
    <w:p w14:paraId="004C9EAC" w14:textId="77777777" w:rsidR="00D73471" w:rsidRDefault="004878CB">
      <w:pPr>
        <w:pStyle w:val="Heading1"/>
      </w:pPr>
      <w:bookmarkStart w:id="45" w:name="_Toc242697267"/>
      <w:r>
        <w:t>13. Assumptions, dependencies and risks</w:t>
      </w:r>
      <w:bookmarkEnd w:id="45"/>
    </w:p>
    <w:p w14:paraId="166FCCB5" w14:textId="77777777" w:rsidR="00D73471" w:rsidRDefault="004878CB">
      <w:pPr>
        <w:pStyle w:val="Heading2"/>
      </w:pPr>
      <w:bookmarkStart w:id="46" w:name="_Toc242697268"/>
      <w:r>
        <w:t>13.1 Assumptions</w:t>
      </w:r>
      <w:bookmarkEnd w:id="46"/>
    </w:p>
    <w:p w14:paraId="5A0CF347" w14:textId="77777777" w:rsidR="00D73471" w:rsidRDefault="004878CB">
      <w:pPr>
        <w:pStyle w:val="ListParagraph"/>
        <w:numPr>
          <w:ilvl w:val="0"/>
          <w:numId w:val="2"/>
        </w:numPr>
        <w:spacing w:after="60" w:line="276" w:lineRule="auto"/>
      </w:pPr>
      <w:r>
        <w:t>The CRM is the system of record for opportunities and is accessible through supported APIs.</w:t>
      </w:r>
    </w:p>
    <w:p w14:paraId="3DDDC37D" w14:textId="77777777" w:rsidR="00D73471" w:rsidRDefault="004878CB">
      <w:pPr>
        <w:pStyle w:val="ListParagraph"/>
        <w:numPr>
          <w:ilvl w:val="0"/>
          <w:numId w:val="2"/>
        </w:numPr>
        <w:spacing w:after="60" w:line="276" w:lineRule="auto"/>
      </w:pPr>
      <w:r>
        <w:t>Finance can provide bookings targets at least at quarter and practice grain.</w:t>
      </w:r>
    </w:p>
    <w:p w14:paraId="7FA17683" w14:textId="77777777" w:rsidR="00D73471" w:rsidRDefault="004878CB">
      <w:pPr>
        <w:pStyle w:val="ListParagraph"/>
        <w:numPr>
          <w:ilvl w:val="0"/>
          <w:numId w:val="2"/>
        </w:numPr>
        <w:spacing w:after="60" w:line="276" w:lineRule="auto"/>
      </w:pPr>
      <w:r>
        <w:t>An enterprise data platform and BI tool are available for this use case.</w:t>
      </w:r>
    </w:p>
    <w:p w14:paraId="704C7334" w14:textId="77777777" w:rsidR="00D73471" w:rsidRDefault="004878CB">
      <w:pPr>
        <w:pStyle w:val="ListParagraph"/>
        <w:numPr>
          <w:ilvl w:val="0"/>
          <w:numId w:val="2"/>
        </w:numPr>
        <w:spacing w:after="60" w:line="276" w:lineRule="auto"/>
      </w:pPr>
      <w:r>
        <w:t>The offering catalogue and practice taxonomy are owned and maintained by the GTM function.</w:t>
      </w:r>
    </w:p>
    <w:p w14:paraId="3FEC7638" w14:textId="77777777" w:rsidR="00D73471" w:rsidRDefault="004878CB">
      <w:pPr>
        <w:pStyle w:val="Heading2"/>
      </w:pPr>
      <w:bookmarkStart w:id="47" w:name="_Toc242697269"/>
      <w:r>
        <w:t>13.2 Dependencies</w:t>
      </w:r>
      <w:bookmarkEnd w:id="47"/>
    </w:p>
    <w:p w14:paraId="6D802493" w14:textId="77777777" w:rsidR="00D73471" w:rsidRDefault="004878CB">
      <w:pPr>
        <w:pStyle w:val="ListParagraph"/>
        <w:numPr>
          <w:ilvl w:val="0"/>
          <w:numId w:val="2"/>
        </w:numPr>
        <w:spacing w:after="60" w:line="276" w:lineRule="auto"/>
      </w:pPr>
      <w:r>
        <w:t>Sales Operations implementing the CRM field prerequisites in Section 6.5.</w:t>
      </w:r>
    </w:p>
    <w:p w14:paraId="6807FA42" w14:textId="77777777" w:rsidR="00D73471" w:rsidRDefault="004878CB">
      <w:pPr>
        <w:pStyle w:val="ListParagraph"/>
        <w:numPr>
          <w:ilvl w:val="0"/>
          <w:numId w:val="2"/>
        </w:numPr>
        <w:spacing w:after="60" w:line="276" w:lineRule="auto"/>
      </w:pPr>
      <w:r>
        <w:t>Enterprise IT approving API access, service accounts and network routes for each source.</w:t>
      </w:r>
    </w:p>
    <w:p w14:paraId="1518B4AF" w14:textId="77777777" w:rsidR="00D73471" w:rsidRDefault="004878CB">
      <w:pPr>
        <w:pStyle w:val="ListParagraph"/>
        <w:numPr>
          <w:ilvl w:val="0"/>
          <w:numId w:val="2"/>
        </w:numPr>
        <w:spacing w:after="60" w:line="276" w:lineRule="auto"/>
      </w:pPr>
      <w:r>
        <w:t>Alliance teams obtaining partner portal export or API access.</w:t>
      </w:r>
    </w:p>
    <w:p w14:paraId="6FD856F7" w14:textId="77777777" w:rsidR="00D73471" w:rsidRDefault="004878CB">
      <w:pPr>
        <w:pStyle w:val="ListParagraph"/>
        <w:numPr>
          <w:ilvl w:val="0"/>
          <w:numId w:val="2"/>
        </w:numPr>
        <w:spacing w:after="60" w:line="276" w:lineRule="auto"/>
      </w:pPr>
      <w:r>
        <w:lastRenderedPageBreak/>
        <w:t>The AI offering validation register being in operational use.</w:t>
      </w:r>
    </w:p>
    <w:p w14:paraId="598D472D" w14:textId="77777777" w:rsidR="00D73471" w:rsidRDefault="004878CB">
      <w:pPr>
        <w:pStyle w:val="Heading2"/>
      </w:pPr>
      <w:bookmarkStart w:id="48" w:name="_Toc242697270"/>
      <w:r>
        <w:t>13.3 Risks</w:t>
      </w:r>
      <w:bookmarkEnd w:id="4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600"/>
        <w:gridCol w:w="3838"/>
      </w:tblGrid>
      <w:tr w:rsidR="00D73471" w14:paraId="02D57FEE" w14:textId="77777777">
        <w:trPr>
          <w:tblHeader/>
        </w:trPr>
        <w:tc>
          <w:tcPr>
            <w:tcW w:w="3200" w:type="dxa"/>
            <w:tcBorders>
              <w:top w:val="single" w:sz="4" w:space="0" w:color="DCE1EA"/>
              <w:left w:val="single" w:sz="4" w:space="0" w:color="DCE1EA"/>
              <w:bottom w:val="single" w:sz="4" w:space="0" w:color="DCE1EA"/>
              <w:right w:val="single" w:sz="4" w:space="0" w:color="DCE1EA"/>
            </w:tcBorders>
            <w:shd w:val="clear" w:color="auto" w:fill="101C3D"/>
            <w:tcMar>
              <w:top w:w="60" w:type="dxa"/>
              <w:left w:w="90" w:type="dxa"/>
              <w:bottom w:w="60" w:type="dxa"/>
              <w:right w:w="90" w:type="dxa"/>
            </w:tcMar>
          </w:tcPr>
          <w:p w14:paraId="1BF07685" w14:textId="77777777" w:rsidR="00D73471" w:rsidRDefault="004878CB">
            <w:pPr>
              <w:spacing w:after="20" w:line="252" w:lineRule="auto"/>
            </w:pPr>
            <w:r>
              <w:rPr>
                <w:b/>
                <w:bCs/>
                <w:color w:val="FFFFFF"/>
                <w:sz w:val="18"/>
                <w:szCs w:val="18"/>
              </w:rPr>
              <w:t>Risk</w:t>
            </w:r>
          </w:p>
        </w:tc>
        <w:tc>
          <w:tcPr>
            <w:tcW w:w="2600" w:type="dxa"/>
            <w:tcBorders>
              <w:top w:val="single" w:sz="4" w:space="0" w:color="DCE1EA"/>
              <w:left w:val="single" w:sz="4" w:space="0" w:color="DCE1EA"/>
              <w:bottom w:val="single" w:sz="4" w:space="0" w:color="DCE1EA"/>
              <w:right w:val="single" w:sz="4" w:space="0" w:color="DCE1EA"/>
            </w:tcBorders>
            <w:shd w:val="clear" w:color="auto" w:fill="101C3D"/>
            <w:tcMar>
              <w:top w:w="60" w:type="dxa"/>
              <w:left w:w="90" w:type="dxa"/>
              <w:bottom w:w="60" w:type="dxa"/>
              <w:right w:w="90" w:type="dxa"/>
            </w:tcMar>
          </w:tcPr>
          <w:p w14:paraId="72FF98BE" w14:textId="77777777" w:rsidR="00D73471" w:rsidRDefault="004878CB">
            <w:pPr>
              <w:spacing w:after="20" w:line="252" w:lineRule="auto"/>
            </w:pPr>
            <w:r>
              <w:rPr>
                <w:b/>
                <w:bCs/>
                <w:color w:val="FFFFFF"/>
                <w:sz w:val="18"/>
                <w:szCs w:val="18"/>
              </w:rPr>
              <w:t>Impact</w:t>
            </w:r>
          </w:p>
        </w:tc>
        <w:tc>
          <w:tcPr>
            <w:tcW w:w="3838" w:type="dxa"/>
            <w:tcBorders>
              <w:top w:val="single" w:sz="4" w:space="0" w:color="DCE1EA"/>
              <w:left w:val="single" w:sz="4" w:space="0" w:color="DCE1EA"/>
              <w:bottom w:val="single" w:sz="4" w:space="0" w:color="DCE1EA"/>
              <w:right w:val="single" w:sz="4" w:space="0" w:color="DCE1EA"/>
            </w:tcBorders>
            <w:shd w:val="clear" w:color="auto" w:fill="101C3D"/>
            <w:tcMar>
              <w:top w:w="60" w:type="dxa"/>
              <w:left w:w="90" w:type="dxa"/>
              <w:bottom w:w="60" w:type="dxa"/>
              <w:right w:w="90" w:type="dxa"/>
            </w:tcMar>
          </w:tcPr>
          <w:p w14:paraId="5293955A" w14:textId="77777777" w:rsidR="00D73471" w:rsidRDefault="004878CB">
            <w:pPr>
              <w:spacing w:after="20" w:line="252" w:lineRule="auto"/>
            </w:pPr>
            <w:r>
              <w:rPr>
                <w:b/>
                <w:bCs/>
                <w:color w:val="FFFFFF"/>
                <w:sz w:val="18"/>
                <w:szCs w:val="18"/>
              </w:rPr>
              <w:t>Mitigation</w:t>
            </w:r>
          </w:p>
        </w:tc>
      </w:tr>
      <w:tr w:rsidR="00D73471" w14:paraId="4B23B62B" w14:textId="77777777">
        <w:trPr>
          <w:cantSplit/>
        </w:trPr>
        <w:tc>
          <w:tcPr>
            <w:tcW w:w="32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539985F5" w14:textId="77777777" w:rsidR="00D73471" w:rsidRDefault="004878CB">
            <w:pPr>
              <w:spacing w:after="20" w:line="252" w:lineRule="auto"/>
            </w:pPr>
            <w:r>
              <w:rPr>
                <w:b/>
                <w:bCs/>
                <w:sz w:val="18"/>
                <w:szCs w:val="18"/>
              </w:rPr>
              <w:t>Incomplete CRM data (offering, loss reason, architect)</w:t>
            </w:r>
          </w:p>
        </w:tc>
        <w:tc>
          <w:tcPr>
            <w:tcW w:w="26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43B4E032" w14:textId="77777777" w:rsidR="00D73471" w:rsidRDefault="004878CB">
            <w:pPr>
              <w:spacing w:after="20" w:line="252" w:lineRule="auto"/>
            </w:pPr>
            <w:r>
              <w:rPr>
                <w:sz w:val="18"/>
                <w:szCs w:val="18"/>
              </w:rPr>
              <w:t>Misleading metrics and loss of trust</w:t>
            </w:r>
          </w:p>
        </w:tc>
        <w:tc>
          <w:tcPr>
            <w:tcW w:w="3838"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0D09C6FE" w14:textId="77777777" w:rsidR="00D73471" w:rsidRDefault="004878CB">
            <w:pPr>
              <w:spacing w:after="20" w:line="252" w:lineRule="auto"/>
            </w:pPr>
            <w:r>
              <w:rPr>
                <w:sz w:val="18"/>
                <w:szCs w:val="18"/>
              </w:rPr>
              <w:t>Mandatory fields, Untagged buckets, data quality console, completeness go-live gate</w:t>
            </w:r>
          </w:p>
        </w:tc>
      </w:tr>
      <w:tr w:rsidR="00D73471" w14:paraId="740E4F4A" w14:textId="77777777">
        <w:trPr>
          <w:cantSplit/>
        </w:trPr>
        <w:tc>
          <w:tcPr>
            <w:tcW w:w="32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34107CCB" w14:textId="77777777" w:rsidR="00D73471" w:rsidRDefault="004878CB">
            <w:pPr>
              <w:spacing w:after="20" w:line="252" w:lineRule="auto"/>
            </w:pPr>
            <w:r>
              <w:rPr>
                <w:b/>
                <w:bCs/>
                <w:sz w:val="18"/>
                <w:szCs w:val="18"/>
              </w:rPr>
              <w:t>Bid management records not linked to CRM IDs</w:t>
            </w:r>
          </w:p>
        </w:tc>
        <w:tc>
          <w:tcPr>
            <w:tcW w:w="26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7790442B" w14:textId="77777777" w:rsidR="00D73471" w:rsidRDefault="004878CB">
            <w:pPr>
              <w:spacing w:after="20" w:line="252" w:lineRule="auto"/>
            </w:pPr>
            <w:r>
              <w:rPr>
                <w:sz w:val="18"/>
                <w:szCs w:val="18"/>
              </w:rPr>
              <w:t>Pursuit and capacity metrics incomplete</w:t>
            </w:r>
          </w:p>
        </w:tc>
        <w:tc>
          <w:tcPr>
            <w:tcW w:w="3838"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7494304F" w14:textId="77777777" w:rsidR="00D73471" w:rsidRDefault="004878CB">
            <w:pPr>
              <w:spacing w:after="20" w:line="252" w:lineRule="auto"/>
            </w:pPr>
            <w:r>
              <w:rPr>
                <w:sz w:val="18"/>
                <w:szCs w:val="18"/>
              </w:rPr>
              <w:t>Require CRM ID at pursuit creation; matching queue</w:t>
            </w:r>
          </w:p>
        </w:tc>
      </w:tr>
      <w:tr w:rsidR="00D73471" w14:paraId="6ED415B5" w14:textId="77777777">
        <w:trPr>
          <w:cantSplit/>
        </w:trPr>
        <w:tc>
          <w:tcPr>
            <w:tcW w:w="32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6404CF2E" w14:textId="77777777" w:rsidR="00D73471" w:rsidRDefault="004878CB">
            <w:pPr>
              <w:spacing w:after="20" w:line="252" w:lineRule="auto"/>
            </w:pPr>
            <w:r>
              <w:rPr>
                <w:b/>
                <w:bCs/>
                <w:sz w:val="18"/>
                <w:szCs w:val="18"/>
              </w:rPr>
              <w:t>Partner portal APIs limited</w:t>
            </w:r>
          </w:p>
        </w:tc>
        <w:tc>
          <w:tcPr>
            <w:tcW w:w="26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278CF6F2" w14:textId="77777777" w:rsidR="00D73471" w:rsidRDefault="004878CB">
            <w:pPr>
              <w:spacing w:after="20" w:line="252" w:lineRule="auto"/>
            </w:pPr>
            <w:r>
              <w:rPr>
                <w:sz w:val="18"/>
                <w:szCs w:val="18"/>
              </w:rPr>
              <w:t>Partner metrics delayed or manual</w:t>
            </w:r>
          </w:p>
        </w:tc>
        <w:tc>
          <w:tcPr>
            <w:tcW w:w="3838"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65EA7695" w14:textId="77777777" w:rsidR="00D73471" w:rsidRDefault="004878CB">
            <w:pPr>
              <w:spacing w:after="20" w:line="252" w:lineRule="auto"/>
            </w:pPr>
            <w:r>
              <w:rPr>
                <w:sz w:val="18"/>
                <w:szCs w:val="18"/>
              </w:rPr>
              <w:t>Monthly governed export as fallback</w:t>
            </w:r>
          </w:p>
        </w:tc>
      </w:tr>
      <w:tr w:rsidR="00D73471" w14:paraId="04F03A24" w14:textId="77777777">
        <w:trPr>
          <w:cantSplit/>
        </w:trPr>
        <w:tc>
          <w:tcPr>
            <w:tcW w:w="32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5951A9F4" w14:textId="77777777" w:rsidR="00D73471" w:rsidRDefault="004878CB">
            <w:pPr>
              <w:spacing w:after="20" w:line="252" w:lineRule="auto"/>
            </w:pPr>
            <w:r>
              <w:rPr>
                <w:b/>
                <w:bCs/>
                <w:sz w:val="18"/>
                <w:szCs w:val="18"/>
              </w:rPr>
              <w:t>Sensitivity of margin and cost data</w:t>
            </w:r>
          </w:p>
        </w:tc>
        <w:tc>
          <w:tcPr>
            <w:tcW w:w="26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2CF1D061" w14:textId="77777777" w:rsidR="00D73471" w:rsidRDefault="004878CB">
            <w:pPr>
              <w:spacing w:after="20" w:line="252" w:lineRule="auto"/>
            </w:pPr>
            <w:r>
              <w:rPr>
                <w:sz w:val="18"/>
                <w:szCs w:val="18"/>
              </w:rPr>
              <w:t>Access concerns delay Phase 2</w:t>
            </w:r>
          </w:p>
        </w:tc>
        <w:tc>
          <w:tcPr>
            <w:tcW w:w="3838"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53D3F1CD" w14:textId="77777777" w:rsidR="00D73471" w:rsidRDefault="004878CB">
            <w:pPr>
              <w:spacing w:after="20" w:line="252" w:lineRule="auto"/>
            </w:pPr>
            <w:r>
              <w:rPr>
                <w:sz w:val="18"/>
                <w:szCs w:val="18"/>
              </w:rPr>
              <w:t>Restricted roles, aggregation, audit logging; early InfoSec review</w:t>
            </w:r>
          </w:p>
        </w:tc>
      </w:tr>
      <w:tr w:rsidR="00D73471" w14:paraId="1BE43D1D" w14:textId="77777777">
        <w:trPr>
          <w:cantSplit/>
        </w:trPr>
        <w:tc>
          <w:tcPr>
            <w:tcW w:w="32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0EF32370" w14:textId="77777777" w:rsidR="00D73471" w:rsidRDefault="004878CB">
            <w:pPr>
              <w:spacing w:after="20" w:line="252" w:lineRule="auto"/>
            </w:pPr>
            <w:r>
              <w:rPr>
                <w:b/>
                <w:bCs/>
                <w:sz w:val="18"/>
                <w:szCs w:val="18"/>
              </w:rPr>
              <w:t>Disagreement on metric definitions</w:t>
            </w:r>
          </w:p>
        </w:tc>
        <w:tc>
          <w:tcPr>
            <w:tcW w:w="26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20A3478C" w14:textId="77777777" w:rsidR="00D73471" w:rsidRDefault="004878CB">
            <w:pPr>
              <w:spacing w:after="20" w:line="252" w:lineRule="auto"/>
            </w:pPr>
            <w:r>
              <w:rPr>
                <w:sz w:val="18"/>
                <w:szCs w:val="18"/>
              </w:rPr>
              <w:t>Rework during build</w:t>
            </w:r>
          </w:p>
        </w:tc>
        <w:tc>
          <w:tcPr>
            <w:tcW w:w="3838"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32FC80C1" w14:textId="77777777" w:rsidR="00D73471" w:rsidRDefault="004878CB">
            <w:pPr>
              <w:spacing w:after="20" w:line="252" w:lineRule="auto"/>
            </w:pPr>
            <w:r>
              <w:rPr>
                <w:sz w:val="18"/>
                <w:szCs w:val="18"/>
              </w:rPr>
              <w:t>Owner sign-off on Section 5 before build starts</w:t>
            </w:r>
          </w:p>
        </w:tc>
      </w:tr>
      <w:tr w:rsidR="00D73471" w14:paraId="4833515C" w14:textId="77777777">
        <w:trPr>
          <w:cantSplit/>
        </w:trPr>
        <w:tc>
          <w:tcPr>
            <w:tcW w:w="32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1E094293" w14:textId="77777777" w:rsidR="00D73471" w:rsidRDefault="004878CB">
            <w:pPr>
              <w:spacing w:after="20" w:line="252" w:lineRule="auto"/>
            </w:pPr>
            <w:r>
              <w:rPr>
                <w:b/>
                <w:bCs/>
                <w:sz w:val="18"/>
                <w:szCs w:val="18"/>
              </w:rPr>
              <w:t>Low adoption after launch</w:t>
            </w:r>
          </w:p>
        </w:tc>
        <w:tc>
          <w:tcPr>
            <w:tcW w:w="26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644BCE5A" w14:textId="77777777" w:rsidR="00D73471" w:rsidRDefault="004878CB">
            <w:pPr>
              <w:spacing w:after="20" w:line="252" w:lineRule="auto"/>
            </w:pPr>
            <w:r>
              <w:rPr>
                <w:sz w:val="18"/>
                <w:szCs w:val="18"/>
              </w:rPr>
              <w:t>Manual decks persist</w:t>
            </w:r>
          </w:p>
        </w:tc>
        <w:tc>
          <w:tcPr>
            <w:tcW w:w="3838"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4B384170" w14:textId="77777777" w:rsidR="00D73471" w:rsidRDefault="004878CB">
            <w:pPr>
              <w:spacing w:after="20" w:line="252" w:lineRule="auto"/>
            </w:pPr>
            <w:r>
              <w:rPr>
                <w:sz w:val="18"/>
                <w:szCs w:val="18"/>
              </w:rPr>
              <w:t>Embed in weekly cadence; weekly digest; retire parallel reports</w:t>
            </w:r>
          </w:p>
        </w:tc>
      </w:tr>
    </w:tbl>
    <w:p w14:paraId="73C510EF" w14:textId="77777777" w:rsidR="00D73471" w:rsidRDefault="00D73471">
      <w:pPr>
        <w:spacing w:after="120"/>
      </w:pPr>
    </w:p>
    <w:p w14:paraId="6A278AD8" w14:textId="77777777" w:rsidR="00D73471" w:rsidRDefault="004878CB">
      <w:pPr>
        <w:pStyle w:val="Heading1"/>
      </w:pPr>
      <w:bookmarkStart w:id="49" w:name="_Toc242697271"/>
      <w:r>
        <w:t>14. Open questions</w:t>
      </w:r>
      <w:bookmarkEnd w:id="4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5300"/>
        <w:gridCol w:w="2100"/>
        <w:gridCol w:w="1338"/>
      </w:tblGrid>
      <w:tr w:rsidR="00D73471" w14:paraId="4872A78C" w14:textId="77777777">
        <w:trPr>
          <w:tblHeader/>
        </w:trPr>
        <w:tc>
          <w:tcPr>
            <w:tcW w:w="900" w:type="dxa"/>
            <w:tcBorders>
              <w:top w:val="single" w:sz="4" w:space="0" w:color="DCE1EA"/>
              <w:left w:val="single" w:sz="4" w:space="0" w:color="DCE1EA"/>
              <w:bottom w:val="single" w:sz="4" w:space="0" w:color="DCE1EA"/>
              <w:right w:val="single" w:sz="4" w:space="0" w:color="DCE1EA"/>
            </w:tcBorders>
            <w:shd w:val="clear" w:color="auto" w:fill="101C3D"/>
            <w:tcMar>
              <w:top w:w="60" w:type="dxa"/>
              <w:left w:w="90" w:type="dxa"/>
              <w:bottom w:w="60" w:type="dxa"/>
              <w:right w:w="90" w:type="dxa"/>
            </w:tcMar>
          </w:tcPr>
          <w:p w14:paraId="0A068193" w14:textId="77777777" w:rsidR="00D73471" w:rsidRDefault="004878CB">
            <w:pPr>
              <w:spacing w:after="20" w:line="252" w:lineRule="auto"/>
            </w:pPr>
            <w:r>
              <w:rPr>
                <w:b/>
                <w:bCs/>
                <w:color w:val="FFFFFF"/>
                <w:sz w:val="18"/>
                <w:szCs w:val="18"/>
              </w:rPr>
              <w:t>ID</w:t>
            </w:r>
          </w:p>
        </w:tc>
        <w:tc>
          <w:tcPr>
            <w:tcW w:w="5300" w:type="dxa"/>
            <w:tcBorders>
              <w:top w:val="single" w:sz="4" w:space="0" w:color="DCE1EA"/>
              <w:left w:val="single" w:sz="4" w:space="0" w:color="DCE1EA"/>
              <w:bottom w:val="single" w:sz="4" w:space="0" w:color="DCE1EA"/>
              <w:right w:val="single" w:sz="4" w:space="0" w:color="DCE1EA"/>
            </w:tcBorders>
            <w:shd w:val="clear" w:color="auto" w:fill="101C3D"/>
            <w:tcMar>
              <w:top w:w="60" w:type="dxa"/>
              <w:left w:w="90" w:type="dxa"/>
              <w:bottom w:w="60" w:type="dxa"/>
              <w:right w:w="90" w:type="dxa"/>
            </w:tcMar>
          </w:tcPr>
          <w:p w14:paraId="36A5969B" w14:textId="77777777" w:rsidR="00D73471" w:rsidRDefault="004878CB">
            <w:pPr>
              <w:spacing w:after="20" w:line="252" w:lineRule="auto"/>
            </w:pPr>
            <w:r>
              <w:rPr>
                <w:b/>
                <w:bCs/>
                <w:color w:val="FFFFFF"/>
                <w:sz w:val="18"/>
                <w:szCs w:val="18"/>
              </w:rPr>
              <w:t>Question</w:t>
            </w:r>
          </w:p>
        </w:tc>
        <w:tc>
          <w:tcPr>
            <w:tcW w:w="2100" w:type="dxa"/>
            <w:tcBorders>
              <w:top w:val="single" w:sz="4" w:space="0" w:color="DCE1EA"/>
              <w:left w:val="single" w:sz="4" w:space="0" w:color="DCE1EA"/>
              <w:bottom w:val="single" w:sz="4" w:space="0" w:color="DCE1EA"/>
              <w:right w:val="single" w:sz="4" w:space="0" w:color="DCE1EA"/>
            </w:tcBorders>
            <w:shd w:val="clear" w:color="auto" w:fill="101C3D"/>
            <w:tcMar>
              <w:top w:w="60" w:type="dxa"/>
              <w:left w:w="90" w:type="dxa"/>
              <w:bottom w:w="60" w:type="dxa"/>
              <w:right w:w="90" w:type="dxa"/>
            </w:tcMar>
          </w:tcPr>
          <w:p w14:paraId="098F869D" w14:textId="77777777" w:rsidR="00D73471" w:rsidRDefault="004878CB">
            <w:pPr>
              <w:spacing w:after="20" w:line="252" w:lineRule="auto"/>
            </w:pPr>
            <w:r>
              <w:rPr>
                <w:b/>
                <w:bCs/>
                <w:color w:val="FFFFFF"/>
                <w:sz w:val="18"/>
                <w:szCs w:val="18"/>
              </w:rPr>
              <w:t>Owner</w:t>
            </w:r>
          </w:p>
        </w:tc>
        <w:tc>
          <w:tcPr>
            <w:tcW w:w="1338" w:type="dxa"/>
            <w:tcBorders>
              <w:top w:val="single" w:sz="4" w:space="0" w:color="DCE1EA"/>
              <w:left w:val="single" w:sz="4" w:space="0" w:color="DCE1EA"/>
              <w:bottom w:val="single" w:sz="4" w:space="0" w:color="DCE1EA"/>
              <w:right w:val="single" w:sz="4" w:space="0" w:color="DCE1EA"/>
            </w:tcBorders>
            <w:shd w:val="clear" w:color="auto" w:fill="101C3D"/>
            <w:tcMar>
              <w:top w:w="60" w:type="dxa"/>
              <w:left w:w="90" w:type="dxa"/>
              <w:bottom w:w="60" w:type="dxa"/>
              <w:right w:w="90" w:type="dxa"/>
            </w:tcMar>
          </w:tcPr>
          <w:p w14:paraId="622BE164" w14:textId="77777777" w:rsidR="00D73471" w:rsidRDefault="004878CB">
            <w:pPr>
              <w:spacing w:after="20" w:line="252" w:lineRule="auto"/>
            </w:pPr>
            <w:r>
              <w:rPr>
                <w:b/>
                <w:bCs/>
                <w:color w:val="FFFFFF"/>
                <w:sz w:val="18"/>
                <w:szCs w:val="18"/>
              </w:rPr>
              <w:t>Needed by</w:t>
            </w:r>
          </w:p>
        </w:tc>
      </w:tr>
      <w:tr w:rsidR="00D73471" w14:paraId="60A94841" w14:textId="77777777">
        <w:trPr>
          <w:cantSplit/>
        </w:trPr>
        <w:tc>
          <w:tcPr>
            <w:tcW w:w="9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7192871D" w14:textId="77777777" w:rsidR="00D73471" w:rsidRDefault="004878CB">
            <w:pPr>
              <w:spacing w:after="20" w:line="252" w:lineRule="auto"/>
            </w:pPr>
            <w:r>
              <w:rPr>
                <w:b/>
                <w:bCs/>
                <w:sz w:val="18"/>
                <w:szCs w:val="18"/>
              </w:rPr>
              <w:t>OQ-01</w:t>
            </w:r>
          </w:p>
        </w:tc>
        <w:tc>
          <w:tcPr>
            <w:tcW w:w="53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1D565AE6" w14:textId="77777777" w:rsidR="00D73471" w:rsidRDefault="004878CB">
            <w:pPr>
              <w:spacing w:after="20" w:line="252" w:lineRule="auto"/>
            </w:pPr>
            <w:r>
              <w:rPr>
                <w:sz w:val="18"/>
                <w:szCs w:val="18"/>
              </w:rPr>
              <w:t xml:space="preserve">Which presentation platform will be used: the enterprise BI tool or a custom web front end based on the </w:t>
            </w:r>
            <w:proofErr w:type="spellStart"/>
            <w:r>
              <w:rPr>
                <w:sz w:val="18"/>
                <w:szCs w:val="18"/>
              </w:rPr>
              <w:t>mockup</w:t>
            </w:r>
            <w:proofErr w:type="spellEnd"/>
            <w:r>
              <w:rPr>
                <w:sz w:val="18"/>
                <w:szCs w:val="18"/>
              </w:rPr>
              <w:t>?</w:t>
            </w:r>
          </w:p>
        </w:tc>
        <w:tc>
          <w:tcPr>
            <w:tcW w:w="21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14E9EAAC" w14:textId="77777777" w:rsidR="00D73471" w:rsidRDefault="004878CB">
            <w:pPr>
              <w:spacing w:after="20" w:line="252" w:lineRule="auto"/>
            </w:pPr>
            <w:r>
              <w:rPr>
                <w:sz w:val="18"/>
                <w:szCs w:val="18"/>
              </w:rPr>
              <w:t>Enterprise IT, GTM Lead</w:t>
            </w:r>
          </w:p>
        </w:tc>
        <w:tc>
          <w:tcPr>
            <w:tcW w:w="1338"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6CDC760A" w14:textId="77777777" w:rsidR="00D73471" w:rsidRDefault="004878CB">
            <w:pPr>
              <w:spacing w:after="20" w:line="252" w:lineRule="auto"/>
            </w:pPr>
            <w:r>
              <w:rPr>
                <w:sz w:val="18"/>
                <w:szCs w:val="18"/>
              </w:rPr>
              <w:t>Phase 0</w:t>
            </w:r>
          </w:p>
        </w:tc>
      </w:tr>
      <w:tr w:rsidR="00D73471" w14:paraId="6C1A8E6F" w14:textId="77777777">
        <w:trPr>
          <w:cantSplit/>
        </w:trPr>
        <w:tc>
          <w:tcPr>
            <w:tcW w:w="9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5945D1BC" w14:textId="77777777" w:rsidR="00D73471" w:rsidRDefault="004878CB">
            <w:pPr>
              <w:spacing w:after="20" w:line="252" w:lineRule="auto"/>
            </w:pPr>
            <w:r>
              <w:rPr>
                <w:b/>
                <w:bCs/>
                <w:sz w:val="18"/>
                <w:szCs w:val="18"/>
              </w:rPr>
              <w:t>OQ-02</w:t>
            </w:r>
          </w:p>
        </w:tc>
        <w:tc>
          <w:tcPr>
            <w:tcW w:w="53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668BF741" w14:textId="6518EC7F" w:rsidR="00D73471" w:rsidRDefault="004878CB">
            <w:pPr>
              <w:spacing w:after="20" w:line="252" w:lineRule="auto"/>
            </w:pPr>
            <w:r>
              <w:rPr>
                <w:sz w:val="18"/>
                <w:szCs w:val="18"/>
              </w:rPr>
              <w:t xml:space="preserve">Which CRM instance is the system of record for </w:t>
            </w:r>
            <w:r w:rsidR="00C84437">
              <w:rPr>
                <w:sz w:val="18"/>
                <w:szCs w:val="18"/>
              </w:rPr>
              <w:t>Moment</w:t>
            </w:r>
            <w:r>
              <w:rPr>
                <w:sz w:val="18"/>
                <w:szCs w:val="18"/>
              </w:rPr>
              <w:t xml:space="preserve"> opportunities, and are the required objects available through API?</w:t>
            </w:r>
          </w:p>
        </w:tc>
        <w:tc>
          <w:tcPr>
            <w:tcW w:w="21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22997047" w14:textId="77777777" w:rsidR="00D73471" w:rsidRDefault="004878CB">
            <w:pPr>
              <w:spacing w:after="20" w:line="252" w:lineRule="auto"/>
            </w:pPr>
            <w:r>
              <w:rPr>
                <w:sz w:val="18"/>
                <w:szCs w:val="18"/>
              </w:rPr>
              <w:t>Sales Operations, Enterprise IT</w:t>
            </w:r>
          </w:p>
        </w:tc>
        <w:tc>
          <w:tcPr>
            <w:tcW w:w="1338"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73750A57" w14:textId="77777777" w:rsidR="00D73471" w:rsidRDefault="004878CB">
            <w:pPr>
              <w:spacing w:after="20" w:line="252" w:lineRule="auto"/>
            </w:pPr>
            <w:r>
              <w:rPr>
                <w:sz w:val="18"/>
                <w:szCs w:val="18"/>
              </w:rPr>
              <w:t>Phase 0</w:t>
            </w:r>
          </w:p>
        </w:tc>
      </w:tr>
      <w:tr w:rsidR="00D73471" w14:paraId="0B41BBF8" w14:textId="77777777">
        <w:trPr>
          <w:cantSplit/>
        </w:trPr>
        <w:tc>
          <w:tcPr>
            <w:tcW w:w="9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51D728A4" w14:textId="77777777" w:rsidR="00D73471" w:rsidRDefault="004878CB">
            <w:pPr>
              <w:spacing w:after="20" w:line="252" w:lineRule="auto"/>
            </w:pPr>
            <w:r>
              <w:rPr>
                <w:b/>
                <w:bCs/>
                <w:sz w:val="18"/>
                <w:szCs w:val="18"/>
              </w:rPr>
              <w:t>OQ-03</w:t>
            </w:r>
          </w:p>
        </w:tc>
        <w:tc>
          <w:tcPr>
            <w:tcW w:w="53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463F0035" w14:textId="77777777" w:rsidR="00D73471" w:rsidRDefault="004878CB">
            <w:pPr>
              <w:spacing w:after="20" w:line="252" w:lineRule="auto"/>
            </w:pPr>
            <w:r>
              <w:rPr>
                <w:sz w:val="18"/>
                <w:szCs w:val="18"/>
              </w:rPr>
              <w:t>Which bid management tool is in use, and does it store the CRM Opportunity ID?</w:t>
            </w:r>
          </w:p>
        </w:tc>
        <w:tc>
          <w:tcPr>
            <w:tcW w:w="21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79F7C8EB" w14:textId="77777777" w:rsidR="00D73471" w:rsidRDefault="004878CB">
            <w:pPr>
              <w:spacing w:after="20" w:line="252" w:lineRule="auto"/>
            </w:pPr>
            <w:r>
              <w:rPr>
                <w:sz w:val="18"/>
                <w:szCs w:val="18"/>
              </w:rPr>
              <w:t>Solutions lead</w:t>
            </w:r>
          </w:p>
        </w:tc>
        <w:tc>
          <w:tcPr>
            <w:tcW w:w="1338"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31E3CD24" w14:textId="77777777" w:rsidR="00D73471" w:rsidRDefault="004878CB">
            <w:pPr>
              <w:spacing w:after="20" w:line="252" w:lineRule="auto"/>
            </w:pPr>
            <w:r>
              <w:rPr>
                <w:sz w:val="18"/>
                <w:szCs w:val="18"/>
              </w:rPr>
              <w:t>Phase 0</w:t>
            </w:r>
          </w:p>
        </w:tc>
      </w:tr>
      <w:tr w:rsidR="00D73471" w14:paraId="6CD65466" w14:textId="77777777">
        <w:trPr>
          <w:cantSplit/>
        </w:trPr>
        <w:tc>
          <w:tcPr>
            <w:tcW w:w="9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73D4BD0E" w14:textId="77777777" w:rsidR="00D73471" w:rsidRDefault="004878CB">
            <w:pPr>
              <w:spacing w:after="20" w:line="252" w:lineRule="auto"/>
            </w:pPr>
            <w:r>
              <w:rPr>
                <w:b/>
                <w:bCs/>
                <w:sz w:val="18"/>
                <w:szCs w:val="18"/>
              </w:rPr>
              <w:t>OQ-04</w:t>
            </w:r>
          </w:p>
        </w:tc>
        <w:tc>
          <w:tcPr>
            <w:tcW w:w="53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4365C97B" w14:textId="77777777" w:rsidR="00D73471" w:rsidRDefault="004878CB">
            <w:pPr>
              <w:spacing w:after="20" w:line="252" w:lineRule="auto"/>
            </w:pPr>
            <w:r>
              <w:rPr>
                <w:sz w:val="18"/>
                <w:szCs w:val="18"/>
              </w:rPr>
              <w:t>At what grain can Finance provide targets (practice, vertical, account)?</w:t>
            </w:r>
          </w:p>
        </w:tc>
        <w:tc>
          <w:tcPr>
            <w:tcW w:w="21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32EF5637" w14:textId="77777777" w:rsidR="00D73471" w:rsidRDefault="004878CB">
            <w:pPr>
              <w:spacing w:after="20" w:line="252" w:lineRule="auto"/>
            </w:pPr>
            <w:r>
              <w:rPr>
                <w:sz w:val="18"/>
                <w:szCs w:val="18"/>
              </w:rPr>
              <w:t>Finance</w:t>
            </w:r>
          </w:p>
        </w:tc>
        <w:tc>
          <w:tcPr>
            <w:tcW w:w="1338"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22CB505A" w14:textId="77777777" w:rsidR="00D73471" w:rsidRDefault="004878CB">
            <w:pPr>
              <w:spacing w:after="20" w:line="252" w:lineRule="auto"/>
            </w:pPr>
            <w:r>
              <w:rPr>
                <w:sz w:val="18"/>
                <w:szCs w:val="18"/>
              </w:rPr>
              <w:t>Phase 0</w:t>
            </w:r>
          </w:p>
        </w:tc>
      </w:tr>
      <w:tr w:rsidR="00D73471" w14:paraId="0ADEBF60" w14:textId="77777777">
        <w:trPr>
          <w:cantSplit/>
        </w:trPr>
        <w:tc>
          <w:tcPr>
            <w:tcW w:w="9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7570C6BC" w14:textId="77777777" w:rsidR="00D73471" w:rsidRDefault="004878CB">
            <w:pPr>
              <w:spacing w:after="20" w:line="252" w:lineRule="auto"/>
            </w:pPr>
            <w:r>
              <w:rPr>
                <w:b/>
                <w:bCs/>
                <w:sz w:val="18"/>
                <w:szCs w:val="18"/>
              </w:rPr>
              <w:t>OQ-05</w:t>
            </w:r>
          </w:p>
        </w:tc>
        <w:tc>
          <w:tcPr>
            <w:tcW w:w="53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028519E7" w14:textId="77777777" w:rsidR="00D73471" w:rsidRDefault="004878CB">
            <w:pPr>
              <w:spacing w:after="20" w:line="252" w:lineRule="auto"/>
            </w:pPr>
            <w:r>
              <w:rPr>
                <w:sz w:val="18"/>
                <w:szCs w:val="18"/>
              </w:rPr>
              <w:t>Is TCV or ACV the primary bookings measure for GTM reviews?</w:t>
            </w:r>
          </w:p>
        </w:tc>
        <w:tc>
          <w:tcPr>
            <w:tcW w:w="21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473F7348" w14:textId="77777777" w:rsidR="00D73471" w:rsidRDefault="004878CB">
            <w:pPr>
              <w:spacing w:after="20" w:line="252" w:lineRule="auto"/>
            </w:pPr>
            <w:r>
              <w:rPr>
                <w:sz w:val="18"/>
                <w:szCs w:val="18"/>
              </w:rPr>
              <w:t>GTM Lead, Finance</w:t>
            </w:r>
          </w:p>
        </w:tc>
        <w:tc>
          <w:tcPr>
            <w:tcW w:w="1338"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68366C1F" w14:textId="77777777" w:rsidR="00D73471" w:rsidRDefault="004878CB">
            <w:pPr>
              <w:spacing w:after="20" w:line="252" w:lineRule="auto"/>
            </w:pPr>
            <w:r>
              <w:rPr>
                <w:sz w:val="18"/>
                <w:szCs w:val="18"/>
              </w:rPr>
              <w:t>Phase 0</w:t>
            </w:r>
          </w:p>
        </w:tc>
      </w:tr>
      <w:tr w:rsidR="00D73471" w14:paraId="636A099C" w14:textId="77777777">
        <w:trPr>
          <w:cantSplit/>
        </w:trPr>
        <w:tc>
          <w:tcPr>
            <w:tcW w:w="9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1E607EBF" w14:textId="77777777" w:rsidR="00D73471" w:rsidRDefault="004878CB">
            <w:pPr>
              <w:spacing w:after="20" w:line="252" w:lineRule="auto"/>
            </w:pPr>
            <w:r>
              <w:rPr>
                <w:b/>
                <w:bCs/>
                <w:sz w:val="18"/>
                <w:szCs w:val="18"/>
              </w:rPr>
              <w:t>OQ-06</w:t>
            </w:r>
          </w:p>
        </w:tc>
        <w:tc>
          <w:tcPr>
            <w:tcW w:w="53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76EB3A0D" w14:textId="77777777" w:rsidR="00D73471" w:rsidRDefault="004878CB">
            <w:pPr>
              <w:spacing w:after="20" w:line="252" w:lineRule="auto"/>
            </w:pPr>
            <w:r>
              <w:rPr>
                <w:sz w:val="18"/>
                <w:szCs w:val="18"/>
              </w:rPr>
              <w:t>What is the agreed definition of a proactive deal?</w:t>
            </w:r>
          </w:p>
        </w:tc>
        <w:tc>
          <w:tcPr>
            <w:tcW w:w="21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391F0EAB" w14:textId="77777777" w:rsidR="00D73471" w:rsidRDefault="004878CB">
            <w:pPr>
              <w:spacing w:after="20" w:line="252" w:lineRule="auto"/>
            </w:pPr>
            <w:r>
              <w:rPr>
                <w:sz w:val="18"/>
                <w:szCs w:val="18"/>
              </w:rPr>
              <w:t>GTM Lead</w:t>
            </w:r>
          </w:p>
        </w:tc>
        <w:tc>
          <w:tcPr>
            <w:tcW w:w="1338"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77827907" w14:textId="77777777" w:rsidR="00D73471" w:rsidRDefault="004878CB">
            <w:pPr>
              <w:spacing w:after="20" w:line="252" w:lineRule="auto"/>
            </w:pPr>
            <w:r>
              <w:rPr>
                <w:sz w:val="18"/>
                <w:szCs w:val="18"/>
              </w:rPr>
              <w:t>Phase 1 design</w:t>
            </w:r>
          </w:p>
        </w:tc>
      </w:tr>
      <w:tr w:rsidR="00D73471" w14:paraId="7D181BC8" w14:textId="77777777">
        <w:trPr>
          <w:cantSplit/>
        </w:trPr>
        <w:tc>
          <w:tcPr>
            <w:tcW w:w="9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75FFA07A" w14:textId="77777777" w:rsidR="00D73471" w:rsidRDefault="004878CB">
            <w:pPr>
              <w:spacing w:after="20" w:line="252" w:lineRule="auto"/>
            </w:pPr>
            <w:r>
              <w:rPr>
                <w:b/>
                <w:bCs/>
                <w:sz w:val="18"/>
                <w:szCs w:val="18"/>
              </w:rPr>
              <w:t>OQ-07</w:t>
            </w:r>
          </w:p>
        </w:tc>
        <w:tc>
          <w:tcPr>
            <w:tcW w:w="53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6ABC5D5B" w14:textId="77777777" w:rsidR="00D73471" w:rsidRDefault="004878CB">
            <w:pPr>
              <w:spacing w:after="20" w:line="252" w:lineRule="auto"/>
            </w:pPr>
            <w:r>
              <w:rPr>
                <w:sz w:val="18"/>
                <w:szCs w:val="18"/>
              </w:rPr>
              <w:t>Who owns the strategic account list, and how often is it refreshed?</w:t>
            </w:r>
          </w:p>
        </w:tc>
        <w:tc>
          <w:tcPr>
            <w:tcW w:w="21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575661C5" w14:textId="77777777" w:rsidR="00D73471" w:rsidRDefault="004878CB">
            <w:pPr>
              <w:spacing w:after="20" w:line="252" w:lineRule="auto"/>
            </w:pPr>
            <w:r>
              <w:rPr>
                <w:sz w:val="18"/>
                <w:szCs w:val="18"/>
              </w:rPr>
              <w:t>GTM Lead</w:t>
            </w:r>
          </w:p>
        </w:tc>
        <w:tc>
          <w:tcPr>
            <w:tcW w:w="1338"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27F1AA1E" w14:textId="77777777" w:rsidR="00D73471" w:rsidRDefault="004878CB">
            <w:pPr>
              <w:spacing w:after="20" w:line="252" w:lineRule="auto"/>
            </w:pPr>
            <w:r>
              <w:rPr>
                <w:sz w:val="18"/>
                <w:szCs w:val="18"/>
              </w:rPr>
              <w:t>Phase 2</w:t>
            </w:r>
          </w:p>
        </w:tc>
      </w:tr>
      <w:tr w:rsidR="00D73471" w14:paraId="7F5D2AAA" w14:textId="77777777">
        <w:trPr>
          <w:cantSplit/>
        </w:trPr>
        <w:tc>
          <w:tcPr>
            <w:tcW w:w="9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20EED486" w14:textId="77777777" w:rsidR="00D73471" w:rsidRDefault="004878CB">
            <w:pPr>
              <w:spacing w:after="20" w:line="252" w:lineRule="auto"/>
            </w:pPr>
            <w:r>
              <w:rPr>
                <w:b/>
                <w:bCs/>
                <w:sz w:val="18"/>
                <w:szCs w:val="18"/>
              </w:rPr>
              <w:t>OQ-08</w:t>
            </w:r>
          </w:p>
        </w:tc>
        <w:tc>
          <w:tcPr>
            <w:tcW w:w="53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055BDEBE" w14:textId="77777777" w:rsidR="00D73471" w:rsidRDefault="004878CB">
            <w:pPr>
              <w:spacing w:after="20" w:line="252" w:lineRule="auto"/>
            </w:pPr>
            <w:r>
              <w:rPr>
                <w:sz w:val="18"/>
                <w:szCs w:val="18"/>
              </w:rPr>
              <w:t>Is margin at delivery (PUR-06) approved for this dashboard given its sensitivity?</w:t>
            </w:r>
          </w:p>
        </w:tc>
        <w:tc>
          <w:tcPr>
            <w:tcW w:w="21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307CCC22" w14:textId="77777777" w:rsidR="00D73471" w:rsidRDefault="004878CB">
            <w:pPr>
              <w:spacing w:after="20" w:line="252" w:lineRule="auto"/>
            </w:pPr>
            <w:r>
              <w:rPr>
                <w:sz w:val="18"/>
                <w:szCs w:val="18"/>
              </w:rPr>
              <w:t>Finance, InfoSec</w:t>
            </w:r>
          </w:p>
        </w:tc>
        <w:tc>
          <w:tcPr>
            <w:tcW w:w="1338"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3EAFF52A" w14:textId="77777777" w:rsidR="00D73471" w:rsidRDefault="004878CB">
            <w:pPr>
              <w:spacing w:after="20" w:line="252" w:lineRule="auto"/>
            </w:pPr>
            <w:r>
              <w:rPr>
                <w:sz w:val="18"/>
                <w:szCs w:val="18"/>
              </w:rPr>
              <w:t>Phase 2</w:t>
            </w:r>
          </w:p>
        </w:tc>
      </w:tr>
      <w:tr w:rsidR="00D73471" w14:paraId="303AD7B9" w14:textId="77777777">
        <w:trPr>
          <w:cantSplit/>
        </w:trPr>
        <w:tc>
          <w:tcPr>
            <w:tcW w:w="9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343AB6DE" w14:textId="77777777" w:rsidR="00D73471" w:rsidRDefault="004878CB">
            <w:pPr>
              <w:spacing w:after="20" w:line="252" w:lineRule="auto"/>
            </w:pPr>
            <w:r>
              <w:rPr>
                <w:b/>
                <w:bCs/>
                <w:sz w:val="18"/>
                <w:szCs w:val="18"/>
              </w:rPr>
              <w:t>OQ-09</w:t>
            </w:r>
          </w:p>
        </w:tc>
        <w:tc>
          <w:tcPr>
            <w:tcW w:w="53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4B8626E8" w14:textId="77777777" w:rsidR="00D73471" w:rsidRDefault="004878CB">
            <w:pPr>
              <w:spacing w:after="20" w:line="252" w:lineRule="auto"/>
            </w:pPr>
            <w:r>
              <w:rPr>
                <w:sz w:val="18"/>
                <w:szCs w:val="18"/>
              </w:rPr>
              <w:t>Should stage probabilities be standard or vary by practice or deal size?</w:t>
            </w:r>
          </w:p>
        </w:tc>
        <w:tc>
          <w:tcPr>
            <w:tcW w:w="21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748F7E53" w14:textId="77777777" w:rsidR="00D73471" w:rsidRDefault="004878CB">
            <w:pPr>
              <w:spacing w:after="20" w:line="252" w:lineRule="auto"/>
            </w:pPr>
            <w:r>
              <w:rPr>
                <w:sz w:val="18"/>
                <w:szCs w:val="18"/>
              </w:rPr>
              <w:t>Sales Operations</w:t>
            </w:r>
          </w:p>
        </w:tc>
        <w:tc>
          <w:tcPr>
            <w:tcW w:w="1338"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3FEE3382" w14:textId="77777777" w:rsidR="00D73471" w:rsidRDefault="004878CB">
            <w:pPr>
              <w:spacing w:after="20" w:line="252" w:lineRule="auto"/>
            </w:pPr>
            <w:r>
              <w:rPr>
                <w:sz w:val="18"/>
                <w:szCs w:val="18"/>
              </w:rPr>
              <w:t>Phase 1 design</w:t>
            </w:r>
          </w:p>
        </w:tc>
      </w:tr>
      <w:tr w:rsidR="00D73471" w14:paraId="3AD9042C" w14:textId="77777777">
        <w:trPr>
          <w:cantSplit/>
        </w:trPr>
        <w:tc>
          <w:tcPr>
            <w:tcW w:w="9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5C729159" w14:textId="77777777" w:rsidR="00D73471" w:rsidRDefault="004878CB">
            <w:pPr>
              <w:spacing w:after="20" w:line="252" w:lineRule="auto"/>
            </w:pPr>
            <w:r>
              <w:rPr>
                <w:b/>
                <w:bCs/>
                <w:sz w:val="18"/>
                <w:szCs w:val="18"/>
              </w:rPr>
              <w:t>OQ-10</w:t>
            </w:r>
          </w:p>
        </w:tc>
        <w:tc>
          <w:tcPr>
            <w:tcW w:w="53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323EE590" w14:textId="77777777" w:rsidR="00D73471" w:rsidRDefault="004878CB">
            <w:pPr>
              <w:spacing w:after="20" w:line="252" w:lineRule="auto"/>
            </w:pPr>
            <w:r>
              <w:rPr>
                <w:sz w:val="18"/>
                <w:szCs w:val="18"/>
              </w:rPr>
              <w:t>Is a geography or region dimension required at launch?</w:t>
            </w:r>
          </w:p>
        </w:tc>
        <w:tc>
          <w:tcPr>
            <w:tcW w:w="21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31F9A42C" w14:textId="77777777" w:rsidR="00D73471" w:rsidRDefault="004878CB">
            <w:pPr>
              <w:spacing w:after="20" w:line="252" w:lineRule="auto"/>
            </w:pPr>
            <w:r>
              <w:rPr>
                <w:sz w:val="18"/>
                <w:szCs w:val="18"/>
              </w:rPr>
              <w:t>GTM Lead</w:t>
            </w:r>
          </w:p>
        </w:tc>
        <w:tc>
          <w:tcPr>
            <w:tcW w:w="1338"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511C042D" w14:textId="77777777" w:rsidR="00D73471" w:rsidRDefault="004878CB">
            <w:pPr>
              <w:spacing w:after="20" w:line="252" w:lineRule="auto"/>
            </w:pPr>
            <w:r>
              <w:rPr>
                <w:sz w:val="18"/>
                <w:szCs w:val="18"/>
              </w:rPr>
              <w:t>Phase 1 design</w:t>
            </w:r>
          </w:p>
        </w:tc>
      </w:tr>
      <w:tr w:rsidR="00D73471" w14:paraId="73218673" w14:textId="77777777">
        <w:trPr>
          <w:cantSplit/>
        </w:trPr>
        <w:tc>
          <w:tcPr>
            <w:tcW w:w="9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3281CCF3" w14:textId="77777777" w:rsidR="00D73471" w:rsidRDefault="004878CB">
            <w:pPr>
              <w:spacing w:after="20" w:line="252" w:lineRule="auto"/>
            </w:pPr>
            <w:r>
              <w:rPr>
                <w:b/>
                <w:bCs/>
                <w:sz w:val="18"/>
                <w:szCs w:val="18"/>
              </w:rPr>
              <w:t>OQ-11</w:t>
            </w:r>
          </w:p>
        </w:tc>
        <w:tc>
          <w:tcPr>
            <w:tcW w:w="53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38A04C43" w14:textId="77777777" w:rsidR="00D73471" w:rsidRDefault="004878CB">
            <w:pPr>
              <w:spacing w:after="20" w:line="252" w:lineRule="auto"/>
            </w:pPr>
            <w:r>
              <w:rPr>
                <w:sz w:val="18"/>
                <w:szCs w:val="18"/>
              </w:rPr>
              <w:t>Which tool tracks offering engineering work for demos, accelerators and solutions, and who owns the annual build plan by type and practice?</w:t>
            </w:r>
          </w:p>
        </w:tc>
        <w:tc>
          <w:tcPr>
            <w:tcW w:w="21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789A72D7" w14:textId="77777777" w:rsidR="00D73471" w:rsidRDefault="004878CB">
            <w:pPr>
              <w:spacing w:after="20" w:line="252" w:lineRule="auto"/>
            </w:pPr>
            <w:r>
              <w:rPr>
                <w:sz w:val="18"/>
                <w:szCs w:val="18"/>
              </w:rPr>
              <w:t>Offering portfolio lead</w:t>
            </w:r>
          </w:p>
        </w:tc>
        <w:tc>
          <w:tcPr>
            <w:tcW w:w="1338"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58348D67" w14:textId="77777777" w:rsidR="00D73471" w:rsidRDefault="004878CB">
            <w:pPr>
              <w:spacing w:after="20" w:line="252" w:lineRule="auto"/>
            </w:pPr>
            <w:r>
              <w:rPr>
                <w:sz w:val="18"/>
                <w:szCs w:val="18"/>
              </w:rPr>
              <w:t>Phase 2</w:t>
            </w:r>
          </w:p>
        </w:tc>
      </w:tr>
    </w:tbl>
    <w:p w14:paraId="682FE867" w14:textId="77777777" w:rsidR="00D73471" w:rsidRDefault="004878CB">
      <w:r>
        <w:br w:type="page"/>
      </w:r>
    </w:p>
    <w:p w14:paraId="10F3B6B9" w14:textId="77777777" w:rsidR="00D73471" w:rsidRDefault="004878CB">
      <w:pPr>
        <w:pStyle w:val="Heading1"/>
      </w:pPr>
      <w:bookmarkStart w:id="50" w:name="_Toc242697272"/>
      <w:r>
        <w:lastRenderedPageBreak/>
        <w:t xml:space="preserve">Appendix A. </w:t>
      </w:r>
      <w:proofErr w:type="spellStart"/>
      <w:r>
        <w:t>Mockup</w:t>
      </w:r>
      <w:proofErr w:type="spellEnd"/>
      <w:r>
        <w:t xml:space="preserve"> reference</w:t>
      </w:r>
      <w:bookmarkEnd w:id="50"/>
    </w:p>
    <w:p w14:paraId="70B5A1FC" w14:textId="77777777" w:rsidR="00D73471" w:rsidRDefault="004878CB">
      <w:pPr>
        <w:spacing w:after="120" w:line="288" w:lineRule="auto"/>
      </w:pPr>
      <w:r>
        <w:t xml:space="preserve">The interactive </w:t>
      </w:r>
      <w:proofErr w:type="spellStart"/>
      <w:r>
        <w:t>mockup</w:t>
      </w:r>
      <w:proofErr w:type="spellEnd"/>
      <w:r>
        <w:t xml:space="preserve"> (Moment_DX_GTM_Dashboard_Mockup.html) is the visual and behavioural reference for this specification. It uses a single generated set of fictional deals, so most panels calculate their values live and respond to filters, as the production solution must. A few panels use fixed sample data because their sources are outside the CRM. These are listed below.</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2000"/>
        <w:gridCol w:w="3438"/>
      </w:tblGrid>
      <w:tr w:rsidR="00D73471" w14:paraId="3431ED6C" w14:textId="77777777">
        <w:trPr>
          <w:tblHeader/>
        </w:trPr>
        <w:tc>
          <w:tcPr>
            <w:tcW w:w="2200" w:type="dxa"/>
            <w:tcBorders>
              <w:top w:val="single" w:sz="4" w:space="0" w:color="DCE1EA"/>
              <w:left w:val="single" w:sz="4" w:space="0" w:color="DCE1EA"/>
              <w:bottom w:val="single" w:sz="4" w:space="0" w:color="DCE1EA"/>
              <w:right w:val="single" w:sz="4" w:space="0" w:color="DCE1EA"/>
            </w:tcBorders>
            <w:shd w:val="clear" w:color="auto" w:fill="101C3D"/>
            <w:tcMar>
              <w:top w:w="60" w:type="dxa"/>
              <w:left w:w="90" w:type="dxa"/>
              <w:bottom w:w="60" w:type="dxa"/>
              <w:right w:w="90" w:type="dxa"/>
            </w:tcMar>
          </w:tcPr>
          <w:p w14:paraId="03142508" w14:textId="77777777" w:rsidR="00D73471" w:rsidRDefault="004878CB">
            <w:pPr>
              <w:spacing w:after="20" w:line="252" w:lineRule="auto"/>
            </w:pPr>
            <w:r>
              <w:rPr>
                <w:b/>
                <w:bCs/>
                <w:color w:val="FFFFFF"/>
                <w:sz w:val="18"/>
                <w:szCs w:val="18"/>
              </w:rPr>
              <w:t xml:space="preserve">Module in </w:t>
            </w:r>
            <w:proofErr w:type="spellStart"/>
            <w:r>
              <w:rPr>
                <w:b/>
                <w:bCs/>
                <w:color w:val="FFFFFF"/>
                <w:sz w:val="18"/>
                <w:szCs w:val="18"/>
              </w:rPr>
              <w:t>mockup</w:t>
            </w:r>
            <w:proofErr w:type="spellEnd"/>
          </w:p>
        </w:tc>
        <w:tc>
          <w:tcPr>
            <w:tcW w:w="2000" w:type="dxa"/>
            <w:tcBorders>
              <w:top w:val="single" w:sz="4" w:space="0" w:color="DCE1EA"/>
              <w:left w:val="single" w:sz="4" w:space="0" w:color="DCE1EA"/>
              <w:bottom w:val="single" w:sz="4" w:space="0" w:color="DCE1EA"/>
              <w:right w:val="single" w:sz="4" w:space="0" w:color="DCE1EA"/>
            </w:tcBorders>
            <w:shd w:val="clear" w:color="auto" w:fill="101C3D"/>
            <w:tcMar>
              <w:top w:w="60" w:type="dxa"/>
              <w:left w:w="90" w:type="dxa"/>
              <w:bottom w:w="60" w:type="dxa"/>
              <w:right w:w="90" w:type="dxa"/>
            </w:tcMar>
          </w:tcPr>
          <w:p w14:paraId="36DD4759" w14:textId="77777777" w:rsidR="00D73471" w:rsidRDefault="004878CB">
            <w:pPr>
              <w:spacing w:after="20" w:line="252" w:lineRule="auto"/>
            </w:pPr>
            <w:r>
              <w:rPr>
                <w:b/>
                <w:bCs/>
                <w:color w:val="FFFFFF"/>
                <w:sz w:val="18"/>
                <w:szCs w:val="18"/>
              </w:rPr>
              <w:t>Requirements</w:t>
            </w:r>
          </w:p>
        </w:tc>
        <w:tc>
          <w:tcPr>
            <w:tcW w:w="2000" w:type="dxa"/>
            <w:tcBorders>
              <w:top w:val="single" w:sz="4" w:space="0" w:color="DCE1EA"/>
              <w:left w:val="single" w:sz="4" w:space="0" w:color="DCE1EA"/>
              <w:bottom w:val="single" w:sz="4" w:space="0" w:color="DCE1EA"/>
              <w:right w:val="single" w:sz="4" w:space="0" w:color="DCE1EA"/>
            </w:tcBorders>
            <w:shd w:val="clear" w:color="auto" w:fill="101C3D"/>
            <w:tcMar>
              <w:top w:w="60" w:type="dxa"/>
              <w:left w:w="90" w:type="dxa"/>
              <w:bottom w:w="60" w:type="dxa"/>
              <w:right w:w="90" w:type="dxa"/>
            </w:tcMar>
          </w:tcPr>
          <w:p w14:paraId="6206F7F3" w14:textId="77777777" w:rsidR="00D73471" w:rsidRDefault="004878CB">
            <w:pPr>
              <w:spacing w:after="20" w:line="252" w:lineRule="auto"/>
            </w:pPr>
            <w:r>
              <w:rPr>
                <w:b/>
                <w:bCs/>
                <w:color w:val="FFFFFF"/>
                <w:sz w:val="18"/>
                <w:szCs w:val="18"/>
              </w:rPr>
              <w:t>Metric IDs</w:t>
            </w:r>
          </w:p>
        </w:tc>
        <w:tc>
          <w:tcPr>
            <w:tcW w:w="3438" w:type="dxa"/>
            <w:tcBorders>
              <w:top w:val="single" w:sz="4" w:space="0" w:color="DCE1EA"/>
              <w:left w:val="single" w:sz="4" w:space="0" w:color="DCE1EA"/>
              <w:bottom w:val="single" w:sz="4" w:space="0" w:color="DCE1EA"/>
              <w:right w:val="single" w:sz="4" w:space="0" w:color="DCE1EA"/>
            </w:tcBorders>
            <w:shd w:val="clear" w:color="auto" w:fill="101C3D"/>
            <w:tcMar>
              <w:top w:w="60" w:type="dxa"/>
              <w:left w:w="90" w:type="dxa"/>
              <w:bottom w:w="60" w:type="dxa"/>
              <w:right w:w="90" w:type="dxa"/>
            </w:tcMar>
          </w:tcPr>
          <w:p w14:paraId="40631538" w14:textId="77777777" w:rsidR="00D73471" w:rsidRDefault="004878CB">
            <w:pPr>
              <w:spacing w:after="20" w:line="252" w:lineRule="auto"/>
            </w:pPr>
            <w:proofErr w:type="spellStart"/>
            <w:r>
              <w:rPr>
                <w:b/>
                <w:bCs/>
                <w:color w:val="FFFFFF"/>
                <w:sz w:val="18"/>
                <w:szCs w:val="18"/>
              </w:rPr>
              <w:t>Mockup</w:t>
            </w:r>
            <w:proofErr w:type="spellEnd"/>
            <w:r>
              <w:rPr>
                <w:b/>
                <w:bCs/>
                <w:color w:val="FFFFFF"/>
                <w:sz w:val="18"/>
                <w:szCs w:val="18"/>
              </w:rPr>
              <w:t xml:space="preserve"> data</w:t>
            </w:r>
          </w:p>
        </w:tc>
      </w:tr>
      <w:tr w:rsidR="00D73471" w14:paraId="1A8C29C9" w14:textId="77777777">
        <w:trPr>
          <w:cantSplit/>
        </w:trPr>
        <w:tc>
          <w:tcPr>
            <w:tcW w:w="22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7A6E072C" w14:textId="77777777" w:rsidR="00D73471" w:rsidRDefault="004878CB">
            <w:pPr>
              <w:spacing w:after="20" w:line="252" w:lineRule="auto"/>
            </w:pPr>
            <w:r>
              <w:rPr>
                <w:b/>
                <w:bCs/>
                <w:sz w:val="18"/>
                <w:szCs w:val="18"/>
              </w:rPr>
              <w:t>Executive summary</w:t>
            </w:r>
          </w:p>
        </w:tc>
        <w:tc>
          <w:tcPr>
            <w:tcW w:w="20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6A161300" w14:textId="77777777" w:rsidR="00D73471" w:rsidRDefault="004878CB">
            <w:pPr>
              <w:spacing w:after="20" w:line="252" w:lineRule="auto"/>
            </w:pPr>
            <w:r>
              <w:rPr>
                <w:sz w:val="18"/>
                <w:szCs w:val="18"/>
              </w:rPr>
              <w:t>FR-EXE-01 to 05</w:t>
            </w:r>
          </w:p>
        </w:tc>
        <w:tc>
          <w:tcPr>
            <w:tcW w:w="20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6BE3D61E" w14:textId="77777777" w:rsidR="00D73471" w:rsidRDefault="004878CB">
            <w:pPr>
              <w:spacing w:after="20" w:line="252" w:lineRule="auto"/>
            </w:pPr>
            <w:r>
              <w:rPr>
                <w:sz w:val="18"/>
                <w:szCs w:val="18"/>
              </w:rPr>
              <w:t>EXE-01 to EXE-10</w:t>
            </w:r>
          </w:p>
        </w:tc>
        <w:tc>
          <w:tcPr>
            <w:tcW w:w="3438"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1E9A250D" w14:textId="77777777" w:rsidR="00D73471" w:rsidRDefault="004878CB">
            <w:pPr>
              <w:spacing w:after="20" w:line="252" w:lineRule="auto"/>
            </w:pPr>
            <w:r>
              <w:rPr>
                <w:sz w:val="18"/>
                <w:szCs w:val="18"/>
              </w:rPr>
              <w:t>Calculated; coverage trend history is illustrative</w:t>
            </w:r>
          </w:p>
        </w:tc>
      </w:tr>
      <w:tr w:rsidR="00D73471" w14:paraId="2CD1B405" w14:textId="77777777">
        <w:trPr>
          <w:cantSplit/>
        </w:trPr>
        <w:tc>
          <w:tcPr>
            <w:tcW w:w="22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0E2BB121" w14:textId="77777777" w:rsidR="00D73471" w:rsidRDefault="004878CB">
            <w:pPr>
              <w:spacing w:after="20" w:line="252" w:lineRule="auto"/>
            </w:pPr>
            <w:r>
              <w:rPr>
                <w:b/>
                <w:bCs/>
                <w:sz w:val="18"/>
                <w:szCs w:val="18"/>
              </w:rPr>
              <w:t>Pipeline</w:t>
            </w:r>
          </w:p>
        </w:tc>
        <w:tc>
          <w:tcPr>
            <w:tcW w:w="20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3D36FFCD" w14:textId="77777777" w:rsidR="00D73471" w:rsidRDefault="004878CB">
            <w:pPr>
              <w:spacing w:after="20" w:line="252" w:lineRule="auto"/>
            </w:pPr>
            <w:r>
              <w:rPr>
                <w:sz w:val="18"/>
                <w:szCs w:val="18"/>
              </w:rPr>
              <w:t>FR-PIP-01 to 05</w:t>
            </w:r>
          </w:p>
        </w:tc>
        <w:tc>
          <w:tcPr>
            <w:tcW w:w="20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020039E3" w14:textId="77777777" w:rsidR="00D73471" w:rsidRDefault="004878CB">
            <w:pPr>
              <w:spacing w:after="20" w:line="252" w:lineRule="auto"/>
            </w:pPr>
            <w:r>
              <w:rPr>
                <w:sz w:val="18"/>
                <w:szCs w:val="18"/>
              </w:rPr>
              <w:t>PIP-01 to PIP-06</w:t>
            </w:r>
          </w:p>
        </w:tc>
        <w:tc>
          <w:tcPr>
            <w:tcW w:w="3438"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5DB967D8" w14:textId="77777777" w:rsidR="00D73471" w:rsidRDefault="004878CB">
            <w:pPr>
              <w:spacing w:after="20" w:line="252" w:lineRule="auto"/>
            </w:pPr>
            <w:r>
              <w:rPr>
                <w:sz w:val="18"/>
                <w:szCs w:val="18"/>
              </w:rPr>
              <w:t>Calculated</w:t>
            </w:r>
          </w:p>
        </w:tc>
      </w:tr>
      <w:tr w:rsidR="00D73471" w14:paraId="6206B78F" w14:textId="77777777">
        <w:trPr>
          <w:cantSplit/>
        </w:trPr>
        <w:tc>
          <w:tcPr>
            <w:tcW w:w="22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03F3F98A" w14:textId="77777777" w:rsidR="00D73471" w:rsidRDefault="004878CB">
            <w:pPr>
              <w:spacing w:after="20" w:line="252" w:lineRule="auto"/>
            </w:pPr>
            <w:r>
              <w:rPr>
                <w:b/>
                <w:bCs/>
                <w:sz w:val="18"/>
                <w:szCs w:val="18"/>
              </w:rPr>
              <w:t>Pursuits and wins</w:t>
            </w:r>
          </w:p>
        </w:tc>
        <w:tc>
          <w:tcPr>
            <w:tcW w:w="20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41B8CED1" w14:textId="77777777" w:rsidR="00D73471" w:rsidRDefault="004878CB">
            <w:pPr>
              <w:spacing w:after="20" w:line="252" w:lineRule="auto"/>
            </w:pPr>
            <w:r>
              <w:rPr>
                <w:sz w:val="18"/>
                <w:szCs w:val="18"/>
              </w:rPr>
              <w:t>FR-PUR-01 to 05</w:t>
            </w:r>
          </w:p>
        </w:tc>
        <w:tc>
          <w:tcPr>
            <w:tcW w:w="20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69E2FDCB" w14:textId="77777777" w:rsidR="00D73471" w:rsidRDefault="004878CB">
            <w:pPr>
              <w:spacing w:after="20" w:line="252" w:lineRule="auto"/>
            </w:pPr>
            <w:r>
              <w:rPr>
                <w:sz w:val="18"/>
                <w:szCs w:val="18"/>
              </w:rPr>
              <w:t>PUR-01 to PUR-06</w:t>
            </w:r>
          </w:p>
        </w:tc>
        <w:tc>
          <w:tcPr>
            <w:tcW w:w="3438"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442F34BB" w14:textId="77777777" w:rsidR="00D73471" w:rsidRDefault="004878CB">
            <w:pPr>
              <w:spacing w:after="20" w:line="252" w:lineRule="auto"/>
            </w:pPr>
            <w:r>
              <w:rPr>
                <w:sz w:val="18"/>
                <w:szCs w:val="18"/>
              </w:rPr>
              <w:t>Calculated</w:t>
            </w:r>
          </w:p>
        </w:tc>
      </w:tr>
      <w:tr w:rsidR="00D73471" w14:paraId="52DC018F" w14:textId="77777777">
        <w:trPr>
          <w:cantSplit/>
        </w:trPr>
        <w:tc>
          <w:tcPr>
            <w:tcW w:w="22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36BCC9AF" w14:textId="77777777" w:rsidR="00D73471" w:rsidRDefault="004878CB">
            <w:pPr>
              <w:spacing w:after="20" w:line="252" w:lineRule="auto"/>
            </w:pPr>
            <w:r>
              <w:rPr>
                <w:b/>
                <w:bCs/>
                <w:sz w:val="18"/>
                <w:szCs w:val="18"/>
              </w:rPr>
              <w:t>Offerings</w:t>
            </w:r>
          </w:p>
        </w:tc>
        <w:tc>
          <w:tcPr>
            <w:tcW w:w="20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03920529" w14:textId="77777777" w:rsidR="00D73471" w:rsidRDefault="004878CB">
            <w:pPr>
              <w:spacing w:after="20" w:line="252" w:lineRule="auto"/>
            </w:pPr>
            <w:r>
              <w:rPr>
                <w:sz w:val="18"/>
                <w:szCs w:val="18"/>
              </w:rPr>
              <w:t>FR-OFF-01 to 05</w:t>
            </w:r>
          </w:p>
        </w:tc>
        <w:tc>
          <w:tcPr>
            <w:tcW w:w="20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13DCAD6B" w14:textId="77777777" w:rsidR="00D73471" w:rsidRDefault="004878CB">
            <w:pPr>
              <w:spacing w:after="20" w:line="252" w:lineRule="auto"/>
            </w:pPr>
            <w:r>
              <w:rPr>
                <w:sz w:val="18"/>
                <w:szCs w:val="18"/>
              </w:rPr>
              <w:t>OFF-01 to OFF-05</w:t>
            </w:r>
          </w:p>
        </w:tc>
        <w:tc>
          <w:tcPr>
            <w:tcW w:w="3438"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13F5AC34" w14:textId="77777777" w:rsidR="00D73471" w:rsidRDefault="004878CB">
            <w:pPr>
              <w:spacing w:after="20" w:line="252" w:lineRule="auto"/>
            </w:pPr>
            <w:r>
              <w:rPr>
                <w:sz w:val="18"/>
                <w:szCs w:val="18"/>
              </w:rPr>
              <w:t>Calculated, except OFF-04 (fixed sample); OFF-05 calculated from a sample asset list</w:t>
            </w:r>
          </w:p>
        </w:tc>
      </w:tr>
      <w:tr w:rsidR="00D73471" w14:paraId="4F1CDD0C" w14:textId="77777777">
        <w:trPr>
          <w:cantSplit/>
        </w:trPr>
        <w:tc>
          <w:tcPr>
            <w:tcW w:w="22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5D34AD67" w14:textId="77777777" w:rsidR="00D73471" w:rsidRDefault="004878CB">
            <w:pPr>
              <w:spacing w:after="20" w:line="252" w:lineRule="auto"/>
            </w:pPr>
            <w:r>
              <w:rPr>
                <w:b/>
                <w:bCs/>
                <w:sz w:val="18"/>
                <w:szCs w:val="18"/>
              </w:rPr>
              <w:t>Accounts</w:t>
            </w:r>
          </w:p>
        </w:tc>
        <w:tc>
          <w:tcPr>
            <w:tcW w:w="20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48ED3C2F" w14:textId="77777777" w:rsidR="00D73471" w:rsidRDefault="004878CB">
            <w:pPr>
              <w:spacing w:after="20" w:line="252" w:lineRule="auto"/>
            </w:pPr>
            <w:r>
              <w:rPr>
                <w:sz w:val="18"/>
                <w:szCs w:val="18"/>
              </w:rPr>
              <w:t>FR-ACC-01 to 05</w:t>
            </w:r>
          </w:p>
        </w:tc>
        <w:tc>
          <w:tcPr>
            <w:tcW w:w="20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502AA2E7" w14:textId="77777777" w:rsidR="00D73471" w:rsidRDefault="004878CB">
            <w:pPr>
              <w:spacing w:after="20" w:line="252" w:lineRule="auto"/>
            </w:pPr>
            <w:r>
              <w:rPr>
                <w:sz w:val="18"/>
                <w:szCs w:val="18"/>
              </w:rPr>
              <w:t>ACC-01 to ACC-04</w:t>
            </w:r>
          </w:p>
        </w:tc>
        <w:tc>
          <w:tcPr>
            <w:tcW w:w="3438"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0EB84ADE" w14:textId="77777777" w:rsidR="00D73471" w:rsidRDefault="004878CB">
            <w:pPr>
              <w:spacing w:after="20" w:line="252" w:lineRule="auto"/>
            </w:pPr>
            <w:r>
              <w:rPr>
                <w:sz w:val="18"/>
                <w:szCs w:val="18"/>
              </w:rPr>
              <w:t>Calculated; plan status is fixed sample</w:t>
            </w:r>
          </w:p>
        </w:tc>
      </w:tr>
      <w:tr w:rsidR="00D73471" w14:paraId="349875DA" w14:textId="77777777">
        <w:trPr>
          <w:cantSplit/>
        </w:trPr>
        <w:tc>
          <w:tcPr>
            <w:tcW w:w="22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2158EA41" w14:textId="77777777" w:rsidR="00D73471" w:rsidRDefault="004878CB">
            <w:pPr>
              <w:spacing w:after="20" w:line="252" w:lineRule="auto"/>
            </w:pPr>
            <w:r>
              <w:rPr>
                <w:b/>
                <w:bCs/>
                <w:sz w:val="18"/>
                <w:szCs w:val="18"/>
              </w:rPr>
              <w:t>Partners</w:t>
            </w:r>
          </w:p>
        </w:tc>
        <w:tc>
          <w:tcPr>
            <w:tcW w:w="20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6B1F91BB" w14:textId="77777777" w:rsidR="00D73471" w:rsidRDefault="004878CB">
            <w:pPr>
              <w:spacing w:after="20" w:line="252" w:lineRule="auto"/>
            </w:pPr>
            <w:r>
              <w:rPr>
                <w:sz w:val="18"/>
                <w:szCs w:val="18"/>
              </w:rPr>
              <w:t>FR-PAR-01 to 03</w:t>
            </w:r>
          </w:p>
        </w:tc>
        <w:tc>
          <w:tcPr>
            <w:tcW w:w="20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3526B622" w14:textId="77777777" w:rsidR="00D73471" w:rsidRDefault="004878CB">
            <w:pPr>
              <w:spacing w:after="20" w:line="252" w:lineRule="auto"/>
            </w:pPr>
            <w:r>
              <w:rPr>
                <w:sz w:val="18"/>
                <w:szCs w:val="18"/>
              </w:rPr>
              <w:t>PAR-01 to PAR-03</w:t>
            </w:r>
          </w:p>
        </w:tc>
        <w:tc>
          <w:tcPr>
            <w:tcW w:w="3438"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2926124A" w14:textId="77777777" w:rsidR="00D73471" w:rsidRDefault="004878CB">
            <w:pPr>
              <w:spacing w:after="20" w:line="252" w:lineRule="auto"/>
            </w:pPr>
            <w:r>
              <w:rPr>
                <w:sz w:val="18"/>
                <w:szCs w:val="18"/>
              </w:rPr>
              <w:t>Calculated, except PAR-03 (fixed sample)</w:t>
            </w:r>
          </w:p>
        </w:tc>
      </w:tr>
      <w:tr w:rsidR="00D73471" w14:paraId="096C7182" w14:textId="77777777">
        <w:trPr>
          <w:cantSplit/>
        </w:trPr>
        <w:tc>
          <w:tcPr>
            <w:tcW w:w="22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57EE0549" w14:textId="77777777" w:rsidR="00D73471" w:rsidRDefault="004878CB">
            <w:pPr>
              <w:spacing w:after="20" w:line="252" w:lineRule="auto"/>
            </w:pPr>
            <w:r>
              <w:rPr>
                <w:b/>
                <w:bCs/>
                <w:sz w:val="18"/>
                <w:szCs w:val="18"/>
              </w:rPr>
              <w:t>Solutions capacity</w:t>
            </w:r>
          </w:p>
        </w:tc>
        <w:tc>
          <w:tcPr>
            <w:tcW w:w="20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614D9A3C" w14:textId="77777777" w:rsidR="00D73471" w:rsidRDefault="004878CB">
            <w:pPr>
              <w:spacing w:after="20" w:line="252" w:lineRule="auto"/>
            </w:pPr>
            <w:r>
              <w:rPr>
                <w:sz w:val="18"/>
                <w:szCs w:val="18"/>
              </w:rPr>
              <w:t>FR-CAP-01 to 04</w:t>
            </w:r>
          </w:p>
        </w:tc>
        <w:tc>
          <w:tcPr>
            <w:tcW w:w="20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7922CC08" w14:textId="77777777" w:rsidR="00D73471" w:rsidRDefault="004878CB">
            <w:pPr>
              <w:spacing w:after="20" w:line="252" w:lineRule="auto"/>
            </w:pPr>
            <w:r>
              <w:rPr>
                <w:sz w:val="18"/>
                <w:szCs w:val="18"/>
              </w:rPr>
              <w:t>CAP-01 to CAP-04</w:t>
            </w:r>
          </w:p>
        </w:tc>
        <w:tc>
          <w:tcPr>
            <w:tcW w:w="3438"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46FA3FC0" w14:textId="77777777" w:rsidR="00D73471" w:rsidRDefault="004878CB">
            <w:pPr>
              <w:spacing w:after="20" w:line="252" w:lineRule="auto"/>
            </w:pPr>
            <w:r>
              <w:rPr>
                <w:sz w:val="18"/>
                <w:szCs w:val="18"/>
              </w:rPr>
              <w:t>Calculated</w:t>
            </w:r>
          </w:p>
        </w:tc>
      </w:tr>
      <w:tr w:rsidR="00D73471" w14:paraId="65462821" w14:textId="77777777">
        <w:trPr>
          <w:cantSplit/>
        </w:trPr>
        <w:tc>
          <w:tcPr>
            <w:tcW w:w="22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204B4A04" w14:textId="77777777" w:rsidR="00D73471" w:rsidRDefault="004878CB">
            <w:pPr>
              <w:spacing w:after="20" w:line="252" w:lineRule="auto"/>
            </w:pPr>
            <w:r>
              <w:rPr>
                <w:b/>
                <w:bCs/>
                <w:sz w:val="18"/>
                <w:szCs w:val="18"/>
              </w:rPr>
              <w:t>Market signals</w:t>
            </w:r>
          </w:p>
        </w:tc>
        <w:tc>
          <w:tcPr>
            <w:tcW w:w="20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0363415E" w14:textId="77777777" w:rsidR="00D73471" w:rsidRDefault="004878CB">
            <w:pPr>
              <w:spacing w:after="20" w:line="252" w:lineRule="auto"/>
            </w:pPr>
            <w:r>
              <w:rPr>
                <w:sz w:val="18"/>
                <w:szCs w:val="18"/>
              </w:rPr>
              <w:t>FR-MKT-01 to 04</w:t>
            </w:r>
          </w:p>
        </w:tc>
        <w:tc>
          <w:tcPr>
            <w:tcW w:w="20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11CF5252" w14:textId="77777777" w:rsidR="00D73471" w:rsidRDefault="004878CB">
            <w:pPr>
              <w:spacing w:after="20" w:line="252" w:lineRule="auto"/>
            </w:pPr>
            <w:r>
              <w:rPr>
                <w:sz w:val="18"/>
                <w:szCs w:val="18"/>
              </w:rPr>
              <w:t>MKT-01 to MKT-04</w:t>
            </w:r>
          </w:p>
        </w:tc>
        <w:tc>
          <w:tcPr>
            <w:tcW w:w="3438"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5995DCD8" w14:textId="77777777" w:rsidR="00D73471" w:rsidRDefault="004878CB">
            <w:pPr>
              <w:spacing w:after="20" w:line="252" w:lineRule="auto"/>
            </w:pPr>
            <w:r>
              <w:rPr>
                <w:sz w:val="18"/>
                <w:szCs w:val="18"/>
              </w:rPr>
              <w:t>MKT-03 calculated; MKT-01, 02, 04 fixed sample</w:t>
            </w:r>
          </w:p>
        </w:tc>
      </w:tr>
    </w:tbl>
    <w:p w14:paraId="4F7E55C6" w14:textId="77777777" w:rsidR="00D73471" w:rsidRDefault="004878CB">
      <w:pPr>
        <w:spacing w:after="120" w:line="288" w:lineRule="auto"/>
      </w:pPr>
      <w:r>
        <w:rPr>
          <w:color w:val="5E6782"/>
        </w:rPr>
        <w:t xml:space="preserve">Not shown in the </w:t>
      </w:r>
      <w:proofErr w:type="spellStart"/>
      <w:r>
        <w:rPr>
          <w:color w:val="5E6782"/>
        </w:rPr>
        <w:t>mockup</w:t>
      </w:r>
      <w:proofErr w:type="spellEnd"/>
      <w:r>
        <w:rPr>
          <w:color w:val="5E6782"/>
        </w:rPr>
        <w:t>: PIP-07 stage movement, alerts, administration screens, data quality console and export.</w:t>
      </w:r>
    </w:p>
    <w:p w14:paraId="3CAD7A53" w14:textId="77777777" w:rsidR="00D73471" w:rsidRDefault="00D73471">
      <w:pPr>
        <w:spacing w:after="120"/>
      </w:pPr>
    </w:p>
    <w:p w14:paraId="663AA37B" w14:textId="77777777" w:rsidR="00D73471" w:rsidRDefault="004878CB">
      <w:pPr>
        <w:pStyle w:val="Heading1"/>
      </w:pPr>
      <w:bookmarkStart w:id="51" w:name="_Toc242697273"/>
      <w:r>
        <w:t>Appendix B. Default goals and thresholds</w:t>
      </w:r>
      <w:bookmarkEnd w:id="5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100"/>
        <w:gridCol w:w="2100"/>
        <w:gridCol w:w="2038"/>
      </w:tblGrid>
      <w:tr w:rsidR="00D73471" w14:paraId="470973B0" w14:textId="77777777">
        <w:trPr>
          <w:tblHeader/>
        </w:trPr>
        <w:tc>
          <w:tcPr>
            <w:tcW w:w="3400" w:type="dxa"/>
            <w:tcBorders>
              <w:top w:val="single" w:sz="4" w:space="0" w:color="DCE1EA"/>
              <w:left w:val="single" w:sz="4" w:space="0" w:color="DCE1EA"/>
              <w:bottom w:val="single" w:sz="4" w:space="0" w:color="DCE1EA"/>
              <w:right w:val="single" w:sz="4" w:space="0" w:color="DCE1EA"/>
            </w:tcBorders>
            <w:shd w:val="clear" w:color="auto" w:fill="101C3D"/>
            <w:tcMar>
              <w:top w:w="60" w:type="dxa"/>
              <w:left w:w="90" w:type="dxa"/>
              <w:bottom w:w="60" w:type="dxa"/>
              <w:right w:w="90" w:type="dxa"/>
            </w:tcMar>
          </w:tcPr>
          <w:p w14:paraId="729EA403" w14:textId="77777777" w:rsidR="00D73471" w:rsidRDefault="004878CB">
            <w:pPr>
              <w:spacing w:after="20" w:line="252" w:lineRule="auto"/>
            </w:pPr>
            <w:r>
              <w:rPr>
                <w:b/>
                <w:bCs/>
                <w:color w:val="FFFFFF"/>
                <w:sz w:val="18"/>
                <w:szCs w:val="18"/>
              </w:rPr>
              <w:t>Metric</w:t>
            </w:r>
          </w:p>
        </w:tc>
        <w:tc>
          <w:tcPr>
            <w:tcW w:w="2100" w:type="dxa"/>
            <w:tcBorders>
              <w:top w:val="single" w:sz="4" w:space="0" w:color="DCE1EA"/>
              <w:left w:val="single" w:sz="4" w:space="0" w:color="DCE1EA"/>
              <w:bottom w:val="single" w:sz="4" w:space="0" w:color="DCE1EA"/>
              <w:right w:val="single" w:sz="4" w:space="0" w:color="DCE1EA"/>
            </w:tcBorders>
            <w:shd w:val="clear" w:color="auto" w:fill="101C3D"/>
            <w:tcMar>
              <w:top w:w="60" w:type="dxa"/>
              <w:left w:w="90" w:type="dxa"/>
              <w:bottom w:w="60" w:type="dxa"/>
              <w:right w:w="90" w:type="dxa"/>
            </w:tcMar>
          </w:tcPr>
          <w:p w14:paraId="4B06EA5F" w14:textId="77777777" w:rsidR="00D73471" w:rsidRDefault="004878CB">
            <w:pPr>
              <w:spacing w:after="20" w:line="252" w:lineRule="auto"/>
            </w:pPr>
            <w:r>
              <w:rPr>
                <w:b/>
                <w:bCs/>
                <w:color w:val="FFFFFF"/>
                <w:sz w:val="18"/>
                <w:szCs w:val="18"/>
              </w:rPr>
              <w:t>On track</w:t>
            </w:r>
          </w:p>
        </w:tc>
        <w:tc>
          <w:tcPr>
            <w:tcW w:w="2100" w:type="dxa"/>
            <w:tcBorders>
              <w:top w:val="single" w:sz="4" w:space="0" w:color="DCE1EA"/>
              <w:left w:val="single" w:sz="4" w:space="0" w:color="DCE1EA"/>
              <w:bottom w:val="single" w:sz="4" w:space="0" w:color="DCE1EA"/>
              <w:right w:val="single" w:sz="4" w:space="0" w:color="DCE1EA"/>
            </w:tcBorders>
            <w:shd w:val="clear" w:color="auto" w:fill="101C3D"/>
            <w:tcMar>
              <w:top w:w="60" w:type="dxa"/>
              <w:left w:w="90" w:type="dxa"/>
              <w:bottom w:w="60" w:type="dxa"/>
              <w:right w:w="90" w:type="dxa"/>
            </w:tcMar>
          </w:tcPr>
          <w:p w14:paraId="635A0BE9" w14:textId="77777777" w:rsidR="00D73471" w:rsidRDefault="004878CB">
            <w:pPr>
              <w:spacing w:after="20" w:line="252" w:lineRule="auto"/>
            </w:pPr>
            <w:r>
              <w:rPr>
                <w:b/>
                <w:bCs/>
                <w:color w:val="FFFFFF"/>
                <w:sz w:val="18"/>
                <w:szCs w:val="18"/>
              </w:rPr>
              <w:t>Watch</w:t>
            </w:r>
          </w:p>
        </w:tc>
        <w:tc>
          <w:tcPr>
            <w:tcW w:w="2038" w:type="dxa"/>
            <w:tcBorders>
              <w:top w:val="single" w:sz="4" w:space="0" w:color="DCE1EA"/>
              <w:left w:val="single" w:sz="4" w:space="0" w:color="DCE1EA"/>
              <w:bottom w:val="single" w:sz="4" w:space="0" w:color="DCE1EA"/>
              <w:right w:val="single" w:sz="4" w:space="0" w:color="DCE1EA"/>
            </w:tcBorders>
            <w:shd w:val="clear" w:color="auto" w:fill="101C3D"/>
            <w:tcMar>
              <w:top w:w="60" w:type="dxa"/>
              <w:left w:w="90" w:type="dxa"/>
              <w:bottom w:w="60" w:type="dxa"/>
              <w:right w:w="90" w:type="dxa"/>
            </w:tcMar>
          </w:tcPr>
          <w:p w14:paraId="1087DBD7" w14:textId="77777777" w:rsidR="00D73471" w:rsidRDefault="004878CB">
            <w:pPr>
              <w:spacing w:after="20" w:line="252" w:lineRule="auto"/>
            </w:pPr>
            <w:r>
              <w:rPr>
                <w:b/>
                <w:bCs/>
                <w:color w:val="FFFFFF"/>
                <w:sz w:val="18"/>
                <w:szCs w:val="18"/>
              </w:rPr>
              <w:t>Off track</w:t>
            </w:r>
          </w:p>
        </w:tc>
      </w:tr>
      <w:tr w:rsidR="00D73471" w14:paraId="38ADD1A1" w14:textId="77777777">
        <w:trPr>
          <w:cantSplit/>
        </w:trPr>
        <w:tc>
          <w:tcPr>
            <w:tcW w:w="34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50A803B3" w14:textId="77777777" w:rsidR="00D73471" w:rsidRDefault="004878CB">
            <w:pPr>
              <w:spacing w:after="20" w:line="252" w:lineRule="auto"/>
            </w:pPr>
            <w:r>
              <w:rPr>
                <w:b/>
                <w:bCs/>
                <w:sz w:val="18"/>
                <w:szCs w:val="18"/>
              </w:rPr>
              <w:t>EXE-01 Bookings vs plan pace</w:t>
            </w:r>
          </w:p>
        </w:tc>
        <w:tc>
          <w:tcPr>
            <w:tcW w:w="21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58A2BEEB" w14:textId="77777777" w:rsidR="00D73471" w:rsidRDefault="004878CB">
            <w:pPr>
              <w:spacing w:after="20" w:line="252" w:lineRule="auto"/>
            </w:pPr>
            <w:r>
              <w:rPr>
                <w:sz w:val="18"/>
                <w:szCs w:val="18"/>
              </w:rPr>
              <w:t>97% of pace or more</w:t>
            </w:r>
          </w:p>
        </w:tc>
        <w:tc>
          <w:tcPr>
            <w:tcW w:w="21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768335DA" w14:textId="77777777" w:rsidR="00D73471" w:rsidRDefault="004878CB">
            <w:pPr>
              <w:spacing w:after="20" w:line="252" w:lineRule="auto"/>
            </w:pPr>
            <w:r>
              <w:rPr>
                <w:sz w:val="18"/>
                <w:szCs w:val="18"/>
              </w:rPr>
              <w:t>85% to 97%</w:t>
            </w:r>
          </w:p>
        </w:tc>
        <w:tc>
          <w:tcPr>
            <w:tcW w:w="2038"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22B5EF66" w14:textId="77777777" w:rsidR="00D73471" w:rsidRDefault="004878CB">
            <w:pPr>
              <w:spacing w:after="20" w:line="252" w:lineRule="auto"/>
            </w:pPr>
            <w:r>
              <w:rPr>
                <w:sz w:val="18"/>
                <w:szCs w:val="18"/>
              </w:rPr>
              <w:t>Below 85%</w:t>
            </w:r>
          </w:p>
        </w:tc>
      </w:tr>
      <w:tr w:rsidR="00D73471" w14:paraId="6A92B12E" w14:textId="77777777">
        <w:trPr>
          <w:cantSplit/>
        </w:trPr>
        <w:tc>
          <w:tcPr>
            <w:tcW w:w="34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7F4FE274" w14:textId="77777777" w:rsidR="00D73471" w:rsidRDefault="004878CB">
            <w:pPr>
              <w:spacing w:after="20" w:line="252" w:lineRule="auto"/>
            </w:pPr>
            <w:r>
              <w:rPr>
                <w:b/>
                <w:bCs/>
                <w:sz w:val="18"/>
                <w:szCs w:val="18"/>
              </w:rPr>
              <w:t>EXE-02 Coverage</w:t>
            </w:r>
          </w:p>
        </w:tc>
        <w:tc>
          <w:tcPr>
            <w:tcW w:w="21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36AF7B98" w14:textId="77777777" w:rsidR="00D73471" w:rsidRDefault="004878CB">
            <w:pPr>
              <w:spacing w:after="20" w:line="252" w:lineRule="auto"/>
            </w:pPr>
            <w:r>
              <w:rPr>
                <w:sz w:val="18"/>
                <w:szCs w:val="18"/>
              </w:rPr>
              <w:t>3.0x or more</w:t>
            </w:r>
          </w:p>
        </w:tc>
        <w:tc>
          <w:tcPr>
            <w:tcW w:w="21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05254F03" w14:textId="77777777" w:rsidR="00D73471" w:rsidRDefault="004878CB">
            <w:pPr>
              <w:spacing w:after="20" w:line="252" w:lineRule="auto"/>
            </w:pPr>
            <w:r>
              <w:rPr>
                <w:sz w:val="18"/>
                <w:szCs w:val="18"/>
              </w:rPr>
              <w:t>2.5x to 3.0x</w:t>
            </w:r>
          </w:p>
        </w:tc>
        <w:tc>
          <w:tcPr>
            <w:tcW w:w="2038"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0354E2F0" w14:textId="77777777" w:rsidR="00D73471" w:rsidRDefault="004878CB">
            <w:pPr>
              <w:spacing w:after="20" w:line="252" w:lineRule="auto"/>
            </w:pPr>
            <w:r>
              <w:rPr>
                <w:sz w:val="18"/>
                <w:szCs w:val="18"/>
              </w:rPr>
              <w:t>Below 2.5x</w:t>
            </w:r>
          </w:p>
        </w:tc>
      </w:tr>
      <w:tr w:rsidR="00D73471" w14:paraId="11DFF8D6" w14:textId="77777777">
        <w:trPr>
          <w:cantSplit/>
        </w:trPr>
        <w:tc>
          <w:tcPr>
            <w:tcW w:w="34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18A4210F" w14:textId="77777777" w:rsidR="00D73471" w:rsidRDefault="004878CB">
            <w:pPr>
              <w:spacing w:after="20" w:line="252" w:lineRule="auto"/>
            </w:pPr>
            <w:r>
              <w:rPr>
                <w:b/>
                <w:bCs/>
                <w:sz w:val="18"/>
                <w:szCs w:val="18"/>
              </w:rPr>
              <w:t>EXE-03 Win rate</w:t>
            </w:r>
          </w:p>
        </w:tc>
        <w:tc>
          <w:tcPr>
            <w:tcW w:w="21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6B9503C7" w14:textId="77777777" w:rsidR="00D73471" w:rsidRDefault="004878CB">
            <w:pPr>
              <w:spacing w:after="20" w:line="252" w:lineRule="auto"/>
            </w:pPr>
            <w:r>
              <w:rPr>
                <w:sz w:val="18"/>
                <w:szCs w:val="18"/>
              </w:rPr>
              <w:t>40% or more</w:t>
            </w:r>
          </w:p>
        </w:tc>
        <w:tc>
          <w:tcPr>
            <w:tcW w:w="21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4EBEE67F" w14:textId="77777777" w:rsidR="00D73471" w:rsidRDefault="004878CB">
            <w:pPr>
              <w:spacing w:after="20" w:line="252" w:lineRule="auto"/>
            </w:pPr>
            <w:r>
              <w:rPr>
                <w:sz w:val="18"/>
                <w:szCs w:val="18"/>
              </w:rPr>
              <w:t>32% to 40%</w:t>
            </w:r>
          </w:p>
        </w:tc>
        <w:tc>
          <w:tcPr>
            <w:tcW w:w="2038"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0C9D840F" w14:textId="77777777" w:rsidR="00D73471" w:rsidRDefault="004878CB">
            <w:pPr>
              <w:spacing w:after="20" w:line="252" w:lineRule="auto"/>
            </w:pPr>
            <w:r>
              <w:rPr>
                <w:sz w:val="18"/>
                <w:szCs w:val="18"/>
              </w:rPr>
              <w:t>Below 32%</w:t>
            </w:r>
          </w:p>
        </w:tc>
      </w:tr>
      <w:tr w:rsidR="00D73471" w14:paraId="10C9410F" w14:textId="77777777">
        <w:trPr>
          <w:cantSplit/>
        </w:trPr>
        <w:tc>
          <w:tcPr>
            <w:tcW w:w="34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5859E4DC" w14:textId="77777777" w:rsidR="00D73471" w:rsidRDefault="004878CB">
            <w:pPr>
              <w:spacing w:after="20" w:line="252" w:lineRule="auto"/>
            </w:pPr>
            <w:r>
              <w:rPr>
                <w:b/>
                <w:bCs/>
                <w:sz w:val="18"/>
                <w:szCs w:val="18"/>
              </w:rPr>
              <w:t>EXE-04 New pipeline vs goal</w:t>
            </w:r>
          </w:p>
        </w:tc>
        <w:tc>
          <w:tcPr>
            <w:tcW w:w="21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0BADB1D4" w14:textId="77777777" w:rsidR="00D73471" w:rsidRDefault="004878CB">
            <w:pPr>
              <w:spacing w:after="20" w:line="252" w:lineRule="auto"/>
            </w:pPr>
            <w:r>
              <w:rPr>
                <w:sz w:val="18"/>
                <w:szCs w:val="18"/>
              </w:rPr>
              <w:t>100% of goal or more</w:t>
            </w:r>
          </w:p>
        </w:tc>
        <w:tc>
          <w:tcPr>
            <w:tcW w:w="21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218BC6B1" w14:textId="77777777" w:rsidR="00D73471" w:rsidRDefault="004878CB">
            <w:pPr>
              <w:spacing w:after="20" w:line="252" w:lineRule="auto"/>
            </w:pPr>
            <w:r>
              <w:rPr>
                <w:sz w:val="18"/>
                <w:szCs w:val="18"/>
              </w:rPr>
              <w:t>85% to 100%</w:t>
            </w:r>
          </w:p>
        </w:tc>
        <w:tc>
          <w:tcPr>
            <w:tcW w:w="2038"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0A524261" w14:textId="77777777" w:rsidR="00D73471" w:rsidRDefault="004878CB">
            <w:pPr>
              <w:spacing w:after="20" w:line="252" w:lineRule="auto"/>
            </w:pPr>
            <w:r>
              <w:rPr>
                <w:sz w:val="18"/>
                <w:szCs w:val="18"/>
              </w:rPr>
              <w:t>Below 85%</w:t>
            </w:r>
          </w:p>
        </w:tc>
      </w:tr>
      <w:tr w:rsidR="00D73471" w14:paraId="5A541183" w14:textId="77777777">
        <w:trPr>
          <w:cantSplit/>
        </w:trPr>
        <w:tc>
          <w:tcPr>
            <w:tcW w:w="34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13D18A4F" w14:textId="77777777" w:rsidR="00D73471" w:rsidRDefault="004878CB">
            <w:pPr>
              <w:spacing w:after="20" w:line="252" w:lineRule="auto"/>
            </w:pPr>
            <w:r>
              <w:rPr>
                <w:b/>
                <w:bCs/>
                <w:sz w:val="18"/>
                <w:szCs w:val="18"/>
              </w:rPr>
              <w:t>EXE-05 Offering-led share</w:t>
            </w:r>
          </w:p>
        </w:tc>
        <w:tc>
          <w:tcPr>
            <w:tcW w:w="21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68B3B277" w14:textId="77777777" w:rsidR="00D73471" w:rsidRDefault="004878CB">
            <w:pPr>
              <w:spacing w:after="20" w:line="252" w:lineRule="auto"/>
            </w:pPr>
            <w:r>
              <w:rPr>
                <w:sz w:val="18"/>
                <w:szCs w:val="18"/>
              </w:rPr>
              <w:t>60% or more</w:t>
            </w:r>
          </w:p>
        </w:tc>
        <w:tc>
          <w:tcPr>
            <w:tcW w:w="21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50D28128" w14:textId="77777777" w:rsidR="00D73471" w:rsidRDefault="004878CB">
            <w:pPr>
              <w:spacing w:after="20" w:line="252" w:lineRule="auto"/>
            </w:pPr>
            <w:r>
              <w:rPr>
                <w:sz w:val="18"/>
                <w:szCs w:val="18"/>
              </w:rPr>
              <w:t>50% to 60%</w:t>
            </w:r>
          </w:p>
        </w:tc>
        <w:tc>
          <w:tcPr>
            <w:tcW w:w="2038"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36B1B406" w14:textId="77777777" w:rsidR="00D73471" w:rsidRDefault="004878CB">
            <w:pPr>
              <w:spacing w:after="20" w:line="252" w:lineRule="auto"/>
            </w:pPr>
            <w:r>
              <w:rPr>
                <w:sz w:val="18"/>
                <w:szCs w:val="18"/>
              </w:rPr>
              <w:t>Below 50%</w:t>
            </w:r>
          </w:p>
        </w:tc>
      </w:tr>
      <w:tr w:rsidR="00D73471" w14:paraId="2D734B9D" w14:textId="77777777">
        <w:trPr>
          <w:cantSplit/>
        </w:trPr>
        <w:tc>
          <w:tcPr>
            <w:tcW w:w="34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6630A56E" w14:textId="77777777" w:rsidR="00D73471" w:rsidRDefault="004878CB">
            <w:pPr>
              <w:spacing w:after="20" w:line="252" w:lineRule="auto"/>
            </w:pPr>
            <w:r>
              <w:rPr>
                <w:b/>
                <w:bCs/>
                <w:sz w:val="18"/>
                <w:szCs w:val="18"/>
              </w:rPr>
              <w:t>EXE-06 Deal cycle</w:t>
            </w:r>
          </w:p>
        </w:tc>
        <w:tc>
          <w:tcPr>
            <w:tcW w:w="21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73475ACE" w14:textId="77777777" w:rsidR="00D73471" w:rsidRDefault="004878CB">
            <w:pPr>
              <w:spacing w:after="20" w:line="252" w:lineRule="auto"/>
            </w:pPr>
            <w:r>
              <w:rPr>
                <w:sz w:val="18"/>
                <w:szCs w:val="18"/>
              </w:rPr>
              <w:t>120 days or fewer</w:t>
            </w:r>
          </w:p>
        </w:tc>
        <w:tc>
          <w:tcPr>
            <w:tcW w:w="21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1373759E" w14:textId="77777777" w:rsidR="00D73471" w:rsidRDefault="004878CB">
            <w:pPr>
              <w:spacing w:after="20" w:line="252" w:lineRule="auto"/>
            </w:pPr>
            <w:r>
              <w:rPr>
                <w:sz w:val="18"/>
                <w:szCs w:val="18"/>
              </w:rPr>
              <w:t>121 to 150 days</w:t>
            </w:r>
          </w:p>
        </w:tc>
        <w:tc>
          <w:tcPr>
            <w:tcW w:w="2038"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4F73EDB6" w14:textId="77777777" w:rsidR="00D73471" w:rsidRDefault="004878CB">
            <w:pPr>
              <w:spacing w:after="20" w:line="252" w:lineRule="auto"/>
            </w:pPr>
            <w:r>
              <w:rPr>
                <w:sz w:val="18"/>
                <w:szCs w:val="18"/>
              </w:rPr>
              <w:t>Over 150 days</w:t>
            </w:r>
          </w:p>
        </w:tc>
      </w:tr>
      <w:tr w:rsidR="00D73471" w14:paraId="65D8AF86" w14:textId="77777777">
        <w:trPr>
          <w:cantSplit/>
        </w:trPr>
        <w:tc>
          <w:tcPr>
            <w:tcW w:w="34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3B28A079" w14:textId="77777777" w:rsidR="00D73471" w:rsidRDefault="004878CB">
            <w:pPr>
              <w:spacing w:after="20" w:line="252" w:lineRule="auto"/>
            </w:pPr>
            <w:r>
              <w:rPr>
                <w:b/>
                <w:bCs/>
                <w:sz w:val="18"/>
                <w:szCs w:val="18"/>
              </w:rPr>
              <w:t>PUR-04 No-bid rate</w:t>
            </w:r>
          </w:p>
        </w:tc>
        <w:tc>
          <w:tcPr>
            <w:tcW w:w="21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20A12504" w14:textId="77777777" w:rsidR="00D73471" w:rsidRDefault="004878CB">
            <w:pPr>
              <w:spacing w:after="20" w:line="252" w:lineRule="auto"/>
            </w:pPr>
            <w:r>
              <w:rPr>
                <w:sz w:val="18"/>
                <w:szCs w:val="18"/>
              </w:rPr>
              <w:t>20% or more</w:t>
            </w:r>
          </w:p>
        </w:tc>
        <w:tc>
          <w:tcPr>
            <w:tcW w:w="21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6115C2DF" w14:textId="77777777" w:rsidR="00D73471" w:rsidRDefault="004878CB">
            <w:pPr>
              <w:spacing w:after="20" w:line="252" w:lineRule="auto"/>
            </w:pPr>
            <w:r>
              <w:rPr>
                <w:sz w:val="18"/>
                <w:szCs w:val="18"/>
              </w:rPr>
              <w:t>12% to 20%</w:t>
            </w:r>
          </w:p>
        </w:tc>
        <w:tc>
          <w:tcPr>
            <w:tcW w:w="2038"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1AE1DC9A" w14:textId="77777777" w:rsidR="00D73471" w:rsidRDefault="004878CB">
            <w:pPr>
              <w:spacing w:after="20" w:line="252" w:lineRule="auto"/>
            </w:pPr>
            <w:r>
              <w:rPr>
                <w:sz w:val="18"/>
                <w:szCs w:val="18"/>
              </w:rPr>
              <w:t>Below 12%</w:t>
            </w:r>
          </w:p>
        </w:tc>
      </w:tr>
      <w:tr w:rsidR="00D73471" w14:paraId="755FC8DA" w14:textId="77777777">
        <w:trPr>
          <w:cantSplit/>
        </w:trPr>
        <w:tc>
          <w:tcPr>
            <w:tcW w:w="34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44D28EA2" w14:textId="77777777" w:rsidR="00D73471" w:rsidRDefault="004878CB">
            <w:pPr>
              <w:spacing w:after="20" w:line="252" w:lineRule="auto"/>
            </w:pPr>
            <w:r>
              <w:rPr>
                <w:b/>
                <w:bCs/>
                <w:sz w:val="18"/>
                <w:szCs w:val="18"/>
              </w:rPr>
              <w:t>PUR-04 Pursued RFP win rate</w:t>
            </w:r>
          </w:p>
        </w:tc>
        <w:tc>
          <w:tcPr>
            <w:tcW w:w="21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5CB6A65B" w14:textId="77777777" w:rsidR="00D73471" w:rsidRDefault="004878CB">
            <w:pPr>
              <w:spacing w:after="20" w:line="252" w:lineRule="auto"/>
            </w:pPr>
            <w:r>
              <w:rPr>
                <w:sz w:val="18"/>
                <w:szCs w:val="18"/>
              </w:rPr>
              <w:t>35% or more</w:t>
            </w:r>
          </w:p>
        </w:tc>
        <w:tc>
          <w:tcPr>
            <w:tcW w:w="21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6618D22A" w14:textId="77777777" w:rsidR="00D73471" w:rsidRDefault="004878CB">
            <w:pPr>
              <w:spacing w:after="20" w:line="252" w:lineRule="auto"/>
            </w:pPr>
            <w:r>
              <w:rPr>
                <w:sz w:val="18"/>
                <w:szCs w:val="18"/>
              </w:rPr>
              <w:t>28% to 35%</w:t>
            </w:r>
          </w:p>
        </w:tc>
        <w:tc>
          <w:tcPr>
            <w:tcW w:w="2038"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61437EAE" w14:textId="77777777" w:rsidR="00D73471" w:rsidRDefault="004878CB">
            <w:pPr>
              <w:spacing w:after="20" w:line="252" w:lineRule="auto"/>
            </w:pPr>
            <w:r>
              <w:rPr>
                <w:sz w:val="18"/>
                <w:szCs w:val="18"/>
              </w:rPr>
              <w:t>Below 28%</w:t>
            </w:r>
          </w:p>
        </w:tc>
      </w:tr>
      <w:tr w:rsidR="00D73471" w14:paraId="0C190BE9" w14:textId="77777777">
        <w:trPr>
          <w:cantSplit/>
        </w:trPr>
        <w:tc>
          <w:tcPr>
            <w:tcW w:w="34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76A945C2" w14:textId="77777777" w:rsidR="00D73471" w:rsidRDefault="004878CB">
            <w:pPr>
              <w:spacing w:after="20" w:line="252" w:lineRule="auto"/>
            </w:pPr>
            <w:r>
              <w:rPr>
                <w:b/>
                <w:bCs/>
                <w:sz w:val="18"/>
                <w:szCs w:val="18"/>
              </w:rPr>
              <w:t xml:space="preserve">PUR-05 </w:t>
            </w:r>
            <w:proofErr w:type="gramStart"/>
            <w:r>
              <w:rPr>
                <w:b/>
                <w:bCs/>
                <w:sz w:val="18"/>
                <w:szCs w:val="18"/>
              </w:rPr>
              <w:t>Orals</w:t>
            </w:r>
            <w:proofErr w:type="gramEnd"/>
            <w:r>
              <w:rPr>
                <w:b/>
                <w:bCs/>
                <w:sz w:val="18"/>
                <w:szCs w:val="18"/>
              </w:rPr>
              <w:t xml:space="preserve"> conversion</w:t>
            </w:r>
          </w:p>
        </w:tc>
        <w:tc>
          <w:tcPr>
            <w:tcW w:w="21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56E61956" w14:textId="77777777" w:rsidR="00D73471" w:rsidRDefault="004878CB">
            <w:pPr>
              <w:spacing w:after="20" w:line="252" w:lineRule="auto"/>
            </w:pPr>
            <w:r>
              <w:rPr>
                <w:sz w:val="18"/>
                <w:szCs w:val="18"/>
              </w:rPr>
              <w:t>50% or more</w:t>
            </w:r>
          </w:p>
        </w:tc>
        <w:tc>
          <w:tcPr>
            <w:tcW w:w="21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5466EDCE" w14:textId="77777777" w:rsidR="00D73471" w:rsidRDefault="004878CB">
            <w:pPr>
              <w:spacing w:after="20" w:line="252" w:lineRule="auto"/>
            </w:pPr>
            <w:r>
              <w:rPr>
                <w:sz w:val="18"/>
                <w:szCs w:val="18"/>
              </w:rPr>
              <w:t>40% to 50%</w:t>
            </w:r>
          </w:p>
        </w:tc>
        <w:tc>
          <w:tcPr>
            <w:tcW w:w="2038"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0BBDD174" w14:textId="77777777" w:rsidR="00D73471" w:rsidRDefault="004878CB">
            <w:pPr>
              <w:spacing w:after="20" w:line="252" w:lineRule="auto"/>
            </w:pPr>
            <w:r>
              <w:rPr>
                <w:sz w:val="18"/>
                <w:szCs w:val="18"/>
              </w:rPr>
              <w:t>Below 40%</w:t>
            </w:r>
          </w:p>
        </w:tc>
      </w:tr>
      <w:tr w:rsidR="00D73471" w14:paraId="655BD1AD" w14:textId="77777777">
        <w:trPr>
          <w:cantSplit/>
        </w:trPr>
        <w:tc>
          <w:tcPr>
            <w:tcW w:w="34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37EAA909" w14:textId="77777777" w:rsidR="00D73471" w:rsidRDefault="004878CB">
            <w:pPr>
              <w:spacing w:after="20" w:line="252" w:lineRule="auto"/>
            </w:pPr>
            <w:r>
              <w:rPr>
                <w:b/>
                <w:bCs/>
                <w:sz w:val="18"/>
                <w:szCs w:val="18"/>
              </w:rPr>
              <w:t>OFF-02 Attach rate</w:t>
            </w:r>
          </w:p>
        </w:tc>
        <w:tc>
          <w:tcPr>
            <w:tcW w:w="21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40638B5F" w14:textId="77777777" w:rsidR="00D73471" w:rsidRDefault="004878CB">
            <w:pPr>
              <w:spacing w:after="20" w:line="252" w:lineRule="auto"/>
            </w:pPr>
            <w:r>
              <w:rPr>
                <w:sz w:val="18"/>
                <w:szCs w:val="18"/>
              </w:rPr>
              <w:t>55% or more</w:t>
            </w:r>
          </w:p>
        </w:tc>
        <w:tc>
          <w:tcPr>
            <w:tcW w:w="21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45E691D4" w14:textId="77777777" w:rsidR="00D73471" w:rsidRDefault="004878CB">
            <w:pPr>
              <w:spacing w:after="20" w:line="252" w:lineRule="auto"/>
            </w:pPr>
            <w:r>
              <w:rPr>
                <w:sz w:val="18"/>
                <w:szCs w:val="18"/>
              </w:rPr>
              <w:t>45% to 55%</w:t>
            </w:r>
          </w:p>
        </w:tc>
        <w:tc>
          <w:tcPr>
            <w:tcW w:w="2038"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39755572" w14:textId="77777777" w:rsidR="00D73471" w:rsidRDefault="004878CB">
            <w:pPr>
              <w:spacing w:after="20" w:line="252" w:lineRule="auto"/>
            </w:pPr>
            <w:r>
              <w:rPr>
                <w:sz w:val="18"/>
                <w:szCs w:val="18"/>
              </w:rPr>
              <w:t>Below 45%</w:t>
            </w:r>
          </w:p>
        </w:tc>
      </w:tr>
      <w:tr w:rsidR="00D73471" w14:paraId="0D10748E" w14:textId="77777777">
        <w:trPr>
          <w:cantSplit/>
        </w:trPr>
        <w:tc>
          <w:tcPr>
            <w:tcW w:w="34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0E87BCD5" w14:textId="77777777" w:rsidR="00D73471" w:rsidRDefault="004878CB">
            <w:pPr>
              <w:spacing w:after="20" w:line="252" w:lineRule="auto"/>
            </w:pPr>
            <w:r>
              <w:rPr>
                <w:b/>
                <w:bCs/>
                <w:sz w:val="18"/>
                <w:szCs w:val="18"/>
              </w:rPr>
              <w:t>OFF-05 Assets released vs plan pace</w:t>
            </w:r>
          </w:p>
        </w:tc>
        <w:tc>
          <w:tcPr>
            <w:tcW w:w="21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0863E8D6" w14:textId="77777777" w:rsidR="00D73471" w:rsidRDefault="004878CB">
            <w:pPr>
              <w:spacing w:after="20" w:line="252" w:lineRule="auto"/>
            </w:pPr>
            <w:r>
              <w:rPr>
                <w:sz w:val="18"/>
                <w:szCs w:val="18"/>
              </w:rPr>
              <w:t>90% of plan pace or more</w:t>
            </w:r>
          </w:p>
        </w:tc>
        <w:tc>
          <w:tcPr>
            <w:tcW w:w="21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7BE808B8" w14:textId="77777777" w:rsidR="00D73471" w:rsidRDefault="004878CB">
            <w:pPr>
              <w:spacing w:after="20" w:line="252" w:lineRule="auto"/>
            </w:pPr>
            <w:r>
              <w:rPr>
                <w:sz w:val="18"/>
                <w:szCs w:val="18"/>
              </w:rPr>
              <w:t>75% to 90%</w:t>
            </w:r>
          </w:p>
        </w:tc>
        <w:tc>
          <w:tcPr>
            <w:tcW w:w="2038"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0FA376C7" w14:textId="77777777" w:rsidR="00D73471" w:rsidRDefault="004878CB">
            <w:pPr>
              <w:spacing w:after="20" w:line="252" w:lineRule="auto"/>
            </w:pPr>
            <w:r>
              <w:rPr>
                <w:sz w:val="18"/>
                <w:szCs w:val="18"/>
              </w:rPr>
              <w:t>Below 75%</w:t>
            </w:r>
          </w:p>
        </w:tc>
      </w:tr>
      <w:tr w:rsidR="00D73471" w14:paraId="2D2D896E" w14:textId="77777777">
        <w:trPr>
          <w:cantSplit/>
        </w:trPr>
        <w:tc>
          <w:tcPr>
            <w:tcW w:w="34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4B543145" w14:textId="77777777" w:rsidR="00D73471" w:rsidRDefault="004878CB">
            <w:pPr>
              <w:spacing w:after="20" w:line="252" w:lineRule="auto"/>
            </w:pPr>
            <w:r>
              <w:rPr>
                <w:b/>
                <w:bCs/>
                <w:sz w:val="18"/>
                <w:szCs w:val="18"/>
              </w:rPr>
              <w:t>OFF-05 Released assets used in a pursuit</w:t>
            </w:r>
          </w:p>
        </w:tc>
        <w:tc>
          <w:tcPr>
            <w:tcW w:w="21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77F2FB0E" w14:textId="77777777" w:rsidR="00D73471" w:rsidRDefault="004878CB">
            <w:pPr>
              <w:spacing w:after="20" w:line="252" w:lineRule="auto"/>
            </w:pPr>
            <w:r>
              <w:rPr>
                <w:sz w:val="18"/>
                <w:szCs w:val="18"/>
              </w:rPr>
              <w:t>70% or more</w:t>
            </w:r>
          </w:p>
        </w:tc>
        <w:tc>
          <w:tcPr>
            <w:tcW w:w="21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3F9643DE" w14:textId="77777777" w:rsidR="00D73471" w:rsidRDefault="004878CB">
            <w:pPr>
              <w:spacing w:after="20" w:line="252" w:lineRule="auto"/>
            </w:pPr>
            <w:r>
              <w:rPr>
                <w:sz w:val="18"/>
                <w:szCs w:val="18"/>
              </w:rPr>
              <w:t>50% to 70%</w:t>
            </w:r>
          </w:p>
        </w:tc>
        <w:tc>
          <w:tcPr>
            <w:tcW w:w="2038"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02B67830" w14:textId="77777777" w:rsidR="00D73471" w:rsidRDefault="004878CB">
            <w:pPr>
              <w:spacing w:after="20" w:line="252" w:lineRule="auto"/>
            </w:pPr>
            <w:r>
              <w:rPr>
                <w:sz w:val="18"/>
                <w:szCs w:val="18"/>
              </w:rPr>
              <w:t>Below 50%</w:t>
            </w:r>
          </w:p>
        </w:tc>
      </w:tr>
      <w:tr w:rsidR="00D73471" w14:paraId="187A4544" w14:textId="77777777">
        <w:trPr>
          <w:cantSplit/>
        </w:trPr>
        <w:tc>
          <w:tcPr>
            <w:tcW w:w="34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46FDF916" w14:textId="77777777" w:rsidR="00D73471" w:rsidRDefault="004878CB">
            <w:pPr>
              <w:spacing w:after="20" w:line="252" w:lineRule="auto"/>
            </w:pPr>
            <w:r>
              <w:rPr>
                <w:b/>
                <w:bCs/>
                <w:sz w:val="18"/>
                <w:szCs w:val="18"/>
              </w:rPr>
              <w:t>ACC-02 Whitespace pursued</w:t>
            </w:r>
          </w:p>
        </w:tc>
        <w:tc>
          <w:tcPr>
            <w:tcW w:w="21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18498D59" w14:textId="77777777" w:rsidR="00D73471" w:rsidRDefault="004878CB">
            <w:pPr>
              <w:spacing w:after="20" w:line="252" w:lineRule="auto"/>
            </w:pPr>
            <w:r>
              <w:rPr>
                <w:sz w:val="18"/>
                <w:szCs w:val="18"/>
              </w:rPr>
              <w:t>40% or more</w:t>
            </w:r>
          </w:p>
        </w:tc>
        <w:tc>
          <w:tcPr>
            <w:tcW w:w="21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58C04654" w14:textId="77777777" w:rsidR="00D73471" w:rsidRDefault="004878CB">
            <w:pPr>
              <w:spacing w:after="20" w:line="252" w:lineRule="auto"/>
            </w:pPr>
            <w:r>
              <w:rPr>
                <w:sz w:val="18"/>
                <w:szCs w:val="18"/>
              </w:rPr>
              <w:t>30% to 40%</w:t>
            </w:r>
          </w:p>
        </w:tc>
        <w:tc>
          <w:tcPr>
            <w:tcW w:w="2038"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6356EACA" w14:textId="77777777" w:rsidR="00D73471" w:rsidRDefault="004878CB">
            <w:pPr>
              <w:spacing w:after="20" w:line="252" w:lineRule="auto"/>
            </w:pPr>
            <w:r>
              <w:rPr>
                <w:sz w:val="18"/>
                <w:szCs w:val="18"/>
              </w:rPr>
              <w:t>Below 30%</w:t>
            </w:r>
          </w:p>
        </w:tc>
      </w:tr>
      <w:tr w:rsidR="00D73471" w14:paraId="4CB448C6" w14:textId="77777777">
        <w:trPr>
          <w:cantSplit/>
        </w:trPr>
        <w:tc>
          <w:tcPr>
            <w:tcW w:w="34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25BFFB2D" w14:textId="77777777" w:rsidR="00D73471" w:rsidRDefault="004878CB">
            <w:pPr>
              <w:spacing w:after="20" w:line="252" w:lineRule="auto"/>
            </w:pPr>
            <w:r>
              <w:rPr>
                <w:b/>
                <w:bCs/>
                <w:sz w:val="18"/>
                <w:szCs w:val="18"/>
              </w:rPr>
              <w:t>PAR-03 Certification progress</w:t>
            </w:r>
          </w:p>
        </w:tc>
        <w:tc>
          <w:tcPr>
            <w:tcW w:w="21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5113AD09" w14:textId="77777777" w:rsidR="00D73471" w:rsidRDefault="004878CB">
            <w:pPr>
              <w:spacing w:after="20" w:line="252" w:lineRule="auto"/>
            </w:pPr>
            <w:r>
              <w:rPr>
                <w:sz w:val="18"/>
                <w:szCs w:val="18"/>
              </w:rPr>
              <w:t>90% of target or more</w:t>
            </w:r>
          </w:p>
        </w:tc>
        <w:tc>
          <w:tcPr>
            <w:tcW w:w="21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7AE21B3E" w14:textId="77777777" w:rsidR="00D73471" w:rsidRDefault="004878CB">
            <w:pPr>
              <w:spacing w:after="20" w:line="252" w:lineRule="auto"/>
            </w:pPr>
            <w:r>
              <w:rPr>
                <w:sz w:val="18"/>
                <w:szCs w:val="18"/>
              </w:rPr>
              <w:t>60% to 90%</w:t>
            </w:r>
          </w:p>
        </w:tc>
        <w:tc>
          <w:tcPr>
            <w:tcW w:w="2038"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4F3C05B8" w14:textId="77777777" w:rsidR="00D73471" w:rsidRDefault="004878CB">
            <w:pPr>
              <w:spacing w:after="20" w:line="252" w:lineRule="auto"/>
            </w:pPr>
            <w:r>
              <w:rPr>
                <w:sz w:val="18"/>
                <w:szCs w:val="18"/>
              </w:rPr>
              <w:t>Below 60%</w:t>
            </w:r>
          </w:p>
        </w:tc>
      </w:tr>
      <w:tr w:rsidR="00D73471" w14:paraId="7496422B" w14:textId="77777777">
        <w:trPr>
          <w:cantSplit/>
        </w:trPr>
        <w:tc>
          <w:tcPr>
            <w:tcW w:w="34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3B58A11B" w14:textId="77777777" w:rsidR="00D73471" w:rsidRDefault="004878CB">
            <w:pPr>
              <w:spacing w:after="20" w:line="252" w:lineRule="auto"/>
            </w:pPr>
            <w:r>
              <w:rPr>
                <w:b/>
                <w:bCs/>
                <w:sz w:val="18"/>
                <w:szCs w:val="18"/>
              </w:rPr>
              <w:t>CAP-01 Pursuits per architect</w:t>
            </w:r>
          </w:p>
        </w:tc>
        <w:tc>
          <w:tcPr>
            <w:tcW w:w="21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52296618" w14:textId="77777777" w:rsidR="00D73471" w:rsidRDefault="004878CB">
            <w:pPr>
              <w:spacing w:after="20" w:line="252" w:lineRule="auto"/>
            </w:pPr>
            <w:r>
              <w:rPr>
                <w:sz w:val="18"/>
                <w:szCs w:val="18"/>
              </w:rPr>
              <w:t>3 or fewer</w:t>
            </w:r>
          </w:p>
        </w:tc>
        <w:tc>
          <w:tcPr>
            <w:tcW w:w="21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193E8608" w14:textId="77777777" w:rsidR="00D73471" w:rsidRDefault="004878CB">
            <w:pPr>
              <w:spacing w:after="20" w:line="252" w:lineRule="auto"/>
            </w:pPr>
            <w:r>
              <w:rPr>
                <w:sz w:val="18"/>
                <w:szCs w:val="18"/>
              </w:rPr>
              <w:t>4</w:t>
            </w:r>
          </w:p>
        </w:tc>
        <w:tc>
          <w:tcPr>
            <w:tcW w:w="2038"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0EA8962F" w14:textId="77777777" w:rsidR="00D73471" w:rsidRDefault="004878CB">
            <w:pPr>
              <w:spacing w:after="20" w:line="252" w:lineRule="auto"/>
            </w:pPr>
            <w:r>
              <w:rPr>
                <w:sz w:val="18"/>
                <w:szCs w:val="18"/>
              </w:rPr>
              <w:t>5 or more</w:t>
            </w:r>
          </w:p>
        </w:tc>
      </w:tr>
      <w:tr w:rsidR="00D73471" w14:paraId="4F0179CD" w14:textId="77777777">
        <w:trPr>
          <w:cantSplit/>
        </w:trPr>
        <w:tc>
          <w:tcPr>
            <w:tcW w:w="34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43755532" w14:textId="77777777" w:rsidR="00D73471" w:rsidRDefault="004878CB">
            <w:pPr>
              <w:spacing w:after="20" w:line="252" w:lineRule="auto"/>
            </w:pPr>
            <w:r>
              <w:rPr>
                <w:b/>
                <w:bCs/>
                <w:sz w:val="18"/>
                <w:szCs w:val="18"/>
              </w:rPr>
              <w:t>CAP-03 Cost of sale</w:t>
            </w:r>
          </w:p>
        </w:tc>
        <w:tc>
          <w:tcPr>
            <w:tcW w:w="21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07523676" w14:textId="77777777" w:rsidR="00D73471" w:rsidRDefault="004878CB">
            <w:pPr>
              <w:spacing w:after="20" w:line="252" w:lineRule="auto"/>
            </w:pPr>
            <w:r>
              <w:rPr>
                <w:sz w:val="18"/>
                <w:szCs w:val="18"/>
              </w:rPr>
              <w:t>2% or less</w:t>
            </w:r>
          </w:p>
        </w:tc>
        <w:tc>
          <w:tcPr>
            <w:tcW w:w="2100"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77FFF16E" w14:textId="77777777" w:rsidR="00D73471" w:rsidRDefault="004878CB">
            <w:pPr>
              <w:spacing w:after="20" w:line="252" w:lineRule="auto"/>
            </w:pPr>
            <w:r>
              <w:rPr>
                <w:sz w:val="18"/>
                <w:szCs w:val="18"/>
              </w:rPr>
              <w:t>2% to 2.5%</w:t>
            </w:r>
          </w:p>
        </w:tc>
        <w:tc>
          <w:tcPr>
            <w:tcW w:w="2038" w:type="dxa"/>
            <w:tcBorders>
              <w:top w:val="single" w:sz="4" w:space="0" w:color="DCE1EA"/>
              <w:left w:val="single" w:sz="4" w:space="0" w:color="DCE1EA"/>
              <w:bottom w:val="single" w:sz="4" w:space="0" w:color="DCE1EA"/>
              <w:right w:val="single" w:sz="4" w:space="0" w:color="DCE1EA"/>
            </w:tcBorders>
            <w:shd w:val="clear" w:color="auto" w:fill="F4F6F9"/>
            <w:tcMar>
              <w:top w:w="60" w:type="dxa"/>
              <w:left w:w="90" w:type="dxa"/>
              <w:bottom w:w="60" w:type="dxa"/>
              <w:right w:w="90" w:type="dxa"/>
            </w:tcMar>
          </w:tcPr>
          <w:p w14:paraId="30DDFB61" w14:textId="77777777" w:rsidR="00D73471" w:rsidRDefault="004878CB">
            <w:pPr>
              <w:spacing w:after="20" w:line="252" w:lineRule="auto"/>
            </w:pPr>
            <w:r>
              <w:rPr>
                <w:sz w:val="18"/>
                <w:szCs w:val="18"/>
              </w:rPr>
              <w:t>Over 2.5%</w:t>
            </w:r>
          </w:p>
        </w:tc>
      </w:tr>
      <w:tr w:rsidR="00D73471" w14:paraId="654233D5" w14:textId="77777777">
        <w:trPr>
          <w:cantSplit/>
        </w:trPr>
        <w:tc>
          <w:tcPr>
            <w:tcW w:w="34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06AA84D8" w14:textId="77777777" w:rsidR="00D73471" w:rsidRDefault="004878CB">
            <w:pPr>
              <w:spacing w:after="20" w:line="252" w:lineRule="auto"/>
            </w:pPr>
            <w:r>
              <w:rPr>
                <w:b/>
                <w:bCs/>
                <w:sz w:val="18"/>
                <w:szCs w:val="18"/>
              </w:rPr>
              <w:lastRenderedPageBreak/>
              <w:t>EXE-10 / PIP-02 Days in stage</w:t>
            </w:r>
          </w:p>
        </w:tc>
        <w:tc>
          <w:tcPr>
            <w:tcW w:w="21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56B6FE00" w14:textId="77777777" w:rsidR="00D73471" w:rsidRDefault="004878CB">
            <w:pPr>
              <w:spacing w:after="20" w:line="252" w:lineRule="auto"/>
            </w:pPr>
            <w:r>
              <w:rPr>
                <w:sz w:val="18"/>
                <w:szCs w:val="18"/>
              </w:rPr>
              <w:t>60 or fewer</w:t>
            </w:r>
          </w:p>
        </w:tc>
        <w:tc>
          <w:tcPr>
            <w:tcW w:w="2100"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453B344B" w14:textId="77777777" w:rsidR="00D73471" w:rsidRDefault="004878CB">
            <w:pPr>
              <w:spacing w:after="20" w:line="252" w:lineRule="auto"/>
            </w:pPr>
            <w:r>
              <w:rPr>
                <w:sz w:val="18"/>
                <w:szCs w:val="18"/>
              </w:rPr>
              <w:t>61 to 90 (Ageing)</w:t>
            </w:r>
          </w:p>
        </w:tc>
        <w:tc>
          <w:tcPr>
            <w:tcW w:w="2038" w:type="dxa"/>
            <w:tcBorders>
              <w:top w:val="single" w:sz="4" w:space="0" w:color="DCE1EA"/>
              <w:left w:val="single" w:sz="4" w:space="0" w:color="DCE1EA"/>
              <w:bottom w:val="single" w:sz="4" w:space="0" w:color="DCE1EA"/>
              <w:right w:val="single" w:sz="4" w:space="0" w:color="DCE1EA"/>
            </w:tcBorders>
            <w:tcMar>
              <w:top w:w="60" w:type="dxa"/>
              <w:left w:w="90" w:type="dxa"/>
              <w:bottom w:w="60" w:type="dxa"/>
              <w:right w:w="90" w:type="dxa"/>
            </w:tcMar>
          </w:tcPr>
          <w:p w14:paraId="0B52097A" w14:textId="77777777" w:rsidR="00D73471" w:rsidRDefault="004878CB">
            <w:pPr>
              <w:spacing w:after="20" w:line="252" w:lineRule="auto"/>
            </w:pPr>
            <w:r>
              <w:rPr>
                <w:sz w:val="18"/>
                <w:szCs w:val="18"/>
              </w:rPr>
              <w:t>Over 90 (Stalled)</w:t>
            </w:r>
          </w:p>
        </w:tc>
      </w:tr>
    </w:tbl>
    <w:p w14:paraId="37CB5A28" w14:textId="77777777" w:rsidR="004E67D1" w:rsidRDefault="004E67D1"/>
    <w:sectPr w:rsidR="004E67D1">
      <w:headerReference w:type="default" r:id="rId11"/>
      <w:footerReference w:type="default" r:id="rId12"/>
      <w:pgSz w:w="11906" w:h="16838"/>
      <w:pgMar w:top="1134" w:right="1134" w:bottom="1134" w:left="1134" w:header="560" w:footer="5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43DEA1" w14:textId="77777777" w:rsidR="004878CB" w:rsidRDefault="004878CB">
      <w:r>
        <w:separator/>
      </w:r>
    </w:p>
  </w:endnote>
  <w:endnote w:type="continuationSeparator" w:id="0">
    <w:p w14:paraId="4751D6FD" w14:textId="77777777" w:rsidR="004878CB" w:rsidRDefault="004878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DB9E1" w14:textId="77777777" w:rsidR="00D73471" w:rsidRDefault="004878CB">
    <w:pPr>
      <w:tabs>
        <w:tab w:val="right" w:pos="9600"/>
      </w:tabs>
    </w:pPr>
    <w:r>
      <w:rPr>
        <w:color w:val="5E6782"/>
        <w:sz w:val="16"/>
        <w:szCs w:val="16"/>
      </w:rPr>
      <w:t>Cognizant Internal. Indicative source products to be confirmed with Enterprise IT.</w:t>
    </w:r>
    <w:r>
      <w:rPr>
        <w:color w:val="5E6782"/>
        <w:sz w:val="16"/>
        <w:szCs w:val="16"/>
      </w:rPr>
      <w:tab/>
      <w:t xml:space="preserve">Page </w:t>
    </w:r>
    <w:r>
      <w:rPr>
        <w:color w:val="5E6782"/>
        <w:sz w:val="16"/>
        <w:szCs w:val="16"/>
      </w:rPr>
      <w:fldChar w:fldCharType="begin"/>
    </w:r>
    <w:r>
      <w:rPr>
        <w:color w:val="5E6782"/>
        <w:sz w:val="16"/>
        <w:szCs w:val="16"/>
      </w:rPr>
      <w:instrText>PAGE</w:instrText>
    </w:r>
    <w:r>
      <w:rPr>
        <w:color w:val="5E6782"/>
        <w:sz w:val="16"/>
        <w:szCs w:val="16"/>
      </w:rPr>
      <w:fldChar w:fldCharType="separate"/>
    </w:r>
    <w:r w:rsidR="00C84437">
      <w:rPr>
        <w:noProof/>
        <w:color w:val="5E6782"/>
        <w:sz w:val="16"/>
        <w:szCs w:val="16"/>
      </w:rPr>
      <w:t>1</w:t>
    </w:r>
    <w:r>
      <w:rPr>
        <w:color w:val="5E6782"/>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C7F9B" w14:textId="77777777" w:rsidR="00D73471" w:rsidRDefault="004878CB">
    <w:pPr>
      <w:tabs>
        <w:tab w:val="right" w:pos="14570"/>
      </w:tabs>
    </w:pPr>
    <w:r>
      <w:rPr>
        <w:color w:val="5E6782"/>
        <w:sz w:val="16"/>
        <w:szCs w:val="16"/>
      </w:rPr>
      <w:t>Cognizant Internal. Indicative source products to be confirmed with Enterprise IT.</w:t>
    </w:r>
    <w:r>
      <w:rPr>
        <w:color w:val="5E6782"/>
        <w:sz w:val="16"/>
        <w:szCs w:val="16"/>
      </w:rPr>
      <w:tab/>
      <w:t xml:space="preserve">Page </w:t>
    </w:r>
    <w:r>
      <w:rPr>
        <w:color w:val="5E6782"/>
        <w:sz w:val="16"/>
        <w:szCs w:val="16"/>
      </w:rPr>
      <w:fldChar w:fldCharType="begin"/>
    </w:r>
    <w:r>
      <w:rPr>
        <w:color w:val="5E6782"/>
        <w:sz w:val="16"/>
        <w:szCs w:val="16"/>
      </w:rPr>
      <w:instrText>PAGE</w:instrText>
    </w:r>
    <w:r>
      <w:rPr>
        <w:color w:val="5E6782"/>
        <w:sz w:val="16"/>
        <w:szCs w:val="16"/>
      </w:rPr>
      <w:fldChar w:fldCharType="separate"/>
    </w:r>
    <w:r w:rsidR="00C84437">
      <w:rPr>
        <w:noProof/>
        <w:color w:val="5E6782"/>
        <w:sz w:val="16"/>
        <w:szCs w:val="16"/>
      </w:rPr>
      <w:t>1</w:t>
    </w:r>
    <w:r>
      <w:rPr>
        <w:color w:val="5E6782"/>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947B6" w14:textId="77777777" w:rsidR="00D73471" w:rsidRDefault="004878CB">
    <w:pPr>
      <w:tabs>
        <w:tab w:val="right" w:pos="9600"/>
      </w:tabs>
    </w:pPr>
    <w:r>
      <w:rPr>
        <w:color w:val="5E6782"/>
        <w:sz w:val="16"/>
        <w:szCs w:val="16"/>
      </w:rPr>
      <w:t>Cognizant Internal. Indicative source products to be confirmed with Enterprise IT.</w:t>
    </w:r>
    <w:r>
      <w:rPr>
        <w:color w:val="5E6782"/>
        <w:sz w:val="16"/>
        <w:szCs w:val="16"/>
      </w:rPr>
      <w:tab/>
      <w:t xml:space="preserve">Page </w:t>
    </w:r>
    <w:r>
      <w:rPr>
        <w:color w:val="5E6782"/>
        <w:sz w:val="16"/>
        <w:szCs w:val="16"/>
      </w:rPr>
      <w:fldChar w:fldCharType="begin"/>
    </w:r>
    <w:r>
      <w:rPr>
        <w:color w:val="5E6782"/>
        <w:sz w:val="16"/>
        <w:szCs w:val="16"/>
      </w:rPr>
      <w:instrText>PAGE</w:instrText>
    </w:r>
    <w:r>
      <w:rPr>
        <w:color w:val="5E6782"/>
        <w:sz w:val="16"/>
        <w:szCs w:val="16"/>
      </w:rPr>
      <w:fldChar w:fldCharType="separate"/>
    </w:r>
    <w:r w:rsidR="00C84437">
      <w:rPr>
        <w:noProof/>
        <w:color w:val="5E6782"/>
        <w:sz w:val="16"/>
        <w:szCs w:val="16"/>
      </w:rPr>
      <w:t>1</w:t>
    </w:r>
    <w:r>
      <w:rPr>
        <w:color w:val="5E6782"/>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E1C919" w14:textId="77777777" w:rsidR="004878CB" w:rsidRDefault="004878CB">
      <w:r>
        <w:separator/>
      </w:r>
    </w:p>
  </w:footnote>
  <w:footnote w:type="continuationSeparator" w:id="0">
    <w:p w14:paraId="7E6AC44D" w14:textId="77777777" w:rsidR="004878CB" w:rsidRDefault="004878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01B0A" w14:textId="216CD384" w:rsidR="00D73471" w:rsidRDefault="004878CB">
    <w:pPr>
      <w:pBdr>
        <w:bottom w:val="single" w:sz="4" w:space="4" w:color="DCE1EA"/>
      </w:pBdr>
    </w:pPr>
    <w:r>
      <w:rPr>
        <w:color w:val="5E6782"/>
        <w:sz w:val="16"/>
        <w:szCs w:val="16"/>
      </w:rPr>
      <w:t xml:space="preserve">Moment GTM </w:t>
    </w:r>
    <w:r>
      <w:rPr>
        <w:color w:val="5E6782"/>
        <w:sz w:val="16"/>
        <w:szCs w:val="16"/>
      </w:rPr>
      <w:t>Dashboard  |  Requirements Specification  |  v0.9.1 Draft for review</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752E2" w14:textId="77777777" w:rsidR="00D73471" w:rsidRDefault="004878CB">
    <w:pPr>
      <w:pBdr>
        <w:bottom w:val="single" w:sz="4" w:space="4" w:color="DCE1EA"/>
      </w:pBdr>
    </w:pPr>
    <w:r>
      <w:rPr>
        <w:color w:val="5E6782"/>
        <w:sz w:val="16"/>
        <w:szCs w:val="16"/>
      </w:rPr>
      <w:t xml:space="preserve">Moment DX GTM </w:t>
    </w:r>
    <w:r>
      <w:rPr>
        <w:color w:val="5E6782"/>
        <w:sz w:val="16"/>
        <w:szCs w:val="16"/>
      </w:rPr>
      <w:t>Dashboard  |  Requirements Specification  |  v0.9.1 Draft for review</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E2344" w14:textId="77777777" w:rsidR="00D73471" w:rsidRDefault="004878CB">
    <w:pPr>
      <w:pBdr>
        <w:bottom w:val="single" w:sz="4" w:space="4" w:color="DCE1EA"/>
      </w:pBdr>
    </w:pPr>
    <w:r>
      <w:rPr>
        <w:color w:val="5E6782"/>
        <w:sz w:val="16"/>
        <w:szCs w:val="16"/>
      </w:rPr>
      <w:t xml:space="preserve">Moment DX GTM </w:t>
    </w:r>
    <w:r>
      <w:rPr>
        <w:color w:val="5E6782"/>
        <w:sz w:val="16"/>
        <w:szCs w:val="16"/>
      </w:rPr>
      <w:t>Dashboard  |  Requirements Specification  |  v0.9.1 Draft for review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0355C7"/>
    <w:multiLevelType w:val="hybridMultilevel"/>
    <w:tmpl w:val="D6FAC106"/>
    <w:lvl w:ilvl="0" w:tplc="90707B8A">
      <w:start w:val="1"/>
      <w:numFmt w:val="bullet"/>
      <w:lvlText w:val="●"/>
      <w:lvlJc w:val="left"/>
      <w:pPr>
        <w:ind w:left="720" w:hanging="360"/>
      </w:pPr>
    </w:lvl>
    <w:lvl w:ilvl="1" w:tplc="FED00CAC">
      <w:start w:val="1"/>
      <w:numFmt w:val="bullet"/>
      <w:lvlText w:val="○"/>
      <w:lvlJc w:val="left"/>
      <w:pPr>
        <w:ind w:left="1440" w:hanging="360"/>
      </w:pPr>
    </w:lvl>
    <w:lvl w:ilvl="2" w:tplc="62F27C72">
      <w:start w:val="1"/>
      <w:numFmt w:val="bullet"/>
      <w:lvlText w:val="■"/>
      <w:lvlJc w:val="left"/>
      <w:pPr>
        <w:ind w:left="2160" w:hanging="360"/>
      </w:pPr>
    </w:lvl>
    <w:lvl w:ilvl="3" w:tplc="AB6CF52C">
      <w:start w:val="1"/>
      <w:numFmt w:val="bullet"/>
      <w:lvlText w:val="●"/>
      <w:lvlJc w:val="left"/>
      <w:pPr>
        <w:ind w:left="2880" w:hanging="360"/>
      </w:pPr>
    </w:lvl>
    <w:lvl w:ilvl="4" w:tplc="2624B44A">
      <w:start w:val="1"/>
      <w:numFmt w:val="bullet"/>
      <w:lvlText w:val="○"/>
      <w:lvlJc w:val="left"/>
      <w:pPr>
        <w:ind w:left="3600" w:hanging="360"/>
      </w:pPr>
    </w:lvl>
    <w:lvl w:ilvl="5" w:tplc="09CC2B96">
      <w:start w:val="1"/>
      <w:numFmt w:val="bullet"/>
      <w:lvlText w:val="■"/>
      <w:lvlJc w:val="left"/>
      <w:pPr>
        <w:ind w:left="4320" w:hanging="360"/>
      </w:pPr>
    </w:lvl>
    <w:lvl w:ilvl="6" w:tplc="97AE9CDC">
      <w:start w:val="1"/>
      <w:numFmt w:val="bullet"/>
      <w:lvlText w:val="●"/>
      <w:lvlJc w:val="left"/>
      <w:pPr>
        <w:ind w:left="5040" w:hanging="360"/>
      </w:pPr>
    </w:lvl>
    <w:lvl w:ilvl="7" w:tplc="28105D6A">
      <w:start w:val="1"/>
      <w:numFmt w:val="bullet"/>
      <w:lvlText w:val="●"/>
      <w:lvlJc w:val="left"/>
      <w:pPr>
        <w:ind w:left="5760" w:hanging="360"/>
      </w:pPr>
    </w:lvl>
    <w:lvl w:ilvl="8" w:tplc="2C922E12">
      <w:start w:val="1"/>
      <w:numFmt w:val="bullet"/>
      <w:lvlText w:val="●"/>
      <w:lvlJc w:val="left"/>
      <w:pPr>
        <w:ind w:left="6480" w:hanging="360"/>
      </w:pPr>
    </w:lvl>
  </w:abstractNum>
  <w:abstractNum w:abstractNumId="1" w15:restartNumberingAfterBreak="0">
    <w:nsid w:val="79922733"/>
    <w:multiLevelType w:val="hybridMultilevel"/>
    <w:tmpl w:val="0BBCA64E"/>
    <w:lvl w:ilvl="0" w:tplc="6EB230E0">
      <w:start w:val="1"/>
      <w:numFmt w:val="bullet"/>
      <w:lvlText w:val="•"/>
      <w:lvlJc w:val="left"/>
      <w:pPr>
        <w:ind w:left="540" w:hanging="270"/>
      </w:pPr>
    </w:lvl>
    <w:lvl w:ilvl="1" w:tplc="8E721B88">
      <w:start w:val="1"/>
      <w:numFmt w:val="bullet"/>
      <w:lvlText w:val="–"/>
      <w:lvlJc w:val="left"/>
      <w:pPr>
        <w:ind w:left="1000" w:hanging="270"/>
      </w:pPr>
    </w:lvl>
    <w:lvl w:ilvl="2" w:tplc="8F007C64">
      <w:numFmt w:val="decimal"/>
      <w:lvlText w:val=""/>
      <w:lvlJc w:val="left"/>
    </w:lvl>
    <w:lvl w:ilvl="3" w:tplc="70B67A84">
      <w:numFmt w:val="decimal"/>
      <w:lvlText w:val=""/>
      <w:lvlJc w:val="left"/>
    </w:lvl>
    <w:lvl w:ilvl="4" w:tplc="90EC4BAC">
      <w:numFmt w:val="decimal"/>
      <w:lvlText w:val=""/>
      <w:lvlJc w:val="left"/>
    </w:lvl>
    <w:lvl w:ilvl="5" w:tplc="68AE72B6">
      <w:numFmt w:val="decimal"/>
      <w:lvlText w:val=""/>
      <w:lvlJc w:val="left"/>
    </w:lvl>
    <w:lvl w:ilvl="6" w:tplc="31282D3E">
      <w:numFmt w:val="decimal"/>
      <w:lvlText w:val=""/>
      <w:lvlJc w:val="left"/>
    </w:lvl>
    <w:lvl w:ilvl="7" w:tplc="0A523F8C">
      <w:numFmt w:val="decimal"/>
      <w:lvlText w:val=""/>
      <w:lvlJc w:val="left"/>
    </w:lvl>
    <w:lvl w:ilvl="8" w:tplc="2C46C784">
      <w:numFmt w:val="decimal"/>
      <w:lvlText w:val=""/>
      <w:lvlJc w:val="left"/>
    </w:lvl>
  </w:abstractNum>
  <w:num w:numId="1" w16cid:durableId="1245141407">
    <w:abstractNumId w:val="0"/>
    <w:lvlOverride w:ilvl="0">
      <w:startOverride w:val="1"/>
    </w:lvlOverride>
  </w:num>
  <w:num w:numId="2" w16cid:durableId="564207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3471"/>
    <w:rsid w:val="000C2620"/>
    <w:rsid w:val="000F74C1"/>
    <w:rsid w:val="002F5767"/>
    <w:rsid w:val="004878CB"/>
    <w:rsid w:val="004E67D1"/>
    <w:rsid w:val="007779D0"/>
    <w:rsid w:val="00A76C3F"/>
    <w:rsid w:val="00A9500A"/>
    <w:rsid w:val="00C84437"/>
    <w:rsid w:val="00D73471"/>
    <w:rsid w:val="00FD73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0CF190"/>
  <w15:docId w15:val="{5621CF8A-9870-4E98-A832-6849C0003B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60"/>
      <w:outlineLvl w:val="0"/>
    </w:pPr>
    <w:rPr>
      <w:b/>
      <w:bCs/>
      <w:color w:val="101C3D"/>
      <w:sz w:val="32"/>
      <w:szCs w:val="32"/>
    </w:rPr>
  </w:style>
  <w:style w:type="paragraph" w:styleId="Heading2">
    <w:name w:val="heading 2"/>
    <w:uiPriority w:val="9"/>
    <w:unhideWhenUsed/>
    <w:qFormat/>
    <w:pPr>
      <w:spacing w:before="220" w:after="100"/>
      <w:outlineLvl w:val="1"/>
    </w:pPr>
    <w:rPr>
      <w:b/>
      <w:bCs/>
      <w:color w:val="101C3D"/>
      <w:sz w:val="25"/>
      <w:szCs w:val="25"/>
    </w:rPr>
  </w:style>
  <w:style w:type="paragraph" w:styleId="Heading3">
    <w:name w:val="heading 3"/>
    <w:uiPriority w:val="9"/>
    <w:semiHidden/>
    <w:unhideWhenUsed/>
    <w:qFormat/>
    <w:pPr>
      <w:spacing w:before="160" w:after="80"/>
      <w:outlineLvl w:val="2"/>
    </w:pPr>
    <w:rPr>
      <w:b/>
      <w:bCs/>
      <w:color w:val="2F54D3"/>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84437"/>
    <w:pPr>
      <w:spacing w:after="100"/>
    </w:pPr>
  </w:style>
  <w:style w:type="paragraph" w:styleId="TOC2">
    <w:name w:val="toc 2"/>
    <w:basedOn w:val="Normal"/>
    <w:next w:val="Normal"/>
    <w:autoRedefine/>
    <w:uiPriority w:val="39"/>
    <w:unhideWhenUsed/>
    <w:rsid w:val="00C84437"/>
    <w:pPr>
      <w:spacing w:after="100"/>
      <w:ind w:left="210"/>
    </w:pPr>
  </w:style>
  <w:style w:type="paragraph" w:styleId="Header">
    <w:name w:val="header"/>
    <w:basedOn w:val="Normal"/>
    <w:link w:val="HeaderChar"/>
    <w:uiPriority w:val="99"/>
    <w:unhideWhenUsed/>
    <w:rsid w:val="000C2620"/>
    <w:pPr>
      <w:tabs>
        <w:tab w:val="center" w:pos="4513"/>
        <w:tab w:val="right" w:pos="9026"/>
      </w:tabs>
    </w:pPr>
  </w:style>
  <w:style w:type="character" w:customStyle="1" w:styleId="HeaderChar">
    <w:name w:val="Header Char"/>
    <w:basedOn w:val="DefaultParagraphFont"/>
    <w:link w:val="Header"/>
    <w:uiPriority w:val="99"/>
    <w:rsid w:val="000C2620"/>
  </w:style>
  <w:style w:type="paragraph" w:styleId="Footer">
    <w:name w:val="footer"/>
    <w:basedOn w:val="Normal"/>
    <w:link w:val="FooterChar"/>
    <w:uiPriority w:val="99"/>
    <w:unhideWhenUsed/>
    <w:rsid w:val="000C2620"/>
    <w:pPr>
      <w:tabs>
        <w:tab w:val="center" w:pos="4513"/>
        <w:tab w:val="right" w:pos="9026"/>
      </w:tabs>
    </w:pPr>
  </w:style>
  <w:style w:type="character" w:customStyle="1" w:styleId="FooterChar">
    <w:name w:val="Footer Char"/>
    <w:basedOn w:val="DefaultParagraphFont"/>
    <w:link w:val="Footer"/>
    <w:uiPriority w:val="99"/>
    <w:rsid w:val="000C26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27</Pages>
  <Words>8751</Words>
  <Characters>49885</Characters>
  <Application>Microsoft Office Word</Application>
  <DocSecurity>0</DocSecurity>
  <Lines>415</Lines>
  <Paragraphs>117</Paragraphs>
  <ScaleCrop>false</ScaleCrop>
  <Company/>
  <LinksUpToDate>false</LinksUpToDate>
  <CharactersWithSpaces>58519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Moment DX GTM Dashboard: Requirements Specification</dc:title>
  <dc:creator>Balaji Parthasarathy</dc:creator>
  <cp:lastModifiedBy>Parthasarathy, Balaji (Cognizant-Digital)</cp:lastModifiedBy>
  <cp:revision>2</cp:revision>
  <dcterms:created xsi:type="dcterms:W3CDTF">2026-10-14T06:28:00Z</dcterms:created>
  <dcterms:modified xsi:type="dcterms:W3CDTF">2026-10-14T06:28:00Z</dcterms:modified>
</cp:coreProperties>
</file>