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659A" w14:textId="77777777" w:rsidR="002E5E48" w:rsidRDefault="002E5E48" w:rsidP="002E5E48">
      <w:pPr>
        <w:jc w:val="center"/>
        <w:rPr>
          <w:b/>
          <w:bCs/>
          <w:sz w:val="48"/>
          <w:szCs w:val="48"/>
        </w:rPr>
      </w:pPr>
    </w:p>
    <w:p w14:paraId="05EB77CD" w14:textId="77777777" w:rsidR="002E5E48" w:rsidRDefault="002E5E48" w:rsidP="002E5E48">
      <w:pPr>
        <w:jc w:val="center"/>
        <w:rPr>
          <w:b/>
          <w:bCs/>
          <w:sz w:val="48"/>
          <w:szCs w:val="48"/>
        </w:rPr>
      </w:pPr>
    </w:p>
    <w:p w14:paraId="3463299E" w14:textId="77777777" w:rsidR="002E5E48" w:rsidRPr="002E5E48" w:rsidRDefault="002E5E48" w:rsidP="002E5E48">
      <w:pPr>
        <w:jc w:val="center"/>
        <w:rPr>
          <w:rFonts w:asciiTheme="majorBidi" w:hAnsiTheme="majorBidi" w:cstheme="majorBidi"/>
          <w:b/>
          <w:bCs/>
          <w:sz w:val="48"/>
          <w:szCs w:val="48"/>
        </w:rPr>
      </w:pPr>
    </w:p>
    <w:p w14:paraId="67A1C899" w14:textId="355FB9AE" w:rsidR="002E5E48" w:rsidRPr="002E5E48" w:rsidRDefault="002E5E48" w:rsidP="002E5E48">
      <w:pPr>
        <w:jc w:val="center"/>
        <w:rPr>
          <w:rFonts w:asciiTheme="majorBidi" w:hAnsiTheme="majorBidi" w:cstheme="majorBidi"/>
          <w:b/>
          <w:bCs/>
          <w:sz w:val="48"/>
          <w:szCs w:val="48"/>
        </w:rPr>
      </w:pPr>
      <w:r w:rsidRPr="002E5E48">
        <w:rPr>
          <w:rFonts w:asciiTheme="majorBidi" w:hAnsiTheme="majorBidi" w:cstheme="majorBidi"/>
          <w:b/>
          <w:bCs/>
          <w:sz w:val="48"/>
          <w:szCs w:val="48"/>
        </w:rPr>
        <w:t>Project</w:t>
      </w:r>
    </w:p>
    <w:p w14:paraId="49E931E7" w14:textId="4499800E" w:rsidR="002E5E48" w:rsidRPr="002E5E48" w:rsidRDefault="002E5E48" w:rsidP="002E5E48">
      <w:pPr>
        <w:jc w:val="center"/>
        <w:rPr>
          <w:rFonts w:asciiTheme="majorBidi" w:hAnsiTheme="majorBidi" w:cstheme="majorBidi"/>
          <w:sz w:val="48"/>
          <w:szCs w:val="48"/>
        </w:rPr>
      </w:pPr>
      <w:r w:rsidRPr="002E5E48">
        <w:rPr>
          <w:rFonts w:asciiTheme="majorBidi" w:hAnsiTheme="majorBidi" w:cstheme="majorBidi"/>
          <w:sz w:val="48"/>
          <w:szCs w:val="48"/>
        </w:rPr>
        <w:t>I</w:t>
      </w:r>
      <w:r w:rsidRPr="002E5E48">
        <w:rPr>
          <w:rFonts w:asciiTheme="majorBidi" w:hAnsiTheme="majorBidi" w:cstheme="majorBidi"/>
          <w:sz w:val="48"/>
          <w:szCs w:val="48"/>
        </w:rPr>
        <w:t>o</w:t>
      </w:r>
      <w:r w:rsidRPr="002E5E48">
        <w:rPr>
          <w:rFonts w:asciiTheme="majorBidi" w:hAnsiTheme="majorBidi" w:cstheme="majorBidi"/>
          <w:sz w:val="48"/>
          <w:szCs w:val="48"/>
        </w:rPr>
        <w:t>T and Digital Twins</w:t>
      </w:r>
    </w:p>
    <w:p w14:paraId="5248A909" w14:textId="77777777" w:rsidR="002E5E48" w:rsidRPr="002E5E48" w:rsidRDefault="002E5E48" w:rsidP="002E5E48">
      <w:pPr>
        <w:jc w:val="center"/>
        <w:rPr>
          <w:rFonts w:asciiTheme="majorBidi" w:hAnsiTheme="majorBidi" w:cstheme="majorBidi"/>
          <w:sz w:val="48"/>
          <w:szCs w:val="48"/>
        </w:rPr>
      </w:pPr>
    </w:p>
    <w:p w14:paraId="687B4FAC" w14:textId="30A1CAAE" w:rsidR="002E5E48" w:rsidRPr="002E5E48" w:rsidRDefault="002E5E48" w:rsidP="002E5E48">
      <w:pPr>
        <w:jc w:val="center"/>
        <w:rPr>
          <w:rFonts w:asciiTheme="majorBidi" w:hAnsiTheme="majorBidi" w:cstheme="majorBidi"/>
          <w:sz w:val="44"/>
          <w:szCs w:val="44"/>
        </w:rPr>
      </w:pPr>
      <w:r w:rsidRPr="002E5E48">
        <w:rPr>
          <w:rFonts w:asciiTheme="majorBidi" w:hAnsiTheme="majorBidi" w:cstheme="majorBidi"/>
          <w:sz w:val="44"/>
          <w:szCs w:val="44"/>
        </w:rPr>
        <w:t xml:space="preserve">Monitoring Weather Conditions using </w:t>
      </w:r>
      <w:proofErr w:type="spellStart"/>
      <w:r w:rsidRPr="002E5E48">
        <w:rPr>
          <w:rFonts w:asciiTheme="majorBidi" w:hAnsiTheme="majorBidi" w:cstheme="majorBidi"/>
          <w:sz w:val="44"/>
          <w:szCs w:val="44"/>
        </w:rPr>
        <w:t>OpenWeatherMap</w:t>
      </w:r>
      <w:proofErr w:type="spellEnd"/>
      <w:r w:rsidRPr="002E5E48">
        <w:rPr>
          <w:rFonts w:asciiTheme="majorBidi" w:hAnsiTheme="majorBidi" w:cstheme="majorBidi"/>
          <w:sz w:val="44"/>
          <w:szCs w:val="44"/>
        </w:rPr>
        <w:t xml:space="preserve"> API</w:t>
      </w:r>
    </w:p>
    <w:p w14:paraId="640C1EB9" w14:textId="4D6A7352" w:rsidR="00074E15" w:rsidRPr="002E5E48" w:rsidRDefault="002E5E48" w:rsidP="00CF0235">
      <w:pPr>
        <w:jc w:val="center"/>
        <w:rPr>
          <w:rFonts w:asciiTheme="majorBidi" w:hAnsiTheme="majorBidi" w:cstheme="majorBidi"/>
          <w:sz w:val="44"/>
          <w:szCs w:val="44"/>
        </w:rPr>
      </w:pPr>
      <w:r w:rsidRPr="002E5E48">
        <w:rPr>
          <w:rFonts w:asciiTheme="majorBidi" w:hAnsiTheme="majorBidi" w:cstheme="majorBidi"/>
          <w:sz w:val="44"/>
          <w:szCs w:val="44"/>
        </w:rPr>
        <w:t xml:space="preserve">Riyadh Weather Monitoring </w:t>
      </w:r>
    </w:p>
    <w:p w14:paraId="60677DC9" w14:textId="77777777" w:rsidR="002E5E48" w:rsidRPr="002E5E48" w:rsidRDefault="002E5E48" w:rsidP="002E5E48">
      <w:pPr>
        <w:jc w:val="center"/>
        <w:rPr>
          <w:rFonts w:asciiTheme="majorBidi" w:hAnsiTheme="majorBidi" w:cstheme="majorBidi"/>
          <w:sz w:val="28"/>
          <w:szCs w:val="28"/>
        </w:rPr>
      </w:pPr>
    </w:p>
    <w:p w14:paraId="6902DE61" w14:textId="77777777" w:rsidR="002E5E48" w:rsidRPr="002E5E48" w:rsidRDefault="002E5E48" w:rsidP="002E5E48">
      <w:pPr>
        <w:jc w:val="center"/>
        <w:rPr>
          <w:rFonts w:asciiTheme="majorBidi" w:hAnsiTheme="majorBidi" w:cstheme="majorBidi"/>
          <w:sz w:val="36"/>
          <w:szCs w:val="36"/>
        </w:rPr>
      </w:pPr>
      <w:r w:rsidRPr="002E5E48">
        <w:rPr>
          <w:rFonts w:asciiTheme="majorBidi" w:hAnsiTheme="majorBidi" w:cstheme="majorBidi"/>
          <w:b/>
          <w:bCs/>
          <w:sz w:val="36"/>
          <w:szCs w:val="36"/>
        </w:rPr>
        <w:t>Team Members</w:t>
      </w:r>
      <w:r w:rsidRPr="002E5E48">
        <w:rPr>
          <w:rFonts w:asciiTheme="majorBidi" w:hAnsiTheme="majorBidi" w:cstheme="majorBidi"/>
          <w:sz w:val="36"/>
          <w:szCs w:val="36"/>
        </w:rPr>
        <w:t xml:space="preserve">: </w:t>
      </w:r>
    </w:p>
    <w:p w14:paraId="2A7EB007" w14:textId="037957B0" w:rsidR="002E5E48" w:rsidRPr="002E5E48" w:rsidRDefault="002E5E48" w:rsidP="002E5E48">
      <w:pPr>
        <w:jc w:val="center"/>
        <w:rPr>
          <w:rFonts w:asciiTheme="majorBidi" w:hAnsiTheme="majorBidi" w:cstheme="majorBidi"/>
          <w:sz w:val="36"/>
          <w:szCs w:val="36"/>
        </w:rPr>
      </w:pPr>
      <w:r w:rsidRPr="002E5E48">
        <w:rPr>
          <w:rFonts w:asciiTheme="majorBidi" w:hAnsiTheme="majorBidi" w:cstheme="majorBidi"/>
          <w:sz w:val="36"/>
          <w:szCs w:val="36"/>
        </w:rPr>
        <w:t>AHMED BOBANE</w:t>
      </w:r>
    </w:p>
    <w:p w14:paraId="14032741" w14:textId="3D19798B" w:rsidR="002E5E48" w:rsidRPr="002E5E48" w:rsidRDefault="002E5E48" w:rsidP="002E5E48">
      <w:pPr>
        <w:jc w:val="center"/>
        <w:rPr>
          <w:rFonts w:asciiTheme="majorBidi" w:hAnsiTheme="majorBidi" w:cstheme="majorBidi"/>
          <w:sz w:val="36"/>
          <w:szCs w:val="36"/>
        </w:rPr>
      </w:pPr>
      <w:r w:rsidRPr="002E5E48">
        <w:rPr>
          <w:rFonts w:asciiTheme="majorBidi" w:hAnsiTheme="majorBidi" w:cstheme="majorBidi"/>
          <w:sz w:val="36"/>
          <w:szCs w:val="36"/>
        </w:rPr>
        <w:t>OSAMA ABDULKADIR</w:t>
      </w:r>
    </w:p>
    <w:p w14:paraId="38714C15" w14:textId="56788B22" w:rsidR="002E5E48" w:rsidRPr="002E5E48" w:rsidRDefault="002E5E48" w:rsidP="002E5E48">
      <w:pPr>
        <w:jc w:val="center"/>
        <w:rPr>
          <w:rFonts w:asciiTheme="majorBidi" w:hAnsiTheme="majorBidi" w:cstheme="majorBidi"/>
          <w:sz w:val="36"/>
          <w:szCs w:val="36"/>
        </w:rPr>
      </w:pPr>
      <w:r w:rsidRPr="002E5E48">
        <w:rPr>
          <w:rFonts w:asciiTheme="majorBidi" w:hAnsiTheme="majorBidi" w:cstheme="majorBidi"/>
          <w:sz w:val="36"/>
          <w:szCs w:val="36"/>
        </w:rPr>
        <w:t>ABDALMOUMEN DAHMAN</w:t>
      </w:r>
    </w:p>
    <w:p w14:paraId="63294C58" w14:textId="77777777" w:rsidR="002E5E48" w:rsidRPr="002E5E48" w:rsidRDefault="002E5E48" w:rsidP="002E5E48">
      <w:pPr>
        <w:jc w:val="center"/>
        <w:rPr>
          <w:rFonts w:asciiTheme="majorBidi" w:hAnsiTheme="majorBidi" w:cstheme="majorBidi"/>
          <w:sz w:val="28"/>
          <w:szCs w:val="28"/>
        </w:rPr>
      </w:pPr>
    </w:p>
    <w:p w14:paraId="6306083E" w14:textId="38971844" w:rsidR="002E5E48" w:rsidRPr="002E5E48" w:rsidRDefault="002E5E48" w:rsidP="002E5E48">
      <w:pPr>
        <w:jc w:val="center"/>
        <w:rPr>
          <w:rFonts w:asciiTheme="majorBidi" w:hAnsiTheme="majorBidi" w:cstheme="majorBidi"/>
        </w:rPr>
      </w:pPr>
      <w:r w:rsidRPr="002E5E48">
        <w:rPr>
          <w:rFonts w:asciiTheme="majorBidi" w:hAnsiTheme="majorBidi" w:cstheme="majorBidi"/>
        </w:rPr>
        <w:t>December 23, 2025</w:t>
      </w:r>
    </w:p>
    <w:p w14:paraId="658B4E94" w14:textId="77777777" w:rsidR="002E5E48" w:rsidRDefault="002E5E48" w:rsidP="002E5E48">
      <w:pPr>
        <w:jc w:val="center"/>
      </w:pPr>
    </w:p>
    <w:p w14:paraId="711CBB1D" w14:textId="77777777" w:rsidR="002E5E48" w:rsidRDefault="002E5E48" w:rsidP="002E5E48">
      <w:pPr>
        <w:jc w:val="center"/>
      </w:pPr>
    </w:p>
    <w:p w14:paraId="3640F050" w14:textId="77777777" w:rsidR="002E5E48" w:rsidRDefault="002E5E48" w:rsidP="002E5E48"/>
    <w:p w14:paraId="2F0D8A32" w14:textId="77777777" w:rsidR="002E5E48" w:rsidRDefault="002E5E48" w:rsidP="002E5E48"/>
    <w:p w14:paraId="59CDDFA5" w14:textId="5367F22F" w:rsidR="007450A7" w:rsidRPr="007450A7" w:rsidRDefault="007450A7" w:rsidP="007450A7">
      <w:pPr>
        <w:rPr>
          <w:rFonts w:asciiTheme="majorBidi" w:hAnsiTheme="majorBidi" w:cstheme="majorBidi"/>
          <w:b/>
          <w:bCs/>
          <w:sz w:val="32"/>
          <w:szCs w:val="32"/>
        </w:rPr>
      </w:pPr>
      <w:r w:rsidRPr="007450A7">
        <w:rPr>
          <w:rFonts w:asciiTheme="majorBidi" w:hAnsiTheme="majorBidi" w:cstheme="majorBidi"/>
          <w:b/>
          <w:bCs/>
          <w:sz w:val="32"/>
          <w:szCs w:val="32"/>
        </w:rPr>
        <w:lastRenderedPageBreak/>
        <w:t>Abstract</w:t>
      </w:r>
    </w:p>
    <w:p w14:paraId="256B03E5" w14:textId="2332330D" w:rsidR="007450A7" w:rsidRPr="007450A7" w:rsidRDefault="004A090E" w:rsidP="004A090E">
      <w:pPr>
        <w:rPr>
          <w:rFonts w:asciiTheme="majorBidi" w:hAnsiTheme="majorBidi" w:cstheme="majorBidi"/>
        </w:rPr>
      </w:pPr>
      <w:r w:rsidRPr="004A090E">
        <w:rPr>
          <w:rFonts w:asciiTheme="majorBidi" w:hAnsiTheme="majorBidi" w:cstheme="majorBidi"/>
        </w:rPr>
        <w:t xml:space="preserve">In this report, our team demonstrates how we built an autonomous pipeline to track Riyadh’s weather without any manual work. We used AWS for the 'heavy lifting' and a simple Linear Regression model to try and guess the next hour's </w:t>
      </w:r>
      <w:proofErr w:type="spellStart"/>
      <w:r w:rsidRPr="004A090E">
        <w:rPr>
          <w:rFonts w:asciiTheme="majorBidi" w:hAnsiTheme="majorBidi" w:cstheme="majorBidi"/>
        </w:rPr>
        <w:t>temperature</w:t>
      </w:r>
      <w:r>
        <w:rPr>
          <w:rFonts w:asciiTheme="majorBidi" w:hAnsiTheme="majorBidi" w:cstheme="majorBidi"/>
        </w:rPr>
        <w:t>.</w:t>
      </w:r>
      <w:r w:rsidR="007450A7" w:rsidRPr="007450A7">
        <w:rPr>
          <w:rFonts w:asciiTheme="majorBidi" w:hAnsiTheme="majorBidi" w:cstheme="majorBidi"/>
        </w:rPr>
        <w:t>By</w:t>
      </w:r>
      <w:proofErr w:type="spellEnd"/>
      <w:r w:rsidR="007450A7" w:rsidRPr="007450A7">
        <w:rPr>
          <w:rFonts w:asciiTheme="majorBidi" w:hAnsiTheme="majorBidi" w:cstheme="majorBidi"/>
        </w:rPr>
        <w:t xml:space="preserve"> a modern tech stack</w:t>
      </w:r>
      <w:r w:rsidR="007450A7">
        <w:rPr>
          <w:rFonts w:asciiTheme="majorBidi" w:hAnsiTheme="majorBidi" w:cstheme="majorBidi"/>
        </w:rPr>
        <w:t xml:space="preserve"> </w:t>
      </w:r>
      <w:r w:rsidR="007450A7" w:rsidRPr="007450A7">
        <w:rPr>
          <w:rFonts w:asciiTheme="majorBidi" w:hAnsiTheme="majorBidi" w:cstheme="majorBidi"/>
        </w:rPr>
        <w:t xml:space="preserve">including the </w:t>
      </w:r>
      <w:proofErr w:type="spellStart"/>
      <w:r w:rsidR="007450A7" w:rsidRPr="007450A7">
        <w:rPr>
          <w:rFonts w:asciiTheme="majorBidi" w:hAnsiTheme="majorBidi" w:cstheme="majorBidi"/>
        </w:rPr>
        <w:t>OpenWeatherMap</w:t>
      </w:r>
      <w:proofErr w:type="spellEnd"/>
      <w:r w:rsidR="007450A7" w:rsidRPr="007450A7">
        <w:rPr>
          <w:rFonts w:asciiTheme="majorBidi" w:hAnsiTheme="majorBidi" w:cstheme="majorBidi"/>
        </w:rPr>
        <w:t xml:space="preserve"> API for real-time ingestion, AWS EC2 for robust cloud hosting, and Scikit-learn for time-series forecasting</w:t>
      </w:r>
      <w:r w:rsidR="007450A7">
        <w:rPr>
          <w:rFonts w:asciiTheme="majorBidi" w:hAnsiTheme="majorBidi" w:cstheme="majorBidi"/>
        </w:rPr>
        <w:t xml:space="preserve"> </w:t>
      </w:r>
      <w:r w:rsidR="007450A7" w:rsidRPr="007450A7">
        <w:rPr>
          <w:rFonts w:asciiTheme="majorBidi" w:hAnsiTheme="majorBidi" w:cstheme="majorBidi"/>
        </w:rPr>
        <w:t>the team has developed a "living" data product. The system eliminates the need for manual data collection by utilizing automated Linux scheduling to maintain a high-resolution dataset. This report details the design, security protocols, machine learning, and the interactive strategies used to turn raw data into actionable insights.</w:t>
      </w:r>
    </w:p>
    <w:p w14:paraId="1ABE7C67" w14:textId="0E3BC115" w:rsidR="002E5E48" w:rsidRDefault="002E5E48" w:rsidP="002E5E48">
      <w:pPr>
        <w:rPr>
          <w:rFonts w:asciiTheme="majorBidi" w:hAnsiTheme="majorBidi" w:cstheme="majorBidi"/>
          <w:b/>
          <w:bCs/>
          <w:sz w:val="32"/>
          <w:szCs w:val="32"/>
        </w:rPr>
      </w:pPr>
      <w:r w:rsidRPr="002E5E48">
        <w:rPr>
          <w:rFonts w:asciiTheme="majorBidi" w:hAnsiTheme="majorBidi" w:cstheme="majorBidi"/>
          <w:b/>
          <w:bCs/>
          <w:sz w:val="32"/>
          <w:szCs w:val="32"/>
        </w:rPr>
        <w:t>Introduction &amp; System Architecture</w:t>
      </w:r>
    </w:p>
    <w:p w14:paraId="18B729E0" w14:textId="77777777" w:rsidR="002E5E48" w:rsidRPr="002E5E48" w:rsidRDefault="002E5E48" w:rsidP="002E5E48">
      <w:pPr>
        <w:rPr>
          <w:rFonts w:asciiTheme="majorBidi" w:hAnsiTheme="majorBidi" w:cstheme="majorBidi"/>
          <w:b/>
          <w:bCs/>
        </w:rPr>
      </w:pPr>
      <w:r w:rsidRPr="002E5E48">
        <w:rPr>
          <w:rFonts w:asciiTheme="majorBidi" w:hAnsiTheme="majorBidi" w:cstheme="majorBidi"/>
          <w:b/>
          <w:bCs/>
        </w:rPr>
        <w:t>1. Project Overview</w:t>
      </w:r>
    </w:p>
    <w:p w14:paraId="45CE4187" w14:textId="77777777" w:rsidR="002E5E48" w:rsidRPr="002E5E48" w:rsidRDefault="002E5E48" w:rsidP="002E5E48">
      <w:pPr>
        <w:rPr>
          <w:rFonts w:asciiTheme="majorBidi" w:hAnsiTheme="majorBidi" w:cstheme="majorBidi"/>
        </w:rPr>
      </w:pPr>
      <w:r w:rsidRPr="002E5E48">
        <w:rPr>
          <w:rFonts w:asciiTheme="majorBidi" w:hAnsiTheme="majorBidi" w:cstheme="majorBidi"/>
        </w:rPr>
        <w:t>The objective of this project is to develop a fully autonomous weather monitoring and prediction pipeline for the city of Riyadh. By combining cloud computing, automation, and machine learning, we have moved beyond static data analysis to create a "living" system that updates itself every hour without human intervention.</w:t>
      </w:r>
    </w:p>
    <w:p w14:paraId="14B4B901" w14:textId="6E7B42A0" w:rsidR="002E5E48" w:rsidRPr="002E5E48" w:rsidRDefault="002E5E48" w:rsidP="002E5E48">
      <w:pPr>
        <w:rPr>
          <w:rFonts w:asciiTheme="majorBidi" w:hAnsiTheme="majorBidi" w:cstheme="majorBidi"/>
          <w:b/>
          <w:bCs/>
        </w:rPr>
      </w:pPr>
      <w:r w:rsidRPr="002E5E48">
        <w:rPr>
          <w:rFonts w:asciiTheme="majorBidi" w:hAnsiTheme="majorBidi" w:cstheme="majorBidi"/>
          <w:b/>
          <w:bCs/>
        </w:rPr>
        <w:t>2. System Architecture</w:t>
      </w:r>
    </w:p>
    <w:p w14:paraId="2D236C43" w14:textId="42FD0D99" w:rsidR="007450A7" w:rsidRDefault="002E5E48" w:rsidP="007450A7">
      <w:pPr>
        <w:jc w:val="center"/>
        <w:rPr>
          <w:rFonts w:asciiTheme="majorBidi" w:hAnsiTheme="majorBidi" w:cstheme="majorBidi"/>
        </w:rPr>
      </w:pPr>
      <w:r w:rsidRPr="002E5E48">
        <w:rPr>
          <w:noProof/>
        </w:rPr>
        <w:drawing>
          <wp:inline distT="0" distB="0" distL="0" distR="0" wp14:anchorId="349145AE" wp14:editId="1CFC65DC">
            <wp:extent cx="3961885" cy="3124200"/>
            <wp:effectExtent l="0" t="0" r="635" b="0"/>
            <wp:docPr id="5272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2165" name=""/>
                    <pic:cNvPicPr/>
                  </pic:nvPicPr>
                  <pic:blipFill>
                    <a:blip r:embed="rId5"/>
                    <a:stretch>
                      <a:fillRect/>
                    </a:stretch>
                  </pic:blipFill>
                  <pic:spPr>
                    <a:xfrm>
                      <a:off x="0" y="0"/>
                      <a:ext cx="3988707" cy="3145351"/>
                    </a:xfrm>
                    <a:prstGeom prst="rect">
                      <a:avLst/>
                    </a:prstGeom>
                  </pic:spPr>
                </pic:pic>
              </a:graphicData>
            </a:graphic>
          </wp:inline>
        </w:drawing>
      </w:r>
    </w:p>
    <w:p w14:paraId="742A107C" w14:textId="3DA0CA14" w:rsidR="002E5E48" w:rsidRPr="002E5E48" w:rsidRDefault="002E5E48" w:rsidP="002E5E48">
      <w:pPr>
        <w:jc w:val="center"/>
        <w:rPr>
          <w:rFonts w:asciiTheme="majorBidi" w:hAnsiTheme="majorBidi" w:cstheme="majorBidi"/>
        </w:rPr>
      </w:pPr>
      <w:r w:rsidRPr="002E5E48">
        <w:rPr>
          <w:rFonts w:asciiTheme="majorBidi" w:hAnsiTheme="majorBidi" w:cstheme="majorBidi"/>
        </w:rPr>
        <w:t xml:space="preserve">Our system follows a professional data engineering lifecycle, divided into four key </w:t>
      </w:r>
      <w:proofErr w:type="spellStart"/>
      <w:r w:rsidRPr="002E5E48">
        <w:rPr>
          <w:rFonts w:asciiTheme="majorBidi" w:hAnsiTheme="majorBidi" w:cstheme="majorBidi"/>
        </w:rPr>
        <w:t>layers</w:t>
      </w:r>
      <w:proofErr w:type="spellEnd"/>
      <w:r w:rsidRPr="002E5E48">
        <w:rPr>
          <w:rFonts w:asciiTheme="majorBidi" w:hAnsiTheme="majorBidi" w:cstheme="majorBidi"/>
        </w:rPr>
        <w:t>:</w:t>
      </w:r>
    </w:p>
    <w:p w14:paraId="0CC75CF0" w14:textId="6657466F" w:rsidR="002E5E48" w:rsidRPr="002E5E48" w:rsidRDefault="002E5E48" w:rsidP="00024EB7">
      <w:pPr>
        <w:numPr>
          <w:ilvl w:val="0"/>
          <w:numId w:val="1"/>
        </w:numPr>
        <w:rPr>
          <w:rFonts w:asciiTheme="majorBidi" w:hAnsiTheme="majorBidi" w:cstheme="majorBidi"/>
        </w:rPr>
      </w:pPr>
      <w:r w:rsidRPr="002E5E48">
        <w:rPr>
          <w:rFonts w:asciiTheme="majorBidi" w:hAnsiTheme="majorBidi" w:cstheme="majorBidi"/>
          <w:b/>
          <w:bCs/>
        </w:rPr>
        <w:t>Data Acquisition Layer</w:t>
      </w:r>
      <w:r w:rsidRPr="002E5E48">
        <w:rPr>
          <w:rFonts w:asciiTheme="majorBidi" w:hAnsiTheme="majorBidi" w:cstheme="majorBidi"/>
        </w:rPr>
        <w:t xml:space="preserve">: We use a Python-based ingestion script that interfaces with the </w:t>
      </w:r>
      <w:r w:rsidRPr="002E5E48">
        <w:rPr>
          <w:rFonts w:asciiTheme="majorBidi" w:hAnsiTheme="majorBidi" w:cstheme="majorBidi"/>
          <w:b/>
          <w:bCs/>
        </w:rPr>
        <w:t>OpenWeather API</w:t>
      </w:r>
      <w:r w:rsidRPr="002E5E48">
        <w:rPr>
          <w:rFonts w:asciiTheme="majorBidi" w:hAnsiTheme="majorBidi" w:cstheme="majorBidi"/>
        </w:rPr>
        <w:t xml:space="preserve"> to retrieve live temperature, humidity, and weather conditions for Riyadh.</w:t>
      </w:r>
      <w:r w:rsidR="00024EB7" w:rsidRPr="00024EB7">
        <w:t xml:space="preserve"> </w:t>
      </w:r>
      <w:r w:rsidR="00024EB7" w:rsidRPr="00024EB7">
        <w:rPr>
          <w:rFonts w:asciiTheme="majorBidi" w:hAnsiTheme="majorBidi" w:cstheme="majorBidi"/>
        </w:rPr>
        <w:t xml:space="preserve">During the development of our fetch_weather.py script, we encountered a minor </w:t>
      </w:r>
      <w:r w:rsidR="00024EB7" w:rsidRPr="00024EB7">
        <w:rPr>
          <w:rFonts w:asciiTheme="majorBidi" w:hAnsiTheme="majorBidi" w:cstheme="majorBidi"/>
        </w:rPr>
        <w:lastRenderedPageBreak/>
        <w:t xml:space="preserve">technical hurdle regarding data formatting. We noticed during the first day of testing that the </w:t>
      </w:r>
      <w:proofErr w:type="spellStart"/>
      <w:r w:rsidR="00024EB7" w:rsidRPr="00024EB7">
        <w:rPr>
          <w:rFonts w:asciiTheme="majorBidi" w:hAnsiTheme="majorBidi" w:cstheme="majorBidi"/>
        </w:rPr>
        <w:t>OpenWeatherMap</w:t>
      </w:r>
      <w:proofErr w:type="spellEnd"/>
      <w:r w:rsidR="00024EB7" w:rsidRPr="00024EB7">
        <w:rPr>
          <w:rFonts w:asciiTheme="majorBidi" w:hAnsiTheme="majorBidi" w:cstheme="majorBidi"/>
        </w:rPr>
        <w:t xml:space="preserve"> API returns temperatures in </w:t>
      </w:r>
      <w:r w:rsidR="00024EB7" w:rsidRPr="00024EB7">
        <w:rPr>
          <w:rFonts w:asciiTheme="majorBidi" w:hAnsiTheme="majorBidi" w:cstheme="majorBidi"/>
          <w:b/>
          <w:bCs/>
        </w:rPr>
        <w:t>Kelvin</w:t>
      </w:r>
      <w:r w:rsidR="00024EB7" w:rsidRPr="00024EB7">
        <w:rPr>
          <w:rFonts w:asciiTheme="majorBidi" w:hAnsiTheme="majorBidi" w:cstheme="majorBidi"/>
        </w:rPr>
        <w:t xml:space="preserve"> by default. This resulted in our initial dashboard showing Riyadh temperatures in the 290s, which was obviously not correct for a local audience. To fix this, we had to manually update our Python script to include the units=metric parameter in the API call. This ensured our database and dashboard displayed temperatures in </w:t>
      </w:r>
      <w:r w:rsidR="00024EB7" w:rsidRPr="00024EB7">
        <w:rPr>
          <w:rFonts w:asciiTheme="majorBidi" w:hAnsiTheme="majorBidi" w:cstheme="majorBidi"/>
          <w:b/>
          <w:bCs/>
        </w:rPr>
        <w:t>Celsius</w:t>
      </w:r>
      <w:r w:rsidR="00024EB7" w:rsidRPr="00024EB7">
        <w:rPr>
          <w:rFonts w:asciiTheme="majorBidi" w:hAnsiTheme="majorBidi" w:cstheme="majorBidi"/>
        </w:rPr>
        <w:t>, making the information immediately readable and useful for anyone in Riyadh.</w:t>
      </w:r>
    </w:p>
    <w:p w14:paraId="57450847" w14:textId="7D784679" w:rsidR="002E5E48" w:rsidRPr="002E5E48" w:rsidRDefault="002E5E48" w:rsidP="00CF0235">
      <w:pPr>
        <w:numPr>
          <w:ilvl w:val="0"/>
          <w:numId w:val="1"/>
        </w:numPr>
        <w:rPr>
          <w:rFonts w:asciiTheme="majorBidi" w:hAnsiTheme="majorBidi" w:cstheme="majorBidi"/>
        </w:rPr>
      </w:pPr>
      <w:r w:rsidRPr="002E5E48">
        <w:rPr>
          <w:rFonts w:asciiTheme="majorBidi" w:hAnsiTheme="majorBidi" w:cstheme="majorBidi"/>
          <w:b/>
          <w:bCs/>
        </w:rPr>
        <w:t>Cloud Infrastructure Layer</w:t>
      </w:r>
      <w:r w:rsidRPr="002E5E48">
        <w:rPr>
          <w:rFonts w:asciiTheme="majorBidi" w:hAnsiTheme="majorBidi" w:cstheme="majorBidi"/>
        </w:rPr>
        <w:t xml:space="preserve">: </w:t>
      </w:r>
      <w:r w:rsidR="00CF0235" w:rsidRPr="00CF0235">
        <w:rPr>
          <w:rFonts w:asciiTheme="majorBidi" w:hAnsiTheme="majorBidi" w:cstheme="majorBidi"/>
        </w:rPr>
        <w:t xml:space="preserve">For the hardware backbone of this project, we specifically provisioned an </w:t>
      </w:r>
      <w:r w:rsidR="00CF0235" w:rsidRPr="00CF0235">
        <w:rPr>
          <w:rFonts w:asciiTheme="majorBidi" w:hAnsiTheme="majorBidi" w:cstheme="majorBidi"/>
          <w:b/>
          <w:bCs/>
        </w:rPr>
        <w:t>AWS EC2 instance</w:t>
      </w:r>
      <w:r w:rsidR="00CF0235" w:rsidRPr="00CF0235">
        <w:rPr>
          <w:rFonts w:asciiTheme="majorBidi" w:hAnsiTheme="majorBidi" w:cstheme="majorBidi"/>
        </w:rPr>
        <w:t xml:space="preserve">. We chose the </w:t>
      </w:r>
      <w:r w:rsidR="00CF0235" w:rsidRPr="00CF0235">
        <w:rPr>
          <w:rFonts w:asciiTheme="majorBidi" w:hAnsiTheme="majorBidi" w:cstheme="majorBidi"/>
          <w:b/>
          <w:bCs/>
        </w:rPr>
        <w:t>t2.micro</w:t>
      </w:r>
      <w:r w:rsidR="00CF0235" w:rsidRPr="00CF0235">
        <w:rPr>
          <w:rFonts w:asciiTheme="majorBidi" w:hAnsiTheme="majorBidi" w:cstheme="majorBidi"/>
        </w:rPr>
        <w:t xml:space="preserve"> size because it falls under the </w:t>
      </w:r>
      <w:r w:rsidR="00CF0235" w:rsidRPr="00CF0235">
        <w:rPr>
          <w:rFonts w:asciiTheme="majorBidi" w:hAnsiTheme="majorBidi" w:cstheme="majorBidi"/>
          <w:b/>
          <w:bCs/>
        </w:rPr>
        <w:t>AWS Free Tier</w:t>
      </w:r>
      <w:r w:rsidR="00CF0235" w:rsidRPr="00CF0235">
        <w:rPr>
          <w:rFonts w:asciiTheme="majorBidi" w:hAnsiTheme="majorBidi" w:cstheme="majorBidi"/>
        </w:rPr>
        <w:t xml:space="preserve">, which was a crucial decision for our team as students working with a limited budget. While it only provides 1GB of RAM and a single vCPU, we found it more than capable of handling our hourly Python </w:t>
      </w:r>
      <w:proofErr w:type="spellStart"/>
      <w:r w:rsidR="00CF0235" w:rsidRPr="00CF0235">
        <w:rPr>
          <w:rFonts w:asciiTheme="majorBidi" w:hAnsiTheme="majorBidi" w:cstheme="majorBidi"/>
        </w:rPr>
        <w:t>cron</w:t>
      </w:r>
      <w:proofErr w:type="spellEnd"/>
      <w:r w:rsidR="00CF0235" w:rsidRPr="00CF0235">
        <w:rPr>
          <w:rFonts w:asciiTheme="majorBidi" w:hAnsiTheme="majorBidi" w:cstheme="majorBidi"/>
        </w:rPr>
        <w:t xml:space="preserve"> jobs and the </w:t>
      </w:r>
      <w:proofErr w:type="spellStart"/>
      <w:r w:rsidR="00CF0235" w:rsidRPr="00CF0235">
        <w:rPr>
          <w:rFonts w:asciiTheme="majorBidi" w:hAnsiTheme="majorBidi" w:cstheme="majorBidi"/>
        </w:rPr>
        <w:t>Streamlit</w:t>
      </w:r>
      <w:proofErr w:type="spellEnd"/>
      <w:r w:rsidR="00CF0235" w:rsidRPr="00CF0235">
        <w:rPr>
          <w:rFonts w:asciiTheme="majorBidi" w:hAnsiTheme="majorBidi" w:cstheme="majorBidi"/>
        </w:rPr>
        <w:t xml:space="preserve"> web server simultaneously without crashing. Using this specific instance taught us how to optimize our code for a low-resource environment, ensuring that our weather monitoring system stayed 'lean' while remaining 100% stable in the cloud.</w:t>
      </w:r>
    </w:p>
    <w:p w14:paraId="0E5B6243" w14:textId="77777777" w:rsidR="002E5E48" w:rsidRPr="002E5E48" w:rsidRDefault="002E5E48" w:rsidP="002E5E48">
      <w:pPr>
        <w:numPr>
          <w:ilvl w:val="0"/>
          <w:numId w:val="1"/>
        </w:numPr>
        <w:rPr>
          <w:rFonts w:asciiTheme="majorBidi" w:hAnsiTheme="majorBidi" w:cstheme="majorBidi"/>
        </w:rPr>
      </w:pPr>
      <w:r w:rsidRPr="002E5E48">
        <w:rPr>
          <w:rFonts w:asciiTheme="majorBidi" w:hAnsiTheme="majorBidi" w:cstheme="majorBidi"/>
          <w:b/>
          <w:bCs/>
        </w:rPr>
        <w:t>Automation Layer</w:t>
      </w:r>
      <w:r w:rsidRPr="002E5E48">
        <w:rPr>
          <w:rFonts w:asciiTheme="majorBidi" w:hAnsiTheme="majorBidi" w:cstheme="majorBidi"/>
        </w:rPr>
        <w:t xml:space="preserve">: Using </w:t>
      </w:r>
      <w:r w:rsidRPr="002E5E48">
        <w:rPr>
          <w:rFonts w:asciiTheme="majorBidi" w:hAnsiTheme="majorBidi" w:cstheme="majorBidi"/>
          <w:b/>
          <w:bCs/>
        </w:rPr>
        <w:t>Linux Crontab</w:t>
      </w:r>
      <w:r w:rsidRPr="002E5E48">
        <w:rPr>
          <w:rFonts w:asciiTheme="majorBidi" w:hAnsiTheme="majorBidi" w:cstheme="majorBidi"/>
        </w:rPr>
        <w:t>, we scheduled a recurring task that triggers the data fetch exactly at the start of every hour (0 * * * *), ensuring a continuous time-series dataset.</w:t>
      </w:r>
    </w:p>
    <w:p w14:paraId="62D56F57" w14:textId="217480F6" w:rsidR="002E5E48" w:rsidRDefault="002E5E48" w:rsidP="00024EB7">
      <w:pPr>
        <w:numPr>
          <w:ilvl w:val="0"/>
          <w:numId w:val="1"/>
        </w:numPr>
        <w:rPr>
          <w:rFonts w:asciiTheme="majorBidi" w:hAnsiTheme="majorBidi" w:cstheme="majorBidi"/>
        </w:rPr>
      </w:pPr>
      <w:r w:rsidRPr="002E5E48">
        <w:rPr>
          <w:rFonts w:asciiTheme="majorBidi" w:hAnsiTheme="majorBidi" w:cstheme="majorBidi"/>
          <w:b/>
          <w:bCs/>
        </w:rPr>
        <w:t>Security &amp; Configuration</w:t>
      </w:r>
      <w:r w:rsidRPr="002E5E48">
        <w:rPr>
          <w:rFonts w:asciiTheme="majorBidi" w:hAnsiTheme="majorBidi" w:cstheme="majorBidi"/>
        </w:rPr>
        <w:t xml:space="preserve">: </w:t>
      </w:r>
      <w:r w:rsidR="00024EB7" w:rsidRPr="00024EB7">
        <w:rPr>
          <w:rFonts w:asciiTheme="majorBidi" w:hAnsiTheme="majorBidi" w:cstheme="majorBidi"/>
        </w:rPr>
        <w:t xml:space="preserve">We </w:t>
      </w:r>
      <w:r w:rsidR="00024EB7">
        <w:rPr>
          <w:rFonts w:asciiTheme="majorBidi" w:hAnsiTheme="majorBidi" w:cstheme="majorBidi"/>
        </w:rPr>
        <w:t>used</w:t>
      </w:r>
      <w:r w:rsidR="00024EB7" w:rsidRPr="00024EB7">
        <w:rPr>
          <w:rFonts w:asciiTheme="majorBidi" w:hAnsiTheme="majorBidi" w:cstheme="majorBidi"/>
        </w:rPr>
        <w:t xml:space="preserve"> a </w:t>
      </w:r>
      <w:r w:rsidR="00024EB7" w:rsidRPr="00024EB7">
        <w:rPr>
          <w:rFonts w:asciiTheme="majorBidi" w:hAnsiTheme="majorBidi" w:cstheme="majorBidi"/>
          <w:b/>
          <w:bCs/>
        </w:rPr>
        <w:t>.env file</w:t>
      </w:r>
      <w:r w:rsidR="00024EB7" w:rsidRPr="00024EB7">
        <w:rPr>
          <w:rFonts w:asciiTheme="majorBidi" w:hAnsiTheme="majorBidi" w:cstheme="majorBidi"/>
        </w:rPr>
        <w:t xml:space="preserve"> to store sensitive API credentials, ensuring that our private keys are never exposed in the source code or on </w:t>
      </w:r>
      <w:proofErr w:type="spellStart"/>
      <w:r w:rsidR="00024EB7" w:rsidRPr="00024EB7">
        <w:rPr>
          <w:rFonts w:asciiTheme="majorBidi" w:hAnsiTheme="majorBidi" w:cstheme="majorBidi"/>
        </w:rPr>
        <w:t>GitHub.</w:t>
      </w:r>
      <w:r w:rsidR="00CF0235" w:rsidRPr="00CF0235">
        <w:rPr>
          <w:rFonts w:asciiTheme="majorBidi" w:hAnsiTheme="majorBidi" w:cstheme="majorBidi"/>
        </w:rPr>
        <w:t>We</w:t>
      </w:r>
      <w:proofErr w:type="spellEnd"/>
      <w:r w:rsidR="00CF0235" w:rsidRPr="00CF0235">
        <w:rPr>
          <w:rFonts w:asciiTheme="majorBidi" w:hAnsiTheme="majorBidi" w:cstheme="majorBidi"/>
        </w:rPr>
        <w:t xml:space="preserve"> actually spent a good thirty minutes debating whether to use an SSH key or a password for the Ubuntu user, eventually deciding that the </w:t>
      </w:r>
      <w:r w:rsidR="00CF0235" w:rsidRPr="00CF0235">
        <w:rPr>
          <w:rFonts w:asciiTheme="majorBidi" w:hAnsiTheme="majorBidi" w:cstheme="majorBidi"/>
          <w:b/>
          <w:bCs/>
        </w:rPr>
        <w:t>.</w:t>
      </w:r>
      <w:proofErr w:type="spellStart"/>
      <w:r w:rsidR="00CF0235" w:rsidRPr="00CF0235">
        <w:rPr>
          <w:rFonts w:asciiTheme="majorBidi" w:hAnsiTheme="majorBidi" w:cstheme="majorBidi"/>
          <w:b/>
          <w:bCs/>
        </w:rPr>
        <w:t>pem</w:t>
      </w:r>
      <w:proofErr w:type="spellEnd"/>
      <w:r w:rsidR="00CF0235" w:rsidRPr="00CF0235">
        <w:rPr>
          <w:rFonts w:asciiTheme="majorBidi" w:hAnsiTheme="majorBidi" w:cstheme="majorBidi"/>
          <w:b/>
          <w:bCs/>
        </w:rPr>
        <w:t xml:space="preserve"> key file</w:t>
      </w:r>
      <w:r w:rsidR="00CF0235" w:rsidRPr="00CF0235">
        <w:rPr>
          <w:rFonts w:asciiTheme="majorBidi" w:hAnsiTheme="majorBidi" w:cstheme="majorBidi"/>
        </w:rPr>
        <w:t xml:space="preserve"> provided by AWS was the most professional way to secure our remote access..</w:t>
      </w:r>
    </w:p>
    <w:p w14:paraId="724BABB9" w14:textId="5B0642B4" w:rsidR="003605F1" w:rsidRDefault="003605F1" w:rsidP="003605F1">
      <w:pPr>
        <w:ind w:left="720"/>
        <w:jc w:val="center"/>
        <w:rPr>
          <w:rFonts w:asciiTheme="majorBidi" w:hAnsiTheme="majorBidi" w:cstheme="majorBidi"/>
        </w:rPr>
      </w:pPr>
      <w:r w:rsidRPr="003605F1">
        <w:rPr>
          <w:rFonts w:asciiTheme="majorBidi" w:hAnsiTheme="majorBidi" w:cstheme="majorBidi"/>
        </w:rPr>
        <w:drawing>
          <wp:inline distT="0" distB="0" distL="0" distR="0" wp14:anchorId="1A39C7C3" wp14:editId="76608A7C">
            <wp:extent cx="5043055" cy="2681758"/>
            <wp:effectExtent l="0" t="0" r="5715" b="4445"/>
            <wp:docPr id="88147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76862" name=""/>
                    <pic:cNvPicPr/>
                  </pic:nvPicPr>
                  <pic:blipFill>
                    <a:blip r:embed="rId6"/>
                    <a:stretch>
                      <a:fillRect/>
                    </a:stretch>
                  </pic:blipFill>
                  <pic:spPr>
                    <a:xfrm>
                      <a:off x="0" y="0"/>
                      <a:ext cx="5054121" cy="2687643"/>
                    </a:xfrm>
                    <a:prstGeom prst="rect">
                      <a:avLst/>
                    </a:prstGeom>
                  </pic:spPr>
                </pic:pic>
              </a:graphicData>
            </a:graphic>
          </wp:inline>
        </w:drawing>
      </w:r>
    </w:p>
    <w:p w14:paraId="4AFB6A2D" w14:textId="63464B89" w:rsidR="003605F1" w:rsidRDefault="003605F1" w:rsidP="003605F1">
      <w:pPr>
        <w:jc w:val="center"/>
        <w:rPr>
          <w:rFonts w:asciiTheme="majorBidi" w:hAnsiTheme="majorBidi" w:cstheme="majorBidi"/>
        </w:rPr>
      </w:pPr>
      <w:r>
        <w:rPr>
          <w:rFonts w:asciiTheme="majorBidi" w:hAnsiTheme="majorBidi" w:cstheme="majorBidi"/>
        </w:rPr>
        <w:t>Fig</w:t>
      </w:r>
      <w:r>
        <w:rPr>
          <w:rFonts w:asciiTheme="majorBidi" w:hAnsiTheme="majorBidi" w:cstheme="majorBidi"/>
        </w:rPr>
        <w:t>1. Crontab</w:t>
      </w:r>
    </w:p>
    <w:p w14:paraId="027AD1AB" w14:textId="67D40BF3" w:rsidR="007450A7" w:rsidRDefault="007450A7" w:rsidP="007450A7">
      <w:pPr>
        <w:rPr>
          <w:rFonts w:asciiTheme="majorBidi" w:hAnsiTheme="majorBidi" w:cstheme="majorBidi"/>
          <w:b/>
          <w:bCs/>
          <w:sz w:val="32"/>
          <w:szCs w:val="32"/>
        </w:rPr>
      </w:pPr>
      <w:r w:rsidRPr="007450A7">
        <w:rPr>
          <w:rFonts w:asciiTheme="majorBidi" w:hAnsiTheme="majorBidi" w:cstheme="majorBidi"/>
          <w:b/>
          <w:bCs/>
          <w:sz w:val="32"/>
          <w:szCs w:val="32"/>
        </w:rPr>
        <w:lastRenderedPageBreak/>
        <w:t>Project Motivation &amp; Objective</w:t>
      </w:r>
    </w:p>
    <w:p w14:paraId="4E099983" w14:textId="77777777" w:rsidR="007450A7" w:rsidRPr="007450A7" w:rsidRDefault="007450A7" w:rsidP="007450A7">
      <w:pPr>
        <w:rPr>
          <w:rFonts w:asciiTheme="majorBidi" w:hAnsiTheme="majorBidi" w:cstheme="majorBidi"/>
          <w:b/>
          <w:bCs/>
        </w:rPr>
      </w:pPr>
      <w:r w:rsidRPr="007450A7">
        <w:rPr>
          <w:rFonts w:asciiTheme="majorBidi" w:hAnsiTheme="majorBidi" w:cstheme="majorBidi"/>
          <w:b/>
          <w:bCs/>
        </w:rPr>
        <w:t>1.1 The Importance of Real-Time Weather Data</w:t>
      </w:r>
    </w:p>
    <w:p w14:paraId="61530B2F" w14:textId="77777777" w:rsidR="007450A7" w:rsidRPr="007450A7" w:rsidRDefault="007450A7" w:rsidP="007450A7">
      <w:pPr>
        <w:rPr>
          <w:rFonts w:asciiTheme="majorBidi" w:hAnsiTheme="majorBidi" w:cstheme="majorBidi"/>
        </w:rPr>
      </w:pPr>
      <w:r w:rsidRPr="007450A7">
        <w:rPr>
          <w:rFonts w:asciiTheme="majorBidi" w:hAnsiTheme="majorBidi" w:cstheme="majorBidi"/>
        </w:rPr>
        <w:t>In the context of a rapidly growing urban environment like Riyadh, real-time weather monitoring is critical for urban planning, energy consumption forecasting, and public safety. Traditional weather reports are often static; however, this project aims to bridge the gap between static reporting and dynamic data engineering. Our objective was to create a system that not only observes current conditions but learns from them to anticipate future shifts in temperature.</w:t>
      </w:r>
    </w:p>
    <w:p w14:paraId="53FEB4E5" w14:textId="77777777" w:rsidR="007450A7" w:rsidRPr="007450A7" w:rsidRDefault="007450A7" w:rsidP="007450A7">
      <w:pPr>
        <w:rPr>
          <w:rFonts w:asciiTheme="majorBidi" w:hAnsiTheme="majorBidi" w:cstheme="majorBidi"/>
          <w:b/>
          <w:bCs/>
        </w:rPr>
      </w:pPr>
      <w:r w:rsidRPr="007450A7">
        <w:rPr>
          <w:rFonts w:asciiTheme="majorBidi" w:hAnsiTheme="majorBidi" w:cstheme="majorBidi"/>
          <w:b/>
          <w:bCs/>
        </w:rPr>
        <w:t>1.2 Defining the Engineering Scope</w:t>
      </w:r>
    </w:p>
    <w:p w14:paraId="4420A777" w14:textId="2365905E" w:rsidR="007450A7" w:rsidRDefault="007450A7" w:rsidP="007450A7">
      <w:pPr>
        <w:rPr>
          <w:rFonts w:asciiTheme="majorBidi" w:hAnsiTheme="majorBidi" w:cstheme="majorBidi"/>
        </w:rPr>
      </w:pPr>
      <w:r w:rsidRPr="007450A7">
        <w:rPr>
          <w:rFonts w:asciiTheme="majorBidi" w:hAnsiTheme="majorBidi" w:cstheme="majorBidi"/>
        </w:rPr>
        <w:t>The scope of this project encompasses the entire data lifecycle: ingestion, storage, processing, and visualization. We prioritized "Production-Grade" standards, meaning the system had to be secure, fault-tolerant, and accessible globally via a cloud interface.</w:t>
      </w:r>
    </w:p>
    <w:p w14:paraId="17137E28" w14:textId="77777777" w:rsidR="007450A7" w:rsidRDefault="007450A7" w:rsidP="007450A7">
      <w:pPr>
        <w:rPr>
          <w:rFonts w:asciiTheme="majorBidi" w:hAnsiTheme="majorBidi" w:cstheme="majorBidi"/>
        </w:rPr>
      </w:pPr>
    </w:p>
    <w:p w14:paraId="1B4863F6" w14:textId="23D0A9EC" w:rsidR="007450A7" w:rsidRPr="007450A7" w:rsidRDefault="007450A7" w:rsidP="007450A7">
      <w:pPr>
        <w:rPr>
          <w:rFonts w:asciiTheme="majorBidi" w:hAnsiTheme="majorBidi" w:cstheme="majorBidi"/>
          <w:b/>
          <w:bCs/>
        </w:rPr>
      </w:pPr>
      <w:r w:rsidRPr="007450A7">
        <w:rPr>
          <w:rFonts w:asciiTheme="majorBidi" w:hAnsiTheme="majorBidi" w:cstheme="majorBidi"/>
          <w:b/>
          <w:bCs/>
        </w:rPr>
        <w:t>2.1 Data Acquisition and the API Ecosystem</w:t>
      </w:r>
    </w:p>
    <w:p w14:paraId="432F987A" w14:textId="77777777" w:rsidR="007450A7" w:rsidRPr="007450A7" w:rsidRDefault="007450A7" w:rsidP="007450A7">
      <w:pPr>
        <w:rPr>
          <w:rFonts w:asciiTheme="majorBidi" w:hAnsiTheme="majorBidi" w:cstheme="majorBidi"/>
        </w:rPr>
      </w:pPr>
      <w:r w:rsidRPr="007450A7">
        <w:rPr>
          <w:rFonts w:asciiTheme="majorBidi" w:hAnsiTheme="majorBidi" w:cstheme="majorBidi"/>
        </w:rPr>
        <w:t xml:space="preserve">The "heartbeat" of the system is the data ingestion layer. We selected the </w:t>
      </w:r>
      <w:proofErr w:type="spellStart"/>
      <w:r w:rsidRPr="007450A7">
        <w:rPr>
          <w:rFonts w:asciiTheme="majorBidi" w:hAnsiTheme="majorBidi" w:cstheme="majorBidi"/>
        </w:rPr>
        <w:t>OpenWeatherMap</w:t>
      </w:r>
      <w:proofErr w:type="spellEnd"/>
      <w:r w:rsidRPr="007450A7">
        <w:rPr>
          <w:rFonts w:asciiTheme="majorBidi" w:hAnsiTheme="majorBidi" w:cstheme="majorBidi"/>
        </w:rPr>
        <w:t xml:space="preserve"> API due to its high-frequency update rate and comprehensive meteorological parameters. A custom Python script acts as a middleware agent, connecting to the API's RESTful endpoint to pull specific variables such as temperature, humidity, and atmospheric pressure for the Riyadh region.</w:t>
      </w:r>
    </w:p>
    <w:p w14:paraId="13F95E6F" w14:textId="77777777" w:rsidR="007450A7" w:rsidRPr="007450A7" w:rsidRDefault="007450A7" w:rsidP="007450A7">
      <w:pPr>
        <w:rPr>
          <w:rFonts w:asciiTheme="majorBidi" w:hAnsiTheme="majorBidi" w:cstheme="majorBidi"/>
          <w:b/>
          <w:bCs/>
        </w:rPr>
      </w:pPr>
      <w:r w:rsidRPr="007450A7">
        <w:rPr>
          <w:rFonts w:asciiTheme="majorBidi" w:hAnsiTheme="majorBidi" w:cstheme="majorBidi"/>
          <w:b/>
          <w:bCs/>
        </w:rPr>
        <w:t>2.2 Cloud Infrastructure and Scalability</w:t>
      </w:r>
    </w:p>
    <w:p w14:paraId="5203F026" w14:textId="70AD9F0B" w:rsidR="007450A7" w:rsidRDefault="007450A7" w:rsidP="007450A7">
      <w:pPr>
        <w:rPr>
          <w:rFonts w:asciiTheme="majorBidi" w:hAnsiTheme="majorBidi" w:cstheme="majorBidi"/>
        </w:rPr>
      </w:pPr>
      <w:r w:rsidRPr="007450A7">
        <w:rPr>
          <w:rFonts w:asciiTheme="majorBidi" w:hAnsiTheme="majorBidi" w:cstheme="majorBidi"/>
        </w:rPr>
        <w:t>For hosting, we utilized an Amazon Web Services (AWS) EC2 instance running an Ubuntu environment. This choice was strategic: AWS provides the "High Availability" required for a 24/7 monitoring system. By moving the pipeline from a local machine to the cloud, we ensured that the data collection process would not be interrupted by local power failures or connectivity issues, a standard requirement for industrial IoT and Digital Twin projects.</w:t>
      </w:r>
    </w:p>
    <w:p w14:paraId="7AE3CF3B" w14:textId="77777777" w:rsidR="007450A7" w:rsidRPr="007450A7" w:rsidRDefault="007450A7" w:rsidP="007450A7">
      <w:pPr>
        <w:rPr>
          <w:rFonts w:asciiTheme="majorBidi" w:hAnsiTheme="majorBidi" w:cstheme="majorBidi"/>
          <w:b/>
          <w:bCs/>
        </w:rPr>
      </w:pPr>
      <w:r w:rsidRPr="007450A7">
        <w:rPr>
          <w:rFonts w:asciiTheme="majorBidi" w:hAnsiTheme="majorBidi" w:cstheme="majorBidi"/>
          <w:b/>
          <w:bCs/>
        </w:rPr>
        <w:t>2.3 Automated Task Scheduling (Crontab)</w:t>
      </w:r>
    </w:p>
    <w:p w14:paraId="1091FC7A" w14:textId="04C4B7B3" w:rsidR="007450A7" w:rsidRPr="007450A7" w:rsidRDefault="007450A7" w:rsidP="007450A7">
      <w:pPr>
        <w:rPr>
          <w:rFonts w:asciiTheme="majorBidi" w:hAnsiTheme="majorBidi" w:cstheme="majorBidi"/>
        </w:rPr>
      </w:pPr>
      <w:r w:rsidRPr="007450A7">
        <w:rPr>
          <w:rFonts w:asciiTheme="majorBidi" w:hAnsiTheme="majorBidi" w:cstheme="majorBidi"/>
        </w:rPr>
        <w:t xml:space="preserve">To achieve full autonomy, we implemented a </w:t>
      </w:r>
      <w:r w:rsidRPr="007450A7">
        <w:rPr>
          <w:rFonts w:asciiTheme="majorBidi" w:hAnsiTheme="majorBidi" w:cstheme="majorBidi"/>
          <w:b/>
          <w:bCs/>
        </w:rPr>
        <w:t>Linux Crontab</w:t>
      </w:r>
      <w:r w:rsidRPr="007450A7">
        <w:rPr>
          <w:rFonts w:asciiTheme="majorBidi" w:hAnsiTheme="majorBidi" w:cstheme="majorBidi"/>
        </w:rPr>
        <w:t xml:space="preserve"> scheduler. The system is configured to execute the fetch script at the 0 minute of every hour (0 * * * *). This ensures a perfectly spaced time-series dataset, which is a prerequisite for accurate machine learning modeling. We have included logging mechanisms that redirect the script's output to a cron_log.txt file, allowing us to monitor the "health" of the system and verify successful data appends </w:t>
      </w:r>
      <w:r w:rsidR="004A090E">
        <w:rPr>
          <w:rFonts w:asciiTheme="majorBidi" w:hAnsiTheme="majorBidi" w:cstheme="majorBidi"/>
        </w:rPr>
        <w:t>hourly</w:t>
      </w:r>
      <w:r w:rsidRPr="007450A7">
        <w:rPr>
          <w:rFonts w:asciiTheme="majorBidi" w:hAnsiTheme="majorBidi" w:cstheme="majorBidi"/>
        </w:rPr>
        <w:t>.</w:t>
      </w:r>
    </w:p>
    <w:p w14:paraId="5EFFD042" w14:textId="77777777" w:rsidR="007450A7" w:rsidRPr="007450A7" w:rsidRDefault="007450A7" w:rsidP="007450A7">
      <w:pPr>
        <w:rPr>
          <w:rFonts w:asciiTheme="majorBidi" w:hAnsiTheme="majorBidi" w:cstheme="majorBidi"/>
          <w:b/>
          <w:bCs/>
        </w:rPr>
      </w:pPr>
      <w:r w:rsidRPr="007450A7">
        <w:rPr>
          <w:rFonts w:asciiTheme="majorBidi" w:hAnsiTheme="majorBidi" w:cstheme="majorBidi"/>
          <w:b/>
          <w:bCs/>
        </w:rPr>
        <w:t>2.4 Security Protocols and Environment Management</w:t>
      </w:r>
    </w:p>
    <w:p w14:paraId="646C1383" w14:textId="174A4D98" w:rsidR="007450A7" w:rsidRDefault="007450A7" w:rsidP="007450A7">
      <w:pPr>
        <w:rPr>
          <w:rFonts w:asciiTheme="majorBidi" w:hAnsiTheme="majorBidi" w:cstheme="majorBidi"/>
        </w:rPr>
      </w:pPr>
      <w:r w:rsidRPr="007450A7">
        <w:rPr>
          <w:rFonts w:asciiTheme="majorBidi" w:hAnsiTheme="majorBidi" w:cstheme="majorBidi"/>
        </w:rPr>
        <w:t>Security was a primary concern during development. Rather than hard-coding sensitive API keys</w:t>
      </w:r>
      <w:r>
        <w:rPr>
          <w:rFonts w:asciiTheme="majorBidi" w:hAnsiTheme="majorBidi" w:cstheme="majorBidi"/>
        </w:rPr>
        <w:t xml:space="preserve"> </w:t>
      </w:r>
      <w:r w:rsidRPr="007450A7">
        <w:rPr>
          <w:rFonts w:asciiTheme="majorBidi" w:hAnsiTheme="majorBidi" w:cstheme="majorBidi"/>
        </w:rPr>
        <w:t>a common security risk</w:t>
      </w:r>
      <w:r>
        <w:rPr>
          <w:rFonts w:asciiTheme="majorBidi" w:hAnsiTheme="majorBidi" w:cstheme="majorBidi"/>
        </w:rPr>
        <w:t xml:space="preserve"> </w:t>
      </w:r>
      <w:r w:rsidRPr="007450A7">
        <w:rPr>
          <w:rFonts w:asciiTheme="majorBidi" w:hAnsiTheme="majorBidi" w:cstheme="majorBidi"/>
        </w:rPr>
        <w:t xml:space="preserve">we utilized a </w:t>
      </w:r>
      <w:r w:rsidRPr="007450A7">
        <w:rPr>
          <w:rFonts w:asciiTheme="majorBidi" w:hAnsiTheme="majorBidi" w:cstheme="majorBidi"/>
          <w:b/>
          <w:bCs/>
        </w:rPr>
        <w:t>.env environment file</w:t>
      </w:r>
      <w:r w:rsidRPr="007450A7">
        <w:rPr>
          <w:rFonts w:asciiTheme="majorBidi" w:hAnsiTheme="majorBidi" w:cstheme="majorBidi"/>
        </w:rPr>
        <w:t xml:space="preserve">. The Python script employs the </w:t>
      </w:r>
      <w:r w:rsidRPr="007450A7">
        <w:rPr>
          <w:rFonts w:asciiTheme="majorBidi" w:hAnsiTheme="majorBidi" w:cstheme="majorBidi"/>
        </w:rPr>
        <w:lastRenderedPageBreak/>
        <w:t>python-</w:t>
      </w:r>
      <w:proofErr w:type="spellStart"/>
      <w:r w:rsidRPr="007450A7">
        <w:rPr>
          <w:rFonts w:asciiTheme="majorBidi" w:hAnsiTheme="majorBidi" w:cstheme="majorBidi"/>
        </w:rPr>
        <w:t>dotenv</w:t>
      </w:r>
      <w:proofErr w:type="spellEnd"/>
      <w:r w:rsidRPr="007450A7">
        <w:rPr>
          <w:rFonts w:asciiTheme="majorBidi" w:hAnsiTheme="majorBidi" w:cstheme="majorBidi"/>
        </w:rPr>
        <w:t xml:space="preserve"> library to load these credentials into memory only during execution. This architectural choice ensures that our project can be shared on platforms like GitHub without exposing private access tokens to the public.</w:t>
      </w:r>
    </w:p>
    <w:p w14:paraId="4992E7C7" w14:textId="77777777" w:rsidR="00CF0235" w:rsidRPr="00CF0235" w:rsidRDefault="00CF0235" w:rsidP="00CF0235">
      <w:pPr>
        <w:rPr>
          <w:rFonts w:asciiTheme="majorBidi" w:hAnsiTheme="majorBidi" w:cstheme="majorBidi"/>
          <w:b/>
          <w:bCs/>
        </w:rPr>
      </w:pPr>
      <w:r w:rsidRPr="00CF0235">
        <w:rPr>
          <w:rFonts w:asciiTheme="majorBidi" w:hAnsiTheme="majorBidi" w:cstheme="majorBidi"/>
          <w:b/>
          <w:bCs/>
        </w:rPr>
        <w:t>3.1 Exploratory Data Analysis (EDA) Insights</w:t>
      </w:r>
    </w:p>
    <w:p w14:paraId="23D2999B" w14:textId="12DEBECB" w:rsidR="00CF0235" w:rsidRPr="00CF0235" w:rsidRDefault="00CF0235" w:rsidP="00CF0235">
      <w:pPr>
        <w:rPr>
          <w:rFonts w:asciiTheme="majorBidi" w:hAnsiTheme="majorBidi" w:cstheme="majorBidi"/>
        </w:rPr>
      </w:pPr>
      <w:r w:rsidRPr="00CF0235">
        <w:rPr>
          <w:rFonts w:asciiTheme="majorBidi" w:hAnsiTheme="majorBidi" w:cstheme="majorBidi"/>
        </w:rPr>
        <w:t>In our 01_EDA_Cleaning.ipynb notebook, we didn't just clean the data; we looked for the "story" behind Riyadh’s weather. One thing Osama noticed was that the temperature and humidity have a strong inverse correlation</w:t>
      </w:r>
      <w:r>
        <w:rPr>
          <w:rFonts w:asciiTheme="majorBidi" w:hAnsiTheme="majorBidi" w:cstheme="majorBidi"/>
        </w:rPr>
        <w:t xml:space="preserve"> </w:t>
      </w:r>
      <w:r w:rsidRPr="00CF0235">
        <w:rPr>
          <w:rFonts w:asciiTheme="majorBidi" w:hAnsiTheme="majorBidi" w:cstheme="majorBidi"/>
        </w:rPr>
        <w:t>as the Riyadh sun hits its peak, the humidity drops significantly. We used Seaborn and Matplotlib to create distribution plots that helped us identify outliers, such as sudden pressure shifts that might indicate a change in wind patterns.</w:t>
      </w:r>
    </w:p>
    <w:p w14:paraId="615BA0C1" w14:textId="77777777" w:rsidR="00CF0235" w:rsidRPr="00CF0235" w:rsidRDefault="00CF0235" w:rsidP="00CF0235">
      <w:pPr>
        <w:rPr>
          <w:rFonts w:asciiTheme="majorBidi" w:hAnsiTheme="majorBidi" w:cstheme="majorBidi"/>
          <w:b/>
          <w:bCs/>
        </w:rPr>
      </w:pPr>
      <w:r w:rsidRPr="00CF0235">
        <w:rPr>
          <w:rFonts w:asciiTheme="majorBidi" w:hAnsiTheme="majorBidi" w:cstheme="majorBidi"/>
          <w:b/>
          <w:bCs/>
        </w:rPr>
        <w:t>3.2 Machine Learning Strategy: Why Linear Regression?</w:t>
      </w:r>
    </w:p>
    <w:p w14:paraId="2AA42EEB" w14:textId="3E3A3469" w:rsidR="007450A7" w:rsidRPr="007450A7" w:rsidRDefault="00CF0235" w:rsidP="004A090E">
      <w:pPr>
        <w:rPr>
          <w:rFonts w:asciiTheme="majorBidi" w:hAnsiTheme="majorBidi" w:cstheme="majorBidi"/>
        </w:rPr>
      </w:pPr>
      <w:r w:rsidRPr="00CF0235">
        <w:rPr>
          <w:rFonts w:asciiTheme="majorBidi" w:hAnsiTheme="majorBidi" w:cstheme="majorBidi"/>
        </w:rPr>
        <w:t>For our predictive modeling in 02_Baseline_Modeling.ipynb, we chose a Linear Regression approach</w:t>
      </w:r>
      <w:r>
        <w:rPr>
          <w:rFonts w:asciiTheme="majorBidi" w:hAnsiTheme="majorBidi" w:cstheme="majorBidi"/>
        </w:rPr>
        <w:t>.</w:t>
      </w:r>
      <w:r w:rsidR="004A090E">
        <w:rPr>
          <w:rFonts w:asciiTheme="majorBidi" w:hAnsiTheme="majorBidi" w:cstheme="majorBidi"/>
        </w:rPr>
        <w:t xml:space="preserve"> </w:t>
      </w:r>
      <w:r w:rsidRPr="00CF0235">
        <w:rPr>
          <w:rFonts w:asciiTheme="majorBidi" w:hAnsiTheme="majorBidi" w:cstheme="majorBidi"/>
        </w:rPr>
        <w:t>While more complex models like LSTMs exist, we decided that for a 1hour</w:t>
      </w:r>
      <w:r>
        <w:rPr>
          <w:rFonts w:asciiTheme="majorBidi" w:hAnsiTheme="majorBidi" w:cstheme="majorBidi"/>
        </w:rPr>
        <w:t xml:space="preserve"> </w:t>
      </w:r>
      <w:r w:rsidRPr="00CF0235">
        <w:rPr>
          <w:rFonts w:asciiTheme="majorBidi" w:hAnsiTheme="majorBidi" w:cstheme="majorBidi"/>
        </w:rPr>
        <w:t xml:space="preserve">ahead forecast, a linear model provided the best balance of speed and accuracy for a real-time dashboard. We spent a lot of time on "Feature Engineering," creating a "Lagged" column where the previous hour's temperature serves as the main input for the next hour's prediction. This logic allows our </w:t>
      </w:r>
      <w:proofErr w:type="spellStart"/>
      <w:r w:rsidRPr="00CF0235">
        <w:rPr>
          <w:rFonts w:asciiTheme="majorBidi" w:hAnsiTheme="majorBidi" w:cstheme="majorBidi"/>
        </w:rPr>
        <w:t>Streamlit</w:t>
      </w:r>
      <w:proofErr w:type="spellEnd"/>
      <w:r w:rsidRPr="00CF0235">
        <w:rPr>
          <w:rFonts w:asciiTheme="majorBidi" w:hAnsiTheme="majorBidi" w:cstheme="majorBidi"/>
        </w:rPr>
        <w:t xml:space="preserve"> dashboard to show users not just what the weather is, but a statistically sound guess of what it will be.</w:t>
      </w:r>
    </w:p>
    <w:p w14:paraId="03612018" w14:textId="74AD5E9F" w:rsidR="003605F1" w:rsidRDefault="003605F1" w:rsidP="003605F1">
      <w:pPr>
        <w:rPr>
          <w:rFonts w:asciiTheme="majorBidi" w:hAnsiTheme="majorBidi" w:cstheme="majorBidi"/>
          <w:b/>
          <w:bCs/>
          <w:sz w:val="32"/>
          <w:szCs w:val="32"/>
        </w:rPr>
      </w:pPr>
      <w:r w:rsidRPr="003605F1">
        <w:rPr>
          <w:rFonts w:asciiTheme="majorBidi" w:hAnsiTheme="majorBidi" w:cstheme="majorBidi"/>
          <w:b/>
          <w:bCs/>
          <w:sz w:val="32"/>
          <w:szCs w:val="32"/>
        </w:rPr>
        <w:t>Data Science &amp; Predictive Modeling</w:t>
      </w:r>
    </w:p>
    <w:p w14:paraId="1B02AD1F" w14:textId="77777777" w:rsidR="003605F1" w:rsidRPr="003605F1" w:rsidRDefault="003605F1" w:rsidP="003605F1">
      <w:pPr>
        <w:rPr>
          <w:rFonts w:asciiTheme="majorBidi" w:hAnsiTheme="majorBidi" w:cstheme="majorBidi"/>
          <w:b/>
          <w:bCs/>
        </w:rPr>
      </w:pPr>
      <w:r w:rsidRPr="003605F1">
        <w:rPr>
          <w:rFonts w:asciiTheme="majorBidi" w:hAnsiTheme="majorBidi" w:cstheme="majorBidi"/>
          <w:b/>
          <w:bCs/>
        </w:rPr>
        <w:t>I. Exploratory Data Analysis (EDA)</w:t>
      </w:r>
    </w:p>
    <w:p w14:paraId="50B83E8D" w14:textId="77777777" w:rsidR="003605F1" w:rsidRPr="003605F1" w:rsidRDefault="003605F1" w:rsidP="003605F1">
      <w:pPr>
        <w:rPr>
          <w:rFonts w:asciiTheme="majorBidi" w:hAnsiTheme="majorBidi" w:cstheme="majorBidi"/>
        </w:rPr>
      </w:pPr>
      <w:r w:rsidRPr="003605F1">
        <w:rPr>
          <w:rFonts w:asciiTheme="majorBidi" w:hAnsiTheme="majorBidi" w:cstheme="majorBidi"/>
        </w:rPr>
        <w:t>Before building the model, we performed a thorough analysis of the collected Riyadh weather data in the 01_EDA_Cleaning.ipynb notebook.</w:t>
      </w:r>
    </w:p>
    <w:p w14:paraId="47447B38" w14:textId="77777777" w:rsidR="003605F1" w:rsidRPr="003605F1" w:rsidRDefault="003605F1" w:rsidP="003605F1">
      <w:pPr>
        <w:numPr>
          <w:ilvl w:val="0"/>
          <w:numId w:val="2"/>
        </w:numPr>
        <w:rPr>
          <w:rFonts w:asciiTheme="majorBidi" w:hAnsiTheme="majorBidi" w:cstheme="majorBidi"/>
        </w:rPr>
      </w:pPr>
      <w:r w:rsidRPr="003605F1">
        <w:rPr>
          <w:rFonts w:asciiTheme="majorBidi" w:hAnsiTheme="majorBidi" w:cstheme="majorBidi"/>
          <w:b/>
          <w:bCs/>
        </w:rPr>
        <w:t>Data Cleaning</w:t>
      </w:r>
      <w:r w:rsidRPr="003605F1">
        <w:rPr>
          <w:rFonts w:asciiTheme="majorBidi" w:hAnsiTheme="majorBidi" w:cstheme="majorBidi"/>
        </w:rPr>
        <w:t>: We handled missing values and ensured all timestamps were correctly aligned with the Riyadh time zone.</w:t>
      </w:r>
    </w:p>
    <w:p w14:paraId="2937DE93" w14:textId="66AE0502" w:rsidR="003605F1" w:rsidRPr="003605F1" w:rsidRDefault="003605F1" w:rsidP="003605F1">
      <w:pPr>
        <w:numPr>
          <w:ilvl w:val="0"/>
          <w:numId w:val="2"/>
        </w:numPr>
        <w:rPr>
          <w:rFonts w:asciiTheme="majorBidi" w:hAnsiTheme="majorBidi" w:cstheme="majorBidi"/>
        </w:rPr>
      </w:pPr>
      <w:r w:rsidRPr="003605F1">
        <w:rPr>
          <w:rFonts w:asciiTheme="majorBidi" w:hAnsiTheme="majorBidi" w:cstheme="majorBidi"/>
          <w:b/>
          <w:bCs/>
        </w:rPr>
        <w:t>Trend Analysis</w:t>
      </w:r>
      <w:r w:rsidRPr="003605F1">
        <w:rPr>
          <w:rFonts w:asciiTheme="majorBidi" w:hAnsiTheme="majorBidi" w:cstheme="majorBidi"/>
        </w:rPr>
        <w:t xml:space="preserve">: We visualized the temperature fluctuations from </w:t>
      </w:r>
      <w:r w:rsidRPr="003605F1">
        <w:rPr>
          <w:rFonts w:asciiTheme="majorBidi" w:hAnsiTheme="majorBidi" w:cstheme="majorBidi"/>
          <w:b/>
          <w:bCs/>
        </w:rPr>
        <w:t xml:space="preserve">December </w:t>
      </w:r>
      <w:r w:rsidR="005805DE">
        <w:rPr>
          <w:rFonts w:asciiTheme="majorBidi" w:hAnsiTheme="majorBidi" w:cstheme="majorBidi"/>
          <w:b/>
          <w:bCs/>
        </w:rPr>
        <w:t>14</w:t>
      </w:r>
      <w:r w:rsidRPr="003605F1">
        <w:rPr>
          <w:rFonts w:asciiTheme="majorBidi" w:hAnsiTheme="majorBidi" w:cstheme="majorBidi"/>
          <w:b/>
          <w:bCs/>
        </w:rPr>
        <w:t>th to December 23rd</w:t>
      </w:r>
      <w:r w:rsidRPr="003605F1">
        <w:rPr>
          <w:rFonts w:asciiTheme="majorBidi" w:hAnsiTheme="majorBidi" w:cstheme="majorBidi"/>
        </w:rPr>
        <w:t>, identifying the daily peak and low points.</w:t>
      </w:r>
    </w:p>
    <w:p w14:paraId="5F626EF7" w14:textId="24CE0A08" w:rsidR="003605F1" w:rsidRPr="003605F1" w:rsidRDefault="003605F1" w:rsidP="004A090E">
      <w:pPr>
        <w:rPr>
          <w:rFonts w:asciiTheme="majorBidi" w:hAnsiTheme="majorBidi" w:cstheme="majorBidi"/>
          <w:b/>
          <w:bCs/>
        </w:rPr>
      </w:pPr>
      <w:r w:rsidRPr="003605F1">
        <w:rPr>
          <w:rFonts w:asciiTheme="majorBidi" w:hAnsiTheme="majorBidi" w:cstheme="majorBidi"/>
          <w:b/>
          <w:bCs/>
        </w:rPr>
        <w:t>II. Machine Learning (</w:t>
      </w:r>
      <w:r w:rsidR="004A090E" w:rsidRPr="004A090E">
        <w:rPr>
          <w:rFonts w:asciiTheme="majorBidi" w:hAnsiTheme="majorBidi" w:cstheme="majorBidi"/>
          <w:b/>
          <w:bCs/>
        </w:rPr>
        <w:t xml:space="preserve">Linear </w:t>
      </w:r>
      <w:proofErr w:type="spellStart"/>
      <w:r w:rsidR="004A090E" w:rsidRPr="004A090E">
        <w:rPr>
          <w:rFonts w:asciiTheme="majorBidi" w:hAnsiTheme="majorBidi" w:cstheme="majorBidi"/>
          <w:b/>
          <w:bCs/>
        </w:rPr>
        <w:t>Regression</w:t>
      </w:r>
      <w:r w:rsidR="004A090E">
        <w:rPr>
          <w:rFonts w:asciiTheme="majorBidi" w:hAnsiTheme="majorBidi" w:cstheme="majorBidi"/>
          <w:b/>
          <w:bCs/>
        </w:rPr>
        <w:t>a</w:t>
      </w:r>
      <w:proofErr w:type="spellEnd"/>
      <w:r w:rsidRPr="003605F1">
        <w:rPr>
          <w:rFonts w:asciiTheme="majorBidi" w:hAnsiTheme="majorBidi" w:cstheme="majorBidi"/>
          <w:b/>
          <w:bCs/>
        </w:rPr>
        <w:t>)</w:t>
      </w:r>
    </w:p>
    <w:p w14:paraId="5E47D118" w14:textId="77777777" w:rsidR="003605F1" w:rsidRPr="003605F1" w:rsidRDefault="003605F1" w:rsidP="003605F1">
      <w:pPr>
        <w:rPr>
          <w:rFonts w:asciiTheme="majorBidi" w:hAnsiTheme="majorBidi" w:cstheme="majorBidi"/>
        </w:rPr>
      </w:pPr>
      <w:r w:rsidRPr="003605F1">
        <w:rPr>
          <w:rFonts w:asciiTheme="majorBidi" w:hAnsiTheme="majorBidi" w:cstheme="majorBidi"/>
        </w:rPr>
        <w:t xml:space="preserve">To move from "monitoring" to "predicting," we implemented a </w:t>
      </w:r>
      <w:r w:rsidRPr="003605F1">
        <w:rPr>
          <w:rFonts w:asciiTheme="majorBidi" w:hAnsiTheme="majorBidi" w:cstheme="majorBidi"/>
          <w:b/>
          <w:bCs/>
        </w:rPr>
        <w:t>Linear Regression</w:t>
      </w:r>
      <w:r w:rsidRPr="003605F1">
        <w:rPr>
          <w:rFonts w:asciiTheme="majorBidi" w:hAnsiTheme="majorBidi" w:cstheme="majorBidi"/>
        </w:rPr>
        <w:t xml:space="preserve"> model in the 02_Baseline_Modeling.ipynb notebook.</w:t>
      </w:r>
    </w:p>
    <w:p w14:paraId="042D7DFC" w14:textId="3C1B1E7A" w:rsidR="003605F1" w:rsidRPr="003605F1" w:rsidRDefault="003605F1" w:rsidP="003605F1">
      <w:pPr>
        <w:numPr>
          <w:ilvl w:val="0"/>
          <w:numId w:val="3"/>
        </w:numPr>
        <w:rPr>
          <w:rFonts w:asciiTheme="majorBidi" w:hAnsiTheme="majorBidi" w:cstheme="majorBidi"/>
        </w:rPr>
      </w:pPr>
      <w:r w:rsidRPr="003605F1">
        <w:rPr>
          <w:rFonts w:asciiTheme="majorBidi" w:hAnsiTheme="majorBidi" w:cstheme="majorBidi"/>
          <w:b/>
          <w:bCs/>
        </w:rPr>
        <w:t>The Logic</w:t>
      </w:r>
      <w:r w:rsidRPr="003605F1">
        <w:rPr>
          <w:rFonts w:asciiTheme="majorBidi" w:hAnsiTheme="majorBidi" w:cstheme="majorBidi"/>
        </w:rPr>
        <w:t>: The model uses historical temperature data to find a linear relationship</w:t>
      </w:r>
      <w:r w:rsidR="005805DE">
        <w:rPr>
          <w:rFonts w:asciiTheme="majorBidi" w:hAnsiTheme="majorBidi" w:cstheme="majorBidi"/>
        </w:rPr>
        <w:t xml:space="preserve"> </w:t>
      </w:r>
      <w:r w:rsidRPr="003605F1">
        <w:rPr>
          <w:rFonts w:asciiTheme="majorBidi" w:hAnsiTheme="majorBidi" w:cstheme="majorBidi"/>
        </w:rPr>
        <w:t>to predict the next hour's temperature.</w:t>
      </w:r>
    </w:p>
    <w:p w14:paraId="6046CE1D" w14:textId="776D00D0" w:rsidR="003605F1" w:rsidRPr="003605F1" w:rsidRDefault="003605F1" w:rsidP="003605F1">
      <w:pPr>
        <w:numPr>
          <w:ilvl w:val="0"/>
          <w:numId w:val="3"/>
        </w:numPr>
        <w:rPr>
          <w:rFonts w:asciiTheme="majorBidi" w:hAnsiTheme="majorBidi" w:cstheme="majorBidi"/>
        </w:rPr>
      </w:pPr>
      <w:r w:rsidRPr="003605F1">
        <w:rPr>
          <w:rFonts w:asciiTheme="majorBidi" w:hAnsiTheme="majorBidi" w:cstheme="majorBidi"/>
          <w:b/>
          <w:bCs/>
        </w:rPr>
        <w:t>Feature Engineering</w:t>
      </w:r>
      <w:r w:rsidRPr="003605F1">
        <w:rPr>
          <w:rFonts w:asciiTheme="majorBidi" w:hAnsiTheme="majorBidi" w:cstheme="majorBidi"/>
        </w:rPr>
        <w:t>: We used "Lagged Features," meaning the model looks at the temperature of the previous hour to predict the current hour.</w:t>
      </w:r>
    </w:p>
    <w:p w14:paraId="175E16C3" w14:textId="77777777" w:rsidR="003605F1" w:rsidRDefault="003605F1" w:rsidP="003605F1">
      <w:pPr>
        <w:numPr>
          <w:ilvl w:val="0"/>
          <w:numId w:val="3"/>
        </w:numPr>
        <w:rPr>
          <w:rFonts w:asciiTheme="majorBidi" w:hAnsiTheme="majorBidi" w:cstheme="majorBidi"/>
        </w:rPr>
      </w:pPr>
      <w:r w:rsidRPr="003605F1">
        <w:rPr>
          <w:rFonts w:asciiTheme="majorBidi" w:hAnsiTheme="majorBidi" w:cstheme="majorBidi"/>
          <w:b/>
          <w:bCs/>
        </w:rPr>
        <w:lastRenderedPageBreak/>
        <w:t>Result</w:t>
      </w:r>
      <w:r w:rsidRPr="003605F1">
        <w:rPr>
          <w:rFonts w:asciiTheme="majorBidi" w:hAnsiTheme="majorBidi" w:cstheme="majorBidi"/>
        </w:rPr>
        <w:t>: The model provides a baseline forecast that helps visualize the expected trend for the upcoming hour.</w:t>
      </w:r>
    </w:p>
    <w:p w14:paraId="4E389A22" w14:textId="77777777" w:rsidR="003605F1" w:rsidRDefault="003605F1" w:rsidP="003605F1">
      <w:pPr>
        <w:jc w:val="center"/>
        <w:rPr>
          <w:rFonts w:asciiTheme="majorBidi" w:hAnsiTheme="majorBidi" w:cstheme="majorBidi"/>
        </w:rPr>
      </w:pPr>
      <w:r w:rsidRPr="003605F1">
        <w:rPr>
          <w:rFonts w:asciiTheme="majorBidi" w:hAnsiTheme="majorBidi" w:cstheme="majorBidi"/>
        </w:rPr>
        <w:drawing>
          <wp:inline distT="0" distB="0" distL="0" distR="0" wp14:anchorId="401C4C2D" wp14:editId="290FC657">
            <wp:extent cx="6182297" cy="3253740"/>
            <wp:effectExtent l="0" t="0" r="9525" b="3810"/>
            <wp:docPr id="55909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5682" name=""/>
                    <pic:cNvPicPr/>
                  </pic:nvPicPr>
                  <pic:blipFill rotWithShape="1">
                    <a:blip r:embed="rId7"/>
                    <a:srcRect b="1759"/>
                    <a:stretch>
                      <a:fillRect/>
                    </a:stretch>
                  </pic:blipFill>
                  <pic:spPr bwMode="auto">
                    <a:xfrm>
                      <a:off x="0" y="0"/>
                      <a:ext cx="6368656" cy="3351821"/>
                    </a:xfrm>
                    <a:prstGeom prst="rect">
                      <a:avLst/>
                    </a:prstGeom>
                    <a:ln>
                      <a:noFill/>
                    </a:ln>
                    <a:extLst>
                      <a:ext uri="{53640926-AAD7-44D8-BBD7-CCE9431645EC}">
                        <a14:shadowObscured xmlns:a14="http://schemas.microsoft.com/office/drawing/2010/main"/>
                      </a:ext>
                    </a:extLst>
                  </pic:spPr>
                </pic:pic>
              </a:graphicData>
            </a:graphic>
          </wp:inline>
        </w:drawing>
      </w:r>
    </w:p>
    <w:p w14:paraId="3B9D1BD3" w14:textId="268396CC" w:rsidR="003605F1" w:rsidRDefault="003605F1" w:rsidP="003605F1">
      <w:pPr>
        <w:jc w:val="center"/>
        <w:rPr>
          <w:rFonts w:asciiTheme="majorBidi" w:hAnsiTheme="majorBidi" w:cstheme="majorBidi"/>
        </w:rPr>
      </w:pPr>
      <w:r>
        <w:rPr>
          <w:rFonts w:asciiTheme="majorBidi" w:hAnsiTheme="majorBidi" w:cstheme="majorBidi"/>
        </w:rPr>
        <w:t>Fig2. Monitoring graph</w:t>
      </w:r>
    </w:p>
    <w:p w14:paraId="60AF8941" w14:textId="32943566" w:rsidR="003605F1" w:rsidRDefault="003605F1" w:rsidP="003605F1">
      <w:pPr>
        <w:jc w:val="center"/>
        <w:rPr>
          <w:rFonts w:asciiTheme="majorBidi" w:hAnsiTheme="majorBidi" w:cstheme="majorBidi"/>
        </w:rPr>
      </w:pPr>
      <w:r w:rsidRPr="003605F1">
        <w:rPr>
          <w:rFonts w:asciiTheme="majorBidi" w:hAnsiTheme="majorBidi" w:cstheme="majorBidi"/>
        </w:rPr>
        <w:drawing>
          <wp:inline distT="0" distB="0" distL="0" distR="0" wp14:anchorId="75569EEC" wp14:editId="274C7445">
            <wp:extent cx="6330737" cy="3566160"/>
            <wp:effectExtent l="0" t="0" r="0" b="0"/>
            <wp:docPr id="6840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0583" name=""/>
                    <pic:cNvPicPr/>
                  </pic:nvPicPr>
                  <pic:blipFill rotWithShape="1">
                    <a:blip r:embed="rId8"/>
                    <a:srcRect r="7786"/>
                    <a:stretch>
                      <a:fillRect/>
                    </a:stretch>
                  </pic:blipFill>
                  <pic:spPr bwMode="auto">
                    <a:xfrm>
                      <a:off x="0" y="0"/>
                      <a:ext cx="6400590" cy="3605509"/>
                    </a:xfrm>
                    <a:prstGeom prst="rect">
                      <a:avLst/>
                    </a:prstGeom>
                    <a:ln>
                      <a:noFill/>
                    </a:ln>
                    <a:extLst>
                      <a:ext uri="{53640926-AAD7-44D8-BBD7-CCE9431645EC}">
                        <a14:shadowObscured xmlns:a14="http://schemas.microsoft.com/office/drawing/2010/main"/>
                      </a:ext>
                    </a:extLst>
                  </pic:spPr>
                </pic:pic>
              </a:graphicData>
            </a:graphic>
          </wp:inline>
        </w:drawing>
      </w:r>
    </w:p>
    <w:p w14:paraId="3B30A7EC" w14:textId="164B1BE5" w:rsidR="003605F1" w:rsidRDefault="003605F1" w:rsidP="004A090E">
      <w:pPr>
        <w:jc w:val="center"/>
        <w:rPr>
          <w:rFonts w:asciiTheme="majorBidi" w:hAnsiTheme="majorBidi" w:cstheme="majorBidi"/>
        </w:rPr>
      </w:pPr>
      <w:r>
        <w:rPr>
          <w:rFonts w:asciiTheme="majorBidi" w:hAnsiTheme="majorBidi" w:cstheme="majorBidi"/>
        </w:rPr>
        <w:t>Fig</w:t>
      </w:r>
      <w:r>
        <w:rPr>
          <w:rFonts w:asciiTheme="majorBidi" w:hAnsiTheme="majorBidi" w:cstheme="majorBidi"/>
        </w:rPr>
        <w:t>3. Prediction graph</w:t>
      </w:r>
    </w:p>
    <w:p w14:paraId="1EF34E3C" w14:textId="585C1468" w:rsidR="003605F1" w:rsidRDefault="003605F1" w:rsidP="003605F1">
      <w:pPr>
        <w:spacing w:line="240" w:lineRule="auto"/>
        <w:rPr>
          <w:rFonts w:asciiTheme="majorBidi" w:hAnsiTheme="majorBidi" w:cstheme="majorBidi"/>
          <w:b/>
          <w:bCs/>
          <w:sz w:val="32"/>
          <w:szCs w:val="32"/>
        </w:rPr>
      </w:pPr>
      <w:r w:rsidRPr="003605F1">
        <w:rPr>
          <w:rFonts w:asciiTheme="majorBidi" w:hAnsiTheme="majorBidi" w:cstheme="majorBidi"/>
          <w:b/>
          <w:bCs/>
          <w:sz w:val="32"/>
          <w:szCs w:val="32"/>
        </w:rPr>
        <w:lastRenderedPageBreak/>
        <w:t>Results &amp; Collaboration</w:t>
      </w:r>
    </w:p>
    <w:p w14:paraId="2D5D3C9B" w14:textId="77777777" w:rsidR="003605F1" w:rsidRPr="003605F1" w:rsidRDefault="003605F1" w:rsidP="003605F1">
      <w:pPr>
        <w:spacing w:line="240" w:lineRule="auto"/>
        <w:rPr>
          <w:rFonts w:asciiTheme="majorBidi" w:hAnsiTheme="majorBidi" w:cstheme="majorBidi"/>
          <w:b/>
          <w:bCs/>
          <w:sz w:val="28"/>
          <w:szCs w:val="28"/>
        </w:rPr>
      </w:pPr>
      <w:r w:rsidRPr="003605F1">
        <w:rPr>
          <w:rFonts w:asciiTheme="majorBidi" w:hAnsiTheme="majorBidi" w:cstheme="majorBidi"/>
          <w:b/>
          <w:bCs/>
          <w:sz w:val="28"/>
          <w:szCs w:val="28"/>
        </w:rPr>
        <w:t>1. The Live Dashboard (User Interface)</w:t>
      </w:r>
    </w:p>
    <w:p w14:paraId="6CEAE278" w14:textId="77777777" w:rsidR="003605F1" w:rsidRPr="003605F1" w:rsidRDefault="003605F1" w:rsidP="003605F1">
      <w:pPr>
        <w:spacing w:line="240" w:lineRule="auto"/>
        <w:rPr>
          <w:rFonts w:asciiTheme="majorBidi" w:hAnsiTheme="majorBidi" w:cstheme="majorBidi"/>
        </w:rPr>
      </w:pPr>
      <w:r w:rsidRPr="003605F1">
        <w:rPr>
          <w:rFonts w:asciiTheme="majorBidi" w:hAnsiTheme="majorBidi" w:cstheme="majorBidi"/>
        </w:rPr>
        <w:t xml:space="preserve">The culmination of our data pipeline is the interactive </w:t>
      </w:r>
      <w:proofErr w:type="spellStart"/>
      <w:r w:rsidRPr="003605F1">
        <w:rPr>
          <w:rFonts w:asciiTheme="majorBidi" w:hAnsiTheme="majorBidi" w:cstheme="majorBidi"/>
        </w:rPr>
        <w:t>Streamlit</w:t>
      </w:r>
      <w:proofErr w:type="spellEnd"/>
      <w:r w:rsidRPr="003605F1">
        <w:rPr>
          <w:rFonts w:asciiTheme="majorBidi" w:hAnsiTheme="majorBidi" w:cstheme="majorBidi"/>
        </w:rPr>
        <w:t xml:space="preserve"> Dashboard.</w:t>
      </w:r>
    </w:p>
    <w:p w14:paraId="09FF0AF9" w14:textId="77777777" w:rsidR="003605F1" w:rsidRPr="003605F1" w:rsidRDefault="003605F1" w:rsidP="003605F1">
      <w:pPr>
        <w:numPr>
          <w:ilvl w:val="0"/>
          <w:numId w:val="4"/>
        </w:numPr>
        <w:spacing w:line="240" w:lineRule="auto"/>
        <w:rPr>
          <w:rFonts w:asciiTheme="majorBidi" w:hAnsiTheme="majorBidi" w:cstheme="majorBidi"/>
        </w:rPr>
      </w:pPr>
      <w:r w:rsidRPr="003605F1">
        <w:rPr>
          <w:rFonts w:asciiTheme="majorBidi" w:hAnsiTheme="majorBidi" w:cstheme="majorBidi"/>
          <w:b/>
          <w:bCs/>
        </w:rPr>
        <w:t>Accessibility</w:t>
      </w:r>
      <w:r w:rsidRPr="003605F1">
        <w:rPr>
          <w:rFonts w:asciiTheme="majorBidi" w:hAnsiTheme="majorBidi" w:cstheme="majorBidi"/>
        </w:rPr>
        <w:t>: Hosted on a public AWS IP, allowing users to view real-time metrics from any browser.</w:t>
      </w:r>
    </w:p>
    <w:p w14:paraId="1854A795" w14:textId="77777777" w:rsidR="003605F1" w:rsidRPr="003605F1" w:rsidRDefault="003605F1" w:rsidP="003605F1">
      <w:pPr>
        <w:numPr>
          <w:ilvl w:val="0"/>
          <w:numId w:val="4"/>
        </w:numPr>
        <w:spacing w:line="240" w:lineRule="auto"/>
        <w:rPr>
          <w:rFonts w:asciiTheme="majorBidi" w:hAnsiTheme="majorBidi" w:cstheme="majorBidi"/>
        </w:rPr>
      </w:pPr>
      <w:r w:rsidRPr="003605F1">
        <w:rPr>
          <w:rFonts w:asciiTheme="majorBidi" w:hAnsiTheme="majorBidi" w:cstheme="majorBidi"/>
          <w:b/>
          <w:bCs/>
        </w:rPr>
        <w:t>Features</w:t>
      </w:r>
      <w:r w:rsidRPr="003605F1">
        <w:rPr>
          <w:rFonts w:asciiTheme="majorBidi" w:hAnsiTheme="majorBidi" w:cstheme="majorBidi"/>
        </w:rPr>
        <w:t>: The dashboard displays live temperature, humidity, and weather conditions, pulling directly from the raw_weather_data.csv database that updates hourly.</w:t>
      </w:r>
    </w:p>
    <w:p w14:paraId="02ADD0A8" w14:textId="77777777" w:rsidR="003605F1" w:rsidRPr="003605F1" w:rsidRDefault="003605F1" w:rsidP="003605F1">
      <w:pPr>
        <w:numPr>
          <w:ilvl w:val="0"/>
          <w:numId w:val="4"/>
        </w:numPr>
        <w:spacing w:line="240" w:lineRule="auto"/>
        <w:rPr>
          <w:rFonts w:asciiTheme="majorBidi" w:hAnsiTheme="majorBidi" w:cstheme="majorBidi"/>
        </w:rPr>
      </w:pPr>
      <w:r w:rsidRPr="003605F1">
        <w:rPr>
          <w:rFonts w:asciiTheme="majorBidi" w:hAnsiTheme="majorBidi" w:cstheme="majorBidi"/>
          <w:b/>
          <w:bCs/>
        </w:rPr>
        <w:t>Impact</w:t>
      </w:r>
      <w:r w:rsidRPr="003605F1">
        <w:rPr>
          <w:rFonts w:asciiTheme="majorBidi" w:hAnsiTheme="majorBidi" w:cstheme="majorBidi"/>
        </w:rPr>
        <w:t>: This turns complex data engineering into a simple, visual tool for decision-making.</w:t>
      </w:r>
    </w:p>
    <w:p w14:paraId="612A621E" w14:textId="77777777" w:rsidR="003605F1" w:rsidRPr="003605F1" w:rsidRDefault="003605F1" w:rsidP="003605F1">
      <w:pPr>
        <w:spacing w:line="240" w:lineRule="auto"/>
        <w:rPr>
          <w:rFonts w:asciiTheme="majorBidi" w:hAnsiTheme="majorBidi" w:cstheme="majorBidi"/>
          <w:b/>
          <w:bCs/>
          <w:sz w:val="28"/>
          <w:szCs w:val="28"/>
        </w:rPr>
      </w:pPr>
      <w:r w:rsidRPr="003605F1">
        <w:rPr>
          <w:rFonts w:asciiTheme="majorBidi" w:hAnsiTheme="majorBidi" w:cstheme="majorBidi"/>
          <w:b/>
          <w:bCs/>
          <w:sz w:val="28"/>
          <w:szCs w:val="28"/>
        </w:rPr>
        <w:t>2. Team Collaboration &amp; GitHub Workflow</w:t>
      </w:r>
    </w:p>
    <w:p w14:paraId="320315BC" w14:textId="77777777" w:rsidR="003605F1" w:rsidRPr="003605F1" w:rsidRDefault="003605F1" w:rsidP="003605F1">
      <w:pPr>
        <w:spacing w:line="240" w:lineRule="auto"/>
        <w:rPr>
          <w:rFonts w:asciiTheme="majorBidi" w:hAnsiTheme="majorBidi" w:cstheme="majorBidi"/>
        </w:rPr>
      </w:pPr>
      <w:r w:rsidRPr="003605F1">
        <w:rPr>
          <w:rFonts w:asciiTheme="majorBidi" w:hAnsiTheme="majorBidi" w:cstheme="majorBidi"/>
        </w:rPr>
        <w:t>We used GitHub as our central hub for collaboration and version control.</w:t>
      </w:r>
    </w:p>
    <w:p w14:paraId="3B6588F1" w14:textId="77777777" w:rsidR="003605F1" w:rsidRPr="003605F1" w:rsidRDefault="003605F1" w:rsidP="003605F1">
      <w:pPr>
        <w:numPr>
          <w:ilvl w:val="0"/>
          <w:numId w:val="5"/>
        </w:numPr>
        <w:spacing w:line="240" w:lineRule="auto"/>
        <w:rPr>
          <w:rFonts w:asciiTheme="majorBidi" w:hAnsiTheme="majorBidi" w:cstheme="majorBidi"/>
        </w:rPr>
      </w:pPr>
      <w:r w:rsidRPr="003605F1">
        <w:rPr>
          <w:rFonts w:asciiTheme="majorBidi" w:hAnsiTheme="majorBidi" w:cstheme="majorBidi"/>
          <w:b/>
          <w:bCs/>
        </w:rPr>
        <w:t>Collaborative Development:</w:t>
      </w:r>
      <w:r w:rsidRPr="003605F1">
        <w:rPr>
          <w:rFonts w:asciiTheme="majorBidi" w:hAnsiTheme="majorBidi" w:cstheme="majorBidi"/>
        </w:rPr>
        <w:t xml:space="preserve"> Each team member (Ahmed, Osama, and </w:t>
      </w:r>
      <w:proofErr w:type="spellStart"/>
      <w:r w:rsidRPr="003605F1">
        <w:rPr>
          <w:rFonts w:asciiTheme="majorBidi" w:hAnsiTheme="majorBidi" w:cstheme="majorBidi"/>
        </w:rPr>
        <w:t>Abdalmoumen</w:t>
      </w:r>
      <w:proofErr w:type="spellEnd"/>
      <w:r w:rsidRPr="003605F1">
        <w:rPr>
          <w:rFonts w:asciiTheme="majorBidi" w:hAnsiTheme="majorBidi" w:cstheme="majorBidi"/>
        </w:rPr>
        <w:t>) was added as a collaborator, ensuring transparency in code changes.</w:t>
      </w:r>
    </w:p>
    <w:p w14:paraId="41434F81" w14:textId="77777777" w:rsidR="003605F1" w:rsidRPr="003605F1" w:rsidRDefault="003605F1" w:rsidP="003605F1">
      <w:pPr>
        <w:numPr>
          <w:ilvl w:val="0"/>
          <w:numId w:val="5"/>
        </w:numPr>
        <w:spacing w:line="240" w:lineRule="auto"/>
        <w:rPr>
          <w:rFonts w:asciiTheme="majorBidi" w:hAnsiTheme="majorBidi" w:cstheme="majorBidi"/>
        </w:rPr>
      </w:pPr>
      <w:r w:rsidRPr="003605F1">
        <w:rPr>
          <w:rFonts w:asciiTheme="majorBidi" w:hAnsiTheme="majorBidi" w:cstheme="majorBidi"/>
          <w:b/>
          <w:bCs/>
        </w:rPr>
        <w:t>Version History:</w:t>
      </w:r>
      <w:r w:rsidRPr="003605F1">
        <w:rPr>
          <w:rFonts w:asciiTheme="majorBidi" w:hAnsiTheme="majorBidi" w:cstheme="majorBidi"/>
        </w:rPr>
        <w:t xml:space="preserve"> We maintained a clean commit history, documenting every step from initial API setup to the final predictive modeling.</w:t>
      </w:r>
    </w:p>
    <w:p w14:paraId="4E4DEC6B" w14:textId="77777777" w:rsidR="003605F1" w:rsidRPr="003605F1" w:rsidRDefault="003605F1" w:rsidP="003605F1">
      <w:pPr>
        <w:numPr>
          <w:ilvl w:val="0"/>
          <w:numId w:val="5"/>
        </w:numPr>
        <w:spacing w:line="240" w:lineRule="auto"/>
        <w:rPr>
          <w:rFonts w:asciiTheme="majorBidi" w:hAnsiTheme="majorBidi" w:cstheme="majorBidi"/>
        </w:rPr>
      </w:pPr>
      <w:r w:rsidRPr="003605F1">
        <w:rPr>
          <w:rFonts w:asciiTheme="majorBidi" w:hAnsiTheme="majorBidi" w:cstheme="majorBidi"/>
          <w:b/>
          <w:bCs/>
        </w:rPr>
        <w:t>Documentation:</w:t>
      </w:r>
      <w:r w:rsidRPr="003605F1">
        <w:rPr>
          <w:rFonts w:asciiTheme="majorBidi" w:hAnsiTheme="majorBidi" w:cstheme="majorBidi"/>
        </w:rPr>
        <w:t xml:space="preserve"> Our professional README.md serves as the technical guide for the project, detailing the tech stack (Python, AWS, </w:t>
      </w:r>
      <w:proofErr w:type="spellStart"/>
      <w:r w:rsidRPr="003605F1">
        <w:rPr>
          <w:rFonts w:asciiTheme="majorBidi" w:hAnsiTheme="majorBidi" w:cstheme="majorBidi"/>
        </w:rPr>
        <w:t>Streamlit</w:t>
      </w:r>
      <w:proofErr w:type="spellEnd"/>
      <w:r w:rsidRPr="003605F1">
        <w:rPr>
          <w:rFonts w:asciiTheme="majorBidi" w:hAnsiTheme="majorBidi" w:cstheme="majorBidi"/>
        </w:rPr>
        <w:t>) and installation steps.</w:t>
      </w:r>
    </w:p>
    <w:p w14:paraId="1E739592" w14:textId="77777777" w:rsidR="003605F1" w:rsidRPr="003605F1" w:rsidRDefault="003605F1" w:rsidP="003605F1">
      <w:pPr>
        <w:spacing w:line="240" w:lineRule="auto"/>
        <w:rPr>
          <w:rFonts w:asciiTheme="majorBidi" w:hAnsiTheme="majorBidi" w:cstheme="majorBidi"/>
          <w:b/>
          <w:bCs/>
          <w:sz w:val="28"/>
          <w:szCs w:val="28"/>
        </w:rPr>
      </w:pPr>
      <w:r w:rsidRPr="003605F1">
        <w:rPr>
          <w:rFonts w:asciiTheme="majorBidi" w:hAnsiTheme="majorBidi" w:cstheme="majorBidi"/>
          <w:b/>
          <w:bCs/>
          <w:sz w:val="28"/>
          <w:szCs w:val="28"/>
        </w:rPr>
        <w:t>3. Conclusion</w:t>
      </w:r>
    </w:p>
    <w:p w14:paraId="5CFB14AA" w14:textId="77777777" w:rsidR="00CF0235" w:rsidRDefault="00CF0235" w:rsidP="00CF0235">
      <w:pPr>
        <w:rPr>
          <w:rFonts w:asciiTheme="majorBidi" w:hAnsiTheme="majorBidi" w:cstheme="majorBidi"/>
        </w:rPr>
      </w:pPr>
      <w:r w:rsidRPr="00CF0235">
        <w:rPr>
          <w:rFonts w:asciiTheme="majorBidi" w:hAnsiTheme="majorBidi" w:cstheme="majorBidi"/>
        </w:rPr>
        <w:t xml:space="preserve">As a team, Ahmed, Osama, and </w:t>
      </w:r>
      <w:proofErr w:type="spellStart"/>
      <w:r w:rsidRPr="00CF0235">
        <w:rPr>
          <w:rFonts w:asciiTheme="majorBidi" w:hAnsiTheme="majorBidi" w:cstheme="majorBidi"/>
        </w:rPr>
        <w:t>Abdalmoumen</w:t>
      </w:r>
      <w:proofErr w:type="spellEnd"/>
      <w:r w:rsidRPr="00CF0235">
        <w:rPr>
          <w:rFonts w:asciiTheme="majorBidi" w:hAnsiTheme="majorBidi" w:cstheme="majorBidi"/>
        </w:rPr>
        <w:t xml:space="preserve"> found that building a "living" system is significantly more challenging than working with static datasets. Our primary struggle was the </w:t>
      </w:r>
      <w:r w:rsidRPr="00CF0235">
        <w:rPr>
          <w:rFonts w:asciiTheme="majorBidi" w:hAnsiTheme="majorBidi" w:cstheme="majorBidi"/>
          <w:b/>
          <w:bCs/>
        </w:rPr>
        <w:t>initial synchronization between the AWS server and GitHub</w:t>
      </w:r>
      <w:r w:rsidRPr="00CF0235">
        <w:rPr>
          <w:rFonts w:asciiTheme="majorBidi" w:hAnsiTheme="majorBidi" w:cstheme="majorBidi"/>
        </w:rPr>
        <w:t xml:space="preserve">. During the first deployment, we encountered several merge conflicts when trying to push our </w:t>
      </w:r>
      <w:proofErr w:type="spellStart"/>
      <w:r w:rsidRPr="00CF0235">
        <w:rPr>
          <w:rFonts w:asciiTheme="majorBidi" w:hAnsiTheme="majorBidi" w:cstheme="majorBidi"/>
        </w:rPr>
        <w:t>Jupyter</w:t>
      </w:r>
      <w:proofErr w:type="spellEnd"/>
      <w:r w:rsidRPr="00CF0235">
        <w:rPr>
          <w:rFonts w:asciiTheme="majorBidi" w:hAnsiTheme="majorBidi" w:cstheme="majorBidi"/>
        </w:rPr>
        <w:t xml:space="preserve"> notebooks from the local environment to the cloud. We solved this by mastering the Linux command line and using git pull strategies to resolve conflicts directly on the EC2 instance.</w:t>
      </w:r>
    </w:p>
    <w:p w14:paraId="68556634" w14:textId="53C4A014" w:rsidR="003605F1" w:rsidRDefault="00CF0235" w:rsidP="00CF0235">
      <w:pPr>
        <w:rPr>
          <w:rFonts w:asciiTheme="majorBidi" w:hAnsiTheme="majorBidi" w:cstheme="majorBidi"/>
        </w:rPr>
      </w:pPr>
      <w:r w:rsidRPr="00CF0235">
        <w:rPr>
          <w:rFonts w:asciiTheme="majorBidi" w:hAnsiTheme="majorBidi" w:cstheme="majorBidi"/>
        </w:rPr>
        <w:t xml:space="preserve">Another major hurdle was </w:t>
      </w:r>
      <w:r w:rsidRPr="00CF0235">
        <w:rPr>
          <w:rFonts w:asciiTheme="majorBidi" w:hAnsiTheme="majorBidi" w:cstheme="majorBidi"/>
          <w:b/>
          <w:bCs/>
        </w:rPr>
        <w:t>API security</w:t>
      </w:r>
      <w:r w:rsidRPr="00CF0235">
        <w:rPr>
          <w:rFonts w:asciiTheme="majorBidi" w:hAnsiTheme="majorBidi" w:cstheme="majorBidi"/>
        </w:rPr>
        <w:t>. We originally struggled with the script failing because the Cron job couldn't find the OpenWeather API key. We learned that the Linux scheduler runs in a limited environment, so we had to modify our Python script to use absolute paths and the python-</w:t>
      </w:r>
      <w:proofErr w:type="spellStart"/>
      <w:r w:rsidRPr="00CF0235">
        <w:rPr>
          <w:rFonts w:asciiTheme="majorBidi" w:hAnsiTheme="majorBidi" w:cstheme="majorBidi"/>
        </w:rPr>
        <w:t>dotenv</w:t>
      </w:r>
      <w:proofErr w:type="spellEnd"/>
      <w:r w:rsidRPr="00CF0235">
        <w:rPr>
          <w:rFonts w:asciiTheme="majorBidi" w:hAnsiTheme="majorBidi" w:cstheme="majorBidi"/>
        </w:rPr>
        <w:t xml:space="preserve"> library to ensure our credentials were loaded correctly every hour. Ultimately, this project succeeded because we bridged the gap between theoretical data science and practical cloud engineering, resulting in a system that is not only "smart" but truly autonomous</w:t>
      </w:r>
      <w:r>
        <w:rPr>
          <w:rFonts w:asciiTheme="majorBidi" w:hAnsiTheme="majorBidi" w:cstheme="majorBidi"/>
        </w:rPr>
        <w:t>.</w:t>
      </w:r>
      <w:r w:rsidR="003605F1" w:rsidRPr="003605F1">
        <w:rPr>
          <w:rFonts w:asciiTheme="majorBidi" w:hAnsiTheme="majorBidi" w:cstheme="majorBidi"/>
        </w:rPr>
        <w:lastRenderedPageBreak/>
        <w:drawing>
          <wp:inline distT="0" distB="0" distL="0" distR="0" wp14:anchorId="0A19B730" wp14:editId="798FB30C">
            <wp:extent cx="6223000" cy="2827020"/>
            <wp:effectExtent l="0" t="0" r="6350" b="0"/>
            <wp:docPr id="28958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86025" name=""/>
                    <pic:cNvPicPr/>
                  </pic:nvPicPr>
                  <pic:blipFill rotWithShape="1">
                    <a:blip r:embed="rId9"/>
                    <a:srcRect t="6091"/>
                    <a:stretch>
                      <a:fillRect/>
                    </a:stretch>
                  </pic:blipFill>
                  <pic:spPr bwMode="auto">
                    <a:xfrm>
                      <a:off x="0" y="0"/>
                      <a:ext cx="6245838" cy="2837395"/>
                    </a:xfrm>
                    <a:prstGeom prst="rect">
                      <a:avLst/>
                    </a:prstGeom>
                    <a:ln>
                      <a:noFill/>
                    </a:ln>
                    <a:extLst>
                      <a:ext uri="{53640926-AAD7-44D8-BBD7-CCE9431645EC}">
                        <a14:shadowObscured xmlns:a14="http://schemas.microsoft.com/office/drawing/2010/main"/>
                      </a:ext>
                    </a:extLst>
                  </pic:spPr>
                </pic:pic>
              </a:graphicData>
            </a:graphic>
          </wp:inline>
        </w:drawing>
      </w:r>
      <w:r w:rsidR="003605F1" w:rsidRPr="003605F1">
        <w:rPr>
          <w:rFonts w:asciiTheme="majorBidi" w:hAnsiTheme="majorBidi" w:cstheme="majorBidi"/>
        </w:rPr>
        <w:t xml:space="preserve"> </w:t>
      </w:r>
      <w:r w:rsidR="003605F1">
        <w:rPr>
          <w:rFonts w:asciiTheme="majorBidi" w:hAnsiTheme="majorBidi" w:cstheme="majorBidi"/>
        </w:rPr>
        <w:t>Fig</w:t>
      </w:r>
      <w:r w:rsidR="003605F1">
        <w:rPr>
          <w:rFonts w:asciiTheme="majorBidi" w:hAnsiTheme="majorBidi" w:cstheme="majorBidi"/>
        </w:rPr>
        <w:t>4</w:t>
      </w:r>
      <w:r w:rsidR="003605F1">
        <w:rPr>
          <w:rFonts w:asciiTheme="majorBidi" w:hAnsiTheme="majorBidi" w:cstheme="majorBidi"/>
        </w:rPr>
        <w:t xml:space="preserve">. </w:t>
      </w:r>
      <w:r w:rsidR="003605F1">
        <w:rPr>
          <w:rFonts w:asciiTheme="majorBidi" w:hAnsiTheme="majorBidi" w:cstheme="majorBidi"/>
        </w:rPr>
        <w:t>Dashboard</w:t>
      </w:r>
    </w:p>
    <w:p w14:paraId="0E175EC1" w14:textId="7E39EF1A" w:rsidR="003605F1" w:rsidRDefault="0069596B" w:rsidP="005805DE">
      <w:pPr>
        <w:jc w:val="center"/>
        <w:rPr>
          <w:rFonts w:asciiTheme="majorBidi" w:hAnsiTheme="majorBidi" w:cstheme="majorBidi"/>
        </w:rPr>
      </w:pPr>
      <w:r w:rsidRPr="0069596B">
        <w:rPr>
          <w:rFonts w:asciiTheme="majorBidi" w:hAnsiTheme="majorBidi" w:cstheme="majorBidi"/>
        </w:rPr>
        <w:drawing>
          <wp:inline distT="0" distB="0" distL="0" distR="0" wp14:anchorId="0A65CD90" wp14:editId="2922C45D">
            <wp:extent cx="5943600" cy="1136073"/>
            <wp:effectExtent l="0" t="0" r="0" b="6985"/>
            <wp:docPr id="13910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4376" name=""/>
                    <pic:cNvPicPr/>
                  </pic:nvPicPr>
                  <pic:blipFill>
                    <a:blip r:embed="rId10"/>
                    <a:stretch>
                      <a:fillRect/>
                    </a:stretch>
                  </pic:blipFill>
                  <pic:spPr>
                    <a:xfrm>
                      <a:off x="0" y="0"/>
                      <a:ext cx="5963623" cy="1139900"/>
                    </a:xfrm>
                    <a:prstGeom prst="rect">
                      <a:avLst/>
                    </a:prstGeom>
                  </pic:spPr>
                </pic:pic>
              </a:graphicData>
            </a:graphic>
          </wp:inline>
        </w:drawing>
      </w:r>
      <w:r>
        <w:rPr>
          <w:rFonts w:asciiTheme="majorBidi" w:hAnsiTheme="majorBidi" w:cstheme="majorBidi"/>
        </w:rPr>
        <w:t>Fig</w:t>
      </w:r>
      <w:r>
        <w:rPr>
          <w:rFonts w:asciiTheme="majorBidi" w:hAnsiTheme="majorBidi" w:cstheme="majorBidi"/>
        </w:rPr>
        <w:t xml:space="preserve">5. Cron file working proof </w:t>
      </w:r>
    </w:p>
    <w:p w14:paraId="21B2A706" w14:textId="77777777" w:rsidR="005805DE" w:rsidRDefault="005805DE" w:rsidP="005805DE">
      <w:pPr>
        <w:jc w:val="center"/>
        <w:rPr>
          <w:rFonts w:asciiTheme="majorBidi" w:hAnsiTheme="majorBidi" w:cstheme="majorBidi"/>
        </w:rPr>
      </w:pPr>
    </w:p>
    <w:p w14:paraId="68B2C350" w14:textId="77777777" w:rsidR="005805DE" w:rsidRDefault="005805DE" w:rsidP="005805DE">
      <w:pPr>
        <w:jc w:val="center"/>
        <w:rPr>
          <w:rFonts w:asciiTheme="majorBidi" w:hAnsiTheme="majorBidi" w:cstheme="majorBidi"/>
        </w:rPr>
      </w:pPr>
    </w:p>
    <w:p w14:paraId="4F791B03" w14:textId="77777777" w:rsidR="005805DE" w:rsidRDefault="005805DE" w:rsidP="005805DE">
      <w:pPr>
        <w:jc w:val="center"/>
        <w:rPr>
          <w:rFonts w:asciiTheme="majorBidi" w:hAnsiTheme="majorBidi" w:cstheme="majorBidi"/>
        </w:rPr>
      </w:pPr>
    </w:p>
    <w:p w14:paraId="5AA5FE67" w14:textId="77777777" w:rsidR="005805DE" w:rsidRDefault="005805DE" w:rsidP="005805DE">
      <w:pPr>
        <w:jc w:val="center"/>
        <w:rPr>
          <w:rFonts w:asciiTheme="majorBidi" w:hAnsiTheme="majorBidi" w:cstheme="majorBidi"/>
        </w:rPr>
      </w:pPr>
    </w:p>
    <w:p w14:paraId="6207E8E8" w14:textId="77777777" w:rsidR="005805DE" w:rsidRDefault="005805DE" w:rsidP="005805DE">
      <w:pPr>
        <w:jc w:val="center"/>
        <w:rPr>
          <w:rFonts w:asciiTheme="majorBidi" w:hAnsiTheme="majorBidi" w:cstheme="majorBidi"/>
        </w:rPr>
      </w:pPr>
    </w:p>
    <w:p w14:paraId="37B95BDD" w14:textId="77777777" w:rsidR="005805DE" w:rsidRDefault="005805DE" w:rsidP="005805DE">
      <w:pPr>
        <w:jc w:val="center"/>
        <w:rPr>
          <w:rFonts w:asciiTheme="majorBidi" w:hAnsiTheme="majorBidi" w:cstheme="majorBidi"/>
        </w:rPr>
      </w:pPr>
    </w:p>
    <w:p w14:paraId="4CDBB652" w14:textId="55B2EB2E" w:rsidR="005805DE" w:rsidRPr="005805DE" w:rsidRDefault="005805DE" w:rsidP="005805DE">
      <w:pPr>
        <w:rPr>
          <w:rFonts w:asciiTheme="majorBidi" w:hAnsiTheme="majorBidi" w:cstheme="majorBidi"/>
          <w:b/>
          <w:bCs/>
          <w:sz w:val="32"/>
          <w:szCs w:val="32"/>
        </w:rPr>
      </w:pPr>
      <w:r w:rsidRPr="005805DE">
        <w:rPr>
          <w:rFonts w:asciiTheme="majorBidi" w:hAnsiTheme="majorBidi" w:cstheme="majorBidi"/>
          <w:b/>
          <w:bCs/>
          <w:sz w:val="32"/>
          <w:szCs w:val="32"/>
        </w:rPr>
        <w:t>References:</w:t>
      </w:r>
    </w:p>
    <w:p w14:paraId="633044F7" w14:textId="77777777" w:rsidR="005805DE" w:rsidRPr="005805DE" w:rsidRDefault="005805DE" w:rsidP="005805DE">
      <w:pPr>
        <w:rPr>
          <w:rFonts w:asciiTheme="majorBidi" w:hAnsiTheme="majorBidi" w:cstheme="majorBidi"/>
        </w:rPr>
      </w:pPr>
      <w:r w:rsidRPr="005805DE">
        <w:rPr>
          <w:rFonts w:asciiTheme="majorBidi" w:hAnsiTheme="majorBidi" w:cstheme="majorBidi"/>
          <w:b/>
          <w:bCs/>
        </w:rPr>
        <w:t>1. Data Source</w:t>
      </w:r>
    </w:p>
    <w:p w14:paraId="4DD2A87F" w14:textId="77777777" w:rsidR="005805DE" w:rsidRPr="005805DE" w:rsidRDefault="005805DE" w:rsidP="005805DE">
      <w:pPr>
        <w:numPr>
          <w:ilvl w:val="0"/>
          <w:numId w:val="6"/>
        </w:numPr>
        <w:rPr>
          <w:rFonts w:asciiTheme="majorBidi" w:hAnsiTheme="majorBidi" w:cstheme="majorBidi"/>
        </w:rPr>
      </w:pPr>
      <w:proofErr w:type="spellStart"/>
      <w:r w:rsidRPr="005805DE">
        <w:rPr>
          <w:rFonts w:asciiTheme="majorBidi" w:hAnsiTheme="majorBidi" w:cstheme="majorBidi"/>
        </w:rPr>
        <w:t>OpenWeatherMap</w:t>
      </w:r>
      <w:proofErr w:type="spellEnd"/>
      <w:r w:rsidRPr="005805DE">
        <w:rPr>
          <w:rFonts w:asciiTheme="majorBidi" w:hAnsiTheme="majorBidi" w:cstheme="majorBidi"/>
        </w:rPr>
        <w:t xml:space="preserve">. (2025). </w:t>
      </w:r>
      <w:r w:rsidRPr="005805DE">
        <w:rPr>
          <w:rFonts w:asciiTheme="majorBidi" w:hAnsiTheme="majorBidi" w:cstheme="majorBidi"/>
          <w:i/>
          <w:iCs/>
        </w:rPr>
        <w:t>Current Weather Data API Documentation</w:t>
      </w:r>
      <w:r w:rsidRPr="005805DE">
        <w:rPr>
          <w:rFonts w:asciiTheme="majorBidi" w:hAnsiTheme="majorBidi" w:cstheme="majorBidi"/>
        </w:rPr>
        <w:t xml:space="preserve">. Retrieved from </w:t>
      </w:r>
      <w:hyperlink r:id="rId11" w:tgtFrame="_blank" w:history="1">
        <w:r w:rsidRPr="005805DE">
          <w:rPr>
            <w:rStyle w:val="Hyperlink"/>
            <w:rFonts w:asciiTheme="majorBidi" w:hAnsiTheme="majorBidi" w:cstheme="majorBidi"/>
          </w:rPr>
          <w:t>https://openweathermap.org/api</w:t>
        </w:r>
      </w:hyperlink>
    </w:p>
    <w:p w14:paraId="2596F824" w14:textId="77777777" w:rsidR="005805DE" w:rsidRPr="005805DE" w:rsidRDefault="005805DE" w:rsidP="005805DE">
      <w:pPr>
        <w:rPr>
          <w:rFonts w:asciiTheme="majorBidi" w:hAnsiTheme="majorBidi" w:cstheme="majorBidi"/>
        </w:rPr>
      </w:pPr>
      <w:r w:rsidRPr="005805DE">
        <w:rPr>
          <w:rFonts w:asciiTheme="majorBidi" w:hAnsiTheme="majorBidi" w:cstheme="majorBidi"/>
          <w:b/>
          <w:bCs/>
        </w:rPr>
        <w:t>2. Cloud Infrastructure</w:t>
      </w:r>
    </w:p>
    <w:p w14:paraId="2BBA350D" w14:textId="77777777" w:rsidR="005805DE" w:rsidRPr="005805DE" w:rsidRDefault="005805DE" w:rsidP="005805DE">
      <w:pPr>
        <w:numPr>
          <w:ilvl w:val="0"/>
          <w:numId w:val="7"/>
        </w:numPr>
        <w:rPr>
          <w:rFonts w:asciiTheme="majorBidi" w:hAnsiTheme="majorBidi" w:cstheme="majorBidi"/>
        </w:rPr>
      </w:pPr>
      <w:r w:rsidRPr="005805DE">
        <w:rPr>
          <w:rFonts w:asciiTheme="majorBidi" w:hAnsiTheme="majorBidi" w:cstheme="majorBidi"/>
        </w:rPr>
        <w:lastRenderedPageBreak/>
        <w:t xml:space="preserve">Amazon Web Services. (2025). </w:t>
      </w:r>
      <w:r w:rsidRPr="005805DE">
        <w:rPr>
          <w:rFonts w:asciiTheme="majorBidi" w:hAnsiTheme="majorBidi" w:cstheme="majorBidi"/>
          <w:i/>
          <w:iCs/>
        </w:rPr>
        <w:t>Amazon EC2 User Guide for Linux Instances</w:t>
      </w:r>
      <w:r w:rsidRPr="005805DE">
        <w:rPr>
          <w:rFonts w:asciiTheme="majorBidi" w:hAnsiTheme="majorBidi" w:cstheme="majorBidi"/>
        </w:rPr>
        <w:t xml:space="preserve">. Retrieved from </w:t>
      </w:r>
      <w:hyperlink r:id="rId12" w:tgtFrame="_blank" w:history="1">
        <w:r w:rsidRPr="005805DE">
          <w:rPr>
            <w:rStyle w:val="Hyperlink"/>
            <w:rFonts w:asciiTheme="majorBidi" w:hAnsiTheme="majorBidi" w:cstheme="majorBidi"/>
          </w:rPr>
          <w:t>https://docs.aws.amazon.com/ec2/</w:t>
        </w:r>
      </w:hyperlink>
    </w:p>
    <w:p w14:paraId="21920180" w14:textId="77777777" w:rsidR="005805DE" w:rsidRPr="005805DE" w:rsidRDefault="005805DE" w:rsidP="005805DE">
      <w:pPr>
        <w:rPr>
          <w:rFonts w:asciiTheme="majorBidi" w:hAnsiTheme="majorBidi" w:cstheme="majorBidi"/>
        </w:rPr>
      </w:pPr>
      <w:r w:rsidRPr="005805DE">
        <w:rPr>
          <w:rFonts w:asciiTheme="majorBidi" w:hAnsiTheme="majorBidi" w:cstheme="majorBidi"/>
          <w:b/>
          <w:bCs/>
        </w:rPr>
        <w:t>3. Programming &amp; Libraries</w:t>
      </w:r>
    </w:p>
    <w:p w14:paraId="795053CD" w14:textId="77777777" w:rsidR="005805DE" w:rsidRPr="005805DE" w:rsidRDefault="005805DE" w:rsidP="005805DE">
      <w:pPr>
        <w:numPr>
          <w:ilvl w:val="0"/>
          <w:numId w:val="8"/>
        </w:numPr>
        <w:rPr>
          <w:rFonts w:asciiTheme="majorBidi" w:hAnsiTheme="majorBidi" w:cstheme="majorBidi"/>
        </w:rPr>
      </w:pPr>
      <w:r w:rsidRPr="005805DE">
        <w:rPr>
          <w:rFonts w:asciiTheme="majorBidi" w:hAnsiTheme="majorBidi" w:cstheme="majorBidi"/>
        </w:rPr>
        <w:t xml:space="preserve">Harris, C. R., et al. (2020). </w:t>
      </w:r>
      <w:r w:rsidRPr="005805DE">
        <w:rPr>
          <w:rFonts w:asciiTheme="majorBidi" w:hAnsiTheme="majorBidi" w:cstheme="majorBidi"/>
          <w:i/>
          <w:iCs/>
        </w:rPr>
        <w:t>Array programming with NumPy</w:t>
      </w:r>
      <w:r w:rsidRPr="005805DE">
        <w:rPr>
          <w:rFonts w:asciiTheme="majorBidi" w:hAnsiTheme="majorBidi" w:cstheme="majorBidi"/>
        </w:rPr>
        <w:t>. Nature.</w:t>
      </w:r>
    </w:p>
    <w:p w14:paraId="19ABEA8B" w14:textId="77777777" w:rsidR="005805DE" w:rsidRPr="005805DE" w:rsidRDefault="005805DE" w:rsidP="005805DE">
      <w:pPr>
        <w:numPr>
          <w:ilvl w:val="0"/>
          <w:numId w:val="8"/>
        </w:numPr>
        <w:rPr>
          <w:rFonts w:asciiTheme="majorBidi" w:hAnsiTheme="majorBidi" w:cstheme="majorBidi"/>
        </w:rPr>
      </w:pPr>
      <w:r w:rsidRPr="005805DE">
        <w:rPr>
          <w:rFonts w:asciiTheme="majorBidi" w:hAnsiTheme="majorBidi" w:cstheme="majorBidi"/>
        </w:rPr>
        <w:t xml:space="preserve">McKinney, W. (2010). </w:t>
      </w:r>
      <w:r w:rsidRPr="005805DE">
        <w:rPr>
          <w:rFonts w:asciiTheme="majorBidi" w:hAnsiTheme="majorBidi" w:cstheme="majorBidi"/>
          <w:i/>
          <w:iCs/>
        </w:rPr>
        <w:t>Data Structures for Statistical Computing in Python</w:t>
      </w:r>
      <w:r w:rsidRPr="005805DE">
        <w:rPr>
          <w:rFonts w:asciiTheme="majorBidi" w:hAnsiTheme="majorBidi" w:cstheme="majorBidi"/>
        </w:rPr>
        <w:t>. Proceedings of the 9th Python in Science Conference.</w:t>
      </w:r>
    </w:p>
    <w:p w14:paraId="73518EC4" w14:textId="57DC24C1" w:rsidR="005805DE" w:rsidRPr="005805DE" w:rsidRDefault="005805DE" w:rsidP="005805DE">
      <w:pPr>
        <w:numPr>
          <w:ilvl w:val="0"/>
          <w:numId w:val="8"/>
        </w:numPr>
        <w:rPr>
          <w:rFonts w:asciiTheme="majorBidi" w:hAnsiTheme="majorBidi" w:cstheme="majorBidi"/>
        </w:rPr>
      </w:pPr>
      <w:r w:rsidRPr="005805DE">
        <w:rPr>
          <w:rFonts w:asciiTheme="majorBidi" w:hAnsiTheme="majorBidi" w:cstheme="majorBidi"/>
        </w:rPr>
        <w:t xml:space="preserve">Pedregosa, F., et al. (2011). </w:t>
      </w:r>
      <w:r w:rsidRPr="005805DE">
        <w:rPr>
          <w:rFonts w:asciiTheme="majorBidi" w:hAnsiTheme="majorBidi" w:cstheme="majorBidi"/>
          <w:i/>
          <w:iCs/>
        </w:rPr>
        <w:t>Scikit-learn: Machine Learning in Python</w:t>
      </w:r>
      <w:r w:rsidRPr="005805DE">
        <w:rPr>
          <w:rFonts w:asciiTheme="majorBidi" w:hAnsiTheme="majorBidi" w:cstheme="majorBidi"/>
        </w:rPr>
        <w:t>. Journal of Machine Learning Research.</w:t>
      </w:r>
    </w:p>
    <w:p w14:paraId="1ADEDEDB" w14:textId="77777777" w:rsidR="005805DE" w:rsidRPr="005805DE" w:rsidRDefault="005805DE" w:rsidP="005805DE">
      <w:pPr>
        <w:rPr>
          <w:rFonts w:asciiTheme="majorBidi" w:hAnsiTheme="majorBidi" w:cstheme="majorBidi"/>
        </w:rPr>
      </w:pPr>
      <w:r w:rsidRPr="005805DE">
        <w:rPr>
          <w:rFonts w:asciiTheme="majorBidi" w:hAnsiTheme="majorBidi" w:cstheme="majorBidi"/>
          <w:b/>
          <w:bCs/>
        </w:rPr>
        <w:t>4. Automation &amp; Web Tools</w:t>
      </w:r>
    </w:p>
    <w:p w14:paraId="73182F87" w14:textId="77777777" w:rsidR="005805DE" w:rsidRPr="005805DE" w:rsidRDefault="005805DE" w:rsidP="005805DE">
      <w:pPr>
        <w:numPr>
          <w:ilvl w:val="0"/>
          <w:numId w:val="9"/>
        </w:numPr>
        <w:rPr>
          <w:rFonts w:asciiTheme="majorBidi" w:hAnsiTheme="majorBidi" w:cstheme="majorBidi"/>
        </w:rPr>
      </w:pPr>
      <w:r w:rsidRPr="005805DE">
        <w:rPr>
          <w:rFonts w:asciiTheme="majorBidi" w:hAnsiTheme="majorBidi" w:cstheme="majorBidi"/>
        </w:rPr>
        <w:t xml:space="preserve">Free Software Foundation. (2025). </w:t>
      </w:r>
      <w:r w:rsidRPr="005805DE">
        <w:rPr>
          <w:rFonts w:asciiTheme="majorBidi" w:hAnsiTheme="majorBidi" w:cstheme="majorBidi"/>
          <w:i/>
          <w:iCs/>
        </w:rPr>
        <w:t xml:space="preserve">Cron (Ubuntu </w:t>
      </w:r>
      <w:proofErr w:type="spellStart"/>
      <w:r w:rsidRPr="005805DE">
        <w:rPr>
          <w:rFonts w:asciiTheme="majorBidi" w:hAnsiTheme="majorBidi" w:cstheme="majorBidi"/>
          <w:i/>
          <w:iCs/>
        </w:rPr>
        <w:t>Manpage</w:t>
      </w:r>
      <w:proofErr w:type="spellEnd"/>
      <w:r w:rsidRPr="005805DE">
        <w:rPr>
          <w:rFonts w:asciiTheme="majorBidi" w:hAnsiTheme="majorBidi" w:cstheme="majorBidi"/>
          <w:i/>
          <w:iCs/>
        </w:rPr>
        <w:t>)</w:t>
      </w:r>
      <w:r w:rsidRPr="005805DE">
        <w:rPr>
          <w:rFonts w:asciiTheme="majorBidi" w:hAnsiTheme="majorBidi" w:cstheme="majorBidi"/>
        </w:rPr>
        <w:t xml:space="preserve">. Retrieved from </w:t>
      </w:r>
      <w:hyperlink r:id="rId13" w:tgtFrame="_blank" w:history="1">
        <w:r w:rsidRPr="005805DE">
          <w:rPr>
            <w:rStyle w:val="Hyperlink"/>
            <w:rFonts w:asciiTheme="majorBidi" w:hAnsiTheme="majorBidi" w:cstheme="majorBidi"/>
          </w:rPr>
          <w:t>https://manpages.ubuntu.com/</w:t>
        </w:r>
      </w:hyperlink>
    </w:p>
    <w:p w14:paraId="01E44230" w14:textId="5A8B0A17" w:rsidR="005805DE" w:rsidRPr="005805DE" w:rsidRDefault="005805DE" w:rsidP="005805DE">
      <w:pPr>
        <w:numPr>
          <w:ilvl w:val="0"/>
          <w:numId w:val="9"/>
        </w:numPr>
        <w:rPr>
          <w:rFonts w:asciiTheme="majorBidi" w:hAnsiTheme="majorBidi" w:cstheme="majorBidi"/>
        </w:rPr>
      </w:pPr>
      <w:proofErr w:type="spellStart"/>
      <w:r w:rsidRPr="005805DE">
        <w:rPr>
          <w:rFonts w:asciiTheme="majorBidi" w:hAnsiTheme="majorBidi" w:cstheme="majorBidi"/>
        </w:rPr>
        <w:t>Streamlit</w:t>
      </w:r>
      <w:proofErr w:type="spellEnd"/>
      <w:r w:rsidRPr="005805DE">
        <w:rPr>
          <w:rFonts w:asciiTheme="majorBidi" w:hAnsiTheme="majorBidi" w:cstheme="majorBidi"/>
        </w:rPr>
        <w:t xml:space="preserve"> Inc. (2025). </w:t>
      </w:r>
      <w:proofErr w:type="spellStart"/>
      <w:r w:rsidRPr="005805DE">
        <w:rPr>
          <w:rFonts w:asciiTheme="majorBidi" w:hAnsiTheme="majorBidi" w:cstheme="majorBidi"/>
          <w:i/>
          <w:iCs/>
        </w:rPr>
        <w:t>Streamlit</w:t>
      </w:r>
      <w:proofErr w:type="spellEnd"/>
      <w:r w:rsidRPr="005805DE">
        <w:rPr>
          <w:rFonts w:asciiTheme="majorBidi" w:hAnsiTheme="majorBidi" w:cstheme="majorBidi"/>
          <w:i/>
          <w:iCs/>
        </w:rPr>
        <w:t xml:space="preserve"> Documentation: The fastest way to build and share data apps</w:t>
      </w:r>
      <w:r w:rsidRPr="005805DE">
        <w:rPr>
          <w:rFonts w:asciiTheme="majorBidi" w:hAnsiTheme="majorBidi" w:cstheme="majorBidi"/>
        </w:rPr>
        <w:t xml:space="preserve">. Retrieved from </w:t>
      </w:r>
      <w:hyperlink r:id="rId14" w:tgtFrame="_blank" w:history="1">
        <w:r w:rsidRPr="005805DE">
          <w:rPr>
            <w:rStyle w:val="Hyperlink"/>
            <w:rFonts w:asciiTheme="majorBidi" w:hAnsiTheme="majorBidi" w:cstheme="majorBidi"/>
          </w:rPr>
          <w:t>https://docs.streamlit.io/</w:t>
        </w:r>
      </w:hyperlink>
      <w:r w:rsidRPr="005805DE">
        <w:rPr>
          <w:rFonts w:asciiTheme="majorBidi" w:hAnsiTheme="majorBidi" w:cstheme="majorBidi"/>
        </w:rPr>
        <w:t xml:space="preserve"> .</w:t>
      </w:r>
    </w:p>
    <w:p w14:paraId="5704BF37" w14:textId="77777777" w:rsidR="005805DE" w:rsidRPr="005805DE" w:rsidRDefault="005805DE" w:rsidP="005805DE">
      <w:pPr>
        <w:rPr>
          <w:rFonts w:asciiTheme="majorBidi" w:hAnsiTheme="majorBidi" w:cstheme="majorBidi"/>
        </w:rPr>
      </w:pPr>
    </w:p>
    <w:p w14:paraId="6871E87F" w14:textId="77777777" w:rsidR="003605F1" w:rsidRPr="003605F1" w:rsidRDefault="003605F1" w:rsidP="003605F1">
      <w:pPr>
        <w:jc w:val="center"/>
        <w:rPr>
          <w:rFonts w:asciiTheme="majorBidi" w:hAnsiTheme="majorBidi" w:cstheme="majorBidi"/>
        </w:rPr>
      </w:pPr>
    </w:p>
    <w:p w14:paraId="4C0A2463" w14:textId="09CEB415" w:rsidR="002E5E48" w:rsidRPr="002E5E48" w:rsidRDefault="002E5E48" w:rsidP="002E5E48">
      <w:pPr>
        <w:ind w:left="720"/>
        <w:jc w:val="center"/>
      </w:pPr>
    </w:p>
    <w:p w14:paraId="3E05D381" w14:textId="77777777" w:rsidR="002E5E48" w:rsidRPr="002E5E48" w:rsidRDefault="002E5E48" w:rsidP="002E5E48"/>
    <w:sectPr w:rsidR="002E5E48" w:rsidRPr="002E5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BB1"/>
    <w:multiLevelType w:val="multilevel"/>
    <w:tmpl w:val="E3B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5266D"/>
    <w:multiLevelType w:val="multilevel"/>
    <w:tmpl w:val="BD3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01E7B"/>
    <w:multiLevelType w:val="multilevel"/>
    <w:tmpl w:val="33C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26D32"/>
    <w:multiLevelType w:val="multilevel"/>
    <w:tmpl w:val="E9A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06EBD"/>
    <w:multiLevelType w:val="multilevel"/>
    <w:tmpl w:val="380A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05167"/>
    <w:multiLevelType w:val="multilevel"/>
    <w:tmpl w:val="3BB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D0316"/>
    <w:multiLevelType w:val="multilevel"/>
    <w:tmpl w:val="153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82E36"/>
    <w:multiLevelType w:val="multilevel"/>
    <w:tmpl w:val="37FE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83F7E"/>
    <w:multiLevelType w:val="multilevel"/>
    <w:tmpl w:val="FAC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30662">
    <w:abstractNumId w:val="5"/>
  </w:num>
  <w:num w:numId="2" w16cid:durableId="747504994">
    <w:abstractNumId w:val="2"/>
  </w:num>
  <w:num w:numId="3" w16cid:durableId="1294099054">
    <w:abstractNumId w:val="1"/>
  </w:num>
  <w:num w:numId="4" w16cid:durableId="1047799046">
    <w:abstractNumId w:val="8"/>
  </w:num>
  <w:num w:numId="5" w16cid:durableId="1210148304">
    <w:abstractNumId w:val="0"/>
  </w:num>
  <w:num w:numId="6" w16cid:durableId="1952202761">
    <w:abstractNumId w:val="4"/>
  </w:num>
  <w:num w:numId="7" w16cid:durableId="1791899923">
    <w:abstractNumId w:val="7"/>
  </w:num>
  <w:num w:numId="8" w16cid:durableId="1886288945">
    <w:abstractNumId w:val="6"/>
  </w:num>
  <w:num w:numId="9" w16cid:durableId="874121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48"/>
    <w:rsid w:val="00024EB7"/>
    <w:rsid w:val="00074E15"/>
    <w:rsid w:val="001D5D3C"/>
    <w:rsid w:val="002E5E48"/>
    <w:rsid w:val="002E7336"/>
    <w:rsid w:val="003605F1"/>
    <w:rsid w:val="004A090E"/>
    <w:rsid w:val="005805DE"/>
    <w:rsid w:val="005F52CA"/>
    <w:rsid w:val="0069596B"/>
    <w:rsid w:val="007450A7"/>
    <w:rsid w:val="00B1706D"/>
    <w:rsid w:val="00CF0235"/>
    <w:rsid w:val="00D84F86"/>
    <w:rsid w:val="00FC0A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8031"/>
  <w15:chartTrackingRefBased/>
  <w15:docId w15:val="{260C889C-7A4F-4666-BFD7-31F16953C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F1"/>
  </w:style>
  <w:style w:type="paragraph" w:styleId="Heading1">
    <w:name w:val="heading 1"/>
    <w:basedOn w:val="Normal"/>
    <w:next w:val="Normal"/>
    <w:link w:val="Heading1Char"/>
    <w:uiPriority w:val="9"/>
    <w:qFormat/>
    <w:rsid w:val="002E5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48"/>
    <w:rPr>
      <w:rFonts w:eastAsiaTheme="majorEastAsia" w:cstheme="majorBidi"/>
      <w:color w:val="272727" w:themeColor="text1" w:themeTint="D8"/>
    </w:rPr>
  </w:style>
  <w:style w:type="paragraph" w:styleId="Title">
    <w:name w:val="Title"/>
    <w:basedOn w:val="Normal"/>
    <w:next w:val="Normal"/>
    <w:link w:val="TitleChar"/>
    <w:uiPriority w:val="10"/>
    <w:qFormat/>
    <w:rsid w:val="002E5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48"/>
    <w:pPr>
      <w:spacing w:before="160"/>
      <w:jc w:val="center"/>
    </w:pPr>
    <w:rPr>
      <w:i/>
      <w:iCs/>
      <w:color w:val="404040" w:themeColor="text1" w:themeTint="BF"/>
    </w:rPr>
  </w:style>
  <w:style w:type="character" w:customStyle="1" w:styleId="QuoteChar">
    <w:name w:val="Quote Char"/>
    <w:basedOn w:val="DefaultParagraphFont"/>
    <w:link w:val="Quote"/>
    <w:uiPriority w:val="29"/>
    <w:rsid w:val="002E5E48"/>
    <w:rPr>
      <w:i/>
      <w:iCs/>
      <w:color w:val="404040" w:themeColor="text1" w:themeTint="BF"/>
    </w:rPr>
  </w:style>
  <w:style w:type="paragraph" w:styleId="ListParagraph">
    <w:name w:val="List Paragraph"/>
    <w:basedOn w:val="Normal"/>
    <w:uiPriority w:val="34"/>
    <w:qFormat/>
    <w:rsid w:val="002E5E48"/>
    <w:pPr>
      <w:ind w:left="720"/>
      <w:contextualSpacing/>
    </w:pPr>
  </w:style>
  <w:style w:type="character" w:styleId="IntenseEmphasis">
    <w:name w:val="Intense Emphasis"/>
    <w:basedOn w:val="DefaultParagraphFont"/>
    <w:uiPriority w:val="21"/>
    <w:qFormat/>
    <w:rsid w:val="002E5E48"/>
    <w:rPr>
      <w:i/>
      <w:iCs/>
      <w:color w:val="2F5496" w:themeColor="accent1" w:themeShade="BF"/>
    </w:rPr>
  </w:style>
  <w:style w:type="paragraph" w:styleId="IntenseQuote">
    <w:name w:val="Intense Quote"/>
    <w:basedOn w:val="Normal"/>
    <w:next w:val="Normal"/>
    <w:link w:val="IntenseQuoteChar"/>
    <w:uiPriority w:val="30"/>
    <w:qFormat/>
    <w:rsid w:val="002E5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E48"/>
    <w:rPr>
      <w:i/>
      <w:iCs/>
      <w:color w:val="2F5496" w:themeColor="accent1" w:themeShade="BF"/>
    </w:rPr>
  </w:style>
  <w:style w:type="character" w:styleId="IntenseReference">
    <w:name w:val="Intense Reference"/>
    <w:basedOn w:val="DefaultParagraphFont"/>
    <w:uiPriority w:val="32"/>
    <w:qFormat/>
    <w:rsid w:val="002E5E48"/>
    <w:rPr>
      <w:b/>
      <w:bCs/>
      <w:smallCaps/>
      <w:color w:val="2F5496" w:themeColor="accent1" w:themeShade="BF"/>
      <w:spacing w:val="5"/>
    </w:rPr>
  </w:style>
  <w:style w:type="character" w:styleId="Hyperlink">
    <w:name w:val="Hyperlink"/>
    <w:basedOn w:val="DefaultParagraphFont"/>
    <w:uiPriority w:val="99"/>
    <w:unhideWhenUsed/>
    <w:rsid w:val="005805DE"/>
    <w:rPr>
      <w:color w:val="0563C1" w:themeColor="hyperlink"/>
      <w:u w:val="single"/>
    </w:rPr>
  </w:style>
  <w:style w:type="character" w:styleId="UnresolvedMention">
    <w:name w:val="Unresolved Mention"/>
    <w:basedOn w:val="DefaultParagraphFont"/>
    <w:uiPriority w:val="99"/>
    <w:semiHidden/>
    <w:unhideWhenUsed/>
    <w:rsid w:val="00580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npages.ubuntu.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aws.amazon.com/ec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penweathermap.org/api"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1751</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7ay Dara</dc:creator>
  <cp:keywords/>
  <dc:description/>
  <cp:lastModifiedBy>7ay Dara</cp:lastModifiedBy>
  <cp:revision>6</cp:revision>
  <dcterms:created xsi:type="dcterms:W3CDTF">2025-12-23T11:43:00Z</dcterms:created>
  <dcterms:modified xsi:type="dcterms:W3CDTF">2025-12-23T12:46:00Z</dcterms:modified>
</cp:coreProperties>
</file>