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Software Requirements Specification (SRS)</w:t>
      </w:r>
    </w:p>
    <w:p>
      <w:pPr>
        <w:spacing w:after="240"/>
      </w:pPr>
      <w:r>
        <w:rPr>
          <w:rFonts w:ascii="Calibri" w:hAnsi="Calibri"/>
          <w:b/>
          <w:color w:val="0284C7"/>
          <w:sz w:val="26"/>
        </w:rPr>
        <w:t>GrantFinder AI: Intelligent Scholarships &amp; Innovation Grants Discovery Platform</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after="0"/>
            </w:pPr>
            <w:r>
              <w:rPr>
                <w:b/>
                <w:color w:val="334155"/>
                <w:sz w:val="19"/>
              </w:rPr>
              <w:t>Document Version:</w:t>
            </w:r>
          </w:p>
        </w:tc>
        <w:tc>
          <w:tcPr>
            <w:tcW w:type="dxa" w:w="6192"/>
            <w:shd w:fill="F8FAFC"/>
            <w:tcMar>
              <w:top w:w="80" w:type="dxa"/>
              <w:bottom w:w="80" w:type="dxa"/>
              <w:left w:w="120" w:type="dxa"/>
              <w:right w:w="120" w:type="dxa"/>
            </w:tcMar>
          </w:tcPr>
          <w:p>
            <w:pPr>
              <w:spacing w:after="0"/>
            </w:pPr>
            <w:r>
              <w:rPr>
                <w:color w:val="0F172A"/>
                <w:sz w:val="19"/>
              </w:rPr>
              <w:t>1.0.0 (Approved Baseline)</w:t>
            </w:r>
          </w:p>
        </w:tc>
      </w:tr>
      <w:tr>
        <w:tc>
          <w:tcPr>
            <w:tcW w:type="dxa" w:w="3168"/>
            <w:shd w:fill="F1F5F9"/>
            <w:tcMar>
              <w:top w:w="80" w:type="dxa"/>
              <w:bottom w:w="80" w:type="dxa"/>
              <w:left w:w="120" w:type="dxa"/>
              <w:right w:w="120" w:type="dxa"/>
            </w:tcMar>
          </w:tcPr>
          <w:p>
            <w:pPr>
              <w:spacing w:after="0"/>
            </w:pPr>
            <w:r>
              <w:rPr>
                <w:b/>
                <w:color w:val="334155"/>
                <w:sz w:val="19"/>
              </w:rPr>
              <w:t>Compliance Standard:</w:t>
            </w:r>
          </w:p>
        </w:tc>
        <w:tc>
          <w:tcPr>
            <w:tcW w:type="dxa" w:w="6192"/>
            <w:shd w:fill="F8FAFC"/>
            <w:tcMar>
              <w:top w:w="80" w:type="dxa"/>
              <w:bottom w:w="80" w:type="dxa"/>
              <w:left w:w="120" w:type="dxa"/>
              <w:right w:w="120" w:type="dxa"/>
            </w:tcMar>
          </w:tcPr>
          <w:p>
            <w:pPr>
              <w:spacing w:after="0"/>
            </w:pPr>
            <w:r>
              <w:rPr>
                <w:color w:val="0F172A"/>
                <w:sz w:val="19"/>
              </w:rPr>
              <w:t>IEEE 830-1998 / ISO/IEC/IEEE 29148</w:t>
            </w:r>
          </w:p>
        </w:tc>
      </w:tr>
      <w:tr>
        <w:tc>
          <w:tcPr>
            <w:tcW w:type="dxa" w:w="3168"/>
            <w:shd w:fill="F1F5F9"/>
            <w:tcMar>
              <w:top w:w="80" w:type="dxa"/>
              <w:bottom w:w="80" w:type="dxa"/>
              <w:left w:w="120" w:type="dxa"/>
              <w:right w:w="120" w:type="dxa"/>
            </w:tcMar>
          </w:tcPr>
          <w:p>
            <w:pPr>
              <w:spacing w:after="0"/>
            </w:pPr>
            <w:r>
              <w:rPr>
                <w:b/>
                <w:color w:val="334155"/>
                <w:sz w:val="19"/>
              </w:rPr>
              <w:t>Architecture Framework:</w:t>
            </w:r>
          </w:p>
        </w:tc>
        <w:tc>
          <w:tcPr>
            <w:tcW w:type="dxa" w:w="6192"/>
            <w:shd w:fill="F8FAFC"/>
            <w:tcMar>
              <w:top w:w="80" w:type="dxa"/>
              <w:bottom w:w="80" w:type="dxa"/>
              <w:left w:w="120" w:type="dxa"/>
              <w:right w:w="120" w:type="dxa"/>
            </w:tcMar>
          </w:tcPr>
          <w:p>
            <w:pPr>
              <w:spacing w:after="0"/>
            </w:pPr>
            <w:r>
              <w:rPr>
                <w:color w:val="0F172A"/>
                <w:sz w:val="19"/>
              </w:rPr>
              <w:t>Zero-Cost Multi-Agent Environment (ASE)</w:t>
            </w:r>
          </w:p>
        </w:tc>
      </w:tr>
    </w:tbl>
    <w:p>
      <w:pPr>
        <w:spacing w:after="160"/>
      </w:pPr>
    </w:p>
    <w:p>
      <w:pPr>
        <w:keepNext/>
        <w:spacing w:before="280" w:after="80"/>
      </w:pPr>
      <w:r>
        <w:rPr>
          <w:rFonts w:ascii="Calibri" w:hAnsi="Calibri"/>
          <w:b/>
          <w:color w:val="0F172A"/>
          <w:sz w:val="30"/>
        </w:rPr>
        <w:t>1. Introduction</w:t>
      </w:r>
    </w:p>
    <w:p>
      <w:pPr>
        <w:keepNext/>
        <w:spacing w:before="200" w:after="60"/>
      </w:pPr>
      <w:r>
        <w:rPr>
          <w:rFonts w:ascii="Calibri" w:hAnsi="Calibri"/>
          <w:b/>
          <w:color w:val="1E293B"/>
          <w:sz w:val="25"/>
        </w:rPr>
        <w:t>1.1 Purpose</w:t>
      </w:r>
    </w:p>
    <w:p>
      <w:pPr>
        <w:spacing w:before="20" w:after="80"/>
      </w:pPr>
      <w:r>
        <w:t xml:space="preserve">This Software Requirements Specification (SRS) establishes the complete functional and non-functional requirements for the </w:t>
      </w:r>
      <w:r>
        <w:rPr>
          <w:b/>
          <w:color w:val="0F172A"/>
        </w:rPr>
        <w:t>GrantFinder AI</w:t>
      </w:r>
      <w:r>
        <w:t xml:space="preserve"> platform. It provides the definitive technical specification governing system architecture, data models, external integrations, security controls, and user interface workflows.</w:t>
      </w:r>
    </w:p>
    <w:p>
      <w:pPr>
        <w:keepNext/>
        <w:spacing w:before="200" w:after="60"/>
      </w:pPr>
      <w:r>
        <w:rPr>
          <w:rFonts w:ascii="Calibri" w:hAnsi="Calibri"/>
          <w:b/>
          <w:color w:val="1E293B"/>
          <w:sz w:val="25"/>
        </w:rPr>
        <w:t>1.2 Document Conventions</w:t>
      </w:r>
    </w:p>
    <w:p>
      <w:pPr>
        <w:pStyle w:val="ListBullet"/>
        <w:spacing w:before="20" w:after="40"/>
      </w:pPr>
      <w:r/>
      <w:r>
        <w:rPr>
          <w:b/>
          <w:color w:val="0F172A"/>
        </w:rPr>
        <w:t>FR:</w:t>
      </w:r>
      <w:r>
        <w:t xml:space="preserve"> Functional Requirement</w:t>
      </w:r>
    </w:p>
    <w:p>
      <w:pPr>
        <w:pStyle w:val="ListBullet"/>
        <w:spacing w:before="20" w:after="40"/>
      </w:pPr>
      <w:r/>
      <w:r>
        <w:rPr>
          <w:b/>
          <w:color w:val="0F172A"/>
        </w:rPr>
        <w:t>NFR:</w:t>
      </w:r>
      <w:r>
        <w:t xml:space="preserve"> Non-Functional Requirement</w:t>
      </w:r>
    </w:p>
    <w:p>
      <w:pPr>
        <w:pStyle w:val="ListBullet"/>
        <w:spacing w:before="20" w:after="40"/>
      </w:pPr>
      <w:r/>
      <w:r>
        <w:rPr>
          <w:b/>
          <w:color w:val="0F172A"/>
        </w:rPr>
        <w:t>UC:</w:t>
      </w:r>
      <w:r>
        <w:t xml:space="preserve"> Use Case Specification</w:t>
      </w:r>
    </w:p>
    <w:p>
      <w:pPr>
        <w:pStyle w:val="ListBullet"/>
        <w:spacing w:before="20" w:after="40"/>
      </w:pPr>
      <w:r/>
      <w:r>
        <w:rPr>
          <w:b/>
          <w:color w:val="0F172A"/>
        </w:rPr>
        <w:t>RBAC:</w:t>
      </w:r>
      <w:r>
        <w:t xml:space="preserve"> Role-Based Access Control</w:t>
      </w:r>
    </w:p>
    <w:p>
      <w:pPr>
        <w:pStyle w:val="ListBullet"/>
        <w:spacing w:before="20" w:after="40"/>
      </w:pPr>
      <w:r/>
      <w:r>
        <w:rPr>
          <w:b/>
          <w:color w:val="0F172A"/>
        </w:rPr>
        <w:t>JWT:</w:t>
      </w:r>
      <w:r>
        <w:t xml:space="preserve"> JSON Web Token</w:t>
      </w:r>
    </w:p>
    <w:p>
      <w:pPr>
        <w:pStyle w:val="ListBullet"/>
        <w:spacing w:before="20" w:after="40"/>
      </w:pPr>
      <w:r/>
      <w:r>
        <w:rPr>
          <w:b/>
          <w:color w:val="0F172A"/>
        </w:rPr>
        <w:t>PBKDF2:</w:t>
      </w:r>
      <w:r>
        <w:t xml:space="preserve"> Password-Based Key Derivation Function 2</w:t>
      </w:r>
    </w:p>
    <w:p>
      <w:pPr>
        <w:pStyle w:val="ListBullet"/>
        <w:spacing w:before="20" w:after="40"/>
      </w:pPr>
      <w:r/>
      <w:r>
        <w:rPr>
          <w:b/>
          <w:color w:val="0F172A"/>
        </w:rPr>
        <w:t>Priority Levels:</w:t>
      </w:r>
      <w:r>
        <w:t xml:space="preserve"> High (Mandatory for release), Medium (Standard capability), Low (Future enhancement).</w:t>
      </w:r>
    </w:p>
    <w:p>
      <w:pPr>
        <w:keepNext/>
        <w:spacing w:before="200" w:after="60"/>
      </w:pPr>
      <w:r>
        <w:rPr>
          <w:rFonts w:ascii="Calibri" w:hAnsi="Calibri"/>
          <w:b/>
          <w:color w:val="1E293B"/>
          <w:sz w:val="25"/>
        </w:rPr>
        <w:t>1.3 Intended Audience</w:t>
      </w:r>
    </w:p>
    <w:p>
      <w:pPr>
        <w:spacing w:before="20" w:after="80"/>
      </w:pPr>
      <w:r>
        <w:t>This specification is designed for software architects, backend and frontend engineers, QA test specialists, and systems security auditors implementing and verifying the GrantFinder AI platform.</w:t>
      </w:r>
    </w:p>
    <w:p>
      <w:pPr>
        <w:keepNext/>
        <w:spacing w:before="200" w:after="60"/>
      </w:pPr>
      <w:r>
        <w:rPr>
          <w:rFonts w:ascii="Calibri" w:hAnsi="Calibri"/>
          <w:b/>
          <w:color w:val="1E293B"/>
          <w:sz w:val="25"/>
        </w:rPr>
        <w:t>1.4 Project Scope</w:t>
      </w:r>
    </w:p>
    <w:p>
      <w:pPr>
        <w:spacing w:before="20" w:after="80"/>
      </w:pPr>
      <w:r>
        <w:t>GrantFinder AI is an automated, AI-assisted funding discovery platform. It eliminates manual searching across fragmented university websites, government repositories, and private foundation lists. Users configure an academic or venture profile once, after which the platform combines pre-seeded, curated institutional databases with real-time AI-driven web crawling to discover, match, score, and rank opportunities. It features dual tracks (Scholarships for students, Innovation Grants for student founders), demonstrated freemium monetization, and AI-powered application drafting assistants.</w:t>
      </w:r>
    </w:p>
    <w:p>
      <w:pPr>
        <w:keepNext/>
        <w:spacing w:before="280" w:after="80"/>
      </w:pPr>
      <w:r>
        <w:rPr>
          <w:rFonts w:ascii="Calibri" w:hAnsi="Calibri"/>
          <w:b/>
          <w:color w:val="0F172A"/>
          <w:sz w:val="30"/>
        </w:rPr>
        <w:t>2. Overall Description</w:t>
      </w:r>
    </w:p>
    <w:p>
      <w:pPr>
        <w:keepNext/>
        <w:spacing w:before="200" w:after="60"/>
      </w:pPr>
      <w:r>
        <w:rPr>
          <w:rFonts w:ascii="Calibri" w:hAnsi="Calibri"/>
          <w:b/>
          <w:color w:val="1E293B"/>
          <w:sz w:val="25"/>
        </w:rPr>
        <w:t>2.1 Product Perspective</w:t>
      </w:r>
    </w:p>
    <w:p>
      <w:pPr>
        <w:spacing w:before="20" w:after="80"/>
      </w:pPr>
      <w:r>
        <w:t>GrantFinder AI operates as a self-contained web service utilizing a zero-cost, modular architecture. It interfaces with external web search indexes (Serper.dev), large language model inference APIs (Google Gemini), mail transport services (SMTP), and messaging gateways (Twilio WhatsApp).</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flowchart TD</w:t>
              <w:br/>
              <w:t xml:space="preserve">    subgraph PresentationTier ["Presentation Tier (Client)"]</w:t>
              <w:br/>
              <w:t xml:space="preserve">        UI_Web["Web Browser Client (Responsive UI)"]</w:t>
              <w:br/>
              <w:t xml:space="preserve">        UI_Templates["Jinja2 Academic View Templates"]</w:t>
              <w:br/>
              <w:t xml:space="preserve">        UI_ClientJS["Asynchronous Fetch &amp; Atmosphere Engine (app.js)"]</w:t>
              <w:br/>
              <w:t xml:space="preserve">    end</w:t>
              <w:br/>
              <w:br/>
              <w:t xml:space="preserve">    subgraph ApplicationTier ["Application Tier (FastAPI Core)"]</w:t>
              <w:br/>
              <w:t xml:space="preserve">        API_Main["FastAPI Gateway (app.main:app)"]</w:t>
              <w:br/>
              <w:t xml:space="preserve">        API_Auth["Authentication &amp; JWT Security (app.routers.auth)"]</w:t>
              <w:br/>
              <w:t xml:space="preserve">        API_Search["Hybrid Search Controller (app.routers.search)"]</w:t>
              <w:br/>
              <w:t xml:space="preserve">        API_Profile["Profile &amp; Upgrade Controller (app.routers.profile)"]</w:t>
              <w:br/>
              <w:t xml:space="preserve">        API_Admin["SuperAdmin Governance (app.routers.admin)"]</w:t>
              <w:br/>
              <w:t xml:space="preserve">        </w:t>
              <w:br/>
              <w:t xml:space="preserve">        SRV_Matching["Hybrid Matching Engine (app.services.matching)"]</w:t>
              <w:br/>
              <w:t xml:space="preserve">        SRV_AI["Gemini AI &amp; Drafter Service (app.services.ai_drafter)"]</w:t>
              <w:br/>
              <w:t xml:space="preserve">        SRV_Notif["Multi-Channel Notification Dispatcher (app.services.notifications)"]</w:t>
              <w:br/>
              <w:t xml:space="preserve">    end</w:t>
              <w:br/>
              <w:br/>
              <w:t xml:space="preserve">    subgraph PersistenceTier ["Persistence Tier (Data Store)"]</w:t>
              <w:br/>
              <w:t xml:space="preserve">        DB_SQL["Relational Database (SQLite / PostgreSQL)"]</w:t>
              <w:br/>
              <w:t xml:space="preserve">        TBL_Users["Users &amp; Profiles Tables"]</w:t>
              <w:br/>
              <w:t xml:space="preserve">        TBL_Saved["Saved Opportunities &amp; Notifications"]</w:t>
              <w:br/>
              <w:t xml:space="preserve">        TBL_Curated["Curated Opportunities Catalog (26+ Verified)"]</w:t>
              <w:br/>
              <w:t xml:space="preserve">        TBL_Telemetry["Search Telemetry Logs"]</w:t>
              <w:br/>
              <w:t xml:space="preserve">    end</w:t>
              <w:br/>
              <w:br/>
              <w:t xml:space="preserve">    subgraph ExternalTier ["External Integration Gateways"]</w:t>
              <w:br/>
              <w:t xml:space="preserve">        EXT_Serper["Serper.dev Web Search API"]</w:t>
              <w:br/>
              <w:t xml:space="preserve">        EXT_Gemini["Google Gemini 1.5 Flash LLM"]</w:t>
              <w:br/>
              <w:t xml:space="preserve">        EXT_SMTP["Gmail SMTP Mail Server"]</w:t>
              <w:br/>
              <w:t xml:space="preserve">        EXT_Twilio["Twilio WhatsApp REST API"]</w:t>
              <w:br/>
              <w:t xml:space="preserve">    end</w:t>
              <w:br/>
              <w:br/>
              <w:t xml:space="preserve">    UI_Web --&gt;|HTTP / HTTPS| API_Main</w:t>
              <w:br/>
              <w:t xml:space="preserve">    UI_Templates -.-&gt;|Rendered by| API_Main</w:t>
              <w:br/>
              <w:t xml:space="preserve">    UI_ClientJS --&gt;|JSON REST Requests| API_Main</w:t>
              <w:br/>
              <w:br/>
              <w:t xml:space="preserve">    API_Main --&gt; API_Auth</w:t>
              <w:br/>
              <w:t xml:space="preserve">    API_Main --&gt; API_Search</w:t>
              <w:br/>
              <w:t xml:space="preserve">    API_Main --&gt; API_Profile</w:t>
              <w:br/>
              <w:t xml:space="preserve">    API_Main --&gt; API_Admin</w:t>
              <w:br/>
              <w:br/>
              <w:t xml:space="preserve">    API_Search --&gt; SRV_Matching</w:t>
              <w:br/>
              <w:t xml:space="preserve">    API_Search --&gt; SRV_AI</w:t>
              <w:br/>
              <w:t xml:space="preserve">    API_Profile --&gt; SRV_Notif</w:t>
              <w:br/>
              <w:t xml:space="preserve">    API_Profile --&gt; SRV_AI</w:t>
              <w:br/>
              <w:br/>
              <w:t xml:space="preserve">    SRV_Matching --&gt;|Organic Web Crawl| EXT_Serper</w:t>
              <w:br/>
              <w:t xml:space="preserve">    SRV_Matching --&gt;|Semantic Extraction &amp; Scoring| EXT_Gemini</w:t>
              <w:br/>
              <w:t xml:space="preserve">    SRV_AI --&gt;|SOP &amp; Pitch Proposal Generation| EXT_Gemini</w:t>
              <w:br/>
              <w:t xml:space="preserve">    SRV_Notif --&gt;|Transactional Email| EXT_SMTP</w:t>
              <w:br/>
              <w:t xml:space="preserve">    SRV_Notif --&gt;|Instant WhatsApp Alerts| EXT_Twilio</w:t>
              <w:br/>
              <w:br/>
              <w:t xml:space="preserve">    API_Auth --&gt; DB_SQL</w:t>
              <w:br/>
              <w:t xml:space="preserve">    API_Admin --&gt; DB_SQL</w:t>
              <w:br/>
              <w:t xml:space="preserve">    SRV_Matching --&gt;|Curated Records Query| DB_SQL</w:t>
              <w:br/>
              <w:t xml:space="preserve">    API_Profile --&gt; DB_SQL</w:t>
              <w:br/>
              <w:t xml:space="preserve">    DB_SQL --- TBL_Users</w:t>
              <w:br/>
              <w:t xml:space="preserve">    DB_SQL --- TBL_Saved</w:t>
              <w:br/>
              <w:t xml:space="preserve">    DB_SQL --- TBL_Curated</w:t>
              <w:br/>
              <w:t xml:space="preserve">    DB_SQL --- TBL_Telemetry</w:t>
            </w:r>
          </w:p>
        </w:tc>
      </w:tr>
    </w:tbl>
    <w:p>
      <w:pPr>
        <w:spacing w:after="120"/>
      </w:pPr>
    </w:p>
    <w:p>
      <w:pPr>
        <w:keepNext/>
        <w:spacing w:before="200" w:after="60"/>
      </w:pPr>
      <w:r>
        <w:rPr>
          <w:rFonts w:ascii="Calibri" w:hAnsi="Calibri"/>
          <w:b/>
          <w:color w:val="1E293B"/>
          <w:sz w:val="25"/>
        </w:rPr>
        <w:t>2.2 Product Functions</w:t>
      </w:r>
    </w:p>
    <w:p>
      <w:pPr>
        <w:pStyle w:val="ListBullet"/>
        <w:spacing w:before="20" w:after="40"/>
      </w:pPr>
      <w:r/>
      <w:r>
        <w:rPr>
          <w:b/>
          <w:color w:val="0F172A"/>
        </w:rPr>
        <w:t>Dual Opportunity Tracking:</w:t>
      </w:r>
      <w:r>
        <w:t xml:space="preserve"> Contextualized discovery pathways tailored specifically for University Scholarships and Startup Innovation Grants.</w:t>
      </w:r>
    </w:p>
    <w:p>
      <w:pPr>
        <w:pStyle w:val="ListBullet"/>
        <w:spacing w:before="20" w:after="40"/>
      </w:pPr>
      <w:r/>
      <w:r>
        <w:rPr>
          <w:b/>
          <w:color w:val="0F172A"/>
        </w:rPr>
        <w:t>Hybrid Ingestion Pipeline:</w:t>
      </w:r>
      <w:r>
        <w:t xml:space="preserve"> Merges pre-seeded, verified government repositories with dynamic web-crawled discoveries.</w:t>
      </w:r>
    </w:p>
    <w:p>
      <w:pPr>
        <w:pStyle w:val="ListBullet"/>
        <w:spacing w:before="20" w:after="40"/>
      </w:pPr>
      <w:r/>
      <w:r>
        <w:rPr>
          <w:b/>
          <w:color w:val="0F172A"/>
        </w:rPr>
        <w:t>Semantic Profile Scoring:</w:t>
      </w:r>
      <w:r>
        <w:t xml:space="preserve"> Computes mathematical 0-100% relevance scores and contextual bulleted rationales.</w:t>
      </w:r>
    </w:p>
    <w:p>
      <w:pPr>
        <w:pStyle w:val="ListBullet"/>
        <w:spacing w:before="20" w:after="40"/>
      </w:pPr>
      <w:r/>
      <w:r>
        <w:rPr>
          <w:b/>
          <w:color w:val="0F172A"/>
        </w:rPr>
        <w:t>Freemium Gating:</w:t>
      </w:r>
      <w:r>
        <w:t xml:space="preserve"> Delineates free usage (top 3 visible matches) from premium access (unlimited results and AI assistants).</w:t>
      </w:r>
    </w:p>
    <w:p>
      <w:pPr>
        <w:pStyle w:val="ListBullet"/>
        <w:spacing w:before="20" w:after="40"/>
      </w:pPr>
      <w:r/>
      <w:r>
        <w:rPr>
          <w:b/>
          <w:color w:val="0F172A"/>
        </w:rPr>
        <w:t>AI Application Assistance:</w:t>
      </w:r>
      <w:r>
        <w:t xml:space="preserve"> Generates customized Statements of Purpose for scholarships and Executive Pitch Proposals for grants.</w:t>
      </w:r>
    </w:p>
    <w:p>
      <w:pPr>
        <w:pStyle w:val="ListBullet"/>
        <w:spacing w:before="20" w:after="40"/>
      </w:pPr>
      <w:r/>
      <w:r>
        <w:rPr>
          <w:b/>
          <w:color w:val="0F172A"/>
        </w:rPr>
        <w:t>Multi-Channel Delivery:</w:t>
      </w:r>
      <w:r>
        <w:t xml:space="preserve"> Orchestrates persistent in-app notifications, transactional email alerts, and instant WhatsApp messaging.</w:t>
      </w:r>
    </w:p>
    <w:p>
      <w:pPr>
        <w:pStyle w:val="ListBullet"/>
        <w:spacing w:before="20" w:after="40"/>
      </w:pPr>
      <w:r/>
      <w:r>
        <w:rPr>
          <w:b/>
          <w:color w:val="0F172A"/>
        </w:rPr>
        <w:t>SuperAdmin Governance:</w:t>
      </w:r>
      <w:r>
        <w:t xml:space="preserve"> Provides centralized analytics and database curation tools for platform maintainers.</w:t>
      </w:r>
    </w:p>
    <w:p>
      <w:pPr>
        <w:keepNext/>
        <w:spacing w:before="200" w:after="60"/>
      </w:pPr>
      <w:r>
        <w:rPr>
          <w:rFonts w:ascii="Calibri" w:hAnsi="Calibri"/>
          <w:b/>
          <w:color w:val="1E293B"/>
          <w:sz w:val="25"/>
        </w:rPr>
        <w:t>2.3 User Classes and Characteristics</w:t>
      </w:r>
    </w:p>
    <w:p>
      <w:pPr>
        <w:pStyle w:val="ListBullet"/>
        <w:spacing w:before="20" w:after="40"/>
      </w:pPr>
      <w:r/>
      <w:r>
        <w:rPr>
          <w:b/>
          <w:color w:val="0F172A"/>
        </w:rPr>
        <w:t>Student:</w:t>
      </w:r>
      <w:r>
        <w:t xml:space="preserve"> Undergraduate, graduate, or doctoral university student seeking educational funding and merit/need scholarships.</w:t>
      </w:r>
    </w:p>
    <w:p>
      <w:pPr>
        <w:pStyle w:val="ListBullet"/>
        <w:spacing w:before="20" w:after="40"/>
      </w:pPr>
      <w:r/>
      <w:r>
        <w:rPr>
          <w:b/>
          <w:color w:val="0F172A"/>
        </w:rPr>
        <w:t>Student Founder:</w:t>
      </w:r>
      <w:r>
        <w:t xml:space="preserve"> University entrepreneur or technical innovator seeking non-dilutive pre-seed grants, prototype funding, and incubation stipends.</w:t>
      </w:r>
    </w:p>
    <w:p>
      <w:pPr>
        <w:pStyle w:val="ListBullet"/>
        <w:spacing w:before="20" w:after="40"/>
      </w:pPr>
      <w:r/>
      <w:r>
        <w:rPr>
          <w:b/>
          <w:color w:val="0F172A"/>
        </w:rPr>
        <w:t>SuperAdministrator:</w:t>
      </w:r>
      <w:r>
        <w:t xml:space="preserve"> System operator responsible for data curation, telemetry monitoring, and user account management.</w:t>
      </w:r>
    </w:p>
    <w:p>
      <w:pPr>
        <w:keepNext/>
        <w:spacing w:before="200" w:after="60"/>
      </w:pPr>
      <w:r>
        <w:rPr>
          <w:rFonts w:ascii="Calibri" w:hAnsi="Calibri"/>
          <w:b/>
          <w:color w:val="1E293B"/>
          <w:sz w:val="25"/>
        </w:rPr>
        <w:t>2.4 Operating Environment</w:t>
      </w:r>
    </w:p>
    <w:p>
      <w:pPr>
        <w:pStyle w:val="ListBullet"/>
        <w:spacing w:before="20" w:after="40"/>
      </w:pPr>
      <w:r/>
      <w:r>
        <w:rPr>
          <w:b/>
          <w:color w:val="0F172A"/>
        </w:rPr>
        <w:t>Server Operating System:</w:t>
      </w:r>
      <w:r>
        <w:t xml:space="preserve"> Cross-platform (Windows, Linux, macOS).</w:t>
      </w:r>
    </w:p>
    <w:p>
      <w:pPr>
        <w:pStyle w:val="ListBullet"/>
        <w:spacing w:before="20" w:after="40"/>
      </w:pPr>
      <w:r/>
      <w:r>
        <w:rPr>
          <w:b/>
          <w:color w:val="0F172A"/>
        </w:rPr>
        <w:t>Runtime Environment:</w:t>
      </w:r>
      <w:r>
        <w:t xml:space="preserve"> Python 3.10 or higher.</w:t>
      </w:r>
    </w:p>
    <w:p>
      <w:pPr>
        <w:pStyle w:val="ListBullet"/>
        <w:spacing w:before="20" w:after="40"/>
      </w:pPr>
      <w:r/>
      <w:r>
        <w:rPr>
          <w:b/>
          <w:color w:val="0F172A"/>
        </w:rPr>
        <w:t>Persistence Layer:</w:t>
      </w:r>
      <w:r>
        <w:t xml:space="preserve"> SQLite 3 for local environments; PostgreSQL / Supabase or MongoDB Atlas for cloud deployment.</w:t>
      </w:r>
    </w:p>
    <w:p>
      <w:pPr>
        <w:pStyle w:val="ListBullet"/>
        <w:spacing w:before="20" w:after="40"/>
      </w:pPr>
      <w:r/>
      <w:r>
        <w:rPr>
          <w:b/>
          <w:color w:val="0F172A"/>
        </w:rPr>
        <w:t>Client Compatibility:</w:t>
      </w:r>
      <w:r>
        <w:t xml:space="preserve"> Modern standards-compliant web browsers (Chrome, Edge, Firefox, Safari) with responsive mobile support.</w:t>
      </w:r>
    </w:p>
    <w:p>
      <w:pPr>
        <w:keepNext/>
        <w:spacing w:before="200" w:after="60"/>
      </w:pPr>
      <w:r>
        <w:rPr>
          <w:rFonts w:ascii="Calibri" w:hAnsi="Calibri"/>
          <w:b/>
          <w:color w:val="1E293B"/>
          <w:sz w:val="25"/>
        </w:rPr>
        <w:t>2.5 Design &amp; Implementation Constraints</w:t>
      </w:r>
    </w:p>
    <w:p>
      <w:pPr>
        <w:pStyle w:val="ListBullet"/>
        <w:spacing w:before="20" w:after="40"/>
      </w:pPr>
      <w:r/>
      <w:r>
        <w:rPr>
          <w:b/>
          <w:color w:val="0F172A"/>
        </w:rPr>
        <w:t>Zero-Cost Constraint:</w:t>
      </w:r>
      <w:r>
        <w:t xml:space="preserve"> The system must run without mandatory paid enterprise licenses, leveraging free-tier infrastructure (Render, Vercel, MongoDB Atlas, Supabase).</w:t>
      </w:r>
    </w:p>
    <w:p>
      <w:pPr>
        <w:pStyle w:val="ListBullet"/>
        <w:spacing w:before="20" w:after="40"/>
      </w:pPr>
      <w:r/>
      <w:r>
        <w:rPr>
          <w:b/>
          <w:color w:val="0F172A"/>
        </w:rPr>
        <w:t>Decoupled Architecture:</w:t>
      </w:r>
      <w:r>
        <w:t xml:space="preserve"> Business logic must remain isolated from transport and presentation protocols.</w:t>
      </w:r>
    </w:p>
    <w:p>
      <w:pPr>
        <w:pStyle w:val="ListBullet"/>
        <w:spacing w:before="20" w:after="40"/>
      </w:pPr>
      <w:r/>
      <w:r>
        <w:rPr>
          <w:b/>
          <w:color w:val="0F172A"/>
        </w:rPr>
        <w:t>No Stubs or Slop:</w:t>
      </w:r>
      <w:r>
        <w:t xml:space="preserve"> All functional endpoints and UI views must be fully implemented without dummy placeholders.</w:t>
      </w:r>
    </w:p>
    <w:p>
      <w:pPr>
        <w:keepNext/>
        <w:spacing w:before="200" w:after="60"/>
      </w:pPr>
      <w:r>
        <w:rPr>
          <w:rFonts w:ascii="Calibri" w:hAnsi="Calibri"/>
          <w:b/>
          <w:color w:val="1E293B"/>
          <w:sz w:val="25"/>
        </w:rPr>
        <w:t>2.6 System Use Case Model</w:t>
      </w:r>
    </w:p>
    <w:p>
      <w:pPr>
        <w:spacing w:before="20" w:after="80"/>
      </w:pPr>
      <w:r>
        <w:t>#### 2.6.1 Actor Catalog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pPr>
              <w:spacing w:before="0" w:after="0"/>
            </w:pPr>
            <w:r>
              <w:rPr>
                <w:rFonts w:ascii="Calibri" w:hAnsi="Calibri"/>
                <w:b/>
                <w:color w:val="FFFFFF"/>
                <w:sz w:val="19"/>
              </w:rPr>
              <w:t>Actor</w:t>
            </w:r>
          </w:p>
        </w:tc>
        <w:tc>
          <w:tcPr>
            <w:tcW w:type="dxa" w:w="3120"/>
            <w:shd w:fill="0F172A"/>
            <w:tcMar>
              <w:top w:w="100" w:type="dxa"/>
              <w:bottom w:w="100" w:type="dxa"/>
              <w:left w:w="120" w:type="dxa"/>
              <w:right w:w="120" w:type="dxa"/>
            </w:tcMar>
          </w:tcPr>
          <w:p>
            <w:pPr>
              <w:spacing w:before="0" w:after="0"/>
            </w:pPr>
            <w:r>
              <w:rPr>
                <w:rFonts w:ascii="Calibri" w:hAnsi="Calibri"/>
                <w:b/>
                <w:color w:val="FFFFFF"/>
                <w:sz w:val="19"/>
              </w:rPr>
              <w:t>Classification</w:t>
            </w:r>
          </w:p>
        </w:tc>
        <w:tc>
          <w:tcPr>
            <w:tcW w:type="dxa" w:w="3120"/>
            <w:shd w:fill="0F172A"/>
            <w:tcMar>
              <w:top w:w="100" w:type="dxa"/>
              <w:bottom w:w="100" w:type="dxa"/>
              <w:left w:w="120" w:type="dxa"/>
              <w:right w:w="120" w:type="dxa"/>
            </w:tcMar>
          </w:tcPr>
          <w:p>
            <w:pPr>
              <w:spacing w:before="0" w:after="0"/>
            </w:pPr>
            <w:r>
              <w:rPr>
                <w:rFonts w:ascii="Calibri" w:hAnsi="Calibri"/>
                <w:b/>
                <w:color w:val="FFFFFF"/>
                <w:sz w:val="19"/>
              </w:rPr>
              <w:t>Responsibilities</w:t>
            </w:r>
          </w:p>
        </w:tc>
      </w:tr>
      <w:tr>
        <w:tc>
          <w:tcPr>
            <w:tcW w:type="dxa" w:w="3120"/>
            <w:shd w:fill="FFFFFF"/>
            <w:tcMar>
              <w:top w:w="100" w:type="dxa"/>
              <w:bottom w:w="100" w:type="dxa"/>
              <w:left w:w="120" w:type="dxa"/>
              <w:right w:w="120" w:type="dxa"/>
            </w:tcMar>
          </w:tcPr>
          <w:p>
            <w:pPr>
              <w:spacing w:before="0" w:after="0"/>
            </w:pPr>
            <w:r>
              <w:rPr>
                <w:rFonts w:ascii="Calibri" w:hAnsi="Calibri"/>
                <w:color w:val="1E293B"/>
                <w:sz w:val="19"/>
              </w:rPr>
              <w:t>**Student Scholar**</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Primary Human Actor</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Builds academic profile, executes scholarship discovery, bookmarks programs, reviews match rationales, and generates Statement of Purpose drafts (Premium).</w:t>
            </w:r>
          </w:p>
        </w:tc>
      </w:tr>
      <w:tr>
        <w:tc>
          <w:tcPr>
            <w:tcW w:type="dxa" w:w="3120"/>
            <w:shd w:fill="F8FAFC"/>
            <w:tcMar>
              <w:top w:w="100" w:type="dxa"/>
              <w:bottom w:w="100" w:type="dxa"/>
              <w:left w:w="120" w:type="dxa"/>
              <w:right w:w="120" w:type="dxa"/>
            </w:tcMar>
          </w:tcPr>
          <w:p>
            <w:pPr>
              <w:spacing w:before="0" w:after="0"/>
            </w:pPr>
            <w:r>
              <w:rPr>
                <w:rFonts w:ascii="Calibri" w:hAnsi="Calibri"/>
                <w:color w:val="1E293B"/>
                <w:sz w:val="19"/>
              </w:rPr>
              <w:t>**Student Founder**</w:t>
            </w:r>
          </w:p>
        </w:tc>
        <w:tc>
          <w:tcPr>
            <w:tcW w:type="dxa" w:w="3120"/>
            <w:shd w:fill="F8FAFC"/>
            <w:tcMar>
              <w:top w:w="100" w:type="dxa"/>
              <w:bottom w:w="100" w:type="dxa"/>
              <w:left w:w="120" w:type="dxa"/>
              <w:right w:w="120" w:type="dxa"/>
            </w:tcMar>
          </w:tcPr>
          <w:p>
            <w:pPr>
              <w:spacing w:before="0" w:after="0"/>
            </w:pPr>
            <w:r>
              <w:rPr>
                <w:rFonts w:ascii="Calibri" w:hAnsi="Calibri"/>
                <w:color w:val="1E293B"/>
                <w:sz w:val="19"/>
              </w:rPr>
              <w:t>Primary Human Actor</w:t>
            </w:r>
          </w:p>
        </w:tc>
        <w:tc>
          <w:tcPr>
            <w:tcW w:type="dxa" w:w="3120"/>
            <w:shd w:fill="F8FAFC"/>
            <w:tcMar>
              <w:top w:w="100" w:type="dxa"/>
              <w:bottom w:w="100" w:type="dxa"/>
              <w:left w:w="120" w:type="dxa"/>
              <w:right w:w="120" w:type="dxa"/>
            </w:tcMar>
          </w:tcPr>
          <w:p>
            <w:pPr>
              <w:spacing w:before="0" w:after="0"/>
            </w:pPr>
            <w:r>
              <w:rPr>
                <w:rFonts w:ascii="Calibri" w:hAnsi="Calibri"/>
                <w:color w:val="1E293B"/>
                <w:sz w:val="19"/>
              </w:rPr>
              <w:t>Builds startup venture profile, executes grant discovery, bookmarks programs, reviews match rationales, and generates Grant Pitch proposals (Premium).</w:t>
            </w:r>
          </w:p>
        </w:tc>
      </w:tr>
      <w:tr>
        <w:tc>
          <w:tcPr>
            <w:tcW w:type="dxa" w:w="3120"/>
            <w:shd w:fill="FFFFFF"/>
            <w:tcMar>
              <w:top w:w="100" w:type="dxa"/>
              <w:bottom w:w="100" w:type="dxa"/>
              <w:left w:w="120" w:type="dxa"/>
              <w:right w:w="120" w:type="dxa"/>
            </w:tcMar>
          </w:tcPr>
          <w:p>
            <w:pPr>
              <w:spacing w:before="0" w:after="0"/>
            </w:pPr>
            <w:r>
              <w:rPr>
                <w:rFonts w:ascii="Calibri" w:hAnsi="Calibri"/>
                <w:color w:val="1E293B"/>
                <w:sz w:val="19"/>
              </w:rPr>
              <w:t>**SuperAdministrator**</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Administrative Human Actor</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Manages curated institutional records, reviews search telemetry analytics, and audits registered user accounts.</w:t>
            </w:r>
          </w:p>
        </w:tc>
      </w:tr>
      <w:tr>
        <w:tc>
          <w:tcPr>
            <w:tcW w:type="dxa" w:w="3120"/>
            <w:shd w:fill="F8FAFC"/>
            <w:tcMar>
              <w:top w:w="100" w:type="dxa"/>
              <w:bottom w:w="100" w:type="dxa"/>
              <w:left w:w="120" w:type="dxa"/>
              <w:right w:w="120" w:type="dxa"/>
            </w:tcMar>
          </w:tcPr>
          <w:p>
            <w:pPr>
              <w:spacing w:before="0" w:after="0"/>
            </w:pPr>
            <w:r>
              <w:rPr>
                <w:rFonts w:ascii="Calibri" w:hAnsi="Calibri"/>
                <w:color w:val="1E293B"/>
                <w:sz w:val="19"/>
              </w:rPr>
              <w:t>**Serper.dev Web Index**</w:t>
            </w:r>
          </w:p>
        </w:tc>
        <w:tc>
          <w:tcPr>
            <w:tcW w:type="dxa" w:w="3120"/>
            <w:shd w:fill="F8FAFC"/>
            <w:tcMar>
              <w:top w:w="100" w:type="dxa"/>
              <w:bottom w:w="100" w:type="dxa"/>
              <w:left w:w="120" w:type="dxa"/>
              <w:right w:w="120" w:type="dxa"/>
            </w:tcMar>
          </w:tcPr>
          <w:p>
            <w:pPr>
              <w:spacing w:before="0" w:after="0"/>
            </w:pPr>
            <w:r>
              <w:rPr>
                <w:rFonts w:ascii="Calibri" w:hAnsi="Calibri"/>
                <w:color w:val="1E293B"/>
                <w:sz w:val="19"/>
              </w:rPr>
              <w:t>Secondary System Actor</w:t>
            </w:r>
          </w:p>
        </w:tc>
        <w:tc>
          <w:tcPr>
            <w:tcW w:type="dxa" w:w="3120"/>
            <w:shd w:fill="F8FAFC"/>
            <w:tcMar>
              <w:top w:w="100" w:type="dxa"/>
              <w:bottom w:w="100" w:type="dxa"/>
              <w:left w:w="120" w:type="dxa"/>
              <w:right w:w="120" w:type="dxa"/>
            </w:tcMar>
          </w:tcPr>
          <w:p>
            <w:pPr>
              <w:spacing w:before="0" w:after="0"/>
            </w:pPr>
            <w:r>
              <w:rPr>
                <w:rFonts w:ascii="Calibri" w:hAnsi="Calibri"/>
                <w:color w:val="1E293B"/>
                <w:sz w:val="19"/>
              </w:rPr>
              <w:t>External search engine API delivering real-time organic web snippets from university portals and innovation challenges.</w:t>
            </w:r>
          </w:p>
        </w:tc>
      </w:tr>
      <w:tr>
        <w:tc>
          <w:tcPr>
            <w:tcW w:type="dxa" w:w="3120"/>
            <w:shd w:fill="FFFFFF"/>
            <w:tcMar>
              <w:top w:w="100" w:type="dxa"/>
              <w:bottom w:w="100" w:type="dxa"/>
              <w:left w:w="120" w:type="dxa"/>
              <w:right w:w="120" w:type="dxa"/>
            </w:tcMar>
          </w:tcPr>
          <w:p>
            <w:pPr>
              <w:spacing w:before="0" w:after="0"/>
            </w:pPr>
            <w:r>
              <w:rPr>
                <w:rFonts w:ascii="Calibri" w:hAnsi="Calibri"/>
                <w:color w:val="1E293B"/>
                <w:sz w:val="19"/>
              </w:rPr>
              <w:t>**Google Gemini AI Engine**</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Secondary System Actor</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Generative language model performing entity extraction, semantic match evaluation, and application drafting.</w:t>
            </w:r>
          </w:p>
        </w:tc>
      </w:tr>
      <w:tr>
        <w:tc>
          <w:tcPr>
            <w:tcW w:type="dxa" w:w="3120"/>
            <w:shd w:fill="F8FAFC"/>
            <w:tcMar>
              <w:top w:w="100" w:type="dxa"/>
              <w:bottom w:w="100" w:type="dxa"/>
              <w:left w:w="120" w:type="dxa"/>
              <w:right w:w="120" w:type="dxa"/>
            </w:tcMar>
          </w:tcPr>
          <w:p>
            <w:pPr>
              <w:spacing w:before="0" w:after="0"/>
            </w:pPr>
            <w:r>
              <w:rPr>
                <w:rFonts w:ascii="Calibri" w:hAnsi="Calibri"/>
                <w:color w:val="1E293B"/>
                <w:sz w:val="19"/>
              </w:rPr>
              <w:t>**Twilio WhatsApp Gateway**</w:t>
            </w:r>
          </w:p>
        </w:tc>
        <w:tc>
          <w:tcPr>
            <w:tcW w:type="dxa" w:w="3120"/>
            <w:shd w:fill="F8FAFC"/>
            <w:tcMar>
              <w:top w:w="100" w:type="dxa"/>
              <w:bottom w:w="100" w:type="dxa"/>
              <w:left w:w="120" w:type="dxa"/>
              <w:right w:w="120" w:type="dxa"/>
            </w:tcMar>
          </w:tcPr>
          <w:p>
            <w:pPr>
              <w:spacing w:before="0" w:after="0"/>
            </w:pPr>
            <w:r>
              <w:rPr>
                <w:rFonts w:ascii="Calibri" w:hAnsi="Calibri"/>
                <w:color w:val="1E293B"/>
                <w:sz w:val="19"/>
              </w:rPr>
              <w:t>Secondary System Actor</w:t>
            </w:r>
          </w:p>
        </w:tc>
        <w:tc>
          <w:tcPr>
            <w:tcW w:type="dxa" w:w="3120"/>
            <w:shd w:fill="F8FAFC"/>
            <w:tcMar>
              <w:top w:w="100" w:type="dxa"/>
              <w:bottom w:w="100" w:type="dxa"/>
              <w:left w:w="120" w:type="dxa"/>
              <w:right w:w="120" w:type="dxa"/>
            </w:tcMar>
          </w:tcPr>
          <w:p>
            <w:pPr>
              <w:spacing w:before="0" w:after="0"/>
            </w:pPr>
            <w:r>
              <w:rPr>
                <w:rFonts w:ascii="Calibri" w:hAnsi="Calibri"/>
                <w:color w:val="1E293B"/>
                <w:sz w:val="19"/>
              </w:rPr>
              <w:t>Cloud communication API delivering instant message alerts to Premium Tier users.</w:t>
            </w:r>
          </w:p>
        </w:tc>
      </w:tr>
      <w:tr>
        <w:tc>
          <w:tcPr>
            <w:tcW w:type="dxa" w:w="3120"/>
            <w:shd w:fill="FFFFFF"/>
            <w:tcMar>
              <w:top w:w="100" w:type="dxa"/>
              <w:bottom w:w="100" w:type="dxa"/>
              <w:left w:w="120" w:type="dxa"/>
              <w:right w:w="120" w:type="dxa"/>
            </w:tcMar>
          </w:tcPr>
          <w:p>
            <w:pPr>
              <w:spacing w:before="0" w:after="0"/>
            </w:pPr>
            <w:r>
              <w:rPr>
                <w:rFonts w:ascii="Calibri" w:hAnsi="Calibri"/>
                <w:color w:val="1E293B"/>
                <w:sz w:val="19"/>
              </w:rPr>
              <w:t>**Gmail SMTP Transport**</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Secondary System Actor</w:t>
            </w:r>
          </w:p>
        </w:tc>
        <w:tc>
          <w:tcPr>
            <w:tcW w:type="dxa" w:w="3120"/>
            <w:shd w:fill="FFFFFF"/>
            <w:tcMar>
              <w:top w:w="100" w:type="dxa"/>
              <w:bottom w:w="100" w:type="dxa"/>
              <w:left w:w="120" w:type="dxa"/>
              <w:right w:w="120" w:type="dxa"/>
            </w:tcMar>
          </w:tcPr>
          <w:p>
            <w:pPr>
              <w:spacing w:before="0" w:after="0"/>
            </w:pPr>
            <w:r>
              <w:rPr>
                <w:rFonts w:ascii="Calibri" w:hAnsi="Calibri"/>
                <w:color w:val="1E293B"/>
                <w:sz w:val="19"/>
              </w:rPr>
              <w:t>Mail transport protocol delivering transactional notification emails to registered users.</w:t>
            </w:r>
          </w:p>
        </w:tc>
      </w:tr>
    </w:tbl>
    <w:p>
      <w:pPr>
        <w:spacing w:after="120"/>
      </w:pPr>
    </w:p>
    <w:p>
      <w:pPr>
        <w:spacing w:before="20" w:after="80"/>
      </w:pPr>
      <w:r>
        <w:t>#### 2.6.2 UML System Use Case Diagram</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flowchart TD</w:t>
              <w:br/>
              <w:t xml:space="preserve">    %% Human Actors</w:t>
              <w:br/>
              <w:t xml:space="preserve">    subgraph HumanActors ["Human Actors"]</w:t>
              <w:br/>
              <w:t xml:space="preserve">        ACT_Student["Student Scholar"]</w:t>
              <w:br/>
              <w:t xml:space="preserve">        ACT_Founder["Student Founder"]</w:t>
              <w:br/>
              <w:t xml:space="preserve">        ACT_Admin["SuperAdministrator"]</w:t>
              <w:br/>
              <w:t xml:space="preserve">    end</w:t>
              <w:br/>
              <w:br/>
              <w:t xml:space="preserve">    %% External System Actors</w:t>
              <w:br/>
              <w:t xml:space="preserve">    subgraph ExternalGateways ["External System Gateways"]</w:t>
              <w:br/>
              <w:t xml:space="preserve">        EXT_Serper["Serper.dev Search Engine"]</w:t>
              <w:br/>
              <w:t xml:space="preserve">        EXT_Gemini["Google Gemini 1.5 Flash AI"]</w:t>
              <w:br/>
              <w:t xml:space="preserve">        EXT_Twilio["Twilio WhatsApp Gateway"]</w:t>
              <w:br/>
              <w:t xml:space="preserve">        EXT_SMTP["Gmail SMTP Transport"]</w:t>
              <w:br/>
              <w:t xml:space="preserve">    end</w:t>
              <w:br/>
              <w:br/>
              <w:t xml:space="preserve">    %% System Boundary</w:t>
              <w:br/>
              <w:t xml:space="preserve">    subgraph SystemBoundary ["GrantFinder AI System Boundary"]</w:t>
              <w:br/>
              <w:t xml:space="preserve">        UC01(["UC-01: Register &amp; Authenticate (JWT)"])</w:t>
              <w:br/>
              <w:t xml:space="preserve">        UC02(["UC-02: Manage Academic / Venture Profile"])</w:t>
              <w:br/>
              <w:t xml:space="preserve">        UC03(["UC-03: Search Opportunities (Curated + Live Web)"])</w:t>
              <w:br/>
              <w:t xml:space="preserve">        UC04(["UC-04: Calculate Match Score &amp; Explanations"])</w:t>
              <w:br/>
              <w:t xml:space="preserve">        UC05(["UC-05: Bookmark Opportunity"])</w:t>
              <w:br/>
              <w:t xml:space="preserve">        UC06(["UC-06: Upgrade to Premium Tier ($9 Demo)"])</w:t>
              <w:br/>
              <w:t xml:space="preserve">        UC07(["UC-07: Draft AI Statement of Purpose (Premium)"])</w:t>
              <w:br/>
              <w:t xml:space="preserve">        UC08(["UC-08: Draft AI Grant Pitch Proposal (Premium)"])</w:t>
              <w:br/>
              <w:t xml:space="preserve">        UC09(["UC-09: Receive In-App Notifications"])</w:t>
              <w:br/>
              <w:t xml:space="preserve">        UC10(["UC-10: Receive Transactional Email Alerts"])</w:t>
              <w:br/>
              <w:t xml:space="preserve">        UC11(["UC-11: Receive Instant WhatsApp Alerts (Premium)"])</w:t>
              <w:br/>
              <w:t xml:space="preserve">        UC12(["UC-12: Manage Curated Database (CRUD)"])</w:t>
              <w:br/>
              <w:t xml:space="preserve">        UC13(["UC-13: Monitor Search Telemetry &amp; Analytics"])</w:t>
              <w:br/>
              <w:t xml:space="preserve">        UC14(["UC-14: Audit Registered User Accounts"])</w:t>
              <w:br/>
              <w:t xml:space="preserve">    end</w:t>
              <w:br/>
              <w:br/>
              <w:t xml:space="preserve">    %% Actor Connections</w:t>
              <w:br/>
              <w:t xml:space="preserve">    ACT_Student --&gt; UC01</w:t>
              <w:br/>
              <w:t xml:space="preserve">    ACT_Student --&gt; UC02</w:t>
              <w:br/>
              <w:t xml:space="preserve">    ACT_Student --&gt; UC03</w:t>
              <w:br/>
              <w:t xml:space="preserve">    ACT_Student --&gt; UC05</w:t>
              <w:br/>
              <w:t xml:space="preserve">    ACT_Student --&gt; UC06</w:t>
              <w:br/>
              <w:t xml:space="preserve">    ACT_Student --&gt; UC07</w:t>
              <w:br/>
              <w:t xml:space="preserve">    ACT_Student --&gt; UC09</w:t>
              <w:br/>
              <w:br/>
              <w:t xml:space="preserve">    ACT_Founder --&gt; UC01</w:t>
              <w:br/>
              <w:t xml:space="preserve">    ACT_Founder --&gt; UC02</w:t>
              <w:br/>
              <w:t xml:space="preserve">    ACT_Founder --&gt; UC03</w:t>
              <w:br/>
              <w:t xml:space="preserve">    ACT_Founder --&gt; UC05</w:t>
              <w:br/>
              <w:t xml:space="preserve">    ACT_Founder --&gt; UC06</w:t>
              <w:br/>
              <w:t xml:space="preserve">    ACT_Founder --&gt; UC08</w:t>
              <w:br/>
              <w:t xml:space="preserve">    ACT_Founder --&gt; UC09</w:t>
              <w:br/>
              <w:br/>
              <w:t xml:space="preserve">    ACT_Admin --&gt; UC01</w:t>
              <w:br/>
              <w:t xml:space="preserve">    ACT_Admin --&gt; UC12</w:t>
              <w:br/>
              <w:t xml:space="preserve">    ACT_Admin --&gt; UC13</w:t>
              <w:br/>
              <w:t xml:space="preserve">    ACT_Admin --&gt; UC14</w:t>
              <w:br/>
              <w:br/>
              <w:t xml:space="preserve">    %% Include and Invocation Dependencies</w:t>
              <w:br/>
              <w:t xml:space="preserve">    UC03 -.-&gt;|include| UC04</w:t>
              <w:br/>
              <w:t xml:space="preserve">    UC03 -.-&gt;|invokes| EXT_Serper</w:t>
              <w:br/>
              <w:t xml:space="preserve">    UC04 -.-&gt;|invokes| EXT_Gemini</w:t>
              <w:br/>
              <w:t xml:space="preserve">    UC07 -.-&gt;|invokes| EXT_Gemini</w:t>
              <w:br/>
              <w:t xml:space="preserve">    UC08 -.-&gt;|invokes| EXT_Gemini</w:t>
              <w:br/>
              <w:br/>
              <w:t xml:space="preserve">    UC05 -.-&gt;|triggers| UC09</w:t>
              <w:br/>
              <w:t xml:space="preserve">    UC05 -.-&gt;|triggers| UC10</w:t>
              <w:br/>
              <w:t xml:space="preserve">    UC05 -.-&gt;|triggers| UC11</w:t>
              <w:br/>
              <w:br/>
              <w:t xml:space="preserve">    UC10 -.-&gt;|dispatches via| EXT_SMTP</w:t>
              <w:br/>
              <w:t xml:space="preserve">    UC11 -.-&gt;|dispatches via| EXT_Twilio</w:t>
            </w:r>
          </w:p>
        </w:tc>
      </w:tr>
    </w:tbl>
    <w:p>
      <w:pPr>
        <w:spacing w:after="120"/>
      </w:pPr>
    </w:p>
    <w:p>
      <w:pPr>
        <w:keepNext/>
        <w:spacing w:before="280" w:after="80"/>
      </w:pPr>
      <w:r>
        <w:rPr>
          <w:rFonts w:ascii="Calibri" w:hAnsi="Calibri"/>
          <w:b/>
          <w:color w:val="0F172A"/>
          <w:sz w:val="30"/>
        </w:rPr>
        <w:t>3. Specific Functional Requirements</w:t>
      </w:r>
    </w:p>
    <w:p>
      <w:pPr>
        <w:keepNext/>
        <w:spacing w:before="200" w:after="60"/>
      </w:pPr>
      <w:r>
        <w:rPr>
          <w:rFonts w:ascii="Calibri" w:hAnsi="Calibri"/>
          <w:b/>
          <w:color w:val="1E293B"/>
          <w:sz w:val="25"/>
        </w:rPr>
        <w:t>3.1 User Authentication &amp; Authorization (FR-1)</w:t>
      </w:r>
    </w:p>
    <w:p>
      <w:pPr>
        <w:pStyle w:val="ListBullet"/>
        <w:spacing w:before="20" w:after="40"/>
      </w:pPr>
      <w:r/>
      <w:r>
        <w:rPr>
          <w:b/>
          <w:color w:val="0F172A"/>
        </w:rPr>
        <w:t>FR-1.1:</w:t>
      </w:r>
      <w:r>
        <w:t xml:space="preserve"> The system shall authenticate users via email and password, issuing a signed JWT stored in an HTTP-only, secure cookie with `SameSite=Lax`.</w:t>
      </w:r>
    </w:p>
    <w:p>
      <w:pPr>
        <w:pStyle w:val="ListBullet"/>
        <w:spacing w:before="20" w:after="40"/>
      </w:pPr>
      <w:r/>
      <w:r>
        <w:rPr>
          <w:b/>
          <w:color w:val="0F172A"/>
        </w:rPr>
        <w:t>FR-1.2:</w:t>
      </w:r>
      <w:r>
        <w:t xml:space="preserve"> All user passwords must be hashed using PBKDF2-HMAC-SHA256 with a 16-byte random salt and 100,000 hashing rounds.</w:t>
      </w:r>
    </w:p>
    <w:p>
      <w:pPr>
        <w:pStyle w:val="ListBullet"/>
        <w:spacing w:before="20" w:after="40"/>
      </w:pPr>
      <w:r/>
      <w:r>
        <w:rPr>
          <w:b/>
          <w:color w:val="0F172A"/>
        </w:rPr>
        <w:t>FR-1.3:</w:t>
      </w:r>
      <w:r>
        <w:t xml:space="preserve"> The system shall enforce role-based authorization restricting `/admin` endpoints to users with the `admin` role.</w:t>
      </w:r>
    </w:p>
    <w:p>
      <w:pPr>
        <w:keepNext/>
        <w:spacing w:before="200" w:after="60"/>
      </w:pPr>
      <w:r>
        <w:rPr>
          <w:rFonts w:ascii="Calibri" w:hAnsi="Calibri"/>
          <w:b/>
          <w:color w:val="1E293B"/>
          <w:sz w:val="25"/>
        </w:rPr>
        <w:t>3.2 Profile Management (FR-2)</w:t>
      </w:r>
    </w:p>
    <w:p>
      <w:pPr>
        <w:pStyle w:val="ListBullet"/>
        <w:spacing w:before="20" w:after="40"/>
      </w:pPr>
      <w:r/>
      <w:r>
        <w:rPr>
          <w:b/>
          <w:color w:val="0F172A"/>
        </w:rPr>
        <w:t>FR-2.1:</w:t>
      </w:r>
      <w:r>
        <w:t xml:space="preserve"> Academic profiles must store major discipline, degree level, CGPA/standing, and country preference.</w:t>
      </w:r>
    </w:p>
    <w:p>
      <w:pPr>
        <w:pStyle w:val="ListBullet"/>
        <w:spacing w:before="20" w:after="40"/>
      </w:pPr>
      <w:r/>
      <w:r>
        <w:rPr>
          <w:b/>
          <w:color w:val="0F172A"/>
        </w:rPr>
        <w:t>FR-2.2:</w:t>
      </w:r>
      <w:r>
        <w:t xml:space="preserve"> Venture profiles must store startup domain, maturity stage, funding target, and geographic preference.</w:t>
      </w:r>
    </w:p>
    <w:p>
      <w:pPr>
        <w:pStyle w:val="ListBullet"/>
        <w:spacing w:before="20" w:after="40"/>
      </w:pPr>
      <w:r/>
      <w:r>
        <w:rPr>
          <w:b/>
          <w:color w:val="0F172A"/>
        </w:rPr>
        <w:t>FR-2.3:</w:t>
      </w:r>
      <w:r>
        <w:t xml:space="preserve"> Profiles must automatically persist and reload upon authentication.</w:t>
      </w:r>
    </w:p>
    <w:p>
      <w:pPr>
        <w:keepNext/>
        <w:spacing w:before="200" w:after="60"/>
      </w:pPr>
      <w:r>
        <w:rPr>
          <w:rFonts w:ascii="Calibri" w:hAnsi="Calibri"/>
          <w:b/>
          <w:color w:val="1E293B"/>
          <w:sz w:val="25"/>
        </w:rPr>
        <w:t>3.3 Hybrid Search &amp; Matching (FR-3 &amp; FR-4)</w:t>
      </w:r>
    </w:p>
    <w:p>
      <w:pPr>
        <w:pStyle w:val="ListBullet"/>
        <w:spacing w:before="20" w:after="40"/>
      </w:pPr>
      <w:r/>
      <w:r>
        <w:rPr>
          <w:b/>
          <w:color w:val="0F172A"/>
        </w:rPr>
        <w:t>FR-3.1:</w:t>
      </w:r>
      <w:r>
        <w:t xml:space="preserve"> The search pipeline must concurrently query curated database opportunities and dispatch live web queries to Serper.dev API.</w:t>
      </w:r>
    </w:p>
    <w:p>
      <w:pPr>
        <w:pStyle w:val="ListBullet"/>
        <w:spacing w:before="20" w:after="40"/>
      </w:pPr>
      <w:r/>
      <w:r>
        <w:rPr>
          <w:b/>
          <w:color w:val="0F172A"/>
        </w:rPr>
        <w:t>FR-3.2:</w:t>
      </w:r>
      <w:r>
        <w:t xml:space="preserve"> If external APIs are unavailable, the system shall fall back to an internal heuristic search index without failing.</w:t>
      </w:r>
    </w:p>
    <w:p>
      <w:pPr>
        <w:pStyle w:val="ListBullet"/>
        <w:spacing w:before="20" w:after="40"/>
      </w:pPr>
      <w:r/>
      <w:r>
        <w:rPr>
          <w:b/>
          <w:color w:val="0F172A"/>
        </w:rPr>
        <w:t>FR-4.1:</w:t>
      </w:r>
      <w:r>
        <w:t xml:space="preserve"> The system shall utilize Google Gemini to extract unstructured snippets into structured cards.</w:t>
      </w:r>
    </w:p>
    <w:p>
      <w:pPr>
        <w:pStyle w:val="ListBullet"/>
        <w:spacing w:before="20" w:after="40"/>
      </w:pPr>
      <w:r/>
      <w:r>
        <w:rPr>
          <w:b/>
          <w:color w:val="0F172A"/>
        </w:rPr>
        <w:t>FR-4.2:</w:t>
      </w:r>
      <w:r>
        <w:t xml:space="preserve"> Match scores must range from 0% to 100%, incorporating domain alignment, regional matches, and educational level.</w:t>
      </w:r>
    </w:p>
    <w:p>
      <w:pPr>
        <w:pStyle w:val="ListBullet"/>
        <w:spacing w:before="20" w:after="40"/>
      </w:pPr>
      <w:r/>
      <w:r>
        <w:rPr>
          <w:b/>
          <w:color w:val="0F172A"/>
        </w:rPr>
        <w:t>FR-4.3:</w:t>
      </w:r>
      <w:r>
        <w:t xml:space="preserve"> Overlapping opportunities between curated and web results must be deduplicated before rendering.</w:t>
      </w:r>
    </w:p>
    <w:p>
      <w:pPr>
        <w:spacing w:before="20" w:after="80"/>
      </w:pPr>
      <w:r>
        <w:t>#### 3.3.1 UML Sequence Diagram: Hybrid Discovery &amp; Semantic Scoring Lifecycle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sequenceDiagram</w:t>
              <w:br/>
              <w:t xml:space="preserve">    autonumber</w:t>
              <w:br/>
              <w:t xml:space="preserve">    actor User as User (Student / Founder)</w:t>
              <w:br/>
              <w:t xml:space="preserve">    participant UI as Browser Interface</w:t>
              <w:br/>
              <w:t xml:space="preserve">    participant Router as FastAPI Search Router</w:t>
              <w:br/>
              <w:t xml:space="preserve">    participant Matcher as Hybrid Matching Service</w:t>
              <w:br/>
              <w:t xml:space="preserve">    participant DB as Relational Database</w:t>
              <w:br/>
              <w:t xml:space="preserve">    participant Serper as Serper.dev API</w:t>
              <w:br/>
              <w:t xml:space="preserve">    participant Gemini as Google Gemini AI</w:t>
              <w:br/>
              <w:t xml:space="preserve">    </w:t>
              <w:br/>
              <w:t xml:space="preserve">    User-&gt;&gt;UI: Select Country &amp; Initiate Discovery Query</w:t>
              <w:br/>
              <w:t xml:space="preserve">    UI-&gt;&gt;Router: POST /api/search (keywords, country, profile)</w:t>
              <w:br/>
              <w:t xml:space="preserve">    Router-&gt;&gt;Matcher: execute_hybrid_search(track, query, profile)</w:t>
              <w:br/>
              <w:t xml:space="preserve">    </w:t>
              <w:br/>
              <w:t xml:space="preserve">    par Query Curated Repository</w:t>
              <w:br/>
              <w:t xml:space="preserve">        Matcher-&gt;&gt;DB: SELECT FROM curated_opportunities WHERE track AND country</w:t>
              <w:br/>
              <w:t xml:space="preserve">        DB--&gt;&gt;Matcher: Return Verified Institutional Records</w:t>
              <w:br/>
              <w:t xml:space="preserve">    and Query Live Web via Serper</w:t>
              <w:br/>
              <w:t xml:space="preserve">        Matcher-&gt;&gt;Serper: POST /search (organic web crawl)</w:t>
              <w:br/>
              <w:t xml:space="preserve">        alt Serper API Responds (200 OK)</w:t>
              <w:br/>
              <w:t xml:space="preserve">            Serper--&gt;&gt;Matcher: Return Raw Web Snippets</w:t>
              <w:br/>
              <w:t xml:space="preserve">        else External API Failure / Timeout</w:t>
              <w:br/>
              <w:t xml:space="preserve">            Matcher-&gt;&gt;Matcher: Engage Heuristic Local Search Index</w:t>
              <w:br/>
              <w:t xml:space="preserve">        end</w:t>
              <w:br/>
              <w:t xml:space="preserve">    end</w:t>
              <w:br/>
              <w:br/>
              <w:t xml:space="preserve">    Matcher-&gt;&gt;Gemini: POST generateContent (Extract Cards &amp; Score 0-100%)</w:t>
              <w:br/>
              <w:t xml:space="preserve">    alt Gemini AI Available</w:t>
              <w:br/>
              <w:t xml:space="preserve">        Gemini--&gt;&gt;Matcher: Structured Cards with Match Rationales</w:t>
              <w:br/>
              <w:t xml:space="preserve">    else Rate Limited / Offline</w:t>
              <w:br/>
              <w:t xml:space="preserve">        Matcher-&gt;&gt;Matcher: Fallback to Heuristic Match Scoring Algorithm</w:t>
              <w:br/>
              <w:t xml:space="preserve">    end</w:t>
              <w:br/>
              <w:br/>
              <w:t xml:space="preserve">    Matcher-&gt;&gt;Matcher: Deduplicate Overlapping URLs &amp; Sort by Score</w:t>
              <w:br/>
              <w:t xml:space="preserve">    Matcher--&gt;&gt;Router: Merged Ranked Opportunity List</w:t>
              <w:br/>
              <w:t xml:space="preserve">    </w:t>
              <w:br/>
              <w:t xml:space="preserve">    Router-&gt;&gt;Router: Apply Freemium Gating Rule</w:t>
              <w:br/>
              <w:t xml:space="preserve">    alt User Plan == free</w:t>
              <w:br/>
              <w:t xml:space="preserve">        Router-&gt;&gt;Router: Retain top 3 cards; blur and lock cards 4+</w:t>
              <w:br/>
              <w:t xml:space="preserve">    else User Plan == premium</w:t>
              <w:br/>
              <w:t xml:space="preserve">        Router-&gt;&gt;Router: Deliver 100% visible cards and full metadata</w:t>
              <w:br/>
              <w:t xml:space="preserve">    end</w:t>
              <w:br/>
              <w:br/>
              <w:t xml:space="preserve">    Router--&gt;&gt;UI: 200 OK JSON (Ranked &amp; Gated Opportunity Cards)</w:t>
              <w:br/>
              <w:t xml:space="preserve">    UI--&gt;&gt;User: Render Publication-Grade Opportunity Cards</w:t>
            </w:r>
          </w:p>
        </w:tc>
      </w:tr>
    </w:tbl>
    <w:p>
      <w:pPr>
        <w:spacing w:after="120"/>
      </w:pPr>
    </w:p>
    <w:p>
      <w:pPr>
        <w:keepNext/>
        <w:spacing w:before="200" w:after="60"/>
      </w:pPr>
      <w:r>
        <w:rPr>
          <w:rFonts w:ascii="Calibri" w:hAnsi="Calibri"/>
          <w:b/>
          <w:color w:val="1E293B"/>
          <w:sz w:val="25"/>
        </w:rPr>
        <w:t>3.4 Freemium Monetization Gating (FR-5)</w:t>
      </w:r>
    </w:p>
    <w:p>
      <w:pPr>
        <w:pStyle w:val="ListBullet"/>
        <w:spacing w:before="20" w:after="40"/>
      </w:pPr>
      <w:r/>
      <w:r>
        <w:rPr>
          <w:b/>
          <w:color w:val="0F172A"/>
        </w:rPr>
        <w:t>FR-5.1:</w:t>
      </w:r>
      <w:r>
        <w:t xml:space="preserve"> Free Tier accounts must only see full details for the top 3 matching opportunities.</w:t>
      </w:r>
    </w:p>
    <w:p>
      <w:pPr>
        <w:pStyle w:val="ListBullet"/>
        <w:spacing w:before="20" w:after="40"/>
      </w:pPr>
      <w:r/>
      <w:r>
        <w:rPr>
          <w:b/>
          <w:color w:val="0F172A"/>
        </w:rPr>
        <w:t>FR-5.2:</w:t>
      </w:r>
      <w:r>
        <w:t xml:space="preserve"> Free Tier accounts shall have all results from index 4 onward locked, with funding figures and criteria masked.</w:t>
      </w:r>
    </w:p>
    <w:p>
      <w:pPr>
        <w:pStyle w:val="ListBullet"/>
        <w:spacing w:before="20" w:after="40"/>
      </w:pPr>
      <w:r/>
      <w:r>
        <w:rPr>
          <w:b/>
          <w:color w:val="0F172A"/>
        </w:rPr>
        <w:t>FR-5.3:</w:t>
      </w:r>
      <w:r>
        <w:t xml:space="preserve"> The platform shall include a simulated $9 demo upgrade flow that immediately grants Premium Tier privileges.</w:t>
      </w:r>
    </w:p>
    <w:p>
      <w:pPr>
        <w:pStyle w:val="ListBullet"/>
        <w:spacing w:before="20" w:after="40"/>
      </w:pPr>
      <w:r/>
      <w:r>
        <w:rPr>
          <w:b/>
          <w:color w:val="0F172A"/>
        </w:rPr>
        <w:t>FR-5.4:</w:t>
      </w:r>
      <w:r>
        <w:t xml:space="preserve"> Premium Tier accounts must receive unlimited visible results.</w:t>
      </w:r>
    </w:p>
    <w:p>
      <w:pPr>
        <w:keepNext/>
        <w:spacing w:before="200" w:after="60"/>
      </w:pPr>
      <w:r>
        <w:rPr>
          <w:rFonts w:ascii="Calibri" w:hAnsi="Calibri"/>
          <w:b/>
          <w:color w:val="1E293B"/>
          <w:sz w:val="25"/>
        </w:rPr>
        <w:t>3.5 AI Application Assistant (FR-6)</w:t>
      </w:r>
    </w:p>
    <w:p>
      <w:pPr>
        <w:pStyle w:val="ListBullet"/>
        <w:spacing w:before="20" w:after="40"/>
      </w:pPr>
      <w:r/>
      <w:r>
        <w:rPr>
          <w:b/>
          <w:color w:val="0F172A"/>
        </w:rPr>
        <w:t>FR-6.1:</w:t>
      </w:r>
      <w:r>
        <w:t xml:space="preserve"> The system shall generate a 4-paragraph Statement of Purpose for scholarships based on the student's profile and program criteria.</w:t>
      </w:r>
    </w:p>
    <w:p>
      <w:pPr>
        <w:pStyle w:val="ListBullet"/>
        <w:spacing w:before="20" w:after="40"/>
      </w:pPr>
      <w:r/>
      <w:r>
        <w:rPr>
          <w:b/>
          <w:color w:val="0F172A"/>
        </w:rPr>
        <w:t>FR-6.2:</w:t>
      </w:r>
      <w:r>
        <w:t xml:space="preserve"> The system shall generate a 5-section Executive Pitch Proposal for grants based on the venture profile and grant criteria.</w:t>
      </w:r>
    </w:p>
    <w:p>
      <w:pPr>
        <w:pStyle w:val="ListBullet"/>
        <w:spacing w:before="20" w:after="40"/>
      </w:pPr>
      <w:r/>
      <w:r>
        <w:rPr>
          <w:b/>
          <w:color w:val="0F172A"/>
        </w:rPr>
        <w:t>FR-6.3:</w:t>
      </w:r>
      <w:r>
        <w:t xml:space="preserve"> Access to the AI Assistant must be strictly blocked for Free Tier accounts with HTTP 402 Payment Required.</w:t>
      </w:r>
    </w:p>
    <w:p>
      <w:pPr>
        <w:spacing w:before="20" w:after="80"/>
      </w:pPr>
      <w:r>
        <w:t>#### 3.5.1 UML Sequence Diagram: AI Application Assistant &amp; Premium Monetization Gate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sequenceDiagram</w:t>
              <w:br/>
              <w:t xml:space="preserve">    autonumber</w:t>
              <w:br/>
              <w:t xml:space="preserve">    actor User as User (Student / Founder)</w:t>
              <w:br/>
              <w:t xml:space="preserve">    participant UI as Browser Modal</w:t>
              <w:br/>
              <w:t xml:space="preserve">    participant Router as AI Drafter Router</w:t>
              <w:br/>
              <w:t xml:space="preserve">    participant DB as Relational Database</w:t>
              <w:br/>
              <w:t xml:space="preserve">    participant Gemini as Google Gemini 1.5 Flash</w:t>
              <w:br/>
              <w:t xml:space="preserve">    </w:t>
              <w:br/>
              <w:t xml:space="preserve">    User-&gt;&gt;UI: Click Draft AI SOP / Draft AI Pitch</w:t>
              <w:br/>
              <w:t xml:space="preserve">    UI-&gt;&gt;Router: POST /api/ai/draft (opportunity_id, user_id)</w:t>
              <w:br/>
              <w:t xml:space="preserve">    Router-&gt;&gt;DB: Check User Plan (user_id)</w:t>
              <w:br/>
              <w:t xml:space="preserve">    DB--&gt;&gt;Router: Return Plan (free or premium)</w:t>
              <w:br/>
              <w:t xml:space="preserve">    </w:t>
              <w:br/>
              <w:t xml:space="preserve">    alt Plan is Free</w:t>
              <w:br/>
              <w:t xml:space="preserve">        Router--&gt;&gt;UI: 402 Payment Required (Upgrade Required)</w:t>
              <w:br/>
              <w:t xml:space="preserve">        UI--&gt;&gt;User: Display $9 Upgrade Modal</w:t>
              <w:br/>
              <w:t xml:space="preserve">        User-&gt;&gt;UI: Confirm Simulated $9 Upgrade</w:t>
              <w:br/>
              <w:t xml:space="preserve">        UI-&gt;&gt;Router: POST /api/upgrade (simulate checkout)</w:t>
              <w:br/>
              <w:t xml:space="preserve">        Router-&gt;&gt;DB: UPDATE users SET plan = premium</w:t>
              <w:br/>
              <w:t xml:space="preserve">        DB--&gt;&gt;Router: Plan Updated Successfully</w:t>
              <w:br/>
              <w:t xml:space="preserve">        Router--&gt;&gt;UI: 200 OK (Account Elevated to Premium)</w:t>
              <w:br/>
              <w:t xml:space="preserve">        UI--&gt;&gt;User: Display Success Banner &amp; Enable AI Drafter</w:t>
              <w:br/>
              <w:t xml:space="preserve">    else Plan is Premium</w:t>
              <w:br/>
              <w:t xml:space="preserve">        Router-&gt;&gt;DB: Fetch Applicant Profile &amp; Opportunity Details</w:t>
              <w:br/>
              <w:t xml:space="preserve">        DB--&gt;&gt;Router: Profile Data &amp; Opportunity Criteria</w:t>
              <w:br/>
              <w:t xml:space="preserve">        Router-&gt;&gt;Gemini: POST generateContent (Draft Statement / Pitch)</w:t>
              <w:br/>
              <w:t xml:space="preserve">        Gemini--&gt;&gt;Router: Tailored Application Text</w:t>
              <w:br/>
              <w:t xml:space="preserve">        Router--&gt;&gt;UI: 200 OK JSON (Draft Text, Token Count)</w:t>
              <w:br/>
              <w:t xml:space="preserve">        UI--&gt;&gt;User: Render Formatted Draft with 1-Click Clipboard Export</w:t>
              <w:br/>
              <w:t xml:space="preserve">    end</w:t>
            </w:r>
          </w:p>
        </w:tc>
      </w:tr>
    </w:tbl>
    <w:p>
      <w:pPr>
        <w:spacing w:after="120"/>
      </w:pPr>
    </w:p>
    <w:p>
      <w:pPr>
        <w:keepNext/>
        <w:spacing w:before="200" w:after="60"/>
      </w:pPr>
      <w:r>
        <w:rPr>
          <w:rFonts w:ascii="Calibri" w:hAnsi="Calibri"/>
          <w:b/>
          <w:color w:val="1E293B"/>
          <w:sz w:val="25"/>
        </w:rPr>
        <w:t>3.6 Persistence &amp; Notifications (FR-7)</w:t>
      </w:r>
    </w:p>
    <w:p>
      <w:pPr>
        <w:pStyle w:val="ListBullet"/>
        <w:spacing w:before="20" w:after="40"/>
      </w:pPr>
      <w:r/>
      <w:r>
        <w:rPr>
          <w:b/>
          <w:color w:val="0F172A"/>
        </w:rPr>
        <w:t>FR-7.1:</w:t>
      </w:r>
      <w:r>
        <w:t xml:space="preserve"> The system shall allow users to bookmark opportunities, persisting them across sessions.</w:t>
      </w:r>
    </w:p>
    <w:p>
      <w:pPr>
        <w:pStyle w:val="ListBullet"/>
        <w:spacing w:before="20" w:after="40"/>
      </w:pPr>
      <w:r/>
      <w:r>
        <w:rPr>
          <w:b/>
          <w:color w:val="0F172A"/>
        </w:rPr>
        <w:t>FR-7.2:</w:t>
      </w:r>
      <w:r>
        <w:t xml:space="preserve"> Bookmarking an opportunity must trigger an in-app notification and an email notification via SMTP.</w:t>
      </w:r>
    </w:p>
    <w:p>
      <w:pPr>
        <w:pStyle w:val="ListBullet"/>
        <w:spacing w:before="20" w:after="40"/>
      </w:pPr>
      <w:r/>
      <w:r>
        <w:rPr>
          <w:b/>
          <w:color w:val="0F172A"/>
        </w:rPr>
        <w:t>FR-7.3:</w:t>
      </w:r>
      <w:r>
        <w:t xml:space="preserve"> Premium Tier users must also receive an instant WhatsApp notification via Twilio Sandbox.</w:t>
      </w:r>
    </w:p>
    <w:p>
      <w:pPr>
        <w:keepNext/>
        <w:spacing w:before="200" w:after="60"/>
      </w:pPr>
      <w:r>
        <w:rPr>
          <w:rFonts w:ascii="Calibri" w:hAnsi="Calibri"/>
          <w:b/>
          <w:color w:val="1E293B"/>
          <w:sz w:val="25"/>
        </w:rPr>
        <w:t>3.7 Administration &amp; Telemetry (FR-8)</w:t>
      </w:r>
    </w:p>
    <w:p>
      <w:pPr>
        <w:pStyle w:val="ListBullet"/>
        <w:spacing w:before="20" w:after="40"/>
      </w:pPr>
      <w:r/>
      <w:r>
        <w:rPr>
          <w:b/>
          <w:color w:val="0F172A"/>
        </w:rPr>
        <w:t>FR-8.1:</w:t>
      </w:r>
      <w:r>
        <w:t xml:space="preserve"> Administrators shall be able to create, view, and delete curated institutional opportunities.</w:t>
      </w:r>
    </w:p>
    <w:p>
      <w:pPr>
        <w:pStyle w:val="ListBullet"/>
        <w:spacing w:before="20" w:after="40"/>
      </w:pPr>
      <w:r/>
      <w:r>
        <w:rPr>
          <w:b/>
          <w:color w:val="0F172A"/>
        </w:rPr>
        <w:t>FR-8.2:</w:t>
      </w:r>
      <w:r>
        <w:t xml:space="preserve"> The system shall log every search query with track, region, and timestamp, calculating aggregate metrics on demand.</w:t>
      </w:r>
    </w:p>
    <w:p>
      <w:pPr>
        <w:keepNext/>
        <w:spacing w:before="200" w:after="60"/>
      </w:pPr>
      <w:r>
        <w:rPr>
          <w:rFonts w:ascii="Calibri" w:hAnsi="Calibri"/>
          <w:b/>
          <w:color w:val="1E293B"/>
          <w:sz w:val="25"/>
        </w:rPr>
        <w:t>3.8 Behavioral State Machine Model</w:t>
      </w:r>
    </w:p>
    <w:p>
      <w:pPr>
        <w:spacing w:before="20" w:after="80"/>
      </w:pPr>
      <w:r>
        <w:t>#### 3.8.1 UML State Machine Diagram: User Session &amp; Freemium State Transitions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stateDiagram-v2</w:t>
              <w:br/>
              <w:t xml:space="preserve">    [*] --&gt; GuestVisitor</w:t>
              <w:br/>
              <w:br/>
              <w:t xml:space="preserve">    GuestVisitor --&gt; AuthenticatedFree : Register / Sign In (JWT Cookie)</w:t>
              <w:br/>
              <w:t xml:space="preserve">    </w:t>
              <w:br/>
              <w:t xml:space="preserve">    state AuthenticatedFree {</w:t>
              <w:br/>
              <w:t xml:space="preserve">        [*] --&gt; FreeProfileSetup</w:t>
              <w:br/>
              <w:t xml:space="preserve">        FreeProfileSetup --&gt; FreeActiveProfile : Save Academic / Venture Details</w:t>
              <w:br/>
              <w:t xml:space="preserve">        FreeActiveProfile --&gt; FreeSearchExecution : Execute Country / Topic Search</w:t>
              <w:br/>
              <w:t xml:space="preserve">        FreeSearchExecution --&gt; FreeResultsRendered : Display Top 3 Matches (Cards 4+ Locked)</w:t>
              <w:br/>
              <w:t xml:space="preserve">        FreeResultsRendered --&gt; OpportunityBookmarked : Click Save (Trigger In-App + Email Alert)</w:t>
              <w:br/>
              <w:t xml:space="preserve">        FreeResultsRendered --&gt; UpgradePromptTriggered : Click Locked Card 4+ or Click AI Drafter</w:t>
              <w:br/>
              <w:t xml:space="preserve">    }</w:t>
              <w:br/>
              <w:br/>
              <w:t xml:space="preserve">    UpgradePromptTriggered --&gt; PremiumUpgradeModal : Display $9 Demo Checkout</w:t>
              <w:br/>
              <w:t xml:space="preserve">    PremiumUpgradeModal --&gt; AuthenticatedPremium : Confirm Payment (Update DB Plan)</w:t>
              <w:br/>
              <w:br/>
              <w:t xml:space="preserve">    state AuthenticatedPremium {</w:t>
              <w:br/>
              <w:t xml:space="preserve">        [*] --&gt; PremiumActiveProfile</w:t>
              <w:br/>
              <w:t xml:space="preserve">        PremiumActiveProfile --&gt; PremiumSearchExecution : Execute Search Query</w:t>
              <w:br/>
              <w:t xml:space="preserve">        PremiumSearchExecution --&gt; PremiumResultsRendered : Display Unlimited Transparent Matches</w:t>
              <w:br/>
              <w:t xml:space="preserve">        PremiumResultsRendered --&gt; PremiumBookmarked : Click Save (Trigger In-App, Email, and WhatsApp Alerts)</w:t>
              <w:br/>
              <w:t xml:space="preserve">        PremiumResultsRendered --&gt; AIDraftingSession : Click Draft AI SOP or Draft AI Pitch</w:t>
              <w:br/>
              <w:t xml:space="preserve">        AIDraftingSession --&gt; DraftReady : Gemini 1.5 Flash Inference Complete</w:t>
              <w:br/>
              <w:t xml:space="preserve">        DraftReady --&gt; ClipboardExported : 1-Click Copy Draft to Clipboard</w:t>
              <w:br/>
              <w:t xml:space="preserve">    }</w:t>
              <w:br/>
              <w:br/>
              <w:t xml:space="preserve">    AuthenticatedFree --&gt; [*] : Sign Out (Clear JWT)</w:t>
              <w:br/>
              <w:t xml:space="preserve">    AuthenticatedPremium --&gt; [*] : Sign Out (Clear JWT)</w:t>
            </w:r>
          </w:p>
        </w:tc>
      </w:tr>
    </w:tbl>
    <w:p>
      <w:pPr>
        <w:spacing w:after="120"/>
      </w:pPr>
    </w:p>
    <w:p>
      <w:pPr>
        <w:keepNext/>
        <w:spacing w:before="280" w:after="80"/>
      </w:pPr>
      <w:r>
        <w:rPr>
          <w:rFonts w:ascii="Calibri" w:hAnsi="Calibri"/>
          <w:b/>
          <w:color w:val="0F172A"/>
          <w:sz w:val="30"/>
        </w:rPr>
        <w:t>4. External Interface Requirements</w:t>
      </w:r>
    </w:p>
    <w:p>
      <w:pPr>
        <w:keepNext/>
        <w:spacing w:before="200" w:after="60"/>
      </w:pPr>
      <w:r>
        <w:rPr>
          <w:rFonts w:ascii="Calibri" w:hAnsi="Calibri"/>
          <w:b/>
          <w:color w:val="1E293B"/>
          <w:sz w:val="25"/>
        </w:rPr>
        <w:t>4.1 User Interfaces</w:t>
      </w:r>
    </w:p>
    <w:p>
      <w:pPr>
        <w:pStyle w:val="ListBullet"/>
        <w:spacing w:before="20" w:after="40"/>
      </w:pPr>
      <w:r/>
      <w:r>
        <w:rPr>
          <w:b/>
          <w:color w:val="0F172A"/>
        </w:rPr>
        <w:t>Landing Page (`/`):</w:t>
      </w:r>
      <w:r>
        <w:t xml:space="preserve"> High-conversion entry point detailing dual tracks, hybrid architecture, and freemium tiers.</w:t>
      </w:r>
    </w:p>
    <w:p>
      <w:pPr>
        <w:pStyle w:val="ListBullet"/>
        <w:spacing w:before="20" w:after="40"/>
      </w:pPr>
      <w:r/>
      <w:r>
        <w:rPr>
          <w:b/>
          <w:color w:val="0F172A"/>
        </w:rPr>
        <w:t>Auth Views (`/login`, `/register`):</w:t>
      </w:r>
      <w:r>
        <w:t xml:space="preserve"> Minimalist authentication interfaces with role selection.</w:t>
      </w:r>
    </w:p>
    <w:p>
      <w:pPr>
        <w:pStyle w:val="ListBullet"/>
        <w:spacing w:before="20" w:after="40"/>
      </w:pPr>
      <w:r/>
      <w:r>
        <w:rPr>
          <w:b/>
          <w:color w:val="0F172A"/>
        </w:rPr>
        <w:t>Student Dashboard (`/dashboard/student`):</w:t>
      </w:r>
      <w:r>
        <w:t xml:space="preserve"> Integrated academic profile editor, live scholarship search, match cards, saved drawer, and AI Essay assistant modal.</w:t>
      </w:r>
    </w:p>
    <w:p>
      <w:pPr>
        <w:pStyle w:val="ListBullet"/>
        <w:spacing w:before="20" w:after="40"/>
      </w:pPr>
      <w:r/>
      <w:r>
        <w:rPr>
          <w:b/>
          <w:color w:val="0F172A"/>
        </w:rPr>
        <w:t>Founder Dashboard (`/dashboard/founder`):</w:t>
      </w:r>
      <w:r>
        <w:t xml:space="preserve"> Integrated venture profile editor, innovation grant search, match cards, saved drawer, and AI Pitch assistant modal.</w:t>
      </w:r>
    </w:p>
    <w:p>
      <w:pPr>
        <w:pStyle w:val="ListBullet"/>
        <w:spacing w:before="20" w:after="40"/>
      </w:pPr>
      <w:r/>
      <w:r>
        <w:rPr>
          <w:b/>
          <w:color w:val="0F172A"/>
        </w:rPr>
        <w:t>Admin Dashboard (`/admin`):</w:t>
      </w:r>
      <w:r>
        <w:t xml:space="preserve"> System metrics, search telemetry breakdown, curated database editor, and registered user ledger.</w:t>
      </w:r>
    </w:p>
    <w:p>
      <w:pPr>
        <w:keepNext/>
        <w:spacing w:before="200" w:after="60"/>
      </w:pPr>
      <w:r>
        <w:rPr>
          <w:rFonts w:ascii="Calibri" w:hAnsi="Calibri"/>
          <w:b/>
          <w:color w:val="1E293B"/>
          <w:sz w:val="25"/>
        </w:rPr>
        <w:t>4.2 Software Interfaces</w:t>
      </w:r>
    </w:p>
    <w:p>
      <w:pPr>
        <w:pStyle w:val="ListBullet"/>
        <w:spacing w:before="20" w:after="40"/>
      </w:pPr>
      <w:r/>
      <w:r>
        <w:rPr>
          <w:b/>
          <w:color w:val="0F172A"/>
        </w:rPr>
        <w:t>Google Gemini API:</w:t>
      </w:r>
      <w:r>
        <w:t xml:space="preserve"> `POST https://generativelanguage.googleapis.com/v1beta/models/gemini-1.5-flash:generateContent`</w:t>
      </w:r>
    </w:p>
    <w:p>
      <w:pPr>
        <w:pStyle w:val="ListBullet"/>
        <w:spacing w:before="20" w:after="40"/>
      </w:pPr>
      <w:r/>
      <w:r>
        <w:rPr>
          <w:b/>
          <w:color w:val="0F172A"/>
        </w:rPr>
        <w:t>Serper.dev Web Search API:</w:t>
      </w:r>
      <w:r>
        <w:t xml:space="preserve"> `POST https://google.serper.dev/search`</w:t>
      </w:r>
    </w:p>
    <w:p>
      <w:pPr>
        <w:pStyle w:val="ListBullet"/>
        <w:spacing w:before="20" w:after="40"/>
      </w:pPr>
      <w:r/>
      <w:r>
        <w:rPr>
          <w:b/>
          <w:color w:val="0F172A"/>
        </w:rPr>
        <w:t>Twilio REST API:</w:t>
      </w:r>
      <w:r>
        <w:t xml:space="preserve"> `POST https://api.twilio.com/2010-04-01/Accounts/{AccountSid}/Messages.json`</w:t>
      </w:r>
    </w:p>
    <w:p>
      <w:pPr>
        <w:pStyle w:val="ListBullet"/>
        <w:spacing w:before="20" w:after="40"/>
      </w:pPr>
      <w:r/>
      <w:r>
        <w:rPr>
          <w:b/>
          <w:color w:val="0F172A"/>
        </w:rPr>
        <w:t>SMTP Gateway:</w:t>
      </w:r>
      <w:r>
        <w:t xml:space="preserve"> Port 587 TLS communication via Python `smtplib`.</w:t>
      </w:r>
    </w:p>
    <w:p>
      <w:pPr>
        <w:keepNext/>
        <w:spacing w:before="280" w:after="80"/>
      </w:pPr>
      <w:r>
        <w:rPr>
          <w:rFonts w:ascii="Calibri" w:hAnsi="Calibri"/>
          <w:b/>
          <w:color w:val="0F172A"/>
          <w:sz w:val="30"/>
        </w:rPr>
        <w:t>5. Non-Functional Requirements</w:t>
      </w:r>
    </w:p>
    <w:p>
      <w:pPr>
        <w:keepNext/>
        <w:spacing w:before="200" w:after="60"/>
      </w:pPr>
      <w:r>
        <w:rPr>
          <w:rFonts w:ascii="Calibri" w:hAnsi="Calibri"/>
          <w:b/>
          <w:color w:val="1E293B"/>
          <w:sz w:val="25"/>
        </w:rPr>
        <w:t>5.1 Performance Requirements</w:t>
      </w:r>
    </w:p>
    <w:p>
      <w:pPr>
        <w:pStyle w:val="ListBullet"/>
        <w:spacing w:before="20" w:after="40"/>
      </w:pPr>
      <w:r>
        <w:t>Server response time for static views: $&lt; 150\text{ ms}$.</w:t>
      </w:r>
    </w:p>
    <w:p>
      <w:pPr>
        <w:pStyle w:val="ListBullet"/>
        <w:spacing w:before="20" w:after="40"/>
      </w:pPr>
      <w:r>
        <w:t>Hybrid search pipeline completion: $&lt; 3.5\text{ s}$.</w:t>
      </w:r>
    </w:p>
    <w:p>
      <w:pPr>
        <w:pStyle w:val="ListBullet"/>
        <w:spacing w:before="20" w:after="40"/>
      </w:pPr>
      <w:r>
        <w:t>Memory footprint under typical load: $&lt; 250\text{ MB}$.</w:t>
      </w:r>
    </w:p>
    <w:p>
      <w:pPr>
        <w:keepNext/>
        <w:spacing w:before="200" w:after="60"/>
      </w:pPr>
      <w:r>
        <w:rPr>
          <w:rFonts w:ascii="Calibri" w:hAnsi="Calibri"/>
          <w:b/>
          <w:color w:val="1E293B"/>
          <w:sz w:val="25"/>
        </w:rPr>
        <w:t>5.2 Security Requirements</w:t>
      </w:r>
    </w:p>
    <w:p>
      <w:pPr>
        <w:pStyle w:val="ListBullet"/>
        <w:spacing w:before="20" w:after="40"/>
      </w:pPr>
      <w:r>
        <w:t>All communications must support HTTPS/TLS encryption.</w:t>
      </w:r>
    </w:p>
    <w:p>
      <w:pPr>
        <w:pStyle w:val="ListBullet"/>
        <w:spacing w:before="20" w:after="40"/>
      </w:pPr>
      <w:r>
        <w:t>Session tokens must be signed with HMAC-SHA256 using an environment-isolated `SECRET_KEY`.</w:t>
      </w:r>
    </w:p>
    <w:p>
      <w:pPr>
        <w:pStyle w:val="ListBullet"/>
        <w:spacing w:before="20" w:after="40"/>
      </w:pPr>
      <w:r>
        <w:t>Passwords must be protected against brute-force and rainbow table attacks via PBKDF2 salting.</w:t>
      </w:r>
    </w:p>
    <w:p>
      <w:pPr>
        <w:pStyle w:val="ListBullet"/>
        <w:spacing w:before="20" w:after="40"/>
      </w:pPr>
      <w:r>
        <w:t>Input fields must be sanitized to prevent Cross-Site Scripting (XSS) and SQL Injection.</w:t>
      </w:r>
    </w:p>
    <w:p>
      <w:pPr>
        <w:keepNext/>
        <w:spacing w:before="200" w:after="60"/>
      </w:pPr>
      <w:r>
        <w:rPr>
          <w:rFonts w:ascii="Calibri" w:hAnsi="Calibri"/>
          <w:b/>
          <w:color w:val="1E293B"/>
          <w:sz w:val="25"/>
        </w:rPr>
        <w:t>5.3 Reliability &amp; Availability</w:t>
      </w:r>
    </w:p>
    <w:p>
      <w:pPr>
        <w:pStyle w:val="ListBullet"/>
        <w:spacing w:before="20" w:after="40"/>
      </w:pPr>
      <w:r>
        <w:t>The system shall maintain 99.9% uptime by isolating external API failures via automated heuristic fallbacks.</w:t>
      </w:r>
    </w:p>
    <w:p>
      <w:pPr>
        <w:pStyle w:val="ListBullet"/>
        <w:spacing w:before="20" w:after="40"/>
      </w:pPr>
      <w:r>
        <w:t>Data integrity must be preserved through atomic SQLite/PostgreSQL transactions.</w:t>
      </w:r>
    </w:p>
    <w:p>
      <w:pPr>
        <w:keepNext/>
        <w:spacing w:before="280" w:after="80"/>
      </w:pPr>
      <w:r>
        <w:rPr>
          <w:rFonts w:ascii="Calibri" w:hAnsi="Calibri"/>
          <w:b/>
          <w:color w:val="0F172A"/>
          <w:sz w:val="30"/>
        </w:rPr>
        <w:t>6. Data Model &amp; Entity Specifications</w:t>
      </w:r>
    </w:p>
    <w:p>
      <w:pPr>
        <w:keepNext/>
        <w:spacing w:before="200" w:after="60"/>
      </w:pPr>
      <w:r>
        <w:rPr>
          <w:rFonts w:ascii="Calibri" w:hAnsi="Calibri"/>
          <w:b/>
          <w:color w:val="1E293B"/>
          <w:sz w:val="25"/>
        </w:rPr>
        <w:t>6.1 UML Entity-Relationship Diagram (ERD)</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erDiagram</w:t>
              <w:br/>
              <w:t xml:space="preserve">    USER ||--|| PROFILE : "maintains (1:1)"</w:t>
              <w:br/>
              <w:t xml:space="preserve">    USER ||--o{ SAVED_OPPORTUNITY : "bookmarks (1:N)"</w:t>
              <w:br/>
              <w:t xml:space="preserve">    USER ||--o{ NOTIFICATION : "receives (1:N)"</w:t>
              <w:br/>
              <w:t xml:space="preserve">    USER ||--o{ SEARCH_LOG : "generates (1:N)"</w:t>
              <w:br/>
              <w:br/>
              <w:t xml:space="preserve">    USER {</w:t>
              <w:br/>
              <w:t xml:space="preserve">        int id PK "Primary Key"</w:t>
              <w:br/>
              <w:t xml:space="preserve">        string name "Full Legal Name"</w:t>
              <w:br/>
              <w:t xml:space="preserve">        string email UK "Unique Email Address"</w:t>
              <w:br/>
              <w:t xml:space="preserve">        string password_hash "PBKDF2-SHA256 Hash"</w:t>
              <w:br/>
              <w:t xml:space="preserve">        string role "student | founder | admin"</w:t>
              <w:br/>
              <w:t xml:space="preserve">        string plan "free | premium"</w:t>
              <w:br/>
              <w:t xml:space="preserve">        datetime created_at "Registration Timestamp"</w:t>
              <w:br/>
              <w:t xml:space="preserve">    }</w:t>
              <w:br/>
              <w:br/>
              <w:t xml:space="preserve">    PROFILE {</w:t>
              <w:br/>
              <w:t xml:space="preserve">        int id PK "Primary Key"</w:t>
              <w:br/>
              <w:t xml:space="preserve">        int user_id FK "References USER(id)"</w:t>
              <w:br/>
              <w:t xml:space="preserve">        string type "student | founder"</w:t>
              <w:br/>
              <w:t xml:space="preserve">        string major_domain "Academic Major or Venture Industry"</w:t>
              <w:br/>
              <w:t xml:space="preserve">        string degree_level_stage "Degree Level or Venture Stage"</w:t>
              <w:br/>
              <w:t xml:space="preserve">        string gpa_funding "CGPA Score or Target Capital Amount"</w:t>
              <w:br/>
              <w:t xml:space="preserve">        string country_preference "Destination Country Filter"</w:t>
              <w:br/>
              <w:t xml:space="preserve">        datetime updated_at "Last Profile Modification"</w:t>
              <w:br/>
              <w:t xml:space="preserve">    }</w:t>
              <w:br/>
              <w:br/>
              <w:t xml:space="preserve">    SAVED_OPPORTUNITY {</w:t>
              <w:br/>
              <w:t xml:space="preserve">        int id PK "Primary Key"</w:t>
              <w:br/>
              <w:t xml:space="preserve">        int user_id FK "References USER(id)"</w:t>
              <w:br/>
              <w:t xml:space="preserve">        string opportunity_name "Title of Opportunity"</w:t>
              <w:br/>
              <w:t xml:space="preserve">        string opportunity_type "scholarship | grant"</w:t>
              <w:br/>
              <w:t xml:space="preserve">        string amount "Award or Grant Amount"</w:t>
              <w:br/>
              <w:t xml:space="preserve">        string deadline "Application Closing Date"</w:t>
              <w:br/>
              <w:t xml:space="preserve">        string source_link "Official Application URL"</w:t>
              <w:br/>
              <w:t xml:space="preserve">        int match_score "Calculated Score (0-100)"</w:t>
              <w:br/>
              <w:t xml:space="preserve">        datetime saved_date "Bookmark Timestamp"</w:t>
              <w:br/>
              <w:t xml:space="preserve">    }</w:t>
              <w:br/>
              <w:br/>
              <w:t xml:space="preserve">    NOTIFICATION {</w:t>
              <w:br/>
              <w:t xml:space="preserve">        int id PK "Primary Key"</w:t>
              <w:br/>
              <w:t xml:space="preserve">        int user_id FK "References USER(id)"</w:t>
              <w:br/>
              <w:t xml:space="preserve">        string title "Notification Header"</w:t>
              <w:br/>
              <w:t xml:space="preserve">        string message "Descriptive Notice Body"</w:t>
              <w:br/>
              <w:t xml:space="preserve">        string channel "in_app | email | whatsapp"</w:t>
              <w:br/>
              <w:t xml:space="preserve">        boolean is_read "Read Status Flag"</w:t>
              <w:br/>
              <w:t xml:space="preserve">        datetime sent_date "Dispatch Timestamp"</w:t>
              <w:br/>
              <w:t xml:space="preserve">    }</w:t>
              <w:br/>
              <w:br/>
              <w:t xml:space="preserve">    CURATED_OPPORTUNITY {</w:t>
              <w:br/>
              <w:t xml:space="preserve">        int id PK "Primary Key"</w:t>
              <w:br/>
              <w:t xml:space="preserve">        string name "Official Program Title"</w:t>
              <w:br/>
              <w:t xml:space="preserve">        string type "scholarship | grant"</w:t>
              <w:br/>
              <w:t xml:space="preserve">        string category "Undergraduate, Seed, etc."</w:t>
              <w:br/>
              <w:t xml:space="preserve">        string country "Hosting Country or Region"</w:t>
              <w:br/>
              <w:t xml:space="preserve">        string amount "Funding Value Description"</w:t>
              <w:br/>
              <w:t xml:space="preserve">        string deadline "Application Deadline"</w:t>
              <w:br/>
              <w:t xml:space="preserve">        string eligibility "Eligibility Summary Criteria"</w:t>
              <w:br/>
              <w:t xml:space="preserve">        string source_link "Authoritative URL"</w:t>
              <w:br/>
              <w:t xml:space="preserve">        string domains_json "JSON Array of Eligible Domains"</w:t>
              <w:br/>
              <w:t xml:space="preserve">        string stages_json "JSON Array of Eligible Stages"</w:t>
              <w:br/>
              <w:t xml:space="preserve">        datetime created_at "Record Creation Timestamp"</w:t>
              <w:br/>
              <w:t xml:space="preserve">    }</w:t>
              <w:br/>
              <w:br/>
              <w:t xml:space="preserve">    SEARCH_LOG {</w:t>
              <w:br/>
              <w:t xml:space="preserve">        int id PK "Primary Key"</w:t>
              <w:br/>
              <w:t xml:space="preserve">        int user_id FK "References USER(id), Nullable"</w:t>
              <w:br/>
              <w:t xml:space="preserve">        string track "student | founder"</w:t>
              <w:br/>
              <w:t xml:space="preserve">        string country "Searched Geographic Filter"</w:t>
              <w:br/>
              <w:t xml:space="preserve">        string keyword "Search Term or Query String"</w:t>
              <w:br/>
              <w:t xml:space="preserve">        datetime timestamp "Query Execution Timestamp"</w:t>
              <w:br/>
              <w:t xml:space="preserve">    }</w:t>
            </w:r>
          </w:p>
        </w:tc>
      </w:tr>
    </w:tbl>
    <w:p>
      <w:pPr>
        <w:spacing w:after="120"/>
      </w:pPr>
    </w:p>
    <w:p>
      <w:pPr>
        <w:keepNext/>
        <w:spacing w:before="200" w:after="60"/>
      </w:pPr>
      <w:r>
        <w:rPr>
          <w:rFonts w:ascii="Calibri" w:hAnsi="Calibri"/>
          <w:b/>
          <w:color w:val="1E293B"/>
          <w:sz w:val="25"/>
        </w:rPr>
        <w:t>6.2 UML Domain Class Diagram</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classDiagram</w:t>
              <w:br/>
              <w:t xml:space="preserve">    class User {</w:t>
              <w:br/>
              <w:t xml:space="preserve">        +int id</w:t>
              <w:br/>
              <w:t xml:space="preserve">        +string name</w:t>
              <w:br/>
              <w:t xml:space="preserve">        +string email</w:t>
              <w:br/>
              <w:t xml:space="preserve">        +string password_hash</w:t>
              <w:br/>
              <w:t xml:space="preserve">        +string role</w:t>
              <w:br/>
              <w:t xml:space="preserve">        +string plan</w:t>
              <w:br/>
              <w:t xml:space="preserve">        +datetime created_at</w:t>
              <w:br/>
              <w:t xml:space="preserve">        +verify_password(plain_password) bool</w:t>
              <w:br/>
              <w:t xml:space="preserve">        +is_premium() bool</w:t>
              <w:br/>
              <w:t xml:space="preserve">        +is_admin() bool</w:t>
              <w:br/>
              <w:t xml:space="preserve">    }</w:t>
              <w:br/>
              <w:br/>
              <w:t xml:space="preserve">    class Profile {</w:t>
              <w:br/>
              <w:t xml:space="preserve">        +int id</w:t>
              <w:br/>
              <w:t xml:space="preserve">        +int user_id</w:t>
              <w:br/>
              <w:t xml:space="preserve">        +string type</w:t>
              <w:br/>
              <w:t xml:space="preserve">        +string major_domain</w:t>
              <w:br/>
              <w:t xml:space="preserve">        +string degree_level_stage</w:t>
              <w:br/>
              <w:t xml:space="preserve">        +string gpa_funding</w:t>
              <w:br/>
              <w:t xml:space="preserve">        +string country_preference</w:t>
              <w:br/>
              <w:t xml:space="preserve">        +datetime updated_at</w:t>
              <w:br/>
              <w:t xml:space="preserve">        +to_dict() dict</w:t>
              <w:br/>
              <w:t xml:space="preserve">    }</w:t>
              <w:br/>
              <w:br/>
              <w:t xml:space="preserve">    class SavedOpportunity {</w:t>
              <w:br/>
              <w:t xml:space="preserve">        +int id</w:t>
              <w:br/>
              <w:t xml:space="preserve">        +int user_id</w:t>
              <w:br/>
              <w:t xml:space="preserve">        +string opportunity_name</w:t>
              <w:br/>
              <w:t xml:space="preserve">        +string opportunity_type</w:t>
              <w:br/>
              <w:t xml:space="preserve">        +string amount</w:t>
              <w:br/>
              <w:t xml:space="preserve">        +string deadline</w:t>
              <w:br/>
              <w:t xml:space="preserve">        +string source_link</w:t>
              <w:br/>
              <w:t xml:space="preserve">        +int match_score</w:t>
              <w:br/>
              <w:t xml:space="preserve">        +datetime saved_date</w:t>
              <w:br/>
              <w:t xml:space="preserve">    }</w:t>
              <w:br/>
              <w:br/>
              <w:t xml:space="preserve">    class Notification {</w:t>
              <w:br/>
              <w:t xml:space="preserve">        +int id</w:t>
              <w:br/>
              <w:t xml:space="preserve">        +int user_id</w:t>
              <w:br/>
              <w:t xml:space="preserve">        +string title</w:t>
              <w:br/>
              <w:t xml:space="preserve">        +string message</w:t>
              <w:br/>
              <w:t xml:space="preserve">        +string channel</w:t>
              <w:br/>
              <w:t xml:space="preserve">        +bool is_read</w:t>
              <w:br/>
              <w:t xml:space="preserve">        +datetime sent_date</w:t>
              <w:br/>
              <w:t xml:space="preserve">        +mark_as_read() void</w:t>
              <w:br/>
              <w:t xml:space="preserve">    }</w:t>
              <w:br/>
              <w:br/>
              <w:t xml:space="preserve">    class CuratedOpportunity {</w:t>
              <w:br/>
              <w:t xml:space="preserve">        +int id</w:t>
              <w:br/>
              <w:t xml:space="preserve">        +string name</w:t>
              <w:br/>
              <w:t xml:space="preserve">        +string type</w:t>
              <w:br/>
              <w:t xml:space="preserve">        +string category</w:t>
              <w:br/>
              <w:t xml:space="preserve">        +string country</w:t>
              <w:br/>
              <w:t xml:space="preserve">        +string amount</w:t>
              <w:br/>
              <w:t xml:space="preserve">        +string deadline</w:t>
              <w:br/>
              <w:t xml:space="preserve">        +string eligibility</w:t>
              <w:br/>
              <w:t xml:space="preserve">        +string source_link</w:t>
              <w:br/>
              <w:t xml:space="preserve">        +string domains_json</w:t>
              <w:br/>
              <w:t xml:space="preserve">        +string stages_json</w:t>
              <w:br/>
              <w:t xml:space="preserve">        +datetime created_at</w:t>
              <w:br/>
              <w:t xml:space="preserve">    }</w:t>
              <w:br/>
              <w:br/>
              <w:t xml:space="preserve">    class SearchLog {</w:t>
              <w:br/>
              <w:t xml:space="preserve">        +int id</w:t>
              <w:br/>
              <w:t xml:space="preserve">        +int user_id</w:t>
              <w:br/>
              <w:t xml:space="preserve">        +string track</w:t>
              <w:br/>
              <w:t xml:space="preserve">        +string country</w:t>
              <w:br/>
              <w:t xml:space="preserve">        +string keyword</w:t>
              <w:br/>
              <w:t xml:space="preserve">        +datetime timestamp</w:t>
              <w:br/>
              <w:t xml:space="preserve">    }</w:t>
              <w:br/>
              <w:br/>
              <w:t xml:space="preserve">    class HybridMatchingEngine {</w:t>
              <w:br/>
              <w:t xml:space="preserve">        +search_curated(track, country, query) list</w:t>
              <w:br/>
              <w:t xml:space="preserve">        +search_live_web(track, country, query) list</w:t>
              <w:br/>
              <w:t xml:space="preserve">        +score_and_rank(opportunities, profile) list</w:t>
              <w:br/>
              <w:t xml:space="preserve">        +deduplicate(opportunities) list</w:t>
              <w:br/>
              <w:t xml:space="preserve">    }</w:t>
              <w:br/>
              <w:br/>
              <w:t xml:space="preserve">    class GeminiAIAssistant {</w:t>
              <w:br/>
              <w:t xml:space="preserve">        +structure_web_snippets(snippets) list</w:t>
              <w:br/>
              <w:t xml:space="preserve">        +evaluate_match_score(opportunity, profile) tuple</w:t>
              <w:br/>
              <w:t xml:space="preserve">        +draft_sop(student_profile, scholarship) str</w:t>
              <w:br/>
              <w:t xml:space="preserve">        +draft_pitch(founder_profile, grant) str</w:t>
              <w:br/>
              <w:t xml:space="preserve">    }</w:t>
              <w:br/>
              <w:br/>
              <w:t xml:space="preserve">    User "1" *-- "1" Profile : owns</w:t>
              <w:br/>
              <w:t xml:space="preserve">    User "1" *-- "0..*" SavedOpportunity : bookmarks</w:t>
              <w:br/>
              <w:t xml:space="preserve">    User "1" *-- "0..*" Notification : receives</w:t>
              <w:br/>
              <w:t xml:space="preserve">    User "1" *-- "0..*" SearchLog : triggers</w:t>
              <w:br/>
              <w:t xml:space="preserve">    HybridMatchingEngine ..&gt; CuratedOpportunity : queries</w:t>
              <w:br/>
              <w:t xml:space="preserve">    HybridMatchingEngine ..&gt; GeminiAIAssistant : leverages</w:t>
            </w:r>
          </w:p>
        </w:tc>
      </w:tr>
    </w:tbl>
    <w:p>
      <w:pPr>
        <w:spacing w:after="120"/>
      </w:pPr>
    </w:p>
    <w:p>
      <w:pPr>
        <w:keepNext/>
        <w:spacing w:before="280" w:after="80"/>
      </w:pPr>
      <w:r>
        <w:rPr>
          <w:rFonts w:ascii="Calibri" w:hAnsi="Calibri"/>
          <w:b/>
          <w:color w:val="0F172A"/>
          <w:sz w:val="30"/>
        </w:rPr>
        <w:t>7. Verification &amp; Acceptance Criteria</w:t>
      </w:r>
    </w:p>
    <w:p>
      <w:pPr>
        <w:pStyle w:val="ListBullet"/>
        <w:spacing w:before="20" w:after="40"/>
      </w:pPr>
      <w:r/>
      <w:r>
        <w:rPr>
          <w:b/>
          <w:color w:val="0F172A"/>
        </w:rPr>
        <w:t>Acceptance Test 1:</w:t>
      </w:r>
      <w:r>
        <w:t xml:space="preserve"> Registering a student or founder account must issue a valid session and redirect to the corresponding dashboard.</w:t>
      </w:r>
    </w:p>
    <w:p>
      <w:pPr>
        <w:pStyle w:val="ListBullet"/>
        <w:spacing w:before="20" w:after="40"/>
      </w:pPr>
      <w:r/>
      <w:r>
        <w:rPr>
          <w:b/>
          <w:color w:val="0F172A"/>
        </w:rPr>
        <w:t>Acceptance Test 2:</w:t>
      </w:r>
      <w:r>
        <w:t xml:space="preserve"> A search for "Pakistan" scholarships must return both curated HEC programs and live web discoveries.</w:t>
      </w:r>
    </w:p>
    <w:p>
      <w:pPr>
        <w:pStyle w:val="ListBullet"/>
        <w:spacing w:before="20" w:after="40"/>
      </w:pPr>
      <w:r/>
      <w:r>
        <w:rPr>
          <w:b/>
          <w:color w:val="0F172A"/>
        </w:rPr>
        <w:t>Acceptance Test 3:</w:t>
      </w:r>
      <w:r>
        <w:t xml:space="preserve"> On Free Tier, results 1 to 3 must be visible, and result 4 must be locked and blurred.</w:t>
      </w:r>
    </w:p>
    <w:p>
      <w:pPr>
        <w:pStyle w:val="ListBullet"/>
        <w:spacing w:before="20" w:after="40"/>
      </w:pPr>
      <w:r/>
      <w:r>
        <w:rPr>
          <w:b/>
          <w:color w:val="0F172A"/>
        </w:rPr>
        <w:t>Acceptance Test 4:</w:t>
      </w:r>
      <w:r>
        <w:t xml:space="preserve"> Triggering the AI essay or pitch drafter on Free Tier must return HTTP 402 with an upgrade requirement.</w:t>
      </w:r>
    </w:p>
    <w:p>
      <w:pPr>
        <w:pStyle w:val="ListBullet"/>
        <w:spacing w:before="20" w:after="40"/>
      </w:pPr>
      <w:r/>
      <w:r>
        <w:rPr>
          <w:b/>
          <w:color w:val="0F172A"/>
        </w:rPr>
        <w:t>Acceptance Test 5:</w:t>
      </w:r>
      <w:r>
        <w:t xml:space="preserve"> Performing the $9 mock upgrade must immediately unlock unlimited results and enable the AI application drafters.</w:t>
      </w:r>
    </w:p>
    <w:p>
      <w:pPr>
        <w:pStyle w:val="ListBullet"/>
        <w:spacing w:before="20" w:after="40"/>
      </w:pPr>
      <w:r/>
      <w:r>
        <w:rPr>
          <w:b/>
          <w:color w:val="0F172A"/>
        </w:rPr>
        <w:t>Acceptance Test 6:</w:t>
      </w:r>
      <w:r>
        <w:t xml:space="preserve"> Automated test suites must achieve a 100% pass rate with zero unresolved errors.</w:t>
      </w:r>
    </w:p>
    <w:p>
      <w:pPr>
        <w:keepNext/>
        <w:spacing w:before="280" w:after="80"/>
      </w:pPr>
      <w:r>
        <w:rPr>
          <w:rFonts w:ascii="Calibri" w:hAnsi="Calibri"/>
          <w:b/>
          <w:color w:val="0F172A"/>
          <w:sz w:val="30"/>
        </w:rPr>
        <w:t>8. Appendix: Formal PlantUML Specifications</w:t>
      </w:r>
    </w:p>
    <w:p>
      <w:pPr>
        <w:spacing w:before="20" w:after="80"/>
      </w:pPr>
      <w:r>
        <w:t>For cross-compatibility with formal CASE tools, PlantUML server rendering, and automated documentation generators, the corresponding PlantUML specifications for each architectural diagram are provided below.</w:t>
      </w:r>
    </w:p>
    <w:p>
      <w:pPr>
        <w:keepNext/>
        <w:spacing w:before="200" w:after="60"/>
      </w:pPr>
      <w:r>
        <w:rPr>
          <w:rFonts w:ascii="Calibri" w:hAnsi="Calibri"/>
          <w:b/>
          <w:color w:val="1E293B"/>
          <w:sz w:val="25"/>
        </w:rPr>
        <w:t>8.1 PlantUML System Architecture &amp; Component Diagram</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@startuml</w:t>
              <w:br/>
              <w:t>skinparam componentStyle uml2</w:t>
              <w:br/>
              <w:t>skinparam backgroundColor #FFFFFF</w:t>
              <w:br/>
              <w:t>skinparam defaultFontName "Arial"</w:t>
              <w:br/>
              <w:br/>
              <w:t>package "Presentation Tier (Client)" {</w:t>
              <w:br/>
              <w:t xml:space="preserve">    [Web Browser Client] as UI_Web</w:t>
              <w:br/>
              <w:t xml:space="preserve">    [Jinja2 View Templates] as UI_Templates</w:t>
              <w:br/>
              <w:t xml:space="preserve">    [Client-Side JS &amp; Scenery Engine] as UI_JS</w:t>
              <w:br/>
              <w:t>}</w:t>
              <w:br/>
              <w:br/>
              <w:t>package "Application Tier (FastAPI Core)" {</w:t>
              <w:br/>
              <w:t xml:space="preserve">    [FastAPI Gateway] as API_Main</w:t>
              <w:br/>
              <w:t xml:space="preserve">    [Auth &amp; JWT Controller] as API_Auth</w:t>
              <w:br/>
              <w:t xml:space="preserve">    [Hybrid Search Controller] as API_Search</w:t>
              <w:br/>
              <w:t xml:space="preserve">    [Profile &amp; Upgrade Controller] as API_Profile</w:t>
              <w:br/>
              <w:t xml:space="preserve">    [Admin Governance Controller] as API_Admin</w:t>
              <w:br/>
              <w:t xml:space="preserve">    </w:t>
              <w:br/>
              <w:t xml:space="preserve">    [Hybrid Matching Engine] as SRV_Matching</w:t>
              <w:br/>
              <w:t xml:space="preserve">    [Gemini AI Drafter] as SRV_AI</w:t>
              <w:br/>
              <w:t xml:space="preserve">    [Notification Dispatcher] as SRV_Notif</w:t>
              <w:br/>
              <w:t>}</w:t>
              <w:br/>
              <w:br/>
              <w:t>package "Persistence Tier" {</w:t>
              <w:br/>
              <w:t xml:space="preserve">    database "SQLite / PostgreSQL" {</w:t>
              <w:br/>
              <w:t xml:space="preserve">        [Users &amp; Profiles] as TBL_Users</w:t>
              <w:br/>
              <w:t xml:space="preserve">        [Saved Opportunities &amp; Notifications] as TBL_Saved</w:t>
              <w:br/>
              <w:t xml:space="preserve">        [Curated Catalog (26+ Opportunities)] as TBL_Curated</w:t>
              <w:br/>
              <w:t xml:space="preserve">        [Search Telemetry Logs] as TBL_Telemetry</w:t>
              <w:br/>
              <w:t xml:space="preserve">    }</w:t>
              <w:br/>
              <w:t>}</w:t>
              <w:br/>
              <w:br/>
              <w:t>package "External Gateways" {</w:t>
              <w:br/>
              <w:t xml:space="preserve">    [Serper.dev Web Search API] as EXT_Serper</w:t>
              <w:br/>
              <w:t xml:space="preserve">    [Google Gemini 1.5 Flash LLM] as EXT_Gemini</w:t>
              <w:br/>
              <w:t xml:space="preserve">    [Gmail SMTP Mail Server] as EXT_SMTP</w:t>
              <w:br/>
              <w:t xml:space="preserve">    [Twilio WhatsApp Gateway] as EXT_Twilio</w:t>
              <w:br/>
              <w:t>}</w:t>
              <w:br/>
              <w:br/>
              <w:t>UI_Web --&gt; API_Main : HTTP / HTTPS</w:t>
              <w:br/>
              <w:t>UI_Templates ..&gt; API_Main : rendered by</w:t>
              <w:br/>
              <w:t>UI_JS --&gt; API_Main : REST JSON</w:t>
              <w:br/>
              <w:br/>
              <w:t>API_Main --&gt; API_Auth</w:t>
              <w:br/>
              <w:t>API_Main --&gt; API_Search</w:t>
              <w:br/>
              <w:t>API_Main --&gt; API_Profile</w:t>
              <w:br/>
              <w:t>API_Main --&gt; API_Admin</w:t>
              <w:br/>
              <w:br/>
              <w:t>API_Search --&gt; SRV_Matching</w:t>
              <w:br/>
              <w:t>API_Search --&gt; SRV_AI</w:t>
              <w:br/>
              <w:t>API_Profile --&gt; SRV_Notif</w:t>
              <w:br/>
              <w:t>API_Profile --&gt; SRV_AI</w:t>
              <w:br/>
              <w:br/>
              <w:t>SRV_Matching --&gt; EXT_Serper : Organic Crawl</w:t>
              <w:br/>
              <w:t>SRV_Matching --&gt; EXT_Gemini : Semantic Extraction &amp; Scoring</w:t>
              <w:br/>
              <w:t>SRV_AI --&gt; EXT_Gemini : Statement &amp; Pitch Generation</w:t>
              <w:br/>
              <w:t>SRV_Notif --&gt; EXT_SMTP : Transactional Emails</w:t>
              <w:br/>
              <w:t>SRV_Notif --&gt; EXT_Twilio : Instant WhatsApp Alerts</w:t>
              <w:br/>
              <w:br/>
              <w:t>API_Auth --&gt; TBL_Users</w:t>
              <w:br/>
              <w:t>API_Admin --&gt; TBL_Telemetry</w:t>
              <w:br/>
              <w:t>API_Admin --&gt; TBL_Curated</w:t>
              <w:br/>
              <w:t>API_Profile --&gt; TBL_Saved</w:t>
              <w:br/>
              <w:t>SRV_Matching --&gt; TBL_Curated</w:t>
              <w:br/>
              <w:t>@enduml</w:t>
            </w:r>
          </w:p>
        </w:tc>
      </w:tr>
    </w:tbl>
    <w:p>
      <w:pPr>
        <w:spacing w:after="120"/>
      </w:pPr>
    </w:p>
    <w:p>
      <w:pPr>
        <w:keepNext/>
        <w:spacing w:before="200" w:after="60"/>
      </w:pPr>
      <w:r>
        <w:rPr>
          <w:rFonts w:ascii="Calibri" w:hAnsi="Calibri"/>
          <w:b/>
          <w:color w:val="1E293B"/>
          <w:sz w:val="25"/>
        </w:rPr>
        <w:t>8.2 PlantUML Use Case Diagram</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@startuml</w:t>
              <w:br/>
              <w:t>left to right direction</w:t>
              <w:br/>
              <w:t>skinparam packageStyle rectangle</w:t>
              <w:br/>
              <w:t>skinparam actorStyle awesome</w:t>
              <w:br/>
              <w:br/>
              <w:t>actor "Student Scholar" as Student</w:t>
              <w:br/>
              <w:t>actor "Student Founder" as Founder</w:t>
              <w:br/>
              <w:t>actor "SuperAdministrator" as Admin</w:t>
              <w:br/>
              <w:br/>
              <w:t>actor "Serper.dev Search" as Serper &lt;&lt;Secondary&gt;&gt;</w:t>
              <w:br/>
              <w:t>actor "Google Gemini AI" as Gemini &lt;&lt;Secondary&gt;&gt;</w:t>
              <w:br/>
              <w:t>actor "Twilio WhatsApp" as Twilio &lt;&lt;Secondary&gt;&gt;</w:t>
              <w:br/>
              <w:t>actor "Gmail SMTP" as SMTP &lt;&lt;Secondary&gt;&gt;</w:t>
              <w:br/>
              <w:br/>
              <w:t>rectangle "GrantFinder AI Platform" {</w:t>
              <w:br/>
              <w:t xml:space="preserve">    usecase "UC-01: Register &amp; Authenticate (JWT)" as UC01</w:t>
              <w:br/>
              <w:t xml:space="preserve">    usecase "UC-02: Manage Profile (Academic/Venture)" as UC02</w:t>
              <w:br/>
              <w:t xml:space="preserve">    usecase "UC-03: Search Opportunities (Hybrid)" as UC03</w:t>
              <w:br/>
              <w:t xml:space="preserve">    usecase "UC-04: Calculate Match Score &amp; Explanations" as UC04</w:t>
              <w:br/>
              <w:t xml:space="preserve">    usecase "UC-05: Bookmark Opportunity" as UC05</w:t>
              <w:br/>
              <w:t xml:space="preserve">    usecase "UC-06: Upgrade to Premium Tier ($9 Demo)" as UC06</w:t>
              <w:br/>
              <w:t xml:space="preserve">    usecase "UC-07: Draft AI Statement of Purpose (Premium)" as UC07</w:t>
              <w:br/>
              <w:t xml:space="preserve">    usecase "UC-08: Draft AI Grant Pitch (Premium)" as UC08</w:t>
              <w:br/>
              <w:t xml:space="preserve">    usecase "UC-09: Receive In-App Notifications" as UC09</w:t>
              <w:br/>
              <w:t xml:space="preserve">    usecase "UC-10: Receive Transactional Email Alerts" as UC10</w:t>
              <w:br/>
              <w:t xml:space="preserve">    usecase "UC-11: Receive Instant WhatsApp Alerts (Premium)" as UC11</w:t>
              <w:br/>
              <w:t xml:space="preserve">    usecase "UC-12: Manage Curated Database (CRUD)" as UC12</w:t>
              <w:br/>
              <w:t xml:space="preserve">    usecase "UC-13: Monitor Search Telemetry &amp; Analytics" as UC13</w:t>
              <w:br/>
              <w:t xml:space="preserve">    usecase "UC-14: Audit Registered User Accounts" as UC14</w:t>
              <w:br/>
              <w:t>}</w:t>
              <w:br/>
              <w:br/>
              <w:t>Student --&gt; UC01</w:t>
              <w:br/>
              <w:t>Student --&gt; UC02</w:t>
              <w:br/>
              <w:t>Student --&gt; UC03</w:t>
              <w:br/>
              <w:t>Student --&gt; UC05</w:t>
              <w:br/>
              <w:t>Student --&gt; UC06</w:t>
              <w:br/>
              <w:t>Student --&gt; UC07</w:t>
              <w:br/>
              <w:t>Student --&gt; UC09</w:t>
              <w:br/>
              <w:br/>
              <w:t>Founder --&gt; UC01</w:t>
              <w:br/>
              <w:t>Founder --&gt; UC02</w:t>
              <w:br/>
              <w:t>Founder --&gt; UC03</w:t>
              <w:br/>
              <w:t>Founder --&gt; UC05</w:t>
              <w:br/>
              <w:t>Founder --&gt; UC06</w:t>
              <w:br/>
              <w:t>Founder --&gt; UC08</w:t>
              <w:br/>
              <w:t>Founder --&gt; UC09</w:t>
              <w:br/>
              <w:br/>
              <w:t>Admin --&gt; UC01</w:t>
              <w:br/>
              <w:t>Admin --&gt; UC12</w:t>
              <w:br/>
              <w:t>Admin --&gt; UC13</w:t>
              <w:br/>
              <w:t>Admin --&gt; UC14</w:t>
              <w:br/>
              <w:br/>
              <w:t>UC03 ..&gt; UC04 : &lt;&lt;include&gt;&gt;</w:t>
              <w:br/>
              <w:t>UC03 ..&gt; Serper : &lt;&lt;invokes&gt;&gt;</w:t>
              <w:br/>
              <w:t>UC04 ..&gt; Gemini : &lt;&lt;invokes&gt;&gt;</w:t>
              <w:br/>
              <w:t>UC07 ..&gt; Gemini : &lt;&lt;invokes&gt;&gt;</w:t>
              <w:br/>
              <w:t>UC08 ..&gt; Gemini : &lt;&lt;invokes&gt;&gt;</w:t>
              <w:br/>
              <w:br/>
              <w:t>UC05 ..&gt; UC09 : &lt;&lt;triggers&gt;&gt;</w:t>
              <w:br/>
              <w:t>UC05 ..&gt; UC10 : &lt;&lt;triggers&gt;&gt;</w:t>
              <w:br/>
              <w:t>UC05 ..&gt; UC11 : &lt;&lt;triggers&gt;&gt;</w:t>
              <w:br/>
              <w:br/>
              <w:t>UC10 ..&gt; SMTP : &lt;&lt;dispatches via&gt;&gt;</w:t>
              <w:br/>
              <w:t>UC11 ..&gt; Twilio : &lt;&lt;dispatches via&gt;&gt;</w:t>
              <w:br/>
              <w:t>@enduml</w:t>
            </w:r>
          </w:p>
        </w:tc>
      </w:tr>
    </w:tbl>
    <w:p>
      <w:pPr>
        <w:spacing w:after="120"/>
      </w:pPr>
    </w:p>
    <w:p>
      <w:pPr>
        <w:keepNext/>
        <w:spacing w:before="200" w:after="60"/>
      </w:pPr>
      <w:r>
        <w:rPr>
          <w:rFonts w:ascii="Calibri" w:hAnsi="Calibri"/>
          <w:b/>
          <w:color w:val="1E293B"/>
          <w:sz w:val="25"/>
        </w:rPr>
        <w:t>8.3 PlantUML Sequence Diagram: Hybrid Search &amp; AI Matching</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@startuml</w:t>
              <w:br/>
              <w:t>autonumber</w:t>
              <w:br/>
              <w:t>actor "User (Student/Founder)" as User</w:t>
              <w:br/>
              <w:t>participant "Browser Interface" as UI</w:t>
              <w:br/>
              <w:t>participant "Search Router" as Router</w:t>
              <w:br/>
              <w:t>participant "Matching Engine" as Matcher</w:t>
              <w:br/>
              <w:t>database "Relational DB" as DB</w:t>
              <w:br/>
              <w:t>participant "Serper.dev API" as Serper</w:t>
              <w:br/>
              <w:t>participant "Google Gemini AI" as Gemini</w:t>
              <w:br/>
              <w:br/>
              <w:t>User -&gt; UI: Select Country &amp; Search Query</w:t>
              <w:br/>
              <w:t>UI -&gt; Router: POST /api/search (query, country, profile)</w:t>
              <w:br/>
              <w:t>Router -&gt; Matcher: execute_hybrid_search(track, query, profile)</w:t>
              <w:br/>
              <w:br/>
              <w:t>par Curated Query</w:t>
              <w:br/>
              <w:t xml:space="preserve">    Matcher -&gt; DB: SELECT * FROM curated_opportunities</w:t>
              <w:br/>
              <w:t xml:space="preserve">    DB --&gt; Matcher: Verified Institutional Records</w:t>
              <w:br/>
              <w:t>else Live Web Crawl</w:t>
              <w:br/>
              <w:t xml:space="preserve">    Matcher -&gt; Serper: POST /search (organic query)</w:t>
              <w:br/>
              <w:t xml:space="preserve">    alt API Success</w:t>
              <w:br/>
              <w:t xml:space="preserve">        Serper --&gt; Matcher: Web Search Snippets</w:t>
              <w:br/>
              <w:t xml:space="preserve">    else API Timeout / Down</w:t>
              <w:br/>
              <w:t xml:space="preserve">        Matcher -&gt; Matcher: Fallback Heuristic Index</w:t>
              <w:br/>
              <w:t xml:space="preserve">    end</w:t>
              <w:br/>
              <w:t>end</w:t>
              <w:br/>
              <w:br/>
              <w:t>Matcher -&gt; Gemini: POST generateContent (Structure &amp; Score)</w:t>
              <w:br/>
              <w:t>alt Gemini Success</w:t>
              <w:br/>
              <w:t xml:space="preserve">    Gemini --&gt; Matcher: Structured Cards + Rationales</w:t>
              <w:br/>
              <w:t>else Quota / Timeout</w:t>
              <w:br/>
              <w:t xml:space="preserve">    Matcher -&gt; Matcher: Fallback Heuristic Scoring</w:t>
              <w:br/>
              <w:t>end</w:t>
              <w:br/>
              <w:br/>
              <w:t>Matcher -&gt; Matcher: Deduplicate &amp; Sort by Score Descending</w:t>
              <w:br/>
              <w:t>Matcher --&gt; Router: Ranked Opportunity Cards</w:t>
              <w:br/>
              <w:br/>
              <w:t>alt Free Plan</w:t>
              <w:br/>
              <w:t xml:space="preserve">    Router -&gt; Router: Mask cards 4+ (Blur details, require upgrade)</w:t>
              <w:br/>
              <w:t>else Premium Plan</w:t>
              <w:br/>
              <w:t xml:space="preserve">    Router -&gt; Router: Render 100% full cards</w:t>
              <w:br/>
              <w:t>end</w:t>
              <w:br/>
              <w:br/>
              <w:t>Router --&gt; UI: 200 OK JSON (Ranked Results)</w:t>
              <w:br/>
              <w:t>UI --&gt; User: Display Cards &amp; Destination Atmosphere</w:t>
              <w:br/>
              <w:t>@enduml</w:t>
            </w:r>
          </w:p>
        </w:tc>
      </w:tr>
    </w:tbl>
    <w:p>
      <w:pPr>
        <w:spacing w:after="120"/>
      </w:pPr>
    </w:p>
    <w:p>
      <w:pPr>
        <w:keepNext/>
        <w:spacing w:before="200" w:after="60"/>
      </w:pPr>
      <w:r>
        <w:rPr>
          <w:rFonts w:ascii="Calibri" w:hAnsi="Calibri"/>
          <w:b/>
          <w:color w:val="1E293B"/>
          <w:sz w:val="25"/>
        </w:rPr>
        <w:t>8.4 PlantUML Sequence Diagram: AI Assistant &amp; Freemium Upgrade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@startuml</w:t>
              <w:br/>
              <w:t>autonumber</w:t>
              <w:br/>
              <w:t>actor "User" as User</w:t>
              <w:br/>
              <w:t>participant "Browser Modal" as UI</w:t>
              <w:br/>
              <w:t>participant "AI Drafter Router" as Router</w:t>
              <w:br/>
              <w:t>database "Relational DB" as DB</w:t>
              <w:br/>
              <w:t>participant "Google Gemini 1.5 Flash" as Gemini</w:t>
              <w:br/>
              <w:br/>
              <w:t>User -&gt; UI: Click "Draft AI SOP" / "Draft AI Pitch"</w:t>
              <w:br/>
              <w:t>UI -&gt; Router: POST /api/ai/draft (opportunity_id, user_id)</w:t>
              <w:br/>
              <w:t>Router -&gt; DB: Check User Plan (user_id)</w:t>
              <w:br/>
              <w:t>DB --&gt; Router: Return Plan Status</w:t>
              <w:br/>
              <w:br/>
              <w:t>alt Plan == "free"</w:t>
              <w:br/>
              <w:t xml:space="preserve">    Router --&gt; UI: 402 Payment Required (Premium Required)</w:t>
              <w:br/>
              <w:t xml:space="preserve">    UI --&gt; User: Show $9 Demo Upgrade Modal</w:t>
              <w:br/>
              <w:t xml:space="preserve">    User -&gt; UI: Confirm $9 Upgrade Simulation</w:t>
              <w:br/>
              <w:t xml:space="preserve">    UI -&gt; Router: POST /api/upgrade</w:t>
              <w:br/>
              <w:t xml:space="preserve">    Router -&gt; DB: UPDATE users SET plan = "premium"</w:t>
              <w:br/>
              <w:t xml:space="preserve">    DB --&gt; Router: Success</w:t>
              <w:br/>
              <w:t xml:space="preserve">    Router --&gt; UI: 200 OK (Account Elevated)</w:t>
              <w:br/>
              <w:t xml:space="preserve">    UI --&gt; User: Enable AI Drafter</w:t>
              <w:br/>
              <w:t>else Plan == "premium"</w:t>
              <w:br/>
              <w:t xml:space="preserve">    Router -&gt; DB: Fetch Profile &amp; Opportunity Details</w:t>
              <w:br/>
              <w:t xml:space="preserve">    DB --&gt; Router: Profile &amp; Grant Criteria</w:t>
              <w:br/>
              <w:t xml:space="preserve">    Router -&gt; Gemini: Generate Tailored Application Text</w:t>
              <w:br/>
              <w:t xml:space="preserve">    Gemini --&gt; Router: 4-Paragraph SOP / 5-Section Pitch</w:t>
              <w:br/>
              <w:t xml:space="preserve">    Router --&gt; UI: 200 OK JSON (Draft Text)</w:t>
              <w:br/>
              <w:t xml:space="preserve">    UI --&gt; User: Render Draft with 1-Click Clipboard Copy</w:t>
              <w:br/>
              <w:t>end</w:t>
              <w:br/>
              <w:t>@enduml</w:t>
            </w:r>
          </w:p>
        </w:tc>
      </w:tr>
    </w:tbl>
    <w:p>
      <w:pPr>
        <w:spacing w:after="120"/>
      </w:pPr>
    </w:p>
    <w:p>
      <w:pPr>
        <w:keepNext/>
        <w:spacing w:before="200" w:after="60"/>
      </w:pPr>
      <w:r>
        <w:rPr>
          <w:rFonts w:ascii="Calibri" w:hAnsi="Calibri"/>
          <w:b/>
          <w:color w:val="1E293B"/>
          <w:sz w:val="25"/>
        </w:rPr>
        <w:t>8.5 PlantUML State Machine Diagram: User Session Lifecycle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@startuml</w:t>
              <w:br/>
              <w:t>[*] --&gt; GuestVisitor</w:t>
              <w:br/>
              <w:br/>
              <w:t>GuestVisitor --&gt; AuthenticatedFree : Register / Sign In (JWT)</w:t>
              <w:br/>
              <w:br/>
              <w:t>state AuthenticatedFree {</w:t>
              <w:br/>
              <w:t xml:space="preserve">    [*] --&gt; FreeProfileSetup</w:t>
              <w:br/>
              <w:t xml:space="preserve">    FreeProfileSetup --&gt; FreeActiveProfile : Save Profile Details</w:t>
              <w:br/>
              <w:t xml:space="preserve">    FreeActiveProfile --&gt; FreeSearchExecution : Execute Discovery Query</w:t>
              <w:br/>
              <w:t xml:space="preserve">    FreeSearchExecution --&gt; FreeResultsRendered : Display Top 3 Cards (4+ Blurred)</w:t>
              <w:br/>
              <w:t xml:space="preserve">    FreeResultsRendered --&gt; OpportunityBookmarked : Bookmark (Email + In-App Alert)</w:t>
              <w:br/>
              <w:t xml:space="preserve">    FreeResultsRendered --&gt; UpgradePromptTriggered : Click Locked Card 4+ / Click AI Assistant</w:t>
              <w:br/>
              <w:t>}</w:t>
              <w:br/>
              <w:br/>
              <w:t>UpgradePromptTriggered --&gt; PremiumUpgradeModal : Display $9 Demo Checkout</w:t>
              <w:br/>
              <w:t>PremiumUpgradeModal --&gt; AuthenticatedPremium : Confirm Payment Simulation</w:t>
              <w:br/>
              <w:br/>
              <w:t>state AuthenticatedPremium {</w:t>
              <w:br/>
              <w:t xml:space="preserve">    [*] --&gt; PremiumActiveProfile</w:t>
              <w:br/>
              <w:t xml:space="preserve">    PremiumActiveProfile --&gt; PremiumSearchExecution : Execute Discovery Query</w:t>
              <w:br/>
              <w:t xml:space="preserve">    PremiumSearchExecution --&gt; PremiumResultsRendered : Display Unlimited Transparent Cards</w:t>
              <w:br/>
              <w:t xml:space="preserve">    PremiumResultsRendered --&gt; PremiumBookmarked : Bookmark (Email, In-App, WhatsApp Alert)</w:t>
              <w:br/>
              <w:t xml:space="preserve">    PremiumResultsRendered --&gt; AIDraftingSession : Click "Draft AI SOP" / "Draft AI Pitch"</w:t>
              <w:br/>
              <w:t xml:space="preserve">    AIDraftingSession --&gt; DraftReady : Gemini Generation Complete</w:t>
              <w:br/>
              <w:t xml:space="preserve">    DraftReady --&gt; ClipboardExported : 1-Click Copy to Clipboard</w:t>
              <w:br/>
              <w:t>}</w:t>
              <w:br/>
              <w:br/>
              <w:t>AuthenticatedFree --&gt; [*] : Sign Out (Clear Cookie)</w:t>
              <w:br/>
              <w:t>AuthenticatedPremium --&gt; [*] : Sign Out (Clear Cookie)</w:t>
              <w:br/>
              <w:t>@enduml</w:t>
            </w:r>
          </w:p>
        </w:tc>
      </w:tr>
    </w:tbl>
    <w:p>
      <w:pPr>
        <w:spacing w:after="120"/>
      </w:pPr>
    </w:p>
    <w:p>
      <w:pPr>
        <w:keepNext/>
        <w:spacing w:before="200" w:after="60"/>
      </w:pPr>
      <w:r>
        <w:rPr>
          <w:rFonts w:ascii="Calibri" w:hAnsi="Calibri"/>
          <w:b/>
          <w:color w:val="1E293B"/>
          <w:sz w:val="25"/>
        </w:rPr>
        <w:t>8.6 PlantUML Domain Class Diagram</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50" w:type="dxa"/>
              <w:right w:w="150" w:type="dxa"/>
            </w:tcMar>
          </w:tcPr>
          <w:p>
            <w:pPr>
              <w:spacing w:before="0" w:after="0" w:line="252" w:lineRule="auto"/>
            </w:pPr>
            <w:r>
              <w:rPr>
                <w:rFonts w:ascii="Consolas" w:hAnsi="Consolas"/>
                <w:color w:val="38BDF8"/>
                <w:sz w:val="17"/>
              </w:rPr>
              <w:t>@startuml</w:t>
              <w:br/>
              <w:t>skinparam classAttributeIconSize 0</w:t>
              <w:br/>
              <w:br/>
              <w:t>class User {</w:t>
              <w:br/>
              <w:t xml:space="preserve">    +int id</w:t>
              <w:br/>
              <w:t xml:space="preserve">    +string name</w:t>
              <w:br/>
              <w:t xml:space="preserve">    +string email</w:t>
              <w:br/>
              <w:t xml:space="preserve">    +string password_hash</w:t>
              <w:br/>
              <w:t xml:space="preserve">    +string role</w:t>
              <w:br/>
              <w:t xml:space="preserve">    +string plan</w:t>
              <w:br/>
              <w:t xml:space="preserve">    +datetime created_at</w:t>
              <w:br/>
              <w:t xml:space="preserve">    +verify_password(plain_password: str): bool</w:t>
              <w:br/>
              <w:t xml:space="preserve">    +is_premium(): bool</w:t>
              <w:br/>
              <w:t xml:space="preserve">    +is_admin(): bool</w:t>
              <w:br/>
              <w:t>}</w:t>
              <w:br/>
              <w:br/>
              <w:t>class Profile {</w:t>
              <w:br/>
              <w:t xml:space="preserve">    +int id</w:t>
              <w:br/>
              <w:t xml:space="preserve">    +int user_id</w:t>
              <w:br/>
              <w:t xml:space="preserve">    +string type</w:t>
              <w:br/>
              <w:t xml:space="preserve">    +string major_domain</w:t>
              <w:br/>
              <w:t xml:space="preserve">    +string degree_level_stage</w:t>
              <w:br/>
              <w:t xml:space="preserve">    +string gpa_funding</w:t>
              <w:br/>
              <w:t xml:space="preserve">    +string country_preference</w:t>
              <w:br/>
              <w:t xml:space="preserve">    +datetime updated_at</w:t>
              <w:br/>
              <w:t xml:space="preserve">    +to_dict(): dict</w:t>
              <w:br/>
              <w:t>}</w:t>
              <w:br/>
              <w:br/>
              <w:t>class SavedOpportunity {</w:t>
              <w:br/>
              <w:t xml:space="preserve">    +int id</w:t>
              <w:br/>
              <w:t xml:space="preserve">    +int user_id</w:t>
              <w:br/>
              <w:t xml:space="preserve">    +string opportunity_name</w:t>
              <w:br/>
              <w:t xml:space="preserve">    +string opportunity_type</w:t>
              <w:br/>
              <w:t xml:space="preserve">    +string amount</w:t>
              <w:br/>
              <w:t xml:space="preserve">    +string deadline</w:t>
              <w:br/>
              <w:t xml:space="preserve">    +string source_link</w:t>
              <w:br/>
              <w:t xml:space="preserve">    +int match_score</w:t>
              <w:br/>
              <w:t xml:space="preserve">    +datetime saved_date</w:t>
              <w:br/>
              <w:t>}</w:t>
              <w:br/>
              <w:br/>
              <w:t>class Notification {</w:t>
              <w:br/>
              <w:t xml:space="preserve">    +int id</w:t>
              <w:br/>
              <w:t xml:space="preserve">    +int user_id</w:t>
              <w:br/>
              <w:t xml:space="preserve">    +string title</w:t>
              <w:br/>
              <w:t xml:space="preserve">    +string message</w:t>
              <w:br/>
              <w:t xml:space="preserve">    +string channel</w:t>
              <w:br/>
              <w:t xml:space="preserve">    +bool is_read</w:t>
              <w:br/>
              <w:t xml:space="preserve">    +datetime sent_date</w:t>
              <w:br/>
              <w:t xml:space="preserve">    +mark_as_read(): void</w:t>
              <w:br/>
              <w:t>}</w:t>
              <w:br/>
              <w:br/>
              <w:t>class CuratedOpportunity {</w:t>
              <w:br/>
              <w:t xml:space="preserve">    +int id</w:t>
              <w:br/>
              <w:t xml:space="preserve">    +string name</w:t>
              <w:br/>
              <w:t xml:space="preserve">    +string type</w:t>
              <w:br/>
              <w:t xml:space="preserve">    +string category</w:t>
              <w:br/>
              <w:t xml:space="preserve">    +string country</w:t>
              <w:br/>
              <w:t xml:space="preserve">    +string amount</w:t>
              <w:br/>
              <w:t xml:space="preserve">    +string deadline</w:t>
              <w:br/>
              <w:t xml:space="preserve">    +string eligibility</w:t>
              <w:br/>
              <w:t xml:space="preserve">    +string source_link</w:t>
              <w:br/>
              <w:t xml:space="preserve">    +string domains_json</w:t>
              <w:br/>
              <w:t xml:space="preserve">    +string stages_json</w:t>
              <w:br/>
              <w:t xml:space="preserve">    +datetime created_at</w:t>
              <w:br/>
              <w:t>}</w:t>
              <w:br/>
              <w:br/>
              <w:t>class SearchLog {</w:t>
              <w:br/>
              <w:t xml:space="preserve">    +int id</w:t>
              <w:br/>
              <w:t xml:space="preserve">    +int user_id</w:t>
              <w:br/>
              <w:t xml:space="preserve">    +string track</w:t>
              <w:br/>
              <w:t xml:space="preserve">    +string country</w:t>
              <w:br/>
              <w:t xml:space="preserve">    +string keyword</w:t>
              <w:br/>
              <w:t xml:space="preserve">    +datetime timestamp</w:t>
              <w:br/>
              <w:t>}</w:t>
              <w:br/>
              <w:br/>
              <w:t>class HybridMatchingEngine {</w:t>
              <w:br/>
              <w:t xml:space="preserve">    +search_curated(track: str, country: str, query: str): list</w:t>
              <w:br/>
              <w:t xml:space="preserve">    +search_live_web(track: str, country: str, query: str): list</w:t>
              <w:br/>
              <w:t xml:space="preserve">    +score_and_rank(opportunities: list, profile: dict): list</w:t>
              <w:br/>
              <w:t xml:space="preserve">    +deduplicate(opportunities: list): list</w:t>
              <w:br/>
              <w:t>}</w:t>
              <w:br/>
              <w:br/>
              <w:t>class GeminiAIAssistant {</w:t>
              <w:br/>
              <w:t xml:space="preserve">    +structure_web_snippets(snippets: list): list</w:t>
              <w:br/>
              <w:t xml:space="preserve">    +evaluate_match_score(opportunity: dict, profile: dict): tuple</w:t>
              <w:br/>
              <w:t xml:space="preserve">    +draft_sop(student_profile: dict, scholarship: dict): str</w:t>
              <w:br/>
              <w:t xml:space="preserve">    +draft_pitch(founder_profile: dict, grant: dict): str</w:t>
              <w:br/>
              <w:t>}</w:t>
              <w:br/>
              <w:br/>
              <w:t>User "1" *-- "1" Profile : owns</w:t>
              <w:br/>
              <w:t>User "1" *-- "0..*" SavedOpportunity : bookmarks</w:t>
              <w:br/>
              <w:t>User "1" *-- "0..*" Notification : receives</w:t>
              <w:br/>
              <w:t>User "1" *-- "0..*" SearchLog : triggers</w:t>
              <w:br/>
              <w:t>HybridMatchingEngine ..&gt; CuratedOpportunity : queries</w:t>
              <w:br/>
              <w:t>HybridMatchingEngine ..&gt; GeminiAIAssistant : leverages</w:t>
              <w:br/>
              <w:t>@enduml</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