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66F" w:rsidRPr="0038266F" w:rsidRDefault="0038266F" w:rsidP="0038266F">
      <w:pPr>
        <w:pStyle w:val="Title"/>
        <w:jc w:val="center"/>
        <w:rPr>
          <w:sz w:val="28"/>
          <w:szCs w:val="28"/>
        </w:rPr>
      </w:pPr>
      <w:bookmarkStart w:id="0" w:name="_GoBack"/>
      <w:bookmarkEnd w:id="0"/>
      <w:r w:rsidRPr="0038266F">
        <w:rPr>
          <w:sz w:val="28"/>
          <w:szCs w:val="28"/>
        </w:rPr>
        <w:t xml:space="preserve"> </w:t>
      </w:r>
      <w:r w:rsidRPr="0038266F">
        <w:rPr>
          <w:sz w:val="28"/>
          <w:szCs w:val="28"/>
        </w:rPr>
        <w:t>COMPUTER NETWORKS LAB 08</w:t>
      </w:r>
    </w:p>
    <w:p w:rsidR="0038266F" w:rsidRPr="0038266F" w:rsidRDefault="0038266F" w:rsidP="0038266F">
      <w:pPr>
        <w:jc w:val="center"/>
        <w:rPr>
          <w:rFonts w:ascii="Arial Rounded MT Bold" w:hAnsi="Arial Rounded MT Bold"/>
          <w:b/>
          <w:sz w:val="28"/>
          <w:szCs w:val="28"/>
        </w:rPr>
      </w:pPr>
      <w:r w:rsidRPr="0038266F">
        <w:rPr>
          <w:rFonts w:ascii="Arial Rounded MT Bold" w:hAnsi="Arial Rounded MT Bold"/>
          <w:b/>
          <w:sz w:val="28"/>
          <w:szCs w:val="28"/>
        </w:rPr>
        <w:t>University of Azad Jammu &amp; Kashmir</w:t>
      </w:r>
    </w:p>
    <w:p w:rsidR="0038266F" w:rsidRPr="0038266F" w:rsidRDefault="0038266F" w:rsidP="0038266F">
      <w:pPr>
        <w:jc w:val="center"/>
        <w:rPr>
          <w:b/>
          <w:sz w:val="28"/>
          <w:szCs w:val="28"/>
        </w:rPr>
      </w:pPr>
      <w:r w:rsidRPr="0038266F">
        <w:rPr>
          <w:noProof/>
          <w:sz w:val="28"/>
          <w:szCs w:val="28"/>
        </w:rPr>
        <w:drawing>
          <wp:inline distT="0" distB="0" distL="0" distR="0" wp14:anchorId="42C09C4C" wp14:editId="7238F476">
            <wp:extent cx="5486400" cy="3088982"/>
            <wp:effectExtent l="0" t="0" r="0" b="0"/>
            <wp:docPr id="1" name="Picture 1" descr="AJKU LLB 3 Years Annual Exams 2023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JKU LLB 3 Years Annual Exams 2023 Resul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8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66F" w:rsidRPr="0038266F" w:rsidRDefault="0038266F" w:rsidP="0038266F">
      <w:pPr>
        <w:jc w:val="center"/>
        <w:rPr>
          <w:rFonts w:ascii="Arial Rounded MT Bold" w:hAnsi="Arial Rounded MT Bold"/>
          <w:sz w:val="28"/>
          <w:szCs w:val="28"/>
        </w:rPr>
      </w:pPr>
      <w:r w:rsidRPr="0038266F">
        <w:rPr>
          <w:b/>
          <w:sz w:val="28"/>
          <w:szCs w:val="28"/>
        </w:rPr>
        <w:br/>
      </w:r>
      <w:r w:rsidRPr="0038266F">
        <w:rPr>
          <w:rFonts w:ascii="Arial Rounded MT Bold" w:hAnsi="Arial Rounded MT Bold"/>
          <w:sz w:val="28"/>
          <w:szCs w:val="28"/>
        </w:rPr>
        <w:t>Course: Computer Networks</w:t>
      </w:r>
    </w:p>
    <w:p w:rsidR="0038266F" w:rsidRPr="0038266F" w:rsidRDefault="0038266F" w:rsidP="0038266F">
      <w:pPr>
        <w:jc w:val="center"/>
        <w:rPr>
          <w:rFonts w:ascii="Arial Rounded MT Bold" w:hAnsi="Arial Rounded MT Bold"/>
          <w:sz w:val="28"/>
          <w:szCs w:val="28"/>
        </w:rPr>
      </w:pPr>
      <w:r w:rsidRPr="0038266F">
        <w:rPr>
          <w:rFonts w:ascii="Arial Rounded MT Bold" w:hAnsi="Arial Rounded MT Bold"/>
          <w:sz w:val="28"/>
          <w:szCs w:val="28"/>
        </w:rPr>
        <w:t>Course code: (CS-2203)</w:t>
      </w:r>
    </w:p>
    <w:p w:rsidR="0038266F" w:rsidRPr="0038266F" w:rsidRDefault="0038266F" w:rsidP="0038266F">
      <w:pPr>
        <w:jc w:val="center"/>
        <w:rPr>
          <w:rFonts w:ascii="Arial Rounded MT Bold" w:hAnsi="Arial Rounded MT Bold"/>
          <w:sz w:val="28"/>
          <w:szCs w:val="28"/>
        </w:rPr>
      </w:pPr>
      <w:r w:rsidRPr="0038266F">
        <w:rPr>
          <w:rFonts w:ascii="Arial Rounded MT Bold" w:hAnsi="Arial Rounded MT Bold"/>
          <w:sz w:val="28"/>
          <w:szCs w:val="28"/>
        </w:rPr>
        <w:t>Roll no :2024-SE-33</w:t>
      </w:r>
    </w:p>
    <w:p w:rsidR="0038266F" w:rsidRPr="0038266F" w:rsidRDefault="0038266F" w:rsidP="0038266F">
      <w:pPr>
        <w:jc w:val="center"/>
        <w:rPr>
          <w:rFonts w:ascii="Arial Rounded MT Bold" w:hAnsi="Arial Rounded MT Bold"/>
          <w:sz w:val="28"/>
          <w:szCs w:val="28"/>
        </w:rPr>
      </w:pPr>
      <w:r w:rsidRPr="0038266F">
        <w:rPr>
          <w:rFonts w:ascii="Arial Rounded MT Bold" w:hAnsi="Arial Rounded MT Bold"/>
          <w:sz w:val="28"/>
          <w:szCs w:val="28"/>
        </w:rPr>
        <w:t xml:space="preserve">Name: </w:t>
      </w:r>
      <w:proofErr w:type="spellStart"/>
      <w:r w:rsidRPr="0038266F">
        <w:rPr>
          <w:rFonts w:ascii="Arial Rounded MT Bold" w:hAnsi="Arial Rounded MT Bold"/>
          <w:sz w:val="28"/>
          <w:szCs w:val="28"/>
        </w:rPr>
        <w:t>Momina</w:t>
      </w:r>
      <w:proofErr w:type="spellEnd"/>
      <w:r w:rsidRPr="0038266F">
        <w:rPr>
          <w:rFonts w:ascii="Arial Rounded MT Bold" w:hAnsi="Arial Rounded MT Bold"/>
          <w:sz w:val="28"/>
          <w:szCs w:val="28"/>
        </w:rPr>
        <w:t xml:space="preserve"> Imran</w:t>
      </w:r>
    </w:p>
    <w:p w:rsidR="0038266F" w:rsidRPr="0038266F" w:rsidRDefault="0038266F" w:rsidP="0038266F">
      <w:pPr>
        <w:jc w:val="center"/>
        <w:rPr>
          <w:rFonts w:ascii="Arial Rounded MT Bold" w:hAnsi="Arial Rounded MT Bold"/>
          <w:sz w:val="28"/>
          <w:szCs w:val="28"/>
        </w:rPr>
      </w:pPr>
      <w:r w:rsidRPr="0038266F">
        <w:rPr>
          <w:rFonts w:ascii="Arial Rounded MT Bold" w:hAnsi="Arial Rounded MT Bold"/>
          <w:sz w:val="28"/>
          <w:szCs w:val="28"/>
        </w:rPr>
        <w:t xml:space="preserve">Submitted </w:t>
      </w:r>
      <w:proofErr w:type="gramStart"/>
      <w:r w:rsidRPr="0038266F">
        <w:rPr>
          <w:rFonts w:ascii="Arial Rounded MT Bold" w:hAnsi="Arial Rounded MT Bold"/>
          <w:sz w:val="28"/>
          <w:szCs w:val="28"/>
        </w:rPr>
        <w:t>to :</w:t>
      </w:r>
      <w:proofErr w:type="gramEnd"/>
      <w:r w:rsidRPr="0038266F">
        <w:rPr>
          <w:rFonts w:ascii="Arial Rounded MT Bold" w:hAnsi="Arial Rounded MT Bold"/>
          <w:sz w:val="28"/>
          <w:szCs w:val="28"/>
        </w:rPr>
        <w:t xml:space="preserve"> </w:t>
      </w:r>
      <w:proofErr w:type="spellStart"/>
      <w:r w:rsidRPr="0038266F">
        <w:rPr>
          <w:rFonts w:ascii="Arial Rounded MT Bold" w:hAnsi="Arial Rounded MT Bold"/>
          <w:sz w:val="28"/>
          <w:szCs w:val="28"/>
        </w:rPr>
        <w:t>Asma</w:t>
      </w:r>
      <w:proofErr w:type="spellEnd"/>
      <w:r w:rsidRPr="0038266F">
        <w:rPr>
          <w:rFonts w:ascii="Arial Rounded MT Bold" w:hAnsi="Arial Rounded MT Bold"/>
          <w:sz w:val="28"/>
          <w:szCs w:val="28"/>
        </w:rPr>
        <w:t xml:space="preserve"> </w:t>
      </w:r>
      <w:proofErr w:type="spellStart"/>
      <w:r w:rsidRPr="0038266F">
        <w:rPr>
          <w:rFonts w:ascii="Arial Rounded MT Bold" w:hAnsi="Arial Rounded MT Bold"/>
          <w:sz w:val="28"/>
          <w:szCs w:val="28"/>
        </w:rPr>
        <w:t>Javed</w:t>
      </w:r>
      <w:proofErr w:type="spellEnd"/>
    </w:p>
    <w:p w:rsidR="0038266F" w:rsidRPr="0038266F" w:rsidRDefault="0038266F" w:rsidP="0038266F">
      <w:pPr>
        <w:jc w:val="center"/>
        <w:rPr>
          <w:sz w:val="28"/>
          <w:szCs w:val="28"/>
        </w:rPr>
      </w:pPr>
      <w:r w:rsidRPr="0038266F">
        <w:rPr>
          <w:rFonts w:ascii="Arial Rounded MT Bold" w:hAnsi="Arial Rounded MT Bold"/>
          <w:sz w:val="28"/>
          <w:szCs w:val="28"/>
        </w:rPr>
        <w:br/>
      </w:r>
      <w:r w:rsidRPr="0038266F">
        <w:rPr>
          <w:rFonts w:ascii="Arial Rounded MT Bold" w:hAnsi="Arial Rounded MT Bold"/>
          <w:sz w:val="28"/>
          <w:szCs w:val="28"/>
        </w:rPr>
        <w:br/>
      </w:r>
      <w:r w:rsidRPr="0038266F">
        <w:rPr>
          <w:sz w:val="28"/>
          <w:szCs w:val="28"/>
        </w:rPr>
        <w:br/>
      </w:r>
    </w:p>
    <w:p w:rsidR="0038266F" w:rsidRPr="0038266F" w:rsidRDefault="0038266F" w:rsidP="0038266F">
      <w:pPr>
        <w:pStyle w:val="Heading1"/>
        <w:rPr>
          <w:i/>
          <w:u w:val="single"/>
        </w:rPr>
      </w:pPr>
      <w:r w:rsidRPr="0038266F">
        <w:rPr>
          <w:i/>
          <w:u w:val="single"/>
        </w:rPr>
        <w:t>Objective</w:t>
      </w:r>
    </w:p>
    <w:p w:rsidR="003C0A31" w:rsidRPr="0038266F" w:rsidRDefault="0038266F">
      <w:pPr>
        <w:rPr>
          <w:sz w:val="28"/>
          <w:szCs w:val="28"/>
        </w:rPr>
      </w:pPr>
      <w:r w:rsidRPr="0038266F">
        <w:rPr>
          <w:sz w:val="28"/>
          <w:szCs w:val="28"/>
        </w:rPr>
        <w:t xml:space="preserve">MAC address table, and </w:t>
      </w:r>
      <w:r w:rsidRPr="0038266F">
        <w:rPr>
          <w:sz w:val="28"/>
          <w:szCs w:val="28"/>
        </w:rPr>
        <w:t>supports communication between hosts using ARP.</w:t>
      </w:r>
    </w:p>
    <w:p w:rsidR="000D610E" w:rsidRPr="0038266F" w:rsidRDefault="000D610E">
      <w:pPr>
        <w:rPr>
          <w:sz w:val="28"/>
          <w:szCs w:val="28"/>
        </w:rPr>
      </w:pPr>
      <w:r w:rsidRPr="0038266F">
        <w:rPr>
          <w:noProof/>
          <w:sz w:val="28"/>
          <w:szCs w:val="28"/>
        </w:rPr>
        <w:lastRenderedPageBreak/>
        <w:drawing>
          <wp:inline distT="0" distB="0" distL="0" distR="0" wp14:anchorId="1FEB56B6" wp14:editId="628435A0">
            <wp:extent cx="5342890" cy="3003550"/>
            <wp:effectExtent l="152400" t="152400" r="353060" b="36830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3003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D610E" w:rsidRPr="0038266F" w:rsidRDefault="000D610E">
      <w:pPr>
        <w:rPr>
          <w:sz w:val="28"/>
          <w:szCs w:val="28"/>
        </w:rPr>
      </w:pPr>
      <w:r w:rsidRPr="0038266F">
        <w:rPr>
          <w:noProof/>
          <w:sz w:val="28"/>
          <w:szCs w:val="28"/>
        </w:rPr>
        <w:drawing>
          <wp:inline distT="0" distB="0" distL="0" distR="0" wp14:anchorId="72391D6D" wp14:editId="142ACB19">
            <wp:extent cx="5486400" cy="2823210"/>
            <wp:effectExtent l="152400" t="152400" r="361950" b="35814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3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C0A31" w:rsidRPr="0038266F" w:rsidRDefault="0038266F">
      <w:pPr>
        <w:pStyle w:val="Heading1"/>
        <w:rPr>
          <w:i/>
          <w:u w:val="single"/>
        </w:rPr>
      </w:pPr>
      <w:r w:rsidRPr="0038266F">
        <w:rPr>
          <w:i/>
          <w:u w:val="single"/>
        </w:rPr>
        <w:t>Activity 1: Building the Network Topology</w:t>
      </w:r>
    </w:p>
    <w:p w:rsidR="000D610E" w:rsidRPr="0038266F" w:rsidRDefault="0038266F">
      <w:pPr>
        <w:rPr>
          <w:sz w:val="28"/>
          <w:szCs w:val="28"/>
        </w:rPr>
      </w:pPr>
      <w:r w:rsidRPr="0038266F">
        <w:rPr>
          <w:sz w:val="28"/>
          <w:szCs w:val="28"/>
        </w:rPr>
        <w:t xml:space="preserve">A simple LAN was designed in Cisco Packet Tracer by connecting two computers to a single switch with copper straight-through cables. This </w:t>
      </w:r>
      <w:r w:rsidRPr="0038266F">
        <w:rPr>
          <w:sz w:val="28"/>
          <w:szCs w:val="28"/>
        </w:rPr>
        <w:lastRenderedPageBreak/>
        <w:t xml:space="preserve">setup provides a controlled </w:t>
      </w:r>
      <w:r w:rsidR="000D610E" w:rsidRPr="0038266F">
        <w:rPr>
          <w:sz w:val="28"/>
          <w:szCs w:val="28"/>
        </w:rPr>
        <w:t xml:space="preserve">environment to observe frame forwarding an </w:t>
      </w:r>
      <w:r w:rsidRPr="0038266F">
        <w:rPr>
          <w:sz w:val="28"/>
          <w:szCs w:val="28"/>
        </w:rPr>
        <w:t>address learning.</w:t>
      </w:r>
    </w:p>
    <w:p w:rsidR="000D610E" w:rsidRPr="0038266F" w:rsidRDefault="000D610E">
      <w:pPr>
        <w:rPr>
          <w:sz w:val="28"/>
          <w:szCs w:val="28"/>
        </w:rPr>
      </w:pPr>
      <w:r w:rsidRPr="0038266F">
        <w:rPr>
          <w:noProof/>
          <w:sz w:val="28"/>
          <w:szCs w:val="28"/>
        </w:rPr>
        <w:drawing>
          <wp:inline distT="0" distB="0" distL="0" distR="0" wp14:anchorId="78193069" wp14:editId="694DAAAC">
            <wp:extent cx="5486400" cy="4397375"/>
            <wp:effectExtent l="152400" t="152400" r="361950" b="365125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9"/>
                    <a:srcRect t="9560"/>
                    <a:stretch/>
                  </pic:blipFill>
                  <pic:spPr bwMode="auto">
                    <a:xfrm>
                      <a:off x="0" y="0"/>
                      <a:ext cx="5486400" cy="4397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0A31" w:rsidRPr="0038266F" w:rsidRDefault="0038266F">
      <w:pPr>
        <w:pStyle w:val="Heading1"/>
        <w:rPr>
          <w:i/>
          <w:u w:val="single"/>
        </w:rPr>
      </w:pPr>
      <w:r w:rsidRPr="0038266F">
        <w:rPr>
          <w:i/>
          <w:u w:val="single"/>
        </w:rPr>
        <w:t>Activity 2: Inspecting the MAC Address Table</w:t>
      </w:r>
    </w:p>
    <w:p w:rsidR="003C0A31" w:rsidRPr="0038266F" w:rsidRDefault="0038266F">
      <w:pPr>
        <w:rPr>
          <w:sz w:val="28"/>
          <w:szCs w:val="28"/>
        </w:rPr>
      </w:pPr>
      <w:r w:rsidRPr="0038266F">
        <w:rPr>
          <w:sz w:val="28"/>
          <w:szCs w:val="28"/>
        </w:rPr>
        <w:t>Before transmitting any data, the switch MAC address table was examined. Since no frames had been exchanged, the table contained no dynamically learn</w:t>
      </w:r>
      <w:r w:rsidRPr="0038266F">
        <w:rPr>
          <w:sz w:val="28"/>
          <w:szCs w:val="28"/>
        </w:rPr>
        <w:t>ed entries.</w:t>
      </w:r>
    </w:p>
    <w:p w:rsidR="000D610E" w:rsidRPr="0038266F" w:rsidRDefault="000D610E">
      <w:pPr>
        <w:rPr>
          <w:sz w:val="28"/>
          <w:szCs w:val="28"/>
        </w:rPr>
      </w:pPr>
      <w:r w:rsidRPr="0038266F">
        <w:rPr>
          <w:noProof/>
          <w:sz w:val="28"/>
          <w:szCs w:val="28"/>
        </w:rPr>
        <w:lastRenderedPageBreak/>
        <w:drawing>
          <wp:inline distT="0" distB="0" distL="0" distR="0" wp14:anchorId="44178A94" wp14:editId="562C161F">
            <wp:extent cx="5263515" cy="2959100"/>
            <wp:effectExtent l="152400" t="152400" r="356235" b="35560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59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C0A31" w:rsidRPr="0038266F" w:rsidRDefault="0038266F">
      <w:pPr>
        <w:pStyle w:val="Heading1"/>
        <w:rPr>
          <w:i/>
          <w:u w:val="single"/>
        </w:rPr>
      </w:pPr>
      <w:r w:rsidRPr="0038266F">
        <w:rPr>
          <w:i/>
          <w:u w:val="single"/>
        </w:rPr>
        <w:t>Activity 3: Testing Connectivity</w:t>
      </w:r>
    </w:p>
    <w:p w:rsidR="003C0A31" w:rsidRPr="0038266F" w:rsidRDefault="0038266F">
      <w:pPr>
        <w:rPr>
          <w:sz w:val="28"/>
          <w:szCs w:val="28"/>
        </w:rPr>
      </w:pPr>
      <w:r w:rsidRPr="0038266F">
        <w:rPr>
          <w:sz w:val="28"/>
          <w:szCs w:val="28"/>
        </w:rPr>
        <w:t>An ICMP ping was sent from one PC to the other. During this process, ARP resolved the destination IP address into its corresponding MAC address, allowing successful communication between both hosts.</w:t>
      </w:r>
    </w:p>
    <w:p w:rsidR="000D610E" w:rsidRPr="0038266F" w:rsidRDefault="000D610E">
      <w:pPr>
        <w:rPr>
          <w:sz w:val="28"/>
          <w:szCs w:val="28"/>
        </w:rPr>
      </w:pPr>
      <w:r w:rsidRPr="0038266F">
        <w:rPr>
          <w:noProof/>
          <w:sz w:val="28"/>
          <w:szCs w:val="28"/>
        </w:rPr>
        <w:drawing>
          <wp:inline distT="0" distB="0" distL="0" distR="0" wp14:anchorId="0CA7C72D" wp14:editId="1B90C3B8">
            <wp:extent cx="5342890" cy="2331720"/>
            <wp:effectExtent l="152400" t="152400" r="353060" b="35433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2331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C0A31" w:rsidRPr="0038266F" w:rsidRDefault="0038266F">
      <w:pPr>
        <w:pStyle w:val="Heading1"/>
        <w:rPr>
          <w:i/>
          <w:u w:val="single"/>
        </w:rPr>
      </w:pPr>
      <w:r w:rsidRPr="0038266F">
        <w:rPr>
          <w:i/>
          <w:u w:val="single"/>
        </w:rPr>
        <w:lastRenderedPageBreak/>
        <w:t xml:space="preserve">Activity 4: </w:t>
      </w:r>
      <w:r w:rsidRPr="0038266F">
        <w:rPr>
          <w:i/>
          <w:u w:val="single"/>
        </w:rPr>
        <w:t>Verifying Dynamic Learning</w:t>
      </w:r>
    </w:p>
    <w:p w:rsidR="003C0A31" w:rsidRPr="0038266F" w:rsidRDefault="0038266F">
      <w:pPr>
        <w:rPr>
          <w:sz w:val="28"/>
          <w:szCs w:val="28"/>
        </w:rPr>
      </w:pPr>
      <w:r w:rsidRPr="0038266F">
        <w:rPr>
          <w:sz w:val="28"/>
          <w:szCs w:val="28"/>
        </w:rPr>
        <w:t>After the ping test, the MAC address table was checked again. The switch had automatically recorded the MAC addresses of both computers and associated them with the correct switch ports.</w:t>
      </w:r>
    </w:p>
    <w:p w:rsidR="003C0A31" w:rsidRPr="0038266F" w:rsidRDefault="0038266F">
      <w:pPr>
        <w:pStyle w:val="Heading1"/>
        <w:rPr>
          <w:i/>
          <w:u w:val="single"/>
        </w:rPr>
      </w:pPr>
      <w:r w:rsidRPr="0038266F">
        <w:rPr>
          <w:i/>
          <w:u w:val="single"/>
        </w:rPr>
        <w:t>Activity 5: Removing Learned Entries</w:t>
      </w:r>
    </w:p>
    <w:p w:rsidR="003C0A31" w:rsidRPr="0038266F" w:rsidRDefault="0038266F">
      <w:pPr>
        <w:rPr>
          <w:sz w:val="28"/>
          <w:szCs w:val="28"/>
        </w:rPr>
      </w:pPr>
      <w:r w:rsidRPr="0038266F">
        <w:rPr>
          <w:sz w:val="28"/>
          <w:szCs w:val="28"/>
        </w:rPr>
        <w:t>The d</w:t>
      </w:r>
      <w:r w:rsidRPr="0038266F">
        <w:rPr>
          <w:sz w:val="28"/>
          <w:szCs w:val="28"/>
        </w:rPr>
        <w:t>ynamic MAC table was cleared using the appropriate Cisco IOS command. A final verification confirmed that all learned entries had been removed from the switch.</w:t>
      </w:r>
    </w:p>
    <w:p w:rsidR="000D610E" w:rsidRPr="0038266F" w:rsidRDefault="000D610E">
      <w:pPr>
        <w:rPr>
          <w:sz w:val="28"/>
          <w:szCs w:val="28"/>
        </w:rPr>
      </w:pPr>
      <w:r w:rsidRPr="0038266F">
        <w:rPr>
          <w:noProof/>
          <w:sz w:val="28"/>
          <w:szCs w:val="28"/>
        </w:rPr>
        <w:drawing>
          <wp:inline distT="0" distB="0" distL="0" distR="0" wp14:anchorId="0B24C1E9" wp14:editId="6F74F70F">
            <wp:extent cx="5013960" cy="1736090"/>
            <wp:effectExtent l="152400" t="152400" r="358140" b="34036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2"/>
                    <a:srcRect l="1805" t="1317" r="6806" b="-1317"/>
                    <a:stretch/>
                  </pic:blipFill>
                  <pic:spPr bwMode="auto">
                    <a:xfrm>
                      <a:off x="0" y="0"/>
                      <a:ext cx="5013960" cy="17360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0A31" w:rsidRPr="0038266F" w:rsidRDefault="0038266F">
      <w:pPr>
        <w:pStyle w:val="Heading1"/>
        <w:rPr>
          <w:i/>
          <w:u w:val="single"/>
        </w:rPr>
      </w:pPr>
      <w:r w:rsidRPr="0038266F">
        <w:rPr>
          <w:i/>
          <w:u w:val="single"/>
        </w:rPr>
        <w:t>Conclusion</w:t>
      </w:r>
    </w:p>
    <w:p w:rsidR="003C0A31" w:rsidRPr="0038266F" w:rsidRDefault="0038266F">
      <w:pPr>
        <w:rPr>
          <w:sz w:val="28"/>
          <w:szCs w:val="28"/>
        </w:rPr>
      </w:pPr>
      <w:r w:rsidRPr="0038266F">
        <w:rPr>
          <w:sz w:val="28"/>
          <w:szCs w:val="28"/>
        </w:rPr>
        <w:t>This exercise demonstrated the working principles of Layer 2 switching. It highlighte</w:t>
      </w:r>
      <w:r w:rsidRPr="0038266F">
        <w:rPr>
          <w:sz w:val="28"/>
          <w:szCs w:val="28"/>
        </w:rPr>
        <w:t>d how ARP supports communication, how switches dynamically learn MAC addresses, and how the forwarding table can be viewed and managed through Cisco IOS commands.</w:t>
      </w:r>
    </w:p>
    <w:sectPr w:rsidR="003C0A31" w:rsidRPr="0038266F" w:rsidSect="00365720"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610E"/>
    <w:rsid w:val="0015074B"/>
    <w:rsid w:val="0029639D"/>
    <w:rsid w:val="00326F90"/>
    <w:rsid w:val="003516FB"/>
    <w:rsid w:val="00365720"/>
    <w:rsid w:val="0038266F"/>
    <w:rsid w:val="003C0A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0CFFC0"/>
  <w14:defaultImageDpi w14:val="300"/>
  <w15:docId w15:val="{7DCBCC9B-37ED-45A1-85C7-D2351CDE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72CFD7-575A-478D-896B-5EC1218DD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2026-07-03T11:30:00Z</dcterms:created>
  <dcterms:modified xsi:type="dcterms:W3CDTF">2026-07-03T11:50:00Z</dcterms:modified>
  <cp:category/>
</cp:coreProperties>
</file>