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286" w:rsidRPr="00270286" w:rsidRDefault="00270286" w:rsidP="00270286">
      <w:pPr>
        <w:jc w:val="thaiDistribute"/>
        <w:rPr>
          <w:b/>
          <w:bCs/>
          <w:sz w:val="28"/>
          <w:szCs w:val="36"/>
        </w:rPr>
      </w:pPr>
      <w:r w:rsidRPr="00270286">
        <w:rPr>
          <w:rFonts w:cs="Cordia New"/>
          <w:b/>
          <w:bCs/>
          <w:sz w:val="28"/>
          <w:szCs w:val="36"/>
          <w:cs/>
        </w:rPr>
        <w:t>วัดพระสิงห์</w:t>
      </w:r>
    </w:p>
    <w:p w:rsidR="00270286" w:rsidRDefault="00270286" w:rsidP="00270286">
      <w:pPr>
        <w:jc w:val="thaiDistribute"/>
        <w:rPr>
          <w:rFonts w:cs="Cordia New"/>
        </w:rPr>
      </w:pPr>
      <w:r>
        <w:rPr>
          <w:rFonts w:cs="Cordia New" w:hint="cs"/>
          <w:cs/>
        </w:rPr>
        <w:tab/>
      </w:r>
      <w:r>
        <w:rPr>
          <w:rFonts w:cs="Cordia New"/>
          <w:cs/>
        </w:rPr>
        <w:t xml:space="preserve">วัดพระสิงห์  เชียงราย เป็นพระอารามหลวงชั้นตรี ชนิดสามัญ ตั้งอยู่ที่ ถนนท่าหลวง ตำบลเวียง อำเภอเมือง จังหวัดเชียงราย มี สาเหตุที่วัดนี้ มีชื่อว่า </w:t>
      </w:r>
      <w:r>
        <w:t>“</w:t>
      </w:r>
      <w:r>
        <w:rPr>
          <w:rFonts w:cs="Cordia New"/>
          <w:cs/>
        </w:rPr>
        <w:t>วัดพระสิงห์</w:t>
      </w:r>
      <w:r>
        <w:t xml:space="preserve">” </w:t>
      </w:r>
      <w:r>
        <w:rPr>
          <w:rFonts w:cs="Cordia New"/>
          <w:cs/>
        </w:rPr>
        <w:t>นั้น น่าจะเป็นเพราะครั้งหนึ่ง เคยเป็นที่ประดิษฐานพระพุทธรูปสำคัญคู่บ้านคู่เมือง ของ ประเทศไทย คือ พระพุทธสิหิงค์ หรือที่เรียกกันในชื่อสามัญว่า</w:t>
      </w:r>
      <w:r>
        <w:t>“</w:t>
      </w:r>
      <w:r>
        <w:rPr>
          <w:rFonts w:cs="Cordia New"/>
          <w:cs/>
        </w:rPr>
        <w:t>พระสิงห์</w:t>
      </w:r>
      <w:r>
        <w:t>”</w:t>
      </w:r>
      <w:r>
        <w:rPr>
          <w:rFonts w:cs="Cordia New"/>
          <w:cs/>
        </w:rPr>
        <w:t>ปัจจุบันวัดพระสิงห์เป็นที่ประดิษฐานของพระพุทธสิหิงค์ (หรือพระสิงห์) จำลองศิลปะเชียงแสน ปางมารวิชัย ชนิดสำริดปิดทอง หน้าตักกว้าง ๓๗ เซนติเมตร สูงทั้งฐาน ๖๖ เซนติเมตร</w:t>
      </w:r>
    </w:p>
    <w:p w:rsidR="00270286" w:rsidRPr="00270286" w:rsidRDefault="00270286" w:rsidP="00270286">
      <w:pPr>
        <w:jc w:val="thaiDistribute"/>
        <w:rPr>
          <w:rFonts w:cs="Cordia New"/>
          <w:b/>
          <w:bCs/>
        </w:rPr>
      </w:pPr>
      <w:r>
        <w:rPr>
          <w:rFonts w:cs="Cordia New"/>
          <w:b/>
          <w:bCs/>
          <w:cs/>
        </w:rPr>
        <w:t>ประวั</w:t>
      </w:r>
      <w:r w:rsidRPr="00270286">
        <w:rPr>
          <w:rFonts w:cs="Cordia New"/>
          <w:b/>
          <w:bCs/>
          <w:cs/>
        </w:rPr>
        <w:t>ติวัดพระสิงห์ เชียงราย</w:t>
      </w:r>
    </w:p>
    <w:p w:rsidR="00270286" w:rsidRDefault="00270286" w:rsidP="00270286">
      <w:pPr>
        <w:jc w:val="thaiDistribute"/>
        <w:rPr>
          <w:rFonts w:cs="Cordia New"/>
        </w:rPr>
      </w:pPr>
      <w:r>
        <w:rPr>
          <w:rFonts w:cs="Cordia New" w:hint="cs"/>
          <w:cs/>
        </w:rPr>
        <w:tab/>
      </w:r>
      <w:r w:rsidRPr="00270286">
        <w:rPr>
          <w:rFonts w:cs="Cordia New"/>
          <w:cs/>
        </w:rPr>
        <w:t>วัดพระสิงห์ เชียงรายเป็นพระอารามหลวงเก่าแก่แต่โบราณกาล และเป็นศาสนสถานอันเป็นศูนย์รวมใจของ ชาวเชียงรายมา อย่างยาวนาน มูลเหตุที่ได้ชื่อว่าวัดพระสิงห์ นั้นเชื่อกันว่า น่าจะมาจากการที่ครั้งหนึ่ง วัดนี้ เคยเป็นที่ประดิษฐานของพระพุทธรูป สำคัญคู่บ้านคู่เมืองของไทยในปัจจุบัน คือ พระพุทธสิหิงค์หรือที่เรียกกันในชื่อสามัญว่าพระสิงห์</w:t>
      </w:r>
    </w:p>
    <w:p w:rsidR="00270286" w:rsidRPr="00270286" w:rsidRDefault="00270286" w:rsidP="00270286">
      <w:pPr>
        <w:jc w:val="thaiDistribute"/>
        <w:rPr>
          <w:b/>
          <w:bCs/>
        </w:rPr>
      </w:pPr>
      <w:r w:rsidRPr="00270286">
        <w:rPr>
          <w:rFonts w:cs="Cordia New"/>
          <w:b/>
          <w:bCs/>
          <w:cs/>
        </w:rPr>
        <w:t>ปูชนียวัตถุและถาวรวัตถุที่สำคัญของวัด</w:t>
      </w:r>
    </w:p>
    <w:p w:rsidR="00270286" w:rsidRPr="00270286" w:rsidRDefault="00270286" w:rsidP="00270286">
      <w:pPr>
        <w:jc w:val="thaiDistribute"/>
        <w:rPr>
          <w:b/>
          <w:bCs/>
        </w:rPr>
      </w:pPr>
      <w:r w:rsidRPr="00270286">
        <w:rPr>
          <w:rFonts w:cs="Cordia New"/>
          <w:b/>
          <w:bCs/>
          <w:cs/>
        </w:rPr>
        <w:t>พระประธาน</w:t>
      </w:r>
    </w:p>
    <w:p w:rsidR="00270286" w:rsidRDefault="00270286" w:rsidP="00270286">
      <w:pPr>
        <w:jc w:val="thaiDistribute"/>
      </w:pPr>
      <w:r>
        <w:rPr>
          <w:rFonts w:cs="Cordia New" w:hint="cs"/>
          <w:cs/>
        </w:rPr>
        <w:tab/>
      </w:r>
      <w:r>
        <w:rPr>
          <w:rFonts w:cs="Cordia New"/>
          <w:cs/>
        </w:rPr>
        <w:t xml:space="preserve">พระประธานในพระอุโบสถเป็นพระพุทธปฏิมาศิลปะล้านนาไทย พุทธศตวรรษที่ 21 ปางมารวิชัย ชนิดสำริดปิดทอง หน้าตักกว้าง 204 เซนติเมตร สูงทั้งฐาน 284 เซนติเมตร ประดิษฐานอยู่ในพระอุโบสถมีพุทธลักษณะสง่างาม ประณีต ที่ฐานมีจารึกอักษรธรรม ล้านนาไทยว่า </w:t>
      </w:r>
      <w:r>
        <w:t>“</w:t>
      </w:r>
      <w:r>
        <w:rPr>
          <w:rFonts w:cs="Cordia New"/>
          <w:cs/>
        </w:rPr>
        <w:t>กุลลา ธมฺมา อกุสลา ธมฺมา อพยากตา ธมฺมา</w:t>
      </w:r>
      <w:r>
        <w:t xml:space="preserve">” </w:t>
      </w:r>
      <w:r>
        <w:rPr>
          <w:rFonts w:cs="Cordia New"/>
          <w:cs/>
        </w:rPr>
        <w:t>อันหมายถึง ปริศนาธรรมระดับปรมัตถ์ในทางพระพุทธศาสนาที่ระบุว่า สภาวะธรรมทั้งปวงมี 3 ประเภท คือ</w:t>
      </w:r>
    </w:p>
    <w:p w:rsidR="00270286" w:rsidRDefault="00270286" w:rsidP="00270286">
      <w:pPr>
        <w:jc w:val="thaiDistribute"/>
      </w:pPr>
      <w:r>
        <w:rPr>
          <w:rFonts w:cs="Cordia New"/>
          <w:cs/>
        </w:rPr>
        <w:t xml:space="preserve">ธรรมทั้งหลายที่เป็น </w:t>
      </w:r>
      <w:r>
        <w:t>“</w:t>
      </w:r>
      <w:r>
        <w:rPr>
          <w:rFonts w:cs="Cordia New"/>
          <w:cs/>
        </w:rPr>
        <w:t>กุศล</w:t>
      </w:r>
      <w:r>
        <w:t xml:space="preserve">” </w:t>
      </w:r>
      <w:r>
        <w:rPr>
          <w:rFonts w:cs="Cordia New"/>
          <w:cs/>
        </w:rPr>
        <w:t xml:space="preserve">ก็มี </w:t>
      </w:r>
    </w:p>
    <w:p w:rsidR="00270286" w:rsidRDefault="00270286" w:rsidP="00270286">
      <w:pPr>
        <w:jc w:val="thaiDistribute"/>
        <w:rPr>
          <w:rFonts w:cs="Cordia New"/>
        </w:rPr>
      </w:pPr>
      <w:r>
        <w:rPr>
          <w:rFonts w:cs="Cordia New"/>
          <w:cs/>
        </w:rPr>
        <w:t xml:space="preserve">ธรรมทั้งหลายที่เป็น </w:t>
      </w:r>
      <w:r>
        <w:t>“</w:t>
      </w:r>
      <w:r>
        <w:rPr>
          <w:rFonts w:cs="Cordia New"/>
          <w:cs/>
        </w:rPr>
        <w:t>อกุศล</w:t>
      </w:r>
      <w:r>
        <w:t xml:space="preserve">” </w:t>
      </w:r>
      <w:r>
        <w:rPr>
          <w:rFonts w:cs="Cordia New"/>
          <w:cs/>
        </w:rPr>
        <w:t xml:space="preserve">ก็มี </w:t>
      </w:r>
    </w:p>
    <w:p w:rsidR="00270286" w:rsidRDefault="00270286" w:rsidP="00270286">
      <w:pPr>
        <w:jc w:val="thaiDistribute"/>
      </w:pPr>
      <w:r>
        <w:rPr>
          <w:rFonts w:cs="Cordia New"/>
          <w:cs/>
        </w:rPr>
        <w:t xml:space="preserve">ธรรมทั้งหลายที่อยู่นอกเหนือจาก </w:t>
      </w:r>
      <w:r>
        <w:t>“</w:t>
      </w:r>
      <w:r>
        <w:rPr>
          <w:rFonts w:cs="Cordia New"/>
          <w:cs/>
        </w:rPr>
        <w:t>กุศลและอกุศล</w:t>
      </w:r>
      <w:r>
        <w:t>”</w:t>
      </w:r>
    </w:p>
    <w:p w:rsidR="00270286" w:rsidRPr="00270286" w:rsidRDefault="00270286" w:rsidP="00270286">
      <w:pPr>
        <w:jc w:val="thaiDistribute"/>
        <w:rPr>
          <w:b/>
          <w:bCs/>
        </w:rPr>
      </w:pPr>
      <w:r w:rsidRPr="00270286">
        <w:rPr>
          <w:rFonts w:cs="Cordia New"/>
          <w:b/>
          <w:bCs/>
          <w:cs/>
        </w:rPr>
        <w:t>พระอุโบสถ</w:t>
      </w:r>
    </w:p>
    <w:p w:rsidR="00270286" w:rsidRDefault="00270286" w:rsidP="00270286">
      <w:pPr>
        <w:jc w:val="thaiDistribute"/>
      </w:pPr>
      <w:r>
        <w:rPr>
          <w:rFonts w:cs="Cordia New" w:hint="cs"/>
          <w:cs/>
        </w:rPr>
        <w:tab/>
      </w:r>
      <w:r>
        <w:rPr>
          <w:rFonts w:cs="Cordia New"/>
          <w:cs/>
        </w:rPr>
        <w:t>พระอุโบสถสร้างขึ้นราวปีพ.ศ. 1251 - พ.ศ. 1252 ปีฉลู-ปีขาล เดือน 8 ขึ้น 12 ค่ำ วันเสาร์ เวลา 12.00 น. (พ.ศ. 2432ถึง พ.ศ. 2433) รูปทรงเป็นสถาปัตยกรรมแบบล้านนาไทยสมัยเชียงแสน โครงสร้างเดิมเป็นไม้เนื้อแข็ง และได้รับการบูรณปฏิสังขรณ์ให้มีี สภาพสมบูรณ์ และสวยงามยิ่งขึ้นครั้งแรกเมื่อปี พ.ศ. 2504และครั้งที่ 2 เมื่อพ.ศ. 2533 โดยพระราชสิทธินายก เจ้าอาวาส รูปปัจจุบัน</w:t>
      </w:r>
    </w:p>
    <w:p w:rsidR="00270286" w:rsidRPr="00270286" w:rsidRDefault="00270286" w:rsidP="00270286">
      <w:pPr>
        <w:jc w:val="thaiDistribute"/>
        <w:rPr>
          <w:b/>
          <w:bCs/>
        </w:rPr>
      </w:pPr>
      <w:r w:rsidRPr="00270286">
        <w:rPr>
          <w:rFonts w:cs="Cordia New"/>
          <w:b/>
          <w:bCs/>
          <w:cs/>
        </w:rPr>
        <w:lastRenderedPageBreak/>
        <w:t>บานประตูหลวง</w:t>
      </w:r>
    </w:p>
    <w:p w:rsidR="00270286" w:rsidRDefault="00270286" w:rsidP="00270286">
      <w:pPr>
        <w:jc w:val="thaiDistribute"/>
      </w:pPr>
      <w:r>
        <w:rPr>
          <w:rFonts w:cs="Cordia New" w:hint="cs"/>
          <w:cs/>
        </w:rPr>
        <w:tab/>
      </w:r>
      <w:r>
        <w:rPr>
          <w:rFonts w:cs="Cordia New"/>
          <w:cs/>
        </w:rPr>
        <w:t>บานประตูหลวง ทำด้วยไม้แกะสลักจิตกรรมอย่างประณีตวิจิตรบรรจง เป็นปริศนาธรรมระดับปรมัตถ์ ออกแบบโดยศิลปินเอก ผู้มี ผลงานเป็นที่กล่าวขานในระดับโลก นามว่า อ.ถวัลย์ ดัชนีเป็นเรื่องราวของ ดิน น้ำ ลม ไฟ อันหมายถึง ธาตุทั้ง 4 ที่มีอยู่ในร่างกาย คนเราทุกคน</w:t>
      </w:r>
    </w:p>
    <w:p w:rsidR="00270286" w:rsidRDefault="00270286" w:rsidP="00270286">
      <w:pPr>
        <w:jc w:val="thaiDistribute"/>
      </w:pPr>
      <w:r>
        <w:rPr>
          <w:rFonts w:cs="Cordia New"/>
          <w:cs/>
        </w:rPr>
        <w:t>ดิน คือ เนื้อ หนัง กระดูก</w:t>
      </w:r>
    </w:p>
    <w:p w:rsidR="00270286" w:rsidRDefault="00270286" w:rsidP="00270286">
      <w:pPr>
        <w:jc w:val="thaiDistribute"/>
      </w:pPr>
      <w:r>
        <w:rPr>
          <w:rFonts w:cs="Cordia New"/>
          <w:cs/>
        </w:rPr>
        <w:t>น้ำ คือ ของเหลวต่างๆ ที่มีอยู่ในร่างกาย เช่น น้ำ โลหิต ปัสสาวะ</w:t>
      </w:r>
    </w:p>
    <w:p w:rsidR="00270286" w:rsidRDefault="00270286" w:rsidP="00270286">
      <w:pPr>
        <w:jc w:val="thaiDistribute"/>
      </w:pPr>
      <w:r>
        <w:rPr>
          <w:rFonts w:cs="Cordia New"/>
          <w:cs/>
        </w:rPr>
        <w:t>ลม คือ อากาศที่เราหายใจเข้าออก ลมปราณที่ก่อเกื้อให้ชีวิตเป็นไป</w:t>
      </w:r>
    </w:p>
    <w:p w:rsidR="00270286" w:rsidRDefault="00270286" w:rsidP="00270286">
      <w:pPr>
        <w:jc w:val="thaiDistribute"/>
      </w:pPr>
      <w:r>
        <w:rPr>
          <w:rFonts w:cs="Cordia New"/>
          <w:cs/>
        </w:rPr>
        <w:t>ไฟ คือ ความร้อนที่ช่วยในการเผาผลาญอาหารเกิด พลังงาน</w:t>
      </w:r>
    </w:p>
    <w:p w:rsidR="00270286" w:rsidRDefault="00270286" w:rsidP="00270286">
      <w:pPr>
        <w:jc w:val="thaiDistribute"/>
      </w:pPr>
      <w:r>
        <w:rPr>
          <w:rFonts w:cs="Cordia New"/>
          <w:cs/>
        </w:rPr>
        <w:t>แนวคิดของ อ.ถวัลย์ ดัชนี ถ่ายทอดธาตุทั้ง 4 ออกเป็นสัญลักษณ์รูปสัตว์ 4 ชนิด เพื่อการสื่อความหมายโดยให้</w:t>
      </w:r>
    </w:p>
    <w:p w:rsidR="00270286" w:rsidRDefault="00270286" w:rsidP="00270286">
      <w:pPr>
        <w:jc w:val="thaiDistribute"/>
      </w:pPr>
      <w:r>
        <w:rPr>
          <w:rFonts w:cs="Cordia New"/>
          <w:cs/>
        </w:rPr>
        <w:t>ช้าง เป็นสัญลักษณ์ของ ดิน</w:t>
      </w:r>
    </w:p>
    <w:p w:rsidR="00270286" w:rsidRDefault="00270286" w:rsidP="00270286">
      <w:pPr>
        <w:jc w:val="thaiDistribute"/>
      </w:pPr>
      <w:r>
        <w:rPr>
          <w:rFonts w:cs="Cordia New"/>
          <w:cs/>
        </w:rPr>
        <w:t>นาค เป็นสัญลักษณ์ของ น้ำ</w:t>
      </w:r>
    </w:p>
    <w:p w:rsidR="00270286" w:rsidRDefault="00270286" w:rsidP="00270286">
      <w:pPr>
        <w:jc w:val="thaiDistribute"/>
      </w:pPr>
      <w:r>
        <w:rPr>
          <w:rFonts w:cs="Cordia New"/>
          <w:cs/>
        </w:rPr>
        <w:t>ครุฑ เป็นสัญลักษณ์ของ ลม</w:t>
      </w:r>
    </w:p>
    <w:p w:rsidR="00270286" w:rsidRDefault="00270286" w:rsidP="00270286">
      <w:pPr>
        <w:jc w:val="thaiDistribute"/>
      </w:pPr>
      <w:r>
        <w:rPr>
          <w:rFonts w:cs="Cordia New"/>
          <w:cs/>
        </w:rPr>
        <w:t>สิงห์โต เป็นสัญลักษณ์ของ ไฟ</w:t>
      </w:r>
    </w:p>
    <w:p w:rsidR="00270286" w:rsidRDefault="00270286" w:rsidP="00270286">
      <w:pPr>
        <w:jc w:val="thaiDistribute"/>
        <w:rPr>
          <w:rFonts w:cs="Cordia New"/>
        </w:rPr>
      </w:pPr>
      <w:r>
        <w:rPr>
          <w:rFonts w:cs="Cordia New" w:hint="cs"/>
          <w:cs/>
        </w:rPr>
        <w:tab/>
      </w:r>
      <w:r>
        <w:rPr>
          <w:rFonts w:cs="Cordia New"/>
          <w:cs/>
        </w:rPr>
        <w:t>ผสมผสานกันโดยมีลวดลายไทยเป็นส่วนประกอบ ทำให้มีลีลาเฉพาะแบบของ อ.ถวัลย์ ดัชนี งานแกะสลักบานประตูวิหารนี้ พระราชสิทธินายก เจ้าอาวาสรูปปัจจุบัน ได้มอบความไว้วางใจให้ สล่าอำนวย บัวงามหรือ สล่านวย และลูกมืออีก หลายท่านเป็น ผู้แกะสลัก ใช้เวลาในการแกะสลักเกือบหนึ่งปี ได้บานประตูมีขนาด กว้าง 2.40 เมตร ยาว 3.50 เมตร และหนา 0.2 เมตร ด้วย ลวดลายและลีลาการออกแบบ และฝีมือการแกะสลักเสลาอย่างประณีตบรรจง นับว่า บานประตูนี้ได้ช่วยส่งเสริมความงดงาม ของพระวิหารได้โดดเด่นมากขึ้น</w:t>
      </w:r>
    </w:p>
    <w:p w:rsidR="00270286" w:rsidRPr="00270286" w:rsidRDefault="00270286" w:rsidP="00270286">
      <w:pPr>
        <w:jc w:val="thaiDistribute"/>
        <w:rPr>
          <w:b/>
          <w:bCs/>
        </w:rPr>
      </w:pPr>
      <w:r w:rsidRPr="00270286">
        <w:rPr>
          <w:rFonts w:cs="Cordia New"/>
          <w:b/>
          <w:bCs/>
          <w:cs/>
        </w:rPr>
        <w:t>พระเจดีย์</w:t>
      </w:r>
    </w:p>
    <w:p w:rsidR="00270286" w:rsidRDefault="00270286" w:rsidP="00270286">
      <w:pPr>
        <w:jc w:val="thaiDistribute"/>
      </w:pPr>
      <w:r>
        <w:rPr>
          <w:rFonts w:cs="Cordia New" w:hint="cs"/>
          <w:cs/>
        </w:rPr>
        <w:tab/>
      </w:r>
      <w:r>
        <w:rPr>
          <w:rFonts w:cs="Cordia New"/>
          <w:cs/>
        </w:rPr>
        <w:t>พระเจดีย์ เป็นพุทธศิลป์แบบล้านนาไทย สร้างในสมัยเดียวกันกับพระอุโบสถ ได้รับการบูรณปฏิสังขรณ์หลายครั้ง คือ พ.ศ. 2492 ครั้งหนึ่ง โดยท่านพระครูสิกขาลังการ เจ้าอาวาสในขณะนั้น และอีกหลายครั้งในสมัยต่อมา โดยท่านเจ้าอาวาสรูปปัจจุบัน</w:t>
      </w:r>
    </w:p>
    <w:p w:rsidR="00270286" w:rsidRPr="00270286" w:rsidRDefault="00270286" w:rsidP="00270286">
      <w:pPr>
        <w:jc w:val="thaiDistribute"/>
        <w:rPr>
          <w:b/>
          <w:bCs/>
        </w:rPr>
      </w:pPr>
      <w:r w:rsidRPr="00270286">
        <w:rPr>
          <w:rFonts w:cs="Cordia New"/>
          <w:b/>
          <w:bCs/>
          <w:cs/>
        </w:rPr>
        <w:t>พระพุทธบาทจำลอง</w:t>
      </w:r>
    </w:p>
    <w:p w:rsidR="00270286" w:rsidRDefault="00270286" w:rsidP="00270286">
      <w:pPr>
        <w:jc w:val="thaiDistribute"/>
      </w:pPr>
      <w:r>
        <w:rPr>
          <w:rFonts w:cs="Cordia New" w:hint="cs"/>
          <w:cs/>
        </w:rPr>
        <w:lastRenderedPageBreak/>
        <w:tab/>
      </w:r>
      <w:r>
        <w:rPr>
          <w:rFonts w:cs="Cordia New"/>
          <w:cs/>
        </w:rPr>
        <w:t xml:space="preserve">พระพุทธบาทจำลองบนแผ่นศิลาทราย มีขนาดกว้าง 60 เซนติเมตร ยาว 150 เซนติเมตร มีจารึกอักษรขอมโบราณ ว่า </w:t>
      </w:r>
      <w:r>
        <w:t>“</w:t>
      </w:r>
      <w:r>
        <w:rPr>
          <w:rFonts w:cs="Cordia New"/>
          <w:cs/>
        </w:rPr>
        <w:t>กุสลา ธมฺมา อกุสลา ธมฺมา อพยากตา ธมฺมา</w:t>
      </w:r>
      <w:r>
        <w:t>”</w:t>
      </w:r>
    </w:p>
    <w:p w:rsidR="00270286" w:rsidRPr="00270286" w:rsidRDefault="00270286" w:rsidP="00270286">
      <w:pPr>
        <w:jc w:val="thaiDistribute"/>
        <w:rPr>
          <w:b/>
          <w:bCs/>
        </w:rPr>
      </w:pPr>
      <w:r w:rsidRPr="00270286">
        <w:rPr>
          <w:rFonts w:cs="Cordia New"/>
          <w:b/>
          <w:bCs/>
          <w:cs/>
        </w:rPr>
        <w:t xml:space="preserve">หอระฆัง </w:t>
      </w:r>
    </w:p>
    <w:p w:rsidR="00270286" w:rsidRDefault="00270286" w:rsidP="00270286">
      <w:pPr>
        <w:jc w:val="thaiDistribute"/>
      </w:pPr>
      <w:r>
        <w:rPr>
          <w:rFonts w:cs="Cordia New" w:hint="cs"/>
          <w:cs/>
        </w:rPr>
        <w:tab/>
      </w:r>
      <w:r>
        <w:rPr>
          <w:rFonts w:cs="Cordia New"/>
          <w:cs/>
        </w:rPr>
        <w:t>เป็นสถาปัตยกรรมร่วมสมัยแบบล้านนาไทยประยุกต์ มีระฆังเป็นแบบใบระกาหล่อด้วยทองเหลืองทั้งแท่ง ซึ่งหาดูได้ยากมาก ในปัจจุบัน ขนาดความสูง 25 นิ้ว ยาว 39 นิ้ว หนา 1 นิ้ว ขุดพบบริเวณวัดพระสิงห์ เมื่อพ.ศ. 2438 ปัจจุบันชั้นล่างใช้เป็นหอกลอง</w:t>
      </w:r>
    </w:p>
    <w:p w:rsidR="00270286" w:rsidRPr="00270286" w:rsidRDefault="00270286" w:rsidP="00270286">
      <w:pPr>
        <w:jc w:val="thaiDistribute"/>
        <w:rPr>
          <w:b/>
          <w:bCs/>
        </w:rPr>
      </w:pPr>
      <w:r w:rsidRPr="00270286">
        <w:rPr>
          <w:rFonts w:cs="Cordia New"/>
          <w:b/>
          <w:bCs/>
          <w:cs/>
        </w:rPr>
        <w:t>ต้นพระศรีมหาโพธิ์จากพุทธคยา</w:t>
      </w:r>
    </w:p>
    <w:p w:rsidR="00270286" w:rsidRDefault="00270286" w:rsidP="00270286">
      <w:pPr>
        <w:jc w:val="thaiDistribute"/>
      </w:pPr>
      <w:r>
        <w:rPr>
          <w:rFonts w:cs="Cordia New" w:hint="cs"/>
          <w:cs/>
        </w:rPr>
        <w:tab/>
      </w:r>
      <w:r>
        <w:rPr>
          <w:rFonts w:cs="Cordia New"/>
          <w:cs/>
        </w:rPr>
        <w:t xml:space="preserve">พลโทอัมพร จิตกานนท์ นำมาจากพุทธคยา ประเทศอินเดีย โดยความอนุเคราะห์จากท่านเอกอัครราชทูตอินเดีย และอาศรม วัฒนธรรมไทย-ภารตะ เมื่อวันที่ 19 กรกฎาคม พ.ศ. 2506 และปลูกเมื่อวันที่ 23 สิงหาคม พ.ศ. 2506 ต้นพระศรีมหาโพธิ์ เป็นต้นไม้มงคลเนื่องในพระพุทธศาสนา ในฐานที่เป็นต้นไม้ซึ่ง พระโพธิสัตว์ลาดบัลลังก์ประทับในคืนก่อนตรัสรู้ เดิมเรียกกันว่าต้น </w:t>
      </w:r>
      <w:r>
        <w:t>“</w:t>
      </w:r>
      <w:r>
        <w:rPr>
          <w:rFonts w:cs="Cordia New"/>
          <w:cs/>
        </w:rPr>
        <w:t>อัสสัตถพฤกษ์</w:t>
      </w:r>
      <w:r>
        <w:t xml:space="preserve">” </w:t>
      </w:r>
      <w:r>
        <w:rPr>
          <w:rFonts w:cs="Cordia New"/>
          <w:cs/>
        </w:rPr>
        <w:t xml:space="preserve">ที่ได้ชื่อว่า </w:t>
      </w:r>
      <w:r>
        <w:t>“</w:t>
      </w:r>
      <w:r>
        <w:rPr>
          <w:rFonts w:cs="Cordia New"/>
          <w:cs/>
        </w:rPr>
        <w:t>ต้นพระศรีมหาโพธิ์</w:t>
      </w:r>
      <w:r>
        <w:t xml:space="preserve">” </w:t>
      </w:r>
      <w:r>
        <w:rPr>
          <w:rFonts w:cs="Cordia New"/>
          <w:cs/>
        </w:rPr>
        <w:t xml:space="preserve">ก็เพราะเป็นต้นไม้ อันเป็นสถานที่ตรัสรู้ </w:t>
      </w:r>
      <w:r>
        <w:t>“</w:t>
      </w:r>
      <w:r>
        <w:rPr>
          <w:rFonts w:cs="Cordia New"/>
          <w:cs/>
        </w:rPr>
        <w:t>โพธิธรรม</w:t>
      </w:r>
      <w:r>
        <w:t xml:space="preserve">” </w:t>
      </w:r>
      <w:r>
        <w:rPr>
          <w:rFonts w:cs="Cordia New"/>
          <w:cs/>
        </w:rPr>
        <w:t>ของพระโพธิสัตว์สิทธัตถะ ซึ่งต่อมาก็คือ สมเด็จพระอรหันตสัมมาสัมพุทธเจ้า</w:t>
      </w:r>
    </w:p>
    <w:p w:rsidR="00270286" w:rsidRPr="00270286" w:rsidRDefault="00270286" w:rsidP="00270286">
      <w:pPr>
        <w:jc w:val="thaiDistribute"/>
        <w:rPr>
          <w:b/>
          <w:bCs/>
        </w:rPr>
      </w:pPr>
      <w:r w:rsidRPr="00270286">
        <w:rPr>
          <w:rFonts w:cs="Cordia New"/>
          <w:b/>
          <w:bCs/>
          <w:cs/>
        </w:rPr>
        <w:t>ต้นสาละลังกา</w:t>
      </w:r>
    </w:p>
    <w:p w:rsidR="00270286" w:rsidRDefault="00270286" w:rsidP="00270286">
      <w:pPr>
        <w:jc w:val="thaiDistribute"/>
        <w:rPr>
          <w:rFonts w:cs="Cordia New"/>
        </w:rPr>
      </w:pPr>
      <w:r>
        <w:rPr>
          <w:rFonts w:cs="Cordia New" w:hint="cs"/>
          <w:cs/>
        </w:rPr>
        <w:tab/>
      </w:r>
      <w:r>
        <w:rPr>
          <w:rFonts w:cs="Cordia New"/>
          <w:cs/>
        </w:rPr>
        <w:t>ต้นสาละลังกาเป็นไม้มงคลเนื่องในพระพุทธศาสนาเช่นเดียวกับต้นพระศรีมหาโพธิ์ คือ เป็นต้นไม้ที่พระพุทธเจ้าประทับ สำเร็จสีหไสยาสน์เป็นครั้งสุดท้าย ก่อนเสด็จดับขันธปรินิพพานสมเด็จพระพุทธชินวงศ์ เจ้าคณะใหญ่หนเหนือ วัดเบญจมบพิตร กรุงเทพฯ ขณะดำรงสมณศักดิ์ที่ พระธรรมกิตติโสภณ นำมาจากประเทศศรีลังกาและนำมาปลูกไว้ที่วัดพระสิงห์เมื่อพ.ศ. 2512</w:t>
      </w:r>
    </w:p>
    <w:p w:rsidR="00270286" w:rsidRPr="00270286" w:rsidRDefault="00270286" w:rsidP="00270286">
      <w:pPr>
        <w:jc w:val="thaiDistribute"/>
        <w:rPr>
          <w:b/>
          <w:bCs/>
          <w:sz w:val="28"/>
          <w:szCs w:val="36"/>
        </w:rPr>
      </w:pPr>
      <w:r w:rsidRPr="00270286">
        <w:rPr>
          <w:rFonts w:cs="Cordia New"/>
          <w:b/>
          <w:bCs/>
          <w:sz w:val="28"/>
          <w:szCs w:val="36"/>
          <w:cs/>
        </w:rPr>
        <w:t>การเดินทางไปวัดพระสิงห์</w:t>
      </w:r>
    </w:p>
    <w:p w:rsidR="00270286" w:rsidRPr="00270286" w:rsidRDefault="00270286" w:rsidP="00270286">
      <w:pPr>
        <w:jc w:val="thaiDistribute"/>
        <w:rPr>
          <w:b/>
          <w:bCs/>
        </w:rPr>
      </w:pPr>
      <w:r w:rsidRPr="00270286">
        <w:rPr>
          <w:rFonts w:cs="Cordia New"/>
          <w:b/>
          <w:bCs/>
          <w:cs/>
        </w:rPr>
        <w:t>โดยรถยนต์ส่วนตัว</w:t>
      </w:r>
    </w:p>
    <w:p w:rsidR="00270286" w:rsidRDefault="00270286" w:rsidP="00270286">
      <w:pPr>
        <w:jc w:val="thaiDistribute"/>
        <w:rPr>
          <w:rFonts w:cs="Cordia New"/>
        </w:rPr>
      </w:pPr>
      <w:r>
        <w:rPr>
          <w:rFonts w:cs="Cordia New"/>
          <w:cs/>
        </w:rPr>
        <w:t>ใช้เส้นทางเดียวกับการไปวัดพระแก้ว แต่อยู่ถึงก่อนวัดพระแก้ว วัดพระสิงห์อยู่ทางด้านซ้ายมือตรงข้ามกับสำนักงาน ททท ภาคเหนือเชียงราย</w:t>
      </w:r>
    </w:p>
    <w:p w:rsidR="000D0085" w:rsidRDefault="000D0085" w:rsidP="00270286">
      <w:pPr>
        <w:jc w:val="thaiDistribute"/>
      </w:pPr>
      <w:hyperlink r:id="rId5" w:history="1">
        <w:r w:rsidRPr="0009479A">
          <w:rPr>
            <w:rStyle w:val="Hyperlink"/>
          </w:rPr>
          <w:t>http://www.chiangraifocus.com</w:t>
        </w:r>
      </w:hyperlink>
    </w:p>
    <w:p w:rsidR="000D0085" w:rsidRDefault="000D0085" w:rsidP="00270286">
      <w:pPr>
        <w:jc w:val="thaiDistribute"/>
      </w:pPr>
      <w:hyperlink r:id="rId6" w:history="1">
        <w:r w:rsidRPr="0009479A">
          <w:rPr>
            <w:rStyle w:val="Hyperlink"/>
          </w:rPr>
          <w:t>http://www.chiangrailands.com</w:t>
        </w:r>
      </w:hyperlink>
    </w:p>
    <w:p w:rsidR="000D0085" w:rsidRDefault="000D0085" w:rsidP="00270286">
      <w:pPr>
        <w:jc w:val="thaiDistribute"/>
      </w:pPr>
      <w:hyperlink r:id="rId7" w:history="1">
        <w:r w:rsidRPr="0009479A">
          <w:rPr>
            <w:rStyle w:val="Hyperlink"/>
          </w:rPr>
          <w:t>https://newworldthailandblog.wordpress.com</w:t>
        </w:r>
      </w:hyperlink>
    </w:p>
    <w:p w:rsidR="000D0085" w:rsidRDefault="000D0085" w:rsidP="00270286">
      <w:pPr>
        <w:jc w:val="thaiDistribute"/>
      </w:pPr>
      <w:bookmarkStart w:id="0" w:name="_GoBack"/>
      <w:bookmarkEnd w:id="0"/>
    </w:p>
    <w:sectPr w:rsidR="000D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86"/>
    <w:rsid w:val="000D0085"/>
    <w:rsid w:val="00193C17"/>
    <w:rsid w:val="00270286"/>
    <w:rsid w:val="00ED17F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worldthailandblog.wordpres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iangrailands.com" TargetMode="External"/><Relationship Id="rId5" Type="http://schemas.openxmlformats.org/officeDocument/2006/relationships/hyperlink" Target="http://www.chiangraifocu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 i7</dc:creator>
  <cp:lastModifiedBy>Core i7</cp:lastModifiedBy>
  <cp:revision>3</cp:revision>
  <dcterms:created xsi:type="dcterms:W3CDTF">2018-04-04T13:28:00Z</dcterms:created>
  <dcterms:modified xsi:type="dcterms:W3CDTF">2018-04-13T05:34:00Z</dcterms:modified>
</cp:coreProperties>
</file>