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A1B" w:rsidRPr="00570A1B" w:rsidRDefault="00570A1B" w:rsidP="00570A1B">
      <w:pPr>
        <w:rPr>
          <w:b/>
          <w:bCs/>
          <w:sz w:val="28"/>
          <w:szCs w:val="36"/>
        </w:rPr>
      </w:pPr>
      <w:r w:rsidRPr="00570A1B">
        <w:rPr>
          <w:rFonts w:cs="Cordia New"/>
          <w:b/>
          <w:bCs/>
          <w:sz w:val="28"/>
          <w:szCs w:val="36"/>
          <w:cs/>
        </w:rPr>
        <w:t>วัดร่องขุ่น</w:t>
      </w:r>
    </w:p>
    <w:p w:rsidR="00570A1B" w:rsidRDefault="00570A1B" w:rsidP="00570A1B">
      <w:r>
        <w:rPr>
          <w:rFonts w:cs="Cordia New" w:hint="cs"/>
          <w:cs/>
        </w:rPr>
        <w:tab/>
        <w:t>วัดร่องขุ่น</w:t>
      </w:r>
      <w:r>
        <w:rPr>
          <w:rFonts w:cs="Cordia New"/>
          <w:cs/>
        </w:rPr>
        <w:t xml:space="preserve">ออกแบบและสร้างโดยอาจารย์เฉลิมชัยโฆษิตพิพัฒน์ศิลปินที่มีชื่อเสียงของไทยสร้างขึ้นด้วยแรงปณิธานที่มุ่งมั่นรังสรรค์งานศิลปะที่งดงาม แปลกตา ผสานวัฒนะ ธรรมล้านนา อย่างกลมกลืน ทั้งลวดลายปูนปั้นประดับกระจกและจิตรกรรรมฝาผนัง ขนาดใหญ่ ลักษณะเด่นของวัด คือ พระอุโบสถถูกแต่งด้วย ลวดลายกระจกสีเงินแวววาวเป็นเชิงชั้นลดหลั่นกันไป หน้าบันประดับ ด้วยพญานาคมีงวงงาดูแปลกตา ภาพจิตรกรรมฝาผนังภายในพระอุโบสถเป็นฝีมือภาพเขียนของอาจารย์เอง  </w:t>
      </w:r>
    </w:p>
    <w:p w:rsidR="00ED17F4" w:rsidRDefault="00570A1B" w:rsidP="00570A1B">
      <w:pPr>
        <w:rPr>
          <w:rFonts w:cs="Cordia New"/>
        </w:rPr>
      </w:pPr>
      <w:r>
        <w:rPr>
          <w:rFonts w:hint="cs"/>
          <w:cs/>
        </w:rPr>
        <w:tab/>
      </w:r>
      <w:r>
        <w:t xml:space="preserve"> “</w:t>
      </w:r>
      <w:r>
        <w:rPr>
          <w:rFonts w:cs="Cordia New"/>
          <w:cs/>
        </w:rPr>
        <w:t xml:space="preserve">ผมหวังที่จะสร้างงานพุทธศิลป์ที่มีเอกลักษณ์เฉพาะตัวของผม ให้ปรากฏเป็นงานศิลปะที่ยิ่งใหญ่ชิ้นหนึ่งของโลกมนุษย์นี้ให้ได้เพื่อ ประกาศความยิ่งใหญ่ของประเทศชาติของผมไปสู่มวลมนุษยชาติทั้งโลก ผมจึงตั้งความปรารถนาที่จะถวายชีวิตใช้ช่วงเวลาที่ดีที่สุด ของตนเอง สร้างงานพุทธศิลป์เพื่อเป็นงานประจำรัชกาลที่ 9 ให้ได้และจะถวายชีวิตไปจนตายคาวัด </w:t>
      </w:r>
      <w:r>
        <w:t xml:space="preserve">” </w:t>
      </w:r>
      <w:r>
        <w:rPr>
          <w:rFonts w:cs="Cordia New"/>
          <w:cs/>
        </w:rPr>
        <w:t>คือคำกล่าวของ อ.เฉลิมชัย โฆษิตพิพัฒน์ ศิลปินชื่อดังผู้ออกแบบและก่อสร้างวัดร่องขุ่น อันมีชื่อเสียงโด่งดัง อ. เฉลิมชัย มีแรงบันดาลใจในการสร้างวัดแห่งนี้อยู่ 3 ประการ คือ เพื่อชาติ ศาสนา และพระมหากษัตริย์</w:t>
      </w:r>
    </w:p>
    <w:p w:rsidR="00570A1B" w:rsidRPr="00570A1B" w:rsidRDefault="00570A1B" w:rsidP="00570A1B">
      <w:pPr>
        <w:rPr>
          <w:b/>
          <w:bCs/>
        </w:rPr>
      </w:pPr>
      <w:r w:rsidRPr="00570A1B">
        <w:rPr>
          <w:rFonts w:cs="Cordia New"/>
          <w:b/>
          <w:bCs/>
          <w:cs/>
        </w:rPr>
        <w:t xml:space="preserve">อุโบสถวัดร่องขุ่น ที่ อ. เฉลิมชัย ได้สรรค์สร้างขึ้นมาล้วนแต่มีความหมายยิ่ง </w:t>
      </w:r>
    </w:p>
    <w:p w:rsidR="00570A1B" w:rsidRDefault="00570A1B" w:rsidP="00570A1B">
      <w:r w:rsidRPr="00570A1B">
        <w:rPr>
          <w:rFonts w:cs="Cordia New"/>
          <w:b/>
          <w:bCs/>
          <w:cs/>
        </w:rPr>
        <w:t>โบสถ์</w:t>
      </w:r>
      <w:r>
        <w:rPr>
          <w:rFonts w:cs="Cordia New"/>
          <w:cs/>
        </w:rPr>
        <w:t xml:space="preserve"> เพราะอาจารย์อยากจะเนรมิตวัดให้เหมือนเมืองสวรรค์ เป็นวิมานบนดินที่มนุษย์สามารถสัมผัสได้โบสถ์ เปรียบเหมือนบ้าน ของพระพุทธเจ้า </w:t>
      </w:r>
    </w:p>
    <w:p w:rsidR="00570A1B" w:rsidRDefault="00570A1B" w:rsidP="00570A1B">
      <w:r w:rsidRPr="00570A1B">
        <w:rPr>
          <w:rFonts w:cs="Cordia New"/>
          <w:b/>
          <w:bCs/>
          <w:cs/>
        </w:rPr>
        <w:t>สีขาว</w:t>
      </w:r>
      <w:r>
        <w:rPr>
          <w:rFonts w:cs="Cordia New"/>
          <w:cs/>
        </w:rPr>
        <w:t xml:space="preserve"> แทนพระบริสุทธิคุณของพระพุทธเจ้า </w:t>
      </w:r>
    </w:p>
    <w:p w:rsidR="00570A1B" w:rsidRDefault="00570A1B" w:rsidP="00570A1B">
      <w:r w:rsidRPr="00570A1B">
        <w:rPr>
          <w:rFonts w:cs="Cordia New"/>
          <w:b/>
          <w:bCs/>
          <w:cs/>
        </w:rPr>
        <w:t>กระจกขาว</w:t>
      </w:r>
      <w:r>
        <w:rPr>
          <w:rFonts w:cs="Cordia New"/>
          <w:cs/>
        </w:rPr>
        <w:t xml:space="preserve"> หมายถึง พระปัญญาธิคุณของพระพุทธเจ้าที่เปล่งประกายไปทั่วโลกมนุษย์ และจักรวาล </w:t>
      </w:r>
    </w:p>
    <w:p w:rsidR="00570A1B" w:rsidRDefault="00570A1B" w:rsidP="00570A1B">
      <w:r w:rsidRPr="00570A1B">
        <w:rPr>
          <w:rFonts w:cs="Cordia New"/>
          <w:b/>
          <w:bCs/>
          <w:cs/>
        </w:rPr>
        <w:t>สะพาน</w:t>
      </w:r>
      <w:r>
        <w:rPr>
          <w:rFonts w:cs="Cordia New"/>
          <w:cs/>
        </w:rPr>
        <w:t xml:space="preserve"> หมายถึง การเดินข้ามวัฏสงสารมุ่งสู่พุทธภูมิ </w:t>
      </w:r>
    </w:p>
    <w:p w:rsidR="00570A1B" w:rsidRDefault="00570A1B" w:rsidP="00570A1B">
      <w:r w:rsidRPr="00570A1B">
        <w:rPr>
          <w:rFonts w:cs="Cordia New"/>
          <w:b/>
          <w:bCs/>
          <w:cs/>
        </w:rPr>
        <w:t>ครึ่งวงกลมเล็ก</w:t>
      </w:r>
      <w:r>
        <w:rPr>
          <w:rFonts w:cs="Cordia New"/>
          <w:cs/>
        </w:rPr>
        <w:t xml:space="preserve"> หมายถึง โลกมนุษย์ </w:t>
      </w:r>
    </w:p>
    <w:p w:rsidR="00570A1B" w:rsidRDefault="00570A1B" w:rsidP="00570A1B">
      <w:r w:rsidRPr="00570A1B">
        <w:rPr>
          <w:rFonts w:cs="Cordia New"/>
          <w:b/>
          <w:bCs/>
          <w:cs/>
        </w:rPr>
        <w:t>วงใหญ่ที่มีเขี้ยวเป็นปากของพญามารหรือพระราหู</w:t>
      </w:r>
      <w:r>
        <w:rPr>
          <w:rFonts w:cs="Cordia New"/>
          <w:cs/>
        </w:rPr>
        <w:t xml:space="preserve"> หมายถึง กิเลสในใจแทนขุมนรกคือทุกข์ ผู้ที่จะเข้าเฝ้า พระพุทธเจ้าใน พุทธภูมิต้องตั้งจิตปลดปล่อยกิเลสตัณหาของตนเองลงไปในปากพญามาร เพื่อเป็นการชำระจิตให้ ผ่องใสก่อนที่จะเดินผ่านขึ้น ไปพบกับพระราหูอยู่เบื้องซ้าย และพญามัจจุราชอยู่เบื้องขวา </w:t>
      </w:r>
    </w:p>
    <w:p w:rsidR="00570A1B" w:rsidRDefault="00570A1B" w:rsidP="00570A1B">
      <w:r w:rsidRPr="00570A1B">
        <w:rPr>
          <w:rFonts w:cs="Cordia New"/>
          <w:b/>
          <w:bCs/>
          <w:cs/>
        </w:rPr>
        <w:t xml:space="preserve">อสูรกลืนกัน16 ตน </w:t>
      </w:r>
      <w:r w:rsidRPr="00570A1B">
        <w:rPr>
          <w:rFonts w:cs="Cordia New"/>
          <w:cs/>
        </w:rPr>
        <w:t>บนสันของสะพาน</w:t>
      </w:r>
      <w:r>
        <w:rPr>
          <w:rFonts w:cs="Cordia New"/>
          <w:cs/>
        </w:rPr>
        <w:t xml:space="preserve"> หมายถึง อุปกิเลส 16 จากนั้นก็จะถึง </w:t>
      </w:r>
    </w:p>
    <w:p w:rsidR="00570A1B" w:rsidRDefault="00570A1B" w:rsidP="00570A1B">
      <w:r w:rsidRPr="00570A1B">
        <w:rPr>
          <w:rFonts w:cs="Cordia New"/>
          <w:b/>
          <w:bCs/>
          <w:cs/>
        </w:rPr>
        <w:t>กึ่งกลางสะพาน</w:t>
      </w:r>
      <w:r>
        <w:rPr>
          <w:rFonts w:cs="Cordia New"/>
          <w:cs/>
        </w:rPr>
        <w:t xml:space="preserve"> หมายถึง เขาพระสุเมรุ ซึ่งเป็นที่อยู่ของเทวดา </w:t>
      </w:r>
    </w:p>
    <w:p w:rsidR="00570A1B" w:rsidRDefault="00570A1B" w:rsidP="00570A1B">
      <w:r w:rsidRPr="00570A1B">
        <w:rPr>
          <w:rFonts w:cs="Cordia New"/>
          <w:b/>
          <w:bCs/>
          <w:cs/>
        </w:rPr>
        <w:lastRenderedPageBreak/>
        <w:t>สระน้ำด้านล่าง</w:t>
      </w:r>
      <w:r>
        <w:rPr>
          <w:rFonts w:cs="Cordia New"/>
          <w:cs/>
        </w:rPr>
        <w:t xml:space="preserve"> หมายถึง สีทันดรมหาสมุทร มีสวรรค์ตั้งอยู่ด้วยกัน 6 ชั้นด้วยกัน ผ่านสวรรค์ 6 เดินลงไปสู่พรหม 16 ชั้น แทนด้วยดอกบัวทิพย์ 16 ดอกรอบพระอุโบสถ </w:t>
      </w:r>
    </w:p>
    <w:p w:rsidR="00570A1B" w:rsidRDefault="00570A1B" w:rsidP="00570A1B">
      <w:r w:rsidRPr="00570A1B">
        <w:rPr>
          <w:rFonts w:cs="Cordia New"/>
          <w:b/>
          <w:bCs/>
          <w:cs/>
        </w:rPr>
        <w:t>ดอกที่ใหญ่สุด 4 ดอก</w:t>
      </w:r>
      <w:r>
        <w:rPr>
          <w:rFonts w:cs="Cordia New"/>
          <w:cs/>
        </w:rPr>
        <w:t xml:space="preserve"> ตรงทางขึ้นด้านข้างโบสถ์หมายถึง ซุ้มพระอริยเจ้า 4 พระองค์ ประกอบด้วยพระโสดาบัน พระสกิทาคามี พระอนาคามี และพระอรหันต์ เป็นสงฆ์สาวกที่ควรกราบไหว้บูชา </w:t>
      </w:r>
    </w:p>
    <w:p w:rsidR="00570A1B" w:rsidRDefault="00570A1B" w:rsidP="00570A1B">
      <w:r w:rsidRPr="00570A1B">
        <w:rPr>
          <w:rFonts w:cs="Cordia New"/>
          <w:b/>
          <w:bCs/>
          <w:cs/>
        </w:rPr>
        <w:t xml:space="preserve">ครึ่งวงกลมก่อนขึ้นบันได </w:t>
      </w:r>
      <w:r>
        <w:rPr>
          <w:rFonts w:cs="Cordia New"/>
          <w:cs/>
        </w:rPr>
        <w:t xml:space="preserve">หมายถึง โลกุตตรปัญญา บันไดทางขึ้น 3 ขั้นแทน อนิจจัง ทุกขัง และอนัตตา ผ่านแล้วจึ้งขึ้นไปสู่อรูปพรหม 4 แทนด้วย </w:t>
      </w:r>
    </w:p>
    <w:p w:rsidR="00570A1B" w:rsidRDefault="00570A1B" w:rsidP="00570A1B">
      <w:pPr>
        <w:rPr>
          <w:rFonts w:cs="Cordia New"/>
        </w:rPr>
      </w:pPr>
      <w:r w:rsidRPr="00570A1B">
        <w:rPr>
          <w:rFonts w:cs="Cordia New"/>
          <w:b/>
          <w:bCs/>
          <w:cs/>
        </w:rPr>
        <w:t>ดอกบัวทิพย์ 4 ดอก</w:t>
      </w:r>
      <w:r>
        <w:rPr>
          <w:rFonts w:cs="Cordia New"/>
          <w:cs/>
        </w:rPr>
        <w:t>และบานประตู4บานบานสุดท้ายเป็นกระจกสามเหลี่ยมแทนความว่าง ซึ่งหมายถึงความหลุดพ้น แล้วจึงก้าว ข้ามธรณีประตูเข้าสู่พุทธภูมิภายในประกอบด้วยภาพเขียนโทนสีทองทั้งหมด ผนัง 4 ด้าน เพดานและพื้นล้วนเป็นภาพเขียนที่แสดง ถึงการหลุดพ้นจากกิเลสมาร มุ่งเข้าสู่โลกุตตรธรรม ส่วนบนของหลังคาโบสถ์ ได้นำหลักการของการปฏิบัติจิต 3 ข้อคือ ศีล สมาธิ ปัญญา นำไปสู่ความว่างคือความหลุดพ้นนั่นเอง</w:t>
      </w:r>
    </w:p>
    <w:p w:rsidR="00570A1B" w:rsidRPr="00570A1B" w:rsidRDefault="00570A1B" w:rsidP="00570A1B">
      <w:pPr>
        <w:rPr>
          <w:b/>
          <w:bCs/>
        </w:rPr>
      </w:pPr>
      <w:r w:rsidRPr="00570A1B">
        <w:rPr>
          <w:rFonts w:cs="Cordia New"/>
          <w:b/>
          <w:bCs/>
          <w:cs/>
        </w:rPr>
        <w:t>รายละเอียด</w:t>
      </w:r>
    </w:p>
    <w:p w:rsidR="00570A1B" w:rsidRDefault="00570A1B" w:rsidP="00570A1B">
      <w:r>
        <w:rPr>
          <w:rFonts w:cs="Cordia New"/>
          <w:cs/>
        </w:rPr>
        <w:t xml:space="preserve">ที่ตั้ง ต. ป่าอ้อดอนชัย อ. เมือง จ. เชียงราย เปิดให้เข้าชมทุกวัน เวลา 6.30 - 18.00 น. </w:t>
      </w:r>
    </w:p>
    <w:p w:rsidR="00570A1B" w:rsidRDefault="00570A1B" w:rsidP="00570A1B">
      <w:pPr>
        <w:rPr>
          <w:rFonts w:cs="Cordia New"/>
        </w:rPr>
      </w:pPr>
      <w:r>
        <w:rPr>
          <w:rFonts w:cs="Cordia New"/>
          <w:cs/>
        </w:rPr>
        <w:t>ห้องแสดงภาพ : เปิดให้เข้าชมวันจันทร์ - ศุกร์ 8.00 - 17.30 น. ส่วนวันเสาร์ อาทิตย์ และวันหยุดราชการ เวลา 8.00 - 18.00 น.</w:t>
      </w:r>
    </w:p>
    <w:p w:rsidR="00570A1B" w:rsidRDefault="00570A1B" w:rsidP="00570A1B">
      <w:pPr>
        <w:rPr>
          <w:rFonts w:cs="Cordia New"/>
        </w:rPr>
      </w:pPr>
    </w:p>
    <w:p w:rsidR="00570A1B" w:rsidRPr="00570A1B" w:rsidRDefault="00570A1B" w:rsidP="00570A1B">
      <w:pPr>
        <w:rPr>
          <w:b/>
          <w:bCs/>
          <w:sz w:val="24"/>
          <w:szCs w:val="32"/>
        </w:rPr>
      </w:pPr>
      <w:r w:rsidRPr="00570A1B">
        <w:rPr>
          <w:rFonts w:cs="Cordia New"/>
          <w:b/>
          <w:bCs/>
          <w:sz w:val="24"/>
          <w:szCs w:val="32"/>
          <w:cs/>
        </w:rPr>
        <w:t>การเดินทางไปวัดร่องขุ่น</w:t>
      </w:r>
    </w:p>
    <w:p w:rsidR="00570A1B" w:rsidRPr="00570A1B" w:rsidRDefault="00570A1B" w:rsidP="00570A1B">
      <w:pPr>
        <w:rPr>
          <w:b/>
          <w:bCs/>
        </w:rPr>
      </w:pPr>
      <w:r w:rsidRPr="00570A1B">
        <w:rPr>
          <w:rFonts w:cs="Cordia New"/>
          <w:b/>
          <w:bCs/>
          <w:cs/>
        </w:rPr>
        <w:t>1. โดยรถยนต์ส่วนตัว</w:t>
      </w:r>
    </w:p>
    <w:p w:rsidR="00570A1B" w:rsidRDefault="00570A1B" w:rsidP="00570A1B">
      <w:r>
        <w:rPr>
          <w:rFonts w:cs="Cordia New"/>
          <w:cs/>
        </w:rPr>
        <w:t>ถนนสายเชียงราย - กรุงเทพฯ ถ้ามาจากกรุงเทพฯ หรือเชียงใหม่ วัดร่องขุ่นจะอยู่ก่อนถึงตัวเมืองเชียงราย13ก.ม ตรงหลัก ก.ม ที่ 816 ถนนพลหลโยธิน (หมายเลข 1/</w:t>
      </w:r>
      <w:r>
        <w:t>A</w:t>
      </w:r>
      <w:r>
        <w:rPr>
          <w:rFonts w:cs="Cordia New"/>
          <w:cs/>
        </w:rPr>
        <w:t xml:space="preserve">2 ) เลี้ยวเข้าไปประมาณ 100 เมตร จะมีป้ายบอกเป็นระยะๆ </w:t>
      </w:r>
    </w:p>
    <w:p w:rsidR="00570A1B" w:rsidRPr="00570A1B" w:rsidRDefault="00570A1B" w:rsidP="00570A1B">
      <w:pPr>
        <w:rPr>
          <w:b/>
          <w:bCs/>
        </w:rPr>
      </w:pPr>
      <w:r w:rsidRPr="00570A1B">
        <w:rPr>
          <w:rFonts w:cs="Cordia New"/>
          <w:b/>
          <w:bCs/>
          <w:cs/>
        </w:rPr>
        <w:t>2. โดยรถสาธารณะ</w:t>
      </w:r>
    </w:p>
    <w:p w:rsidR="00570A1B" w:rsidRDefault="00570A1B" w:rsidP="00570A1B">
      <w:pPr>
        <w:rPr>
          <w:rFonts w:cs="Cordia New"/>
        </w:rPr>
      </w:pPr>
      <w:r>
        <w:rPr>
          <w:rFonts w:cs="Cordia New"/>
          <w:cs/>
        </w:rPr>
        <w:t>สามารถขึ้นรถสองแถวสีน้ำเงินรถประจำทางสายที่ผานวัดร่องขุ่น ได้ที่สถานีขนส่งเชียงรายเก่า และลงปากทางเข้าวัดจากนั้นเดินเข้า ไปอีกนิดนึง</w:t>
      </w:r>
    </w:p>
    <w:p w:rsidR="0010201B" w:rsidRDefault="0010201B" w:rsidP="00570A1B">
      <w:hyperlink r:id="rId5" w:history="1">
        <w:r w:rsidRPr="001F2328">
          <w:rPr>
            <w:rStyle w:val="Hyperlink"/>
          </w:rPr>
          <w:t>http://www.saulbellow.org</w:t>
        </w:r>
      </w:hyperlink>
    </w:p>
    <w:p w:rsidR="0010201B" w:rsidRDefault="0010201B" w:rsidP="00570A1B">
      <w:hyperlink r:id="rId6" w:history="1">
        <w:r w:rsidRPr="001F2328">
          <w:rPr>
            <w:rStyle w:val="Hyperlink"/>
          </w:rPr>
          <w:t>https://pantip.com/topic/30888561</w:t>
        </w:r>
      </w:hyperlink>
    </w:p>
    <w:p w:rsidR="0010201B" w:rsidRDefault="0010201B" w:rsidP="00570A1B">
      <w:hyperlink r:id="rId7" w:history="1">
        <w:r w:rsidRPr="001F2328">
          <w:rPr>
            <w:rStyle w:val="Hyperlink"/>
          </w:rPr>
          <w:t>http://www.paiduaykan.com</w:t>
        </w:r>
      </w:hyperlink>
    </w:p>
    <w:p w:rsidR="0010201B" w:rsidRDefault="0010201B" w:rsidP="00570A1B">
      <w:hyperlink r:id="rId8" w:history="1">
        <w:r w:rsidRPr="001F2328">
          <w:rPr>
            <w:rStyle w:val="Hyperlink"/>
          </w:rPr>
          <w:t>http://www.</w:t>
        </w:r>
        <w:r w:rsidRPr="001F2328">
          <w:rPr>
            <w:rStyle w:val="Hyperlink"/>
            <w:rFonts w:cs="Cordia New"/>
            <w:cs/>
          </w:rPr>
          <w:t>ที่เที่ยว.</w:t>
        </w:r>
        <w:r w:rsidRPr="001F2328">
          <w:rPr>
            <w:rStyle w:val="Hyperlink"/>
          </w:rPr>
          <w:t>net/2017/07/blog-post_36.html</w:t>
        </w:r>
      </w:hyperlink>
    </w:p>
    <w:p w:rsidR="0010201B" w:rsidRDefault="0010201B" w:rsidP="00570A1B">
      <w:hyperlink r:id="rId9" w:history="1">
        <w:r w:rsidRPr="001F2328">
          <w:rPr>
            <w:rStyle w:val="Hyperlink"/>
          </w:rPr>
          <w:t>http://www.amazingthaitour.com</w:t>
        </w:r>
      </w:hyperlink>
    </w:p>
    <w:p w:rsidR="0010201B" w:rsidRDefault="0010201B" w:rsidP="00570A1B">
      <w:hyperlink r:id="rId10" w:history="1">
        <w:r w:rsidRPr="001F2328">
          <w:rPr>
            <w:rStyle w:val="Hyperlink"/>
          </w:rPr>
          <w:t>http://www.thaigoodview.com/node/184465?page=0,5</w:t>
        </w:r>
      </w:hyperlink>
    </w:p>
    <w:p w:rsidR="0010201B" w:rsidRDefault="0010201B" w:rsidP="00570A1B">
      <w:bookmarkStart w:id="0" w:name="_GoBack"/>
      <w:bookmarkEnd w:id="0"/>
    </w:p>
    <w:sectPr w:rsidR="00102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A1B"/>
    <w:rsid w:val="0010201B"/>
    <w:rsid w:val="00193C17"/>
    <w:rsid w:val="00570A1B"/>
    <w:rsid w:val="00ED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20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20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&#3607;&#3637;&#3656;&#3648;&#3607;&#3637;&#3656;&#3618;&#3623;.net/2017/07/blog-post_36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aiduaykan.co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antip.com/topic/3088856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saulbellow.org" TargetMode="External"/><Relationship Id="rId10" Type="http://schemas.openxmlformats.org/officeDocument/2006/relationships/hyperlink" Target="http://www.thaigoodview.com/node/184465?page=0,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mazingthaitou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565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 i7</dc:creator>
  <cp:lastModifiedBy>Core i7</cp:lastModifiedBy>
  <cp:revision>2</cp:revision>
  <dcterms:created xsi:type="dcterms:W3CDTF">2018-04-04T13:22:00Z</dcterms:created>
  <dcterms:modified xsi:type="dcterms:W3CDTF">2018-04-13T05:30:00Z</dcterms:modified>
</cp:coreProperties>
</file>