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4AFDF" w14:textId="77777777" w:rsidR="006652F7" w:rsidRPr="006652F7" w:rsidRDefault="006652F7">
      <w:pPr>
        <w:rPr>
          <w:rFonts w:eastAsia="Times New Roman"/>
        </w:rPr>
      </w:pPr>
      <w:r w:rsidRPr="006652F7">
        <w:rPr>
          <w:rFonts w:eastAsia="Times New Roman"/>
          <w:b/>
        </w:rPr>
        <w:t>Question 18</w:t>
      </w:r>
      <w:r w:rsidRPr="006652F7">
        <w:rPr>
          <w:rFonts w:eastAsia="Times New Roman"/>
        </w:rPr>
        <w:t>: How many personal networks are there?</w:t>
      </w:r>
    </w:p>
    <w:p w14:paraId="073BD814" w14:textId="77777777" w:rsidR="006652F7" w:rsidRDefault="006652F7">
      <w:pPr>
        <w:rPr>
          <w:rFonts w:eastAsia="Times New Roman"/>
        </w:rPr>
      </w:pPr>
    </w:p>
    <w:p w14:paraId="1DDD377B" w14:textId="77777777" w:rsidR="006652F7" w:rsidRPr="006652F7" w:rsidRDefault="006652F7">
      <w:pPr>
        <w:rPr>
          <w:rFonts w:eastAsia="Times New Roman"/>
          <w:b/>
        </w:rPr>
      </w:pPr>
      <w:r w:rsidRPr="006652F7">
        <w:rPr>
          <w:rFonts w:eastAsia="Times New Roman" w:hint="eastAsia"/>
          <w:b/>
        </w:rPr>
        <w:t>Result:</w:t>
      </w:r>
    </w:p>
    <w:p w14:paraId="4AA636B6" w14:textId="77777777" w:rsidR="003F22F8" w:rsidRPr="006652F7" w:rsidRDefault="006652F7">
      <w:r w:rsidRPr="006652F7">
        <w:rPr>
          <w:noProof/>
        </w:rPr>
        <w:drawing>
          <wp:inline distT="0" distB="0" distL="0" distR="0" wp14:anchorId="612706FA" wp14:editId="31438734">
            <wp:extent cx="3823335" cy="19582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369" cy="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377" w14:textId="77777777" w:rsidR="006652F7" w:rsidRPr="006652F7" w:rsidRDefault="006652F7">
      <w:pPr>
        <w:rPr>
          <w:b/>
        </w:rPr>
      </w:pPr>
      <w:r w:rsidRPr="006652F7">
        <w:rPr>
          <w:b/>
        </w:rPr>
        <w:t>Analysis:</w:t>
      </w:r>
    </w:p>
    <w:p w14:paraId="082AC3C9" w14:textId="77777777" w:rsidR="006652F7" w:rsidRPr="006652F7" w:rsidRDefault="006652F7" w:rsidP="006652F7">
      <w:pPr>
        <w:rPr>
          <w:rFonts w:eastAsia="Times New Roman"/>
        </w:rPr>
      </w:pPr>
      <w:r>
        <w:rPr>
          <w:rFonts w:hint="eastAsia"/>
        </w:rPr>
        <w:t xml:space="preserve">As result shown above, there are 57 personal networks </w:t>
      </w:r>
      <w:r w:rsidRPr="006652F7">
        <w:rPr>
          <w:rFonts w:eastAsia="Times New Roman"/>
        </w:rPr>
        <w:t>who have more than 2 circles</w:t>
      </w:r>
      <w:r>
        <w:rPr>
          <w:rFonts w:eastAsia="Times New Roman" w:hint="eastAsia"/>
        </w:rPr>
        <w:t>.</w:t>
      </w:r>
    </w:p>
    <w:p w14:paraId="6BA5AA8B" w14:textId="77777777" w:rsidR="006652F7" w:rsidRPr="006652F7" w:rsidRDefault="006652F7"/>
    <w:p w14:paraId="4D8C7CFF" w14:textId="77777777" w:rsidR="006652F7" w:rsidRPr="006652F7" w:rsidRDefault="006652F7" w:rsidP="006652F7">
      <w:pPr>
        <w:rPr>
          <w:rFonts w:eastAsia="Times New Roman"/>
          <w:b/>
        </w:rPr>
      </w:pPr>
      <w:r w:rsidRPr="006652F7">
        <w:rPr>
          <w:rFonts w:eastAsia="Times New Roman"/>
          <w:b/>
        </w:rPr>
        <w:t>Question 19</w:t>
      </w:r>
      <w:r w:rsidRPr="006652F7">
        <w:rPr>
          <w:rFonts w:eastAsia="Times New Roman"/>
        </w:rPr>
        <w:t>: For the 3 personal networks (node ID given below), plot the in-degree and out-degree distribution of these personal networks. Do the personal networks have a similar in and out degree distribution</w:t>
      </w:r>
      <w:r>
        <w:rPr>
          <w:rFonts w:eastAsia="Times New Roman" w:hint="eastAsia"/>
        </w:rPr>
        <w:t>?</w:t>
      </w:r>
    </w:p>
    <w:p w14:paraId="21A42F0F" w14:textId="77777777" w:rsidR="006652F7" w:rsidRPr="006652F7" w:rsidRDefault="006652F7"/>
    <w:p w14:paraId="32AE25EC" w14:textId="77777777" w:rsidR="006652F7" w:rsidRPr="006652F7" w:rsidRDefault="006652F7" w:rsidP="006652F7">
      <w:pPr>
        <w:jc w:val="center"/>
      </w:pPr>
      <w:r w:rsidRPr="006652F7">
        <w:rPr>
          <w:noProof/>
        </w:rPr>
        <w:drawing>
          <wp:inline distT="0" distB="0" distL="0" distR="0" wp14:anchorId="06A69C54" wp14:editId="40C7EC1A">
            <wp:extent cx="27432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F7">
        <w:rPr>
          <w:noProof/>
        </w:rPr>
        <w:drawing>
          <wp:inline distT="0" distB="0" distL="0" distR="0" wp14:anchorId="50B97404" wp14:editId="75A49DBC">
            <wp:extent cx="27432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8F8C" w14:textId="77777777" w:rsidR="006652F7" w:rsidRPr="006652F7" w:rsidRDefault="006652F7" w:rsidP="006652F7">
      <w:pPr>
        <w:jc w:val="center"/>
      </w:pPr>
      <w:r w:rsidRPr="006652F7">
        <w:rPr>
          <w:noProof/>
        </w:rPr>
        <w:drawing>
          <wp:inline distT="0" distB="0" distL="0" distR="0" wp14:anchorId="47441ECC" wp14:editId="1B5E485C">
            <wp:extent cx="27432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F7">
        <w:rPr>
          <w:noProof/>
        </w:rPr>
        <w:drawing>
          <wp:inline distT="0" distB="0" distL="0" distR="0" wp14:anchorId="0B0AB982" wp14:editId="357B59AA">
            <wp:extent cx="27432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CC46" w14:textId="77777777" w:rsidR="006652F7" w:rsidRDefault="006652F7" w:rsidP="006652F7">
      <w:pPr>
        <w:jc w:val="center"/>
      </w:pPr>
      <w:r w:rsidRPr="006652F7">
        <w:rPr>
          <w:noProof/>
        </w:rPr>
        <w:lastRenderedPageBreak/>
        <w:drawing>
          <wp:inline distT="0" distB="0" distL="0" distR="0" wp14:anchorId="582B9364" wp14:editId="1AC24BDB">
            <wp:extent cx="27432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F7">
        <w:rPr>
          <w:noProof/>
        </w:rPr>
        <w:drawing>
          <wp:inline distT="0" distB="0" distL="0" distR="0" wp14:anchorId="2AE4D2F2" wp14:editId="277D6535">
            <wp:extent cx="27432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47CF" w14:textId="77777777" w:rsidR="006652F7" w:rsidRDefault="006652F7" w:rsidP="006652F7">
      <w:pPr>
        <w:rPr>
          <w:b/>
        </w:rPr>
      </w:pPr>
      <w:r w:rsidRPr="006652F7">
        <w:rPr>
          <w:rFonts w:hint="eastAsia"/>
          <w:b/>
        </w:rPr>
        <w:t>Analysis:</w:t>
      </w:r>
    </w:p>
    <w:p w14:paraId="7F30BABE" w14:textId="77777777" w:rsidR="00FF4220" w:rsidRPr="00FF4220" w:rsidRDefault="00FF4220" w:rsidP="006652F7">
      <w:pPr>
        <w:rPr>
          <w:rFonts w:eastAsia="Times New Roman"/>
        </w:rPr>
      </w:pPr>
      <w:r w:rsidRPr="00FF4220">
        <w:rPr>
          <w:rFonts w:eastAsia="Times New Roman"/>
        </w:rPr>
        <w:t> If a network is </w:t>
      </w:r>
      <w:hyperlink r:id="rId14" w:tooltip="Directed graph" w:history="1">
        <w:r w:rsidRPr="00FF4220">
          <w:rPr>
            <w:rFonts w:eastAsia="Times New Roman"/>
          </w:rPr>
          <w:t>directed</w:t>
        </w:r>
      </w:hyperlink>
      <w:r w:rsidRPr="00FF4220">
        <w:rPr>
          <w:rFonts w:eastAsia="Times New Roman"/>
        </w:rPr>
        <w:t>, meaning that edges point in one direction from one node to another node, then nodes have two different degrees, the in-degree, which is the number of incoming edges, and the out-degree, which is the number of outgoing edges.</w:t>
      </w:r>
    </w:p>
    <w:p w14:paraId="0B791678" w14:textId="77777777" w:rsidR="00EC7D25" w:rsidRDefault="006652F7" w:rsidP="006652F7">
      <w:pPr>
        <w:rPr>
          <w:rFonts w:eastAsia="Times New Roman"/>
        </w:rPr>
      </w:pPr>
      <w:r>
        <w:rPr>
          <w:rFonts w:eastAsia="Times New Roman"/>
        </w:rPr>
        <w:t>W</w:t>
      </w:r>
      <w:r>
        <w:rPr>
          <w:rFonts w:eastAsia="Times New Roman" w:hint="eastAsia"/>
        </w:rPr>
        <w:t xml:space="preserve">e </w:t>
      </w:r>
      <w:r w:rsidRPr="006652F7">
        <w:rPr>
          <w:rFonts w:eastAsia="Times New Roman"/>
        </w:rPr>
        <w:t>plot the in-degree and out-degree distribution</w:t>
      </w:r>
      <w:r>
        <w:rPr>
          <w:rFonts w:eastAsia="Times New Roman" w:hint="eastAsia"/>
        </w:rPr>
        <w:t>s</w:t>
      </w:r>
      <w:r w:rsidRPr="006652F7">
        <w:rPr>
          <w:rFonts w:eastAsia="Times New Roman"/>
        </w:rPr>
        <w:t xml:space="preserve"> of the</w:t>
      </w:r>
      <w:r>
        <w:rPr>
          <w:rFonts w:eastAsia="Times New Roman" w:hint="eastAsia"/>
        </w:rPr>
        <w:t xml:space="preserve"> 3 required</w:t>
      </w:r>
      <w:r w:rsidRPr="006652F7">
        <w:rPr>
          <w:rFonts w:eastAsia="Times New Roman"/>
        </w:rPr>
        <w:t xml:space="preserve"> personal networks</w:t>
      </w:r>
      <w:r>
        <w:rPr>
          <w:rFonts w:eastAsia="Times New Roman"/>
        </w:rPr>
        <w:t>.</w:t>
      </w:r>
      <w:r w:rsidR="00EC7D25">
        <w:rPr>
          <w:rFonts w:eastAsia="Times New Roman" w:hint="eastAsia"/>
        </w:rPr>
        <w:t xml:space="preserve"> They </w:t>
      </w:r>
      <w:r w:rsidR="005C74CB">
        <w:rPr>
          <w:rFonts w:eastAsia="Times New Roman" w:hint="eastAsia"/>
        </w:rPr>
        <w:t>have</w:t>
      </w:r>
      <w:r w:rsidR="00EC7D25" w:rsidRPr="006652F7">
        <w:rPr>
          <w:rFonts w:eastAsia="Times New Roman"/>
        </w:rPr>
        <w:t xml:space="preserve"> similar</w:t>
      </w:r>
      <w:r w:rsidR="005C74CB">
        <w:rPr>
          <w:rFonts w:eastAsia="Times New Roman" w:hint="eastAsia"/>
        </w:rPr>
        <w:t xml:space="preserve"> part in both in</w:t>
      </w:r>
      <w:r w:rsidR="00EC7D25" w:rsidRPr="006652F7">
        <w:rPr>
          <w:rFonts w:eastAsia="Times New Roman"/>
        </w:rPr>
        <w:t xml:space="preserve"> </w:t>
      </w:r>
      <w:r w:rsidR="005C74CB">
        <w:rPr>
          <w:rFonts w:eastAsia="Times New Roman" w:hint="eastAsia"/>
        </w:rPr>
        <w:t xml:space="preserve">and </w:t>
      </w:r>
      <w:r w:rsidR="00EC7D25" w:rsidRPr="006652F7">
        <w:rPr>
          <w:rFonts w:eastAsia="Times New Roman"/>
        </w:rPr>
        <w:t>out degree distribution</w:t>
      </w:r>
      <w:r w:rsidR="00EC7D25">
        <w:rPr>
          <w:rFonts w:eastAsia="Times New Roman" w:hint="eastAsia"/>
        </w:rPr>
        <w:t xml:space="preserve">, </w:t>
      </w:r>
      <w:r w:rsidR="005C74CB">
        <w:rPr>
          <w:rFonts w:eastAsia="Times New Roman" w:hint="eastAsia"/>
        </w:rPr>
        <w:t>and</w:t>
      </w:r>
      <w:r w:rsidR="00EC7D25">
        <w:rPr>
          <w:rFonts w:eastAsia="Times New Roman" w:hint="eastAsia"/>
        </w:rPr>
        <w:t xml:space="preserve"> they vary in in-degree distribution.</w:t>
      </w:r>
    </w:p>
    <w:p w14:paraId="3F5FAE6B" w14:textId="77777777" w:rsidR="00EC7D25" w:rsidRDefault="00EC7D25" w:rsidP="006652F7">
      <w:pPr>
        <w:rPr>
          <w:rFonts w:eastAsia="Times New Roman"/>
        </w:rPr>
      </w:pPr>
      <w:r>
        <w:rPr>
          <w:rFonts w:eastAsia="Times New Roman" w:hint="eastAsia"/>
        </w:rPr>
        <w:t>For in-degree distribution:</w:t>
      </w:r>
    </w:p>
    <w:p w14:paraId="54B31AE2" w14:textId="77777777" w:rsidR="006652F7" w:rsidRPr="00EC7D25" w:rsidRDefault="00EC7D25" w:rsidP="00EC7D2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C7D25">
        <w:rPr>
          <w:rFonts w:ascii="Times New Roman" w:eastAsia="Times New Roman" w:hAnsi="Times New Roman" w:cs="Times New Roman" w:hint="eastAsia"/>
        </w:rPr>
        <w:t>They differ in maximum frequency: first one has a maximum frequency around 0.18, second one has a maximum frequency around 0.025, third one has a maximum frequency around 0.01.</w:t>
      </w:r>
    </w:p>
    <w:p w14:paraId="761B2C09" w14:textId="77777777" w:rsidR="00EC7D25" w:rsidRDefault="00EC7D25" w:rsidP="00EC7D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number of nodes are different in 3 personal networks, the first one has a smallest minimum and the third one has a maximum </w:t>
      </w:r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 w:hint="eastAsia"/>
        </w:rPr>
        <w:t xml:space="preserve">. </w:t>
      </w:r>
    </w:p>
    <w:p w14:paraId="0B75509B" w14:textId="77777777" w:rsidR="00EC7D25" w:rsidRDefault="00EC7D25" w:rsidP="00EC7D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They are similar in the degree value that have maximum value of frequency, which is around 10.</w:t>
      </w:r>
    </w:p>
    <w:p w14:paraId="2EA1FD30" w14:textId="77777777" w:rsidR="00EC7D25" w:rsidRDefault="00EC7D25" w:rsidP="00EC7D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They are similar in their shape. They are all experience an increase in frequency and then decrease</w:t>
      </w:r>
      <w:r w:rsidR="005C74CB">
        <w:rPr>
          <w:rFonts w:ascii="Times New Roman" w:hAnsi="Times New Roman" w:cs="Times New Roman" w:hint="eastAsia"/>
        </w:rPr>
        <w:t xml:space="preserve"> in frequency with the increasing of degree, its maximum value </w:t>
      </w:r>
      <w:proofErr w:type="gramStart"/>
      <w:r w:rsidR="005C74CB">
        <w:rPr>
          <w:rFonts w:ascii="Times New Roman" w:hAnsi="Times New Roman" w:cs="Times New Roman" w:hint="eastAsia"/>
        </w:rPr>
        <w:t>are</w:t>
      </w:r>
      <w:proofErr w:type="gramEnd"/>
      <w:r w:rsidR="005C74CB">
        <w:rPr>
          <w:rFonts w:ascii="Times New Roman" w:hAnsi="Times New Roman" w:cs="Times New Roman" w:hint="eastAsia"/>
        </w:rPr>
        <w:t xml:space="preserve"> around degree =10.</w:t>
      </w:r>
    </w:p>
    <w:p w14:paraId="177ADABB" w14:textId="77777777" w:rsidR="005C74CB" w:rsidRDefault="005C74CB" w:rsidP="005C74CB">
      <w:r>
        <w:rPr>
          <w:rFonts w:hint="eastAsia"/>
        </w:rPr>
        <w:t>For out-degree distribution:</w:t>
      </w:r>
    </w:p>
    <w:p w14:paraId="5F25E590" w14:textId="77777777" w:rsidR="005C74CB" w:rsidRPr="000577A6" w:rsidRDefault="000577A6" w:rsidP="000577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577A6">
        <w:rPr>
          <w:rFonts w:ascii="Times New Roman" w:hAnsi="Times New Roman" w:cs="Times New Roman" w:hint="eastAsia"/>
        </w:rPr>
        <w:t>They all have a maximum value of frequency around 0.3</w:t>
      </w:r>
      <w:r>
        <w:rPr>
          <w:rFonts w:ascii="Times New Roman" w:hAnsi="Times New Roman" w:cs="Times New Roman" w:hint="eastAsia"/>
        </w:rPr>
        <w:t>-0.5</w:t>
      </w:r>
      <w:r w:rsidRPr="000577A6">
        <w:rPr>
          <w:rFonts w:ascii="Times New Roman" w:hAnsi="Times New Roman" w:cs="Times New Roman" w:hint="eastAsia"/>
        </w:rPr>
        <w:t xml:space="preserve"> at degree=0.</w:t>
      </w:r>
    </w:p>
    <w:p w14:paraId="4BE4B6E7" w14:textId="77777777" w:rsidR="000577A6" w:rsidRPr="000577A6" w:rsidRDefault="000577A6" w:rsidP="000577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They all decrease with degree increasing and equals to 0 when they decrease to 0.</w:t>
      </w:r>
    </w:p>
    <w:p w14:paraId="2049A3D9" w14:textId="77777777" w:rsidR="005C74CB" w:rsidRPr="005C74CB" w:rsidRDefault="005C74CB" w:rsidP="005C74CB">
      <w:pPr>
        <w:ind w:left="360"/>
      </w:pPr>
    </w:p>
    <w:p w14:paraId="441F6CD6" w14:textId="77777777" w:rsidR="006652F7" w:rsidRPr="006652F7" w:rsidRDefault="006652F7" w:rsidP="006652F7">
      <w:pPr>
        <w:rPr>
          <w:rFonts w:eastAsia="Times New Roman"/>
        </w:rPr>
      </w:pPr>
    </w:p>
    <w:p w14:paraId="049F1FA5" w14:textId="77777777" w:rsidR="006652F7" w:rsidRDefault="006652F7" w:rsidP="006652F7">
      <w:pPr>
        <w:rPr>
          <w:rFonts w:eastAsia="Times New Roman"/>
        </w:rPr>
      </w:pPr>
      <w:r w:rsidRPr="006652F7">
        <w:rPr>
          <w:rFonts w:eastAsia="Times New Roman"/>
          <w:b/>
        </w:rPr>
        <w:t>Question 20</w:t>
      </w:r>
      <w:r w:rsidRPr="006652F7">
        <w:rPr>
          <w:rFonts w:eastAsia="Times New Roman"/>
        </w:rPr>
        <w:t xml:space="preserve">: For the 3 personal networks picked in question 19, extract the community structure of each personal network using </w:t>
      </w:r>
      <w:proofErr w:type="spellStart"/>
      <w:r w:rsidRPr="006652F7">
        <w:rPr>
          <w:rFonts w:eastAsia="Times New Roman"/>
        </w:rPr>
        <w:t>Walktrap</w:t>
      </w:r>
      <w:proofErr w:type="spellEnd"/>
      <w:r w:rsidRPr="006652F7">
        <w:rPr>
          <w:rFonts w:eastAsia="Times New Roman"/>
        </w:rPr>
        <w:t xml:space="preserve"> community detection algorithm. Report the modularity scores and plot the communities using colors. Are the modularity scores similar? In this question, you should have 3 plots.</w:t>
      </w:r>
    </w:p>
    <w:p w14:paraId="678D9E82" w14:textId="77777777" w:rsidR="001A7DB7" w:rsidRDefault="001A7DB7" w:rsidP="006652F7">
      <w:pPr>
        <w:rPr>
          <w:rFonts w:eastAsia="Times New Roman"/>
        </w:rPr>
      </w:pPr>
    </w:p>
    <w:p w14:paraId="3F06C974" w14:textId="77777777" w:rsidR="001A7DB7" w:rsidRPr="001A7DB7" w:rsidRDefault="001A7DB7" w:rsidP="006652F7">
      <w:pPr>
        <w:rPr>
          <w:rFonts w:eastAsia="Times New Roman"/>
          <w:b/>
        </w:rPr>
      </w:pPr>
      <w:r w:rsidRPr="001A7DB7">
        <w:rPr>
          <w:rFonts w:eastAsia="Times New Roman" w:hint="eastAsia"/>
          <w:b/>
        </w:rPr>
        <w:t>Result:</w:t>
      </w:r>
    </w:p>
    <w:p w14:paraId="026B3405" w14:textId="77777777" w:rsidR="001A7DB7" w:rsidRPr="006652F7" w:rsidRDefault="001A7DB7" w:rsidP="006652F7">
      <w:pPr>
        <w:rPr>
          <w:rFonts w:eastAsia="Times New Roman"/>
        </w:rPr>
      </w:pPr>
      <w:r w:rsidRPr="001A7DB7">
        <w:rPr>
          <w:rFonts w:eastAsia="Times New Roman"/>
          <w:noProof/>
        </w:rPr>
        <w:drawing>
          <wp:inline distT="0" distB="0" distL="0" distR="0" wp14:anchorId="461E531A" wp14:editId="1466EA7C">
            <wp:extent cx="4166235" cy="4869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055" cy="4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653A" w14:textId="77777777" w:rsidR="006652F7" w:rsidRPr="006652F7" w:rsidRDefault="006652F7" w:rsidP="006652F7">
      <w:pPr>
        <w:jc w:val="center"/>
      </w:pPr>
      <w:r w:rsidRPr="006652F7">
        <w:rPr>
          <w:noProof/>
        </w:rPr>
        <w:drawing>
          <wp:inline distT="0" distB="0" distL="0" distR="0" wp14:anchorId="10A06D2F" wp14:editId="75897020">
            <wp:extent cx="2743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F7">
        <w:rPr>
          <w:noProof/>
        </w:rPr>
        <w:drawing>
          <wp:inline distT="0" distB="0" distL="0" distR="0" wp14:anchorId="349F637A" wp14:editId="61B80FDE">
            <wp:extent cx="27432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51DE" w14:textId="77777777" w:rsidR="006652F7" w:rsidRDefault="006652F7" w:rsidP="006652F7">
      <w:r w:rsidRPr="006652F7">
        <w:rPr>
          <w:noProof/>
        </w:rPr>
        <w:drawing>
          <wp:inline distT="0" distB="0" distL="0" distR="0" wp14:anchorId="6D459B9A" wp14:editId="226F48A0">
            <wp:extent cx="27432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7C6D" w14:textId="77777777" w:rsidR="001A7DB7" w:rsidRPr="001A7DB7" w:rsidRDefault="001A7DB7" w:rsidP="006652F7">
      <w:pPr>
        <w:rPr>
          <w:b/>
        </w:rPr>
      </w:pPr>
      <w:r w:rsidRPr="001A7DB7">
        <w:rPr>
          <w:rFonts w:hint="eastAsia"/>
          <w:b/>
        </w:rPr>
        <w:t>Analysis:</w:t>
      </w:r>
    </w:p>
    <w:p w14:paraId="6EAA4613" w14:textId="77777777" w:rsidR="001A7DB7" w:rsidRPr="001A7DB7" w:rsidRDefault="001A7DB7" w:rsidP="001A7DB7">
      <w:r w:rsidRPr="001A7DB7">
        <w:t>Modularity is one measure of the structure of </w:t>
      </w:r>
      <w:hyperlink r:id="rId19" w:tooltip="Complex network" w:history="1">
        <w:r w:rsidRPr="001A7DB7">
          <w:t>networks</w:t>
        </w:r>
      </w:hyperlink>
      <w:r w:rsidRPr="001A7DB7">
        <w:t> or </w:t>
      </w:r>
      <w:hyperlink r:id="rId20" w:tooltip="Graph (discrete mathematics)" w:history="1">
        <w:r w:rsidRPr="001A7DB7">
          <w:t>graphs</w:t>
        </w:r>
      </w:hyperlink>
      <w:r w:rsidRPr="001A7DB7">
        <w:t>. It was designed to measure the strength of division of a network into modules (also called gr</w:t>
      </w:r>
      <w:r>
        <w:t xml:space="preserve">oups, clusters or communities). </w:t>
      </w:r>
      <w:r w:rsidRPr="001A7DB7">
        <w:t>Networks with high modularity have dense connections between the nodes within modules but sparse connections between nodes in different modules. </w:t>
      </w:r>
    </w:p>
    <w:p w14:paraId="154F36FF" w14:textId="77777777" w:rsidR="006652F7" w:rsidRDefault="001A7DB7" w:rsidP="006652F7">
      <w:r>
        <w:rPr>
          <w:rFonts w:hint="eastAsia"/>
        </w:rPr>
        <w:t xml:space="preserve">As we can see in result, the </w:t>
      </w:r>
      <w:r>
        <w:t>modularity</w:t>
      </w:r>
      <w:r>
        <w:rPr>
          <w:rFonts w:hint="eastAsia"/>
        </w:rPr>
        <w:t xml:space="preserve"> scores are </w:t>
      </w:r>
      <w:r>
        <w:t>different</w:t>
      </w:r>
      <w:r>
        <w:rPr>
          <w:rFonts w:hint="eastAsia"/>
        </w:rPr>
        <w:t xml:space="preserve"> in three cases. The 2</w:t>
      </w:r>
      <w:r w:rsidRPr="001A7DB7">
        <w:rPr>
          <w:rFonts w:hint="eastAsia"/>
          <w:vertAlign w:val="superscript"/>
        </w:rPr>
        <w:t>nd</w:t>
      </w:r>
      <w:r>
        <w:rPr>
          <w:rFonts w:hint="eastAsia"/>
        </w:rPr>
        <w:t xml:space="preserve"> personal network has highest value of modularity score and the 3</w:t>
      </w:r>
      <w:r w:rsidRPr="001A7DB7">
        <w:rPr>
          <w:rFonts w:hint="eastAsia"/>
          <w:vertAlign w:val="superscript"/>
        </w:rPr>
        <w:t>rd</w:t>
      </w:r>
      <w:r>
        <w:rPr>
          <w:rFonts w:hint="eastAsia"/>
        </w:rPr>
        <w:t xml:space="preserve"> </w:t>
      </w:r>
      <w:r w:rsidR="003A51B5">
        <w:rPr>
          <w:rFonts w:hint="eastAsia"/>
        </w:rPr>
        <w:t>personal network has lowest value of modularity score, which shows the 2</w:t>
      </w:r>
      <w:r w:rsidR="003A51B5" w:rsidRPr="003A51B5">
        <w:rPr>
          <w:rFonts w:hint="eastAsia"/>
          <w:vertAlign w:val="superscript"/>
        </w:rPr>
        <w:t>nd</w:t>
      </w:r>
      <w:r w:rsidR="003A51B5">
        <w:rPr>
          <w:rFonts w:hint="eastAsia"/>
        </w:rPr>
        <w:t xml:space="preserve"> personal network has strongest </w:t>
      </w:r>
      <w:r w:rsidR="003A51B5">
        <w:t>connection</w:t>
      </w:r>
      <w:r w:rsidR="003A51B5">
        <w:rPr>
          <w:rFonts w:hint="eastAsia"/>
        </w:rPr>
        <w:t>s between nodes while the 3</w:t>
      </w:r>
      <w:r w:rsidR="003A51B5" w:rsidRPr="003A51B5">
        <w:rPr>
          <w:rFonts w:hint="eastAsia"/>
          <w:vertAlign w:val="superscript"/>
        </w:rPr>
        <w:t>rd</w:t>
      </w:r>
      <w:r w:rsidR="003A51B5">
        <w:rPr>
          <w:rFonts w:hint="eastAsia"/>
        </w:rPr>
        <w:t xml:space="preserve"> personal network has sparsest connections between nodes.</w:t>
      </w:r>
    </w:p>
    <w:p w14:paraId="0A28661D" w14:textId="77777777" w:rsidR="005B5D7A" w:rsidRDefault="005B5D7A" w:rsidP="006652F7"/>
    <w:p w14:paraId="1922969F" w14:textId="77777777" w:rsidR="005B5D7A" w:rsidRDefault="005B5D7A" w:rsidP="005B5D7A">
      <w:pPr>
        <w:rPr>
          <w:rFonts w:eastAsia="Times New Roman"/>
        </w:rPr>
      </w:pPr>
      <w:r w:rsidRPr="00C74C0B">
        <w:rPr>
          <w:rFonts w:eastAsia="Times New Roman"/>
          <w:b/>
        </w:rPr>
        <w:t>Question 21</w:t>
      </w:r>
      <w:r>
        <w:rPr>
          <w:rFonts w:eastAsia="Times New Roman"/>
        </w:rPr>
        <w:t>: Based on the expression for h and c, explain the meaning of homogeneity and completeness in words.</w:t>
      </w:r>
    </w:p>
    <w:p w14:paraId="7C41ED09" w14:textId="77777777" w:rsidR="00C74C0B" w:rsidRDefault="00C74C0B" w:rsidP="005B5D7A">
      <w:pPr>
        <w:rPr>
          <w:rFonts w:eastAsia="Times New Roman"/>
        </w:rPr>
      </w:pPr>
    </w:p>
    <w:p w14:paraId="082F69C9" w14:textId="17FAA76F" w:rsidR="00C74C0B" w:rsidRPr="00C74C0B" w:rsidRDefault="00C74C0B" w:rsidP="005B5D7A">
      <w:pPr>
        <w:rPr>
          <w:rFonts w:eastAsia="Times New Roman"/>
          <w:b/>
        </w:rPr>
      </w:pPr>
      <w:r w:rsidRPr="00C74C0B">
        <w:rPr>
          <w:rFonts w:eastAsia="Times New Roman" w:hint="eastAsia"/>
          <w:b/>
        </w:rPr>
        <w:t>Analysis:</w:t>
      </w:r>
    </w:p>
    <w:p w14:paraId="508066F9" w14:textId="598BDE75" w:rsidR="00C74C0B" w:rsidRDefault="00C74C0B" w:rsidP="00C74C0B">
      <w:pPr>
        <w:rPr>
          <w:rFonts w:eastAsia="Times New Roman"/>
        </w:rPr>
      </w:pPr>
      <w:r>
        <w:rPr>
          <w:rFonts w:eastAsia="Times New Roman"/>
        </w:rPr>
        <w:t>H</w:t>
      </w:r>
      <w:r w:rsidRPr="00C74C0B">
        <w:rPr>
          <w:rFonts w:eastAsia="Times New Roman"/>
        </w:rPr>
        <w:t xml:space="preserve">omogeneity </w:t>
      </w:r>
      <w:r w:rsidR="003C7255">
        <w:rPr>
          <w:rFonts w:eastAsia="Times New Roman" w:hint="eastAsia"/>
        </w:rPr>
        <w:t xml:space="preserve">indicates every node in community should belong to a </w:t>
      </w:r>
      <w:r w:rsidR="003C7255">
        <w:rPr>
          <w:rFonts w:eastAsia="Times New Roman"/>
        </w:rPr>
        <w:t>circle.</w:t>
      </w:r>
      <w:r w:rsidR="00956E82">
        <w:rPr>
          <w:rFonts w:eastAsia="Times New Roman" w:hint="eastAsia"/>
        </w:rPr>
        <w:t xml:space="preserve"> </w:t>
      </w:r>
      <w:r w:rsidR="0039065B">
        <w:rPr>
          <w:rFonts w:eastAsia="Times New Roman" w:hint="eastAsia"/>
        </w:rPr>
        <w:t xml:space="preserve">In this case, </w:t>
      </w:r>
      <w:r w:rsidR="00CA7283" w:rsidRPr="00CA7283">
        <w:rPr>
          <w:rFonts w:eastAsia="Times New Roman"/>
        </w:rPr>
        <w:t>H(</w:t>
      </w:r>
      <w:proofErr w:type="spellStart"/>
      <w:r w:rsidR="00CA7283" w:rsidRPr="00CA7283">
        <w:rPr>
          <w:rFonts w:eastAsia="Times New Roman"/>
        </w:rPr>
        <w:t>c|k</w:t>
      </w:r>
      <w:proofErr w:type="spellEnd"/>
      <w:r w:rsidR="00CA7283" w:rsidRPr="00CA7283">
        <w:rPr>
          <w:rFonts w:eastAsia="Times New Roman"/>
        </w:rPr>
        <w:t>) describes the entropy circle given its community. H(c) describes the total entropy of the circle.</w:t>
      </w:r>
      <w:r w:rsidR="00A65393">
        <w:rPr>
          <w:rFonts w:eastAsia="Times New Roman" w:hint="eastAsia"/>
        </w:rPr>
        <w:t xml:space="preserve"> </w:t>
      </w:r>
    </w:p>
    <w:p w14:paraId="5B3F7928" w14:textId="57945216" w:rsidR="00A65393" w:rsidRDefault="00A65393" w:rsidP="00C74C0B">
      <w:pPr>
        <w:rPr>
          <w:rFonts w:eastAsia="Times New Roman"/>
        </w:rPr>
      </w:pPr>
      <w:r w:rsidRPr="00A65393">
        <w:rPr>
          <w:rFonts w:eastAsia="Times New Roman"/>
          <w:noProof/>
        </w:rPr>
        <w:drawing>
          <wp:inline distT="0" distB="0" distL="0" distR="0" wp14:anchorId="69EF5AE1" wp14:editId="22240779">
            <wp:extent cx="965835" cy="3465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5853" cy="3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9E55" w14:textId="05D2CFF1" w:rsidR="00EA52EF" w:rsidRPr="00EA52EF" w:rsidRDefault="00EA52EF" w:rsidP="00EA52EF">
      <w:pPr>
        <w:rPr>
          <w:rFonts w:eastAsia="Times New Roman"/>
        </w:rPr>
      </w:pPr>
      <w:r w:rsidRPr="00EA52EF">
        <w:rPr>
          <w:rFonts w:eastAsia="Times New Roman" w:hint="eastAsia"/>
        </w:rPr>
        <w:t>Thus</w:t>
      </w:r>
      <w:r w:rsidRPr="00EA52EF">
        <w:rPr>
          <w:rFonts w:eastAsia="Times New Roman"/>
        </w:rPr>
        <w:t xml:space="preserve"> h describes the degree of each community contains only nodes of</w:t>
      </w:r>
      <w:r>
        <w:rPr>
          <w:rFonts w:eastAsia="Times New Roman"/>
        </w:rPr>
        <w:t xml:space="preserve"> a single circle in a network. </w:t>
      </w:r>
      <w:r w:rsidR="003C7255">
        <w:rPr>
          <w:rFonts w:eastAsia="Times New Roman" w:hint="eastAsia"/>
        </w:rPr>
        <w:t>With the increasing of h</w:t>
      </w:r>
      <w:r>
        <w:rPr>
          <w:rFonts w:eastAsia="Times New Roman"/>
        </w:rPr>
        <w:t>,</w:t>
      </w:r>
      <w:r w:rsidRPr="00EA52EF">
        <w:rPr>
          <w:rFonts w:eastAsia="Times New Roman"/>
        </w:rPr>
        <w:t xml:space="preserve"> the network’s community contains only members of a single circle</w:t>
      </w:r>
      <w:r w:rsidR="003C7255">
        <w:rPr>
          <w:rFonts w:eastAsia="Times New Roman" w:hint="eastAsia"/>
        </w:rPr>
        <w:t xml:space="preserve"> becomes more likely</w:t>
      </w:r>
      <w:r w:rsidRPr="00EA52EF">
        <w:rPr>
          <w:rFonts w:eastAsia="Times New Roman"/>
        </w:rPr>
        <w:t>. If the node within the same community have multiple circle information, h will become small given the same total entropy.</w:t>
      </w:r>
    </w:p>
    <w:p w14:paraId="39DFBBA5" w14:textId="37D7BF34" w:rsidR="00EA52EF" w:rsidRDefault="00EA52EF" w:rsidP="00EA52EF">
      <w:pPr>
        <w:rPr>
          <w:rFonts w:eastAsia="Times New Roman"/>
        </w:rPr>
      </w:pPr>
      <w:r w:rsidRPr="00EA52EF">
        <w:rPr>
          <w:rFonts w:eastAsia="Times New Roman"/>
        </w:rPr>
        <w:t xml:space="preserve">Completeness </w:t>
      </w:r>
      <w:r w:rsidR="003C7255">
        <w:rPr>
          <w:rFonts w:eastAsia="Times New Roman" w:hint="eastAsia"/>
        </w:rPr>
        <w:t xml:space="preserve">means that all nodes in a circle should be classified </w:t>
      </w:r>
      <w:proofErr w:type="gramStart"/>
      <w:r w:rsidR="003C7255">
        <w:rPr>
          <w:rFonts w:eastAsia="Times New Roman" w:hint="eastAsia"/>
        </w:rPr>
        <w:t>to</w:t>
      </w:r>
      <w:proofErr w:type="gramEnd"/>
      <w:r w:rsidR="003C7255">
        <w:rPr>
          <w:rFonts w:eastAsia="Times New Roman" w:hint="eastAsia"/>
        </w:rPr>
        <w:t xml:space="preserve"> same </w:t>
      </w:r>
      <w:proofErr w:type="spellStart"/>
      <w:r w:rsidR="003C7255">
        <w:rPr>
          <w:rFonts w:eastAsia="Times New Roman" w:hint="eastAsia"/>
        </w:rPr>
        <w:t>comminity</w:t>
      </w:r>
      <w:proofErr w:type="spellEnd"/>
      <w:r w:rsidRPr="00EA52EF">
        <w:rPr>
          <w:rFonts w:eastAsia="Times New Roman"/>
        </w:rPr>
        <w:t>.</w:t>
      </w:r>
      <w:r>
        <w:rPr>
          <w:rFonts w:eastAsia="Times New Roman" w:hint="eastAsia"/>
        </w:rPr>
        <w:t xml:space="preserve"> In this case </w:t>
      </w:r>
      <w:r w:rsidRPr="00EA52EF">
        <w:rPr>
          <w:rFonts w:eastAsia="Times New Roman"/>
        </w:rPr>
        <w:t>H(</w:t>
      </w:r>
      <w:proofErr w:type="spellStart"/>
      <w:r w:rsidRPr="00EA52EF">
        <w:rPr>
          <w:rFonts w:eastAsia="Times New Roman"/>
        </w:rPr>
        <w:t>k|c</w:t>
      </w:r>
      <w:proofErr w:type="spellEnd"/>
      <w:r w:rsidRPr="00EA52EF">
        <w:rPr>
          <w:rFonts w:eastAsia="Times New Roman"/>
        </w:rPr>
        <w:t>) describes the entropy of the community given the nodes’ circle information. H(k) describes the total entropy of community.</w:t>
      </w:r>
    </w:p>
    <w:p w14:paraId="4726C3B3" w14:textId="53F91943" w:rsidR="00EA52EF" w:rsidRDefault="00EA52EF" w:rsidP="00EA52EF">
      <w:pPr>
        <w:rPr>
          <w:rFonts w:eastAsia="Times New Roman"/>
        </w:rPr>
      </w:pPr>
      <w:r w:rsidRPr="00EA52EF">
        <w:rPr>
          <w:rFonts w:eastAsia="Times New Roman"/>
          <w:noProof/>
        </w:rPr>
        <w:drawing>
          <wp:inline distT="0" distB="0" distL="0" distR="0" wp14:anchorId="164AF5F6" wp14:editId="7C63475B">
            <wp:extent cx="893182" cy="35286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163" cy="3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2EF">
        <w:rPr>
          <w:rFonts w:eastAsia="Times New Roman"/>
        </w:rPr>
        <w:t xml:space="preserve"> </w:t>
      </w:r>
    </w:p>
    <w:p w14:paraId="415414EA" w14:textId="60F0B4AC" w:rsidR="00EA52EF" w:rsidRPr="00EA52EF" w:rsidRDefault="00EA52EF" w:rsidP="00EA52EF">
      <w:pPr>
        <w:rPr>
          <w:rFonts w:eastAsia="Times New Roman"/>
        </w:rPr>
      </w:pPr>
      <w:r>
        <w:rPr>
          <w:rFonts w:eastAsia="Times New Roman" w:hint="eastAsia"/>
        </w:rPr>
        <w:t xml:space="preserve">Thus, </w:t>
      </w:r>
      <w:r w:rsidRPr="00EA52EF">
        <w:rPr>
          <w:rFonts w:eastAsia="Times New Roman"/>
        </w:rPr>
        <w:t>c describes the degree of all nodes of a given circle are assigned to th</w:t>
      </w:r>
      <w:r>
        <w:rPr>
          <w:rFonts w:eastAsia="Times New Roman"/>
        </w:rPr>
        <w:t xml:space="preserve">e same community in a network. </w:t>
      </w:r>
      <w:r w:rsidR="003C7255">
        <w:rPr>
          <w:rFonts w:eastAsia="Times New Roman" w:hint="eastAsia"/>
        </w:rPr>
        <w:t>With the increasing of c</w:t>
      </w:r>
      <w:r w:rsidRPr="00EA52EF">
        <w:rPr>
          <w:rFonts w:eastAsia="Times New Roman"/>
        </w:rPr>
        <w:t>, the network’s nodes of a given circle are assigned to the same community</w:t>
      </w:r>
      <w:r w:rsidR="003C7255">
        <w:rPr>
          <w:rFonts w:eastAsia="Times New Roman" w:hint="eastAsia"/>
        </w:rPr>
        <w:t xml:space="preserve"> becomes more likely</w:t>
      </w:r>
      <w:r w:rsidRPr="00EA52EF">
        <w:rPr>
          <w:rFonts w:eastAsia="Times New Roman"/>
        </w:rPr>
        <w:t>. If the nodes belonging to the same circle are in different communities, c will become small given the same total entropy.</w:t>
      </w:r>
    </w:p>
    <w:p w14:paraId="5EF90CBB" w14:textId="77777777" w:rsidR="005B5D7A" w:rsidRDefault="005B5D7A" w:rsidP="005B5D7A">
      <w:pPr>
        <w:rPr>
          <w:rFonts w:eastAsia="Times New Roman"/>
        </w:rPr>
      </w:pPr>
    </w:p>
    <w:p w14:paraId="32A0BA8A" w14:textId="77777777" w:rsidR="005B5D7A" w:rsidRDefault="005B5D7A" w:rsidP="005B5D7A">
      <w:pPr>
        <w:rPr>
          <w:rFonts w:eastAsia="Times New Roman"/>
        </w:rPr>
      </w:pPr>
      <w:r w:rsidRPr="005B5D7A">
        <w:rPr>
          <w:rFonts w:eastAsia="Times New Roman"/>
          <w:b/>
        </w:rPr>
        <w:t>Question 22</w:t>
      </w:r>
      <w:r>
        <w:rPr>
          <w:rFonts w:eastAsia="Times New Roman"/>
        </w:rPr>
        <w:t>: Compute the h and c values for the community structures of the 3 personal network (same nodes as question 19). Interpret the values and provide a detailed explanation.</w:t>
      </w:r>
    </w:p>
    <w:p w14:paraId="136A39E7" w14:textId="48941B69" w:rsidR="005B5D7A" w:rsidRPr="005B5D7A" w:rsidRDefault="005B5D7A" w:rsidP="005B5D7A">
      <w:pPr>
        <w:rPr>
          <w:rFonts w:eastAsia="Times New Roman"/>
          <w:b/>
        </w:rPr>
      </w:pPr>
      <w:r w:rsidRPr="005B5D7A">
        <w:rPr>
          <w:rFonts w:eastAsia="Times New Roman"/>
          <w:b/>
        </w:rPr>
        <w:t>R</w:t>
      </w:r>
      <w:r w:rsidRPr="005B5D7A">
        <w:rPr>
          <w:rFonts w:eastAsia="Times New Roman" w:hint="eastAsia"/>
          <w:b/>
        </w:rPr>
        <w:t>esult:</w:t>
      </w:r>
    </w:p>
    <w:p w14:paraId="74EC6D13" w14:textId="533A8513" w:rsidR="005B5D7A" w:rsidRPr="004A524E" w:rsidRDefault="005B5D7A" w:rsidP="005B5D7A">
      <w:pPr>
        <w:rPr>
          <w:rFonts w:eastAsia="Times New Roman"/>
        </w:rPr>
      </w:pPr>
      <w:r w:rsidRPr="004A524E">
        <w:rPr>
          <w:rFonts w:eastAsia="Times New Roman" w:hint="eastAsia"/>
        </w:rPr>
        <w:t>For 1st</w:t>
      </w:r>
      <w:r w:rsidR="00705E3C" w:rsidRPr="004A524E">
        <w:rPr>
          <w:rFonts w:eastAsia="Times New Roman" w:hint="eastAsia"/>
        </w:rPr>
        <w:t xml:space="preserve"> </w:t>
      </w:r>
      <w:r w:rsidRPr="004A524E">
        <w:rPr>
          <w:rFonts w:eastAsia="Times New Roman" w:hint="eastAsia"/>
        </w:rPr>
        <w:t>personal network:</w:t>
      </w:r>
    </w:p>
    <w:p w14:paraId="7FA0CE39" w14:textId="062FD257" w:rsidR="005B5D7A" w:rsidRPr="004A524E" w:rsidRDefault="005B5D7A" w:rsidP="004A524E">
      <w:pPr>
        <w:rPr>
          <w:rFonts w:eastAsia="Times New Roman" w:hint="eastAsia"/>
        </w:rPr>
      </w:pPr>
      <w:r w:rsidRPr="004A524E">
        <w:rPr>
          <w:rFonts w:eastAsia="Times New Roman"/>
        </w:rPr>
        <w:t>Homogeneity</w:t>
      </w:r>
      <w:r w:rsidRPr="004A524E">
        <w:rPr>
          <w:rFonts w:eastAsia="Times New Roman" w:hint="eastAsia"/>
        </w:rPr>
        <w:t>=</w:t>
      </w:r>
      <w:r w:rsidRPr="004A524E">
        <w:rPr>
          <w:rFonts w:eastAsia="Times New Roman"/>
        </w:rPr>
        <w:t xml:space="preserve"> </w:t>
      </w:r>
      <w:r w:rsidR="005A06D2" w:rsidRPr="004A524E">
        <w:rPr>
          <w:rFonts w:eastAsia="Times New Roman"/>
        </w:rPr>
        <w:t>0.8518851</w:t>
      </w:r>
      <w:r w:rsidRPr="004A524E">
        <w:rPr>
          <w:rFonts w:eastAsia="Times New Roman"/>
        </w:rPr>
        <w:t>, completeness=</w:t>
      </w:r>
      <w:r w:rsidR="005A06D2" w:rsidRPr="004A524E">
        <w:rPr>
          <w:rFonts w:eastAsia="Times New Roman"/>
        </w:rPr>
        <w:t>0.329873</w:t>
      </w:r>
      <w:bookmarkStart w:id="0" w:name="_GoBack"/>
      <w:bookmarkEnd w:id="0"/>
      <w:r w:rsidR="005A06D2" w:rsidRPr="004A524E">
        <w:rPr>
          <w:rFonts w:eastAsia="Times New Roman"/>
        </w:rPr>
        <w:t>9</w:t>
      </w:r>
    </w:p>
    <w:p w14:paraId="79473A18" w14:textId="0CEE49C8" w:rsidR="005B5D7A" w:rsidRPr="004A524E" w:rsidRDefault="005B5D7A" w:rsidP="005B5D7A">
      <w:pPr>
        <w:rPr>
          <w:rFonts w:eastAsia="Times New Roman"/>
        </w:rPr>
      </w:pPr>
      <w:r w:rsidRPr="004A524E">
        <w:rPr>
          <w:rFonts w:eastAsia="Times New Roman" w:hint="eastAsia"/>
        </w:rPr>
        <w:t>For 2nd personal network:</w:t>
      </w:r>
    </w:p>
    <w:p w14:paraId="454D77E2" w14:textId="21157496" w:rsidR="005B5D7A" w:rsidRPr="004A524E" w:rsidRDefault="005B5D7A" w:rsidP="004A524E">
      <w:pPr>
        <w:rPr>
          <w:rFonts w:eastAsia="Times New Roman" w:hint="eastAsia"/>
        </w:rPr>
      </w:pPr>
      <w:r w:rsidRPr="004A524E">
        <w:rPr>
          <w:rFonts w:eastAsia="Times New Roman"/>
        </w:rPr>
        <w:t>Homogeneity</w:t>
      </w:r>
      <w:r w:rsidRPr="004A524E">
        <w:rPr>
          <w:rFonts w:eastAsia="Times New Roman" w:hint="eastAsia"/>
        </w:rPr>
        <w:t>=</w:t>
      </w:r>
      <w:r w:rsidRPr="004A524E">
        <w:rPr>
          <w:rFonts w:eastAsia="Times New Roman"/>
        </w:rPr>
        <w:t xml:space="preserve"> </w:t>
      </w:r>
      <w:r w:rsidR="005A06D2" w:rsidRPr="004A524E">
        <w:rPr>
          <w:rFonts w:eastAsia="Times New Roman"/>
        </w:rPr>
        <w:t>0.4518903</w:t>
      </w:r>
      <w:r w:rsidRPr="004A524E">
        <w:rPr>
          <w:rFonts w:eastAsia="Times New Roman"/>
        </w:rPr>
        <w:t xml:space="preserve">, completeness= </w:t>
      </w:r>
      <w:r w:rsidR="005A06D2" w:rsidRPr="004A524E">
        <w:rPr>
          <w:rFonts w:eastAsia="Times New Roman"/>
        </w:rPr>
        <w:t>-3.4239623</w:t>
      </w:r>
    </w:p>
    <w:p w14:paraId="31270891" w14:textId="16B48B7A" w:rsidR="005B5D7A" w:rsidRPr="004A524E" w:rsidRDefault="005B5D7A" w:rsidP="005B5D7A">
      <w:pPr>
        <w:rPr>
          <w:rFonts w:eastAsia="Times New Roman"/>
        </w:rPr>
      </w:pPr>
      <w:r w:rsidRPr="004A524E">
        <w:rPr>
          <w:rFonts w:eastAsia="Times New Roman" w:hint="eastAsia"/>
        </w:rPr>
        <w:t>For 3rd personal network:</w:t>
      </w:r>
    </w:p>
    <w:p w14:paraId="098C32EC" w14:textId="451E4BFF" w:rsidR="005B5D7A" w:rsidRPr="004A524E" w:rsidRDefault="005B5D7A" w:rsidP="004A524E">
      <w:pPr>
        <w:rPr>
          <w:rFonts w:eastAsia="Times New Roman" w:hint="eastAsia"/>
        </w:rPr>
      </w:pPr>
      <w:r w:rsidRPr="004A524E">
        <w:rPr>
          <w:rFonts w:eastAsia="Times New Roman"/>
        </w:rPr>
        <w:t>Homogeneity</w:t>
      </w:r>
      <w:r w:rsidRPr="004A524E">
        <w:rPr>
          <w:rFonts w:eastAsia="Times New Roman" w:hint="eastAsia"/>
        </w:rPr>
        <w:t>=</w:t>
      </w:r>
      <w:r w:rsidRPr="004A524E">
        <w:rPr>
          <w:rFonts w:eastAsia="Times New Roman"/>
        </w:rPr>
        <w:t xml:space="preserve"> </w:t>
      </w:r>
      <w:r w:rsidR="005A06D2" w:rsidRPr="004A524E">
        <w:rPr>
          <w:rFonts w:eastAsia="Times New Roman"/>
        </w:rPr>
        <w:t>0.003866707</w:t>
      </w:r>
      <w:r w:rsidRPr="004A524E">
        <w:rPr>
          <w:rFonts w:eastAsia="Times New Roman"/>
        </w:rPr>
        <w:t xml:space="preserve">, completeness= </w:t>
      </w:r>
      <w:r w:rsidR="005A06D2" w:rsidRPr="004A524E">
        <w:rPr>
          <w:rFonts w:eastAsia="Times New Roman"/>
        </w:rPr>
        <w:t>-1.504238388</w:t>
      </w:r>
    </w:p>
    <w:p w14:paraId="6DE96F31" w14:textId="77777777" w:rsidR="005B5D7A" w:rsidRDefault="005B5D7A" w:rsidP="005B5D7A"/>
    <w:p w14:paraId="2F5B8EC2" w14:textId="67205C9E" w:rsidR="005B5D7A" w:rsidRPr="005B5D7A" w:rsidRDefault="005B5D7A" w:rsidP="005B5D7A">
      <w:pPr>
        <w:rPr>
          <w:b/>
        </w:rPr>
      </w:pPr>
      <w:r w:rsidRPr="005B5D7A">
        <w:rPr>
          <w:rFonts w:hint="eastAsia"/>
          <w:b/>
        </w:rPr>
        <w:t>Analysis:</w:t>
      </w:r>
    </w:p>
    <w:p w14:paraId="668067F0" w14:textId="2C6FAA26" w:rsidR="005B5D7A" w:rsidRDefault="003C7255" w:rsidP="005B5D7A">
      <w:pPr>
        <w:rPr>
          <w:rFonts w:eastAsia="Times New Roman"/>
        </w:rPr>
      </w:pPr>
      <w:r>
        <w:rPr>
          <w:rFonts w:hint="eastAsia"/>
        </w:rPr>
        <w:t>1</w:t>
      </w:r>
      <w:r w:rsidRPr="003C7255">
        <w:rPr>
          <w:rFonts w:hint="eastAsia"/>
          <w:vertAlign w:val="superscript"/>
        </w:rPr>
        <w:t>st</w:t>
      </w:r>
      <w:r>
        <w:rPr>
          <w:rFonts w:hint="eastAsia"/>
        </w:rPr>
        <w:t xml:space="preserve"> </w:t>
      </w:r>
      <w:r w:rsidR="005A06D2">
        <w:rPr>
          <w:rFonts w:hint="eastAsia"/>
        </w:rPr>
        <w:t>personal network has the large</w:t>
      </w:r>
      <w:r>
        <w:rPr>
          <w:rFonts w:hint="eastAsia"/>
        </w:rPr>
        <w:t xml:space="preserve"> homogeneity </w:t>
      </w:r>
      <w:r w:rsidR="005A06D2">
        <w:rPr>
          <w:rFonts w:hint="eastAsia"/>
        </w:rPr>
        <w:t>and small</w:t>
      </w:r>
      <w:r w:rsidR="00705E3C">
        <w:rPr>
          <w:rFonts w:hint="eastAsia"/>
        </w:rPr>
        <w:t xml:space="preserve"> completeness, it indicates that for each community in the 1</w:t>
      </w:r>
      <w:r w:rsidR="00705E3C" w:rsidRPr="00705E3C">
        <w:rPr>
          <w:rFonts w:hint="eastAsia"/>
          <w:vertAlign w:val="superscript"/>
        </w:rPr>
        <w:t>st</w:t>
      </w:r>
      <w:r w:rsidR="00705E3C">
        <w:rPr>
          <w:rFonts w:hint="eastAsia"/>
        </w:rPr>
        <w:t xml:space="preserve"> personal network, it</w:t>
      </w:r>
      <w:r w:rsidR="00705E3C">
        <w:t>’</w:t>
      </w:r>
      <w:r w:rsidR="00705E3C">
        <w:rPr>
          <w:rFonts w:hint="eastAsia"/>
        </w:rPr>
        <w:t xml:space="preserve">s </w:t>
      </w:r>
      <w:r w:rsidR="007A6FDB">
        <w:rPr>
          <w:rFonts w:hint="eastAsia"/>
        </w:rPr>
        <w:t xml:space="preserve">most likely for its nodes in a single circle, while </w:t>
      </w:r>
      <w:r w:rsidR="007A6FDB" w:rsidRPr="00EA52EF">
        <w:rPr>
          <w:rFonts w:eastAsia="Times New Roman"/>
        </w:rPr>
        <w:t>nodes belonging to the same circle are in different communities</w:t>
      </w:r>
      <w:r w:rsidR="007A6FDB">
        <w:rPr>
          <w:rFonts w:eastAsia="Times New Roman" w:hint="eastAsia"/>
        </w:rPr>
        <w:t>.</w:t>
      </w:r>
    </w:p>
    <w:p w14:paraId="595F1EA2" w14:textId="0CF91792" w:rsidR="005B5D7A" w:rsidRPr="00715FD7" w:rsidRDefault="00715FD7" w:rsidP="00715FD7">
      <w:pPr>
        <w:rPr>
          <w:rFonts w:eastAsia="Times New Roman"/>
        </w:rPr>
      </w:pPr>
      <w:r>
        <w:rPr>
          <w:rFonts w:hint="eastAsia"/>
        </w:rPr>
        <w:t>2</w:t>
      </w:r>
      <w:r>
        <w:rPr>
          <w:rFonts w:hint="eastAsia"/>
          <w:vertAlign w:val="superscript"/>
        </w:rPr>
        <w:t>nd</w:t>
      </w:r>
      <w:r>
        <w:rPr>
          <w:rFonts w:hint="eastAsia"/>
        </w:rPr>
        <w:t xml:space="preserve"> personal network has a </w:t>
      </w:r>
      <w:r>
        <w:t>negative</w:t>
      </w:r>
      <w:r>
        <w:rPr>
          <w:rFonts w:hint="eastAsia"/>
        </w:rPr>
        <w:t xml:space="preserve"> </w:t>
      </w:r>
      <w:r>
        <w:t>completeness.</w:t>
      </w:r>
      <w:r>
        <w:rPr>
          <w:rFonts w:hint="eastAsia"/>
        </w:rPr>
        <w:t xml:space="preserve"> It </w:t>
      </w:r>
      <w:r w:rsidR="005A06D2">
        <w:rPr>
          <w:rFonts w:hint="eastAsia"/>
        </w:rPr>
        <w:t>shows that H(K|C)&gt;H(K) in this case, which means there are some nodes belong to different circles.</w:t>
      </w:r>
    </w:p>
    <w:p w14:paraId="59739E7A" w14:textId="29397F91" w:rsidR="005A06D2" w:rsidRDefault="005A06D2" w:rsidP="005A06D2">
      <w:pPr>
        <w:rPr>
          <w:rFonts w:eastAsia="Times New Roman"/>
        </w:rPr>
      </w:pPr>
      <w:r>
        <w:rPr>
          <w:rFonts w:hint="eastAsia"/>
        </w:rPr>
        <w:t>3</w:t>
      </w:r>
      <w:r>
        <w:rPr>
          <w:rFonts w:hint="eastAsia"/>
          <w:vertAlign w:val="superscript"/>
        </w:rPr>
        <w:t>rd</w:t>
      </w:r>
      <w:r>
        <w:rPr>
          <w:rFonts w:hint="eastAsia"/>
        </w:rPr>
        <w:t xml:space="preserve"> personal network has the small homogeneity and a </w:t>
      </w:r>
      <w:r>
        <w:rPr>
          <w:rFonts w:hint="eastAsia"/>
        </w:rPr>
        <w:t>negative</w:t>
      </w:r>
      <w:r>
        <w:rPr>
          <w:rFonts w:hint="eastAsia"/>
        </w:rPr>
        <w:t xml:space="preserve"> </w:t>
      </w:r>
      <w:r>
        <w:t>completeness</w:t>
      </w:r>
      <w:r>
        <w:rPr>
          <w:rFonts w:hint="eastAsia"/>
        </w:rPr>
        <w:t>, it indicates that for each community in the 3</w:t>
      </w:r>
      <w:r>
        <w:rPr>
          <w:rFonts w:hint="eastAsia"/>
          <w:vertAlign w:val="superscript"/>
        </w:rPr>
        <w:t>rd</w:t>
      </w:r>
      <w:r>
        <w:rPr>
          <w:rFonts w:hint="eastAsia"/>
        </w:rPr>
        <w:t xml:space="preserve"> personal network, it</w:t>
      </w:r>
      <w:r>
        <w:t>’</w:t>
      </w:r>
      <w:r>
        <w:rPr>
          <w:rFonts w:hint="eastAsia"/>
        </w:rPr>
        <w:t xml:space="preserve">s most likely for its nodes </w:t>
      </w:r>
      <w:r>
        <w:t>in different</w:t>
      </w:r>
      <w:r>
        <w:rPr>
          <w:rFonts w:hint="eastAsia"/>
        </w:rPr>
        <w:t xml:space="preserve"> circles, while some nodes belong to different circles.</w:t>
      </w:r>
    </w:p>
    <w:p w14:paraId="65F4BEC3" w14:textId="77777777" w:rsidR="005B5D7A" w:rsidRDefault="005B5D7A" w:rsidP="005B5D7A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</w:p>
    <w:p w14:paraId="09043538" w14:textId="77777777" w:rsidR="005B5D7A" w:rsidRDefault="005B5D7A" w:rsidP="005B5D7A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</w:p>
    <w:p w14:paraId="17DBD438" w14:textId="77777777" w:rsidR="005B5D7A" w:rsidRDefault="005B5D7A" w:rsidP="005B5D7A">
      <w:pPr>
        <w:rPr>
          <w:rFonts w:eastAsia="Times New Roman"/>
        </w:rPr>
      </w:pPr>
    </w:p>
    <w:p w14:paraId="73B68F12" w14:textId="77777777" w:rsidR="005B5D7A" w:rsidRDefault="005B5D7A" w:rsidP="005B5D7A">
      <w:pPr>
        <w:rPr>
          <w:rFonts w:eastAsia="Times New Roman"/>
        </w:rPr>
      </w:pPr>
    </w:p>
    <w:p w14:paraId="4AE223C0" w14:textId="77777777" w:rsidR="005B5D7A" w:rsidRPr="006652F7" w:rsidRDefault="005B5D7A" w:rsidP="006652F7"/>
    <w:sectPr w:rsidR="005B5D7A" w:rsidRPr="006652F7" w:rsidSect="009C16F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449920" w14:textId="77777777" w:rsidR="00422863" w:rsidRDefault="00422863" w:rsidP="006652F7">
      <w:r>
        <w:separator/>
      </w:r>
    </w:p>
  </w:endnote>
  <w:endnote w:type="continuationSeparator" w:id="0">
    <w:p w14:paraId="64DF9B07" w14:textId="77777777" w:rsidR="00422863" w:rsidRDefault="00422863" w:rsidP="00665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BCC524" w14:textId="77777777" w:rsidR="00422863" w:rsidRDefault="00422863" w:rsidP="006652F7">
      <w:r>
        <w:separator/>
      </w:r>
    </w:p>
  </w:footnote>
  <w:footnote w:type="continuationSeparator" w:id="0">
    <w:p w14:paraId="3095EB1E" w14:textId="77777777" w:rsidR="00422863" w:rsidRDefault="00422863" w:rsidP="006652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B65C0"/>
    <w:multiLevelType w:val="hybridMultilevel"/>
    <w:tmpl w:val="1E96B542"/>
    <w:lvl w:ilvl="0" w:tplc="A8FE93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0F3532"/>
    <w:multiLevelType w:val="hybridMultilevel"/>
    <w:tmpl w:val="50A68298"/>
    <w:lvl w:ilvl="0" w:tplc="827691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2F7"/>
    <w:rsid w:val="000577A6"/>
    <w:rsid w:val="001A7DB7"/>
    <w:rsid w:val="0039065B"/>
    <w:rsid w:val="003A51B5"/>
    <w:rsid w:val="003C7255"/>
    <w:rsid w:val="00422863"/>
    <w:rsid w:val="004A524E"/>
    <w:rsid w:val="005A06D2"/>
    <w:rsid w:val="005B5D7A"/>
    <w:rsid w:val="005C74CB"/>
    <w:rsid w:val="006652F7"/>
    <w:rsid w:val="00705E3C"/>
    <w:rsid w:val="00715FD7"/>
    <w:rsid w:val="007A6FDB"/>
    <w:rsid w:val="00844242"/>
    <w:rsid w:val="00956E82"/>
    <w:rsid w:val="00965C63"/>
    <w:rsid w:val="00986BCA"/>
    <w:rsid w:val="009C16F4"/>
    <w:rsid w:val="00A65393"/>
    <w:rsid w:val="00BD21C7"/>
    <w:rsid w:val="00C74C0B"/>
    <w:rsid w:val="00CA7283"/>
    <w:rsid w:val="00D27506"/>
    <w:rsid w:val="00EA52EF"/>
    <w:rsid w:val="00EC7D2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11A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7DB7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6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2F7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652F7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652F7"/>
  </w:style>
  <w:style w:type="paragraph" w:styleId="Footer">
    <w:name w:val="footer"/>
    <w:basedOn w:val="Normal"/>
    <w:link w:val="FooterChar"/>
    <w:uiPriority w:val="99"/>
    <w:unhideWhenUsed/>
    <w:rsid w:val="006652F7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652F7"/>
  </w:style>
  <w:style w:type="paragraph" w:styleId="ListParagraph">
    <w:name w:val="List Paragraph"/>
    <w:basedOn w:val="Normal"/>
    <w:uiPriority w:val="34"/>
    <w:qFormat/>
    <w:rsid w:val="00EC7D25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FF42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en.wikipedia.org/wiki/Graph_(discrete_mathematics)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en.wikipedia.org/wiki/Directed_graph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en.wikipedia.org/wiki/Complex_network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785</Words>
  <Characters>4476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 Yangyang</dc:creator>
  <cp:keywords/>
  <dc:description/>
  <cp:lastModifiedBy>Mao Yangyang</cp:lastModifiedBy>
  <cp:revision>5</cp:revision>
  <dcterms:created xsi:type="dcterms:W3CDTF">2018-05-05T02:20:00Z</dcterms:created>
  <dcterms:modified xsi:type="dcterms:W3CDTF">2018-05-06T23:28:00Z</dcterms:modified>
</cp:coreProperties>
</file>