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0CB78" w14:textId="77777777" w:rsidR="008248CF" w:rsidRPr="008248CF" w:rsidRDefault="008248CF" w:rsidP="008248CF">
      <w:pPr>
        <w:widowControl/>
        <w:shd w:val="clear" w:color="auto" w:fill="007936"/>
        <w:jc w:val="left"/>
        <w:rPr>
          <w:rFonts w:ascii="Segoe UI" w:eastAsia="ＭＳ Ｐゴシック" w:hAnsi="Segoe UI" w:cs="Segoe UI"/>
          <w:color w:val="FFFFFF"/>
          <w:kern w:val="0"/>
          <w:szCs w:val="21"/>
        </w:rPr>
      </w:pPr>
      <w:r w:rsidRPr="008248CF">
        <w:rPr>
          <w:rFonts w:ascii="Segoe UI" w:eastAsia="ＭＳ Ｐゴシック" w:hAnsi="Segoe UI" w:cs="Segoe UI"/>
          <w:color w:val="FFFFFF"/>
          <w:kern w:val="0"/>
          <w:szCs w:val="21"/>
        </w:rPr>
        <w:t>バイナリ分析と活用</w:t>
      </w:r>
    </w:p>
    <w:p w14:paraId="4DEA94E2" w14:textId="77777777" w:rsidR="008248CF" w:rsidRPr="008248CF" w:rsidRDefault="008248CF" w:rsidP="008248CF">
      <w:pPr>
        <w:widowControl/>
        <w:shd w:val="clear" w:color="auto" w:fill="007936"/>
        <w:jc w:val="left"/>
        <w:rPr>
          <w:rFonts w:ascii="Segoe UI" w:eastAsia="ＭＳ Ｐゴシック" w:hAnsi="Segoe UI" w:cs="Segoe UI"/>
          <w:color w:val="FFFFFF"/>
          <w:kern w:val="0"/>
          <w:szCs w:val="21"/>
        </w:rPr>
      </w:pPr>
      <w:r w:rsidRPr="008248CF">
        <w:rPr>
          <w:rFonts w:ascii="Segoe UI" w:eastAsia="ＭＳ Ｐゴシック" w:hAnsi="Segoe UI" w:cs="Segoe UI"/>
          <w:color w:val="FFFFFF"/>
          <w:kern w:val="0"/>
          <w:sz w:val="18"/>
          <w:szCs w:val="18"/>
        </w:rPr>
        <w:t>19 Minutes Remaining</w:t>
      </w:r>
    </w:p>
    <w:p w14:paraId="3B5E7739" w14:textId="77777777" w:rsidR="008248CF" w:rsidRPr="008248CF" w:rsidRDefault="008248CF" w:rsidP="008248CF">
      <w:pPr>
        <w:widowControl/>
        <w:shd w:val="clear" w:color="auto" w:fill="EFEFEF"/>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指示</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リソース</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ヘルプ</w:t>
      </w:r>
      <w:r w:rsidRPr="008248CF">
        <w:rPr>
          <w:rFonts w:ascii="Segoe UI" w:eastAsia="ＭＳ Ｐゴシック" w:hAnsi="Segoe UI" w:cs="Segoe UI"/>
          <w:color w:val="000000"/>
          <w:kern w:val="0"/>
          <w:sz w:val="18"/>
          <w:szCs w:val="18"/>
        </w:rPr>
        <w:t>  100%</w:t>
      </w:r>
    </w:p>
    <w:p w14:paraId="3210865F" w14:textId="77777777" w:rsidR="008248CF" w:rsidRPr="008248CF" w:rsidRDefault="008248CF" w:rsidP="008248CF">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8248CF">
        <w:rPr>
          <w:rFonts w:ascii="Segoe UI" w:eastAsia="ＭＳ Ｐゴシック" w:hAnsi="Segoe UI" w:cs="Segoe UI"/>
          <w:color w:val="000000"/>
          <w:kern w:val="36"/>
          <w:sz w:val="33"/>
          <w:szCs w:val="33"/>
        </w:rPr>
        <w:t>Exercise 9: Linux Kernel ROP and ROPgadget</w:t>
      </w:r>
    </w:p>
    <w:p w14:paraId="3EFFBAFC" w14:textId="77777777" w:rsidR="008248CF" w:rsidRPr="008248CF" w:rsidRDefault="008248CF" w:rsidP="008248CF">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8248CF">
        <w:rPr>
          <w:rFonts w:ascii="Segoe UI" w:eastAsia="ＭＳ Ｐゴシック" w:hAnsi="Segoe UI" w:cs="Segoe UI"/>
          <w:color w:val="000000"/>
          <w:kern w:val="0"/>
          <w:sz w:val="30"/>
          <w:szCs w:val="30"/>
        </w:rPr>
        <w:t>Lab Objective:</w:t>
      </w:r>
    </w:p>
    <w:p w14:paraId="73B53288" w14:textId="77777777" w:rsidR="008248CF" w:rsidRPr="008248CF" w:rsidRDefault="008248CF" w:rsidP="008248CF">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As earlier, we will explore another method of exploitation, namely, the direct manipulation of the kernel via the extracted image on the machine.</w:t>
      </w:r>
    </w:p>
    <w:p w14:paraId="09607535" w14:textId="77777777" w:rsidR="008248CF" w:rsidRPr="008248CF" w:rsidRDefault="008248CF" w:rsidP="008248CF">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8248CF">
        <w:rPr>
          <w:rFonts w:ascii="Segoe UI" w:eastAsia="ＭＳ Ｐゴシック" w:hAnsi="Segoe UI" w:cs="Segoe UI"/>
          <w:color w:val="000000"/>
          <w:kern w:val="0"/>
          <w:sz w:val="30"/>
          <w:szCs w:val="30"/>
        </w:rPr>
        <w:t>ラボのタスク</w:t>
      </w:r>
      <w:r w:rsidRPr="008248CF">
        <w:rPr>
          <w:rFonts w:ascii="Segoe UI" w:eastAsia="ＭＳ Ｐゴシック" w:hAnsi="Segoe UI" w:cs="Segoe UI"/>
          <w:color w:val="000000"/>
          <w:kern w:val="0"/>
          <w:sz w:val="30"/>
          <w:szCs w:val="30"/>
        </w:rPr>
        <w:t>:</w:t>
      </w:r>
    </w:p>
    <w:p w14:paraId="547D3803" w14:textId="79B19E7D" w:rsidR="008248CF" w:rsidRPr="008248CF" w:rsidRDefault="008248CF" w:rsidP="008248CF">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7C68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20.4pt;height:16.1pt" o:ole="">
            <v:imagedata r:id="rId5" o:title=""/>
          </v:shape>
          <w:control r:id="rId6" w:name="DefaultOcxName" w:shapeid="_x0000_i1195"/>
        </w:object>
      </w:r>
      <w:r w:rsidRPr="008248CF">
        <w:rPr>
          <w:rFonts w:ascii="Segoe UI" w:eastAsia="ＭＳ Ｐゴシック" w:hAnsi="Segoe UI" w:cs="Segoe UI"/>
          <w:b/>
          <w:bCs/>
          <w:color w:val="000000"/>
          <w:kern w:val="0"/>
          <w:szCs w:val="21"/>
        </w:rPr>
        <w:t>パスワードとして</w:t>
      </w:r>
      <w:r w:rsidRPr="008248CF">
        <w:rPr>
          <w:rFonts w:ascii="Segoe UI" w:eastAsia="ＭＳ Ｐゴシック" w:hAnsi="Segoe UI" w:cs="Segoe UI"/>
          <w:b/>
          <w:bCs/>
          <w:color w:val="000000"/>
          <w:kern w:val="0"/>
          <w:szCs w:val="21"/>
        </w:rPr>
        <w:t>studentpassword</w:t>
      </w:r>
      <w:r w:rsidRPr="008248CF">
        <w:rPr>
          <w:rFonts w:ascii="Segoe UI" w:eastAsia="ＭＳ Ｐゴシック" w:hAnsi="Segoe UI" w:cs="Segoe UI"/>
          <w:color w:val="000000"/>
          <w:kern w:val="0"/>
          <w:szCs w:val="21"/>
        </w:rPr>
        <w:t>を使用して</w:t>
      </w:r>
      <w:hyperlink r:id="rId7" w:history="1">
        <w:r w:rsidRPr="008248CF">
          <w:rPr>
            <w:rFonts w:ascii="Segoe UI" w:eastAsia="ＭＳ Ｐゴシック" w:hAnsi="Segoe UI" w:cs="Segoe UI"/>
            <w:color w:val="0067B8"/>
            <w:kern w:val="0"/>
            <w:szCs w:val="21"/>
            <w:u w:val="single"/>
          </w:rPr>
          <w:t>64</w:t>
        </w:r>
        <w:r w:rsidRPr="008248CF">
          <w:rPr>
            <w:rFonts w:ascii="Segoe UI" w:eastAsia="ＭＳ Ｐゴシック" w:hAnsi="Segoe UI" w:cs="Segoe UI"/>
            <w:color w:val="0067B8"/>
            <w:kern w:val="0"/>
            <w:szCs w:val="21"/>
            <w:u w:val="single"/>
          </w:rPr>
          <w:t>ビット</w:t>
        </w:r>
        <w:r w:rsidRPr="008248CF">
          <w:rPr>
            <w:rFonts w:ascii="Segoe UI" w:eastAsia="ＭＳ Ｐゴシック" w:hAnsi="Segoe UI" w:cs="Segoe UI"/>
            <w:color w:val="0067B8"/>
            <w:kern w:val="0"/>
            <w:szCs w:val="21"/>
            <w:u w:val="single"/>
          </w:rPr>
          <w:t>12.4Linux</w:t>
        </w:r>
      </w:hyperlink>
      <w:r w:rsidRPr="008248CF">
        <w:rPr>
          <w:rFonts w:ascii="Segoe UI" w:eastAsia="ＭＳ Ｐゴシック" w:hAnsi="Segoe UI" w:cs="Segoe UI"/>
          <w:color w:val="000000"/>
          <w:kern w:val="0"/>
          <w:szCs w:val="21"/>
        </w:rPr>
        <w:t>マシンにログインします。</w:t>
      </w:r>
    </w:p>
    <w:p w14:paraId="62DAA90C" w14:textId="6D348D1B"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172C15F2" wp14:editId="43DC1593">
            <wp:extent cx="5400040" cy="4050030"/>
            <wp:effectExtent l="0" t="0" r="0" b="7620"/>
            <wp:docPr id="911647012"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9942904" w14:textId="336B1565"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115290E6">
          <v:shape id="_x0000_i1194" type="#_x0000_t75" style="width:20.4pt;height:16.1pt" o:ole="">
            <v:imagedata r:id="rId5" o:title=""/>
          </v:shape>
          <w:control r:id="rId9" w:name="DefaultOcxName1" w:shapeid="_x0000_i1194"/>
        </w:object>
      </w:r>
      <w:r w:rsidRPr="008248CF">
        <w:rPr>
          <w:rFonts w:ascii="Segoe UI" w:eastAsia="ＭＳ Ｐゴシック" w:hAnsi="Segoe UI" w:cs="Segoe UI"/>
          <w:color w:val="000000"/>
          <w:kern w:val="0"/>
          <w:szCs w:val="21"/>
        </w:rPr>
        <w:t>カーネル内リターン指向プログラミング</w:t>
      </w:r>
      <w:r w:rsidRPr="008248CF">
        <w:rPr>
          <w:rFonts w:ascii="Segoe UI" w:eastAsia="ＭＳ Ｐゴシック" w:hAnsi="Segoe UI" w:cs="Segoe UI"/>
          <w:color w:val="000000"/>
          <w:kern w:val="0"/>
          <w:szCs w:val="21"/>
        </w:rPr>
        <w:t>(ROP)</w:t>
      </w:r>
      <w:r w:rsidRPr="008248CF">
        <w:rPr>
          <w:rFonts w:ascii="Segoe UI" w:eastAsia="ＭＳ Ｐゴシック" w:hAnsi="Segoe UI" w:cs="Segoe UI"/>
          <w:color w:val="000000"/>
          <w:kern w:val="0"/>
          <w:szCs w:val="21"/>
        </w:rPr>
        <w:t>は、実行不可能なメモリ領域に関連する制限を回避するためによく使用される便利な手法です。たとえば、既定のカーネルでは、最近の</w:t>
      </w:r>
      <w:r w:rsidRPr="008248CF">
        <w:rPr>
          <w:rFonts w:ascii="Segoe UI" w:eastAsia="ＭＳ Ｐゴシック" w:hAnsi="Segoe UI" w:cs="Segoe UI"/>
          <w:color w:val="000000"/>
          <w:kern w:val="0"/>
          <w:szCs w:val="21"/>
        </w:rPr>
        <w:t xml:space="preserve"> Intel CPU </w:t>
      </w:r>
      <w:r w:rsidRPr="008248CF">
        <w:rPr>
          <w:rFonts w:ascii="Segoe UI" w:eastAsia="ＭＳ Ｐゴシック" w:hAnsi="Segoe UI" w:cs="Segoe UI"/>
          <w:color w:val="000000"/>
          <w:kern w:val="0"/>
          <w:szCs w:val="21"/>
        </w:rPr>
        <w:t>でのスーパーバイザ</w:t>
      </w:r>
      <w:r w:rsidRPr="008248CF">
        <w:rPr>
          <w:rFonts w:ascii="Segoe UI" w:eastAsia="ＭＳ Ｐゴシック" w:hAnsi="Segoe UI" w:cs="Segoe UI"/>
          <w:color w:val="000000"/>
          <w:kern w:val="0"/>
          <w:szCs w:val="21"/>
        </w:rPr>
        <w:t xml:space="preserve"> </w:t>
      </w:r>
      <w:r w:rsidRPr="008248CF">
        <w:rPr>
          <w:rFonts w:ascii="Segoe UI" w:eastAsia="ＭＳ Ｐゴシック" w:hAnsi="Segoe UI" w:cs="Segoe UI"/>
          <w:color w:val="000000"/>
          <w:kern w:val="0"/>
          <w:szCs w:val="21"/>
        </w:rPr>
        <w:t>モード実行保護</w:t>
      </w:r>
      <w:r w:rsidRPr="008248CF">
        <w:rPr>
          <w:rFonts w:ascii="Segoe UI" w:eastAsia="ＭＳ Ｐゴシック" w:hAnsi="Segoe UI" w:cs="Segoe UI"/>
          <w:color w:val="000000"/>
          <w:kern w:val="0"/>
          <w:szCs w:val="21"/>
        </w:rPr>
        <w:t xml:space="preserve"> (SMEP) </w:t>
      </w:r>
      <w:r w:rsidRPr="008248CF">
        <w:rPr>
          <w:rFonts w:ascii="Segoe UI" w:eastAsia="ＭＳ Ｐゴシック" w:hAnsi="Segoe UI" w:cs="Segoe UI"/>
          <w:color w:val="000000"/>
          <w:kern w:val="0"/>
          <w:szCs w:val="21"/>
        </w:rPr>
        <w:t>などのカーネルとユーザー</w:t>
      </w:r>
      <w:r w:rsidRPr="008248CF">
        <w:rPr>
          <w:rFonts w:ascii="Segoe UI" w:eastAsia="ＭＳ Ｐゴシック" w:hAnsi="Segoe UI" w:cs="Segoe UI"/>
          <w:color w:val="000000"/>
          <w:kern w:val="0"/>
          <w:szCs w:val="21"/>
        </w:rPr>
        <w:t xml:space="preserve"> </w:t>
      </w:r>
      <w:r w:rsidRPr="008248CF">
        <w:rPr>
          <w:rFonts w:ascii="Segoe UI" w:eastAsia="ＭＳ Ｐゴシック" w:hAnsi="Segoe UI" w:cs="Segoe UI"/>
          <w:color w:val="000000"/>
          <w:kern w:val="0"/>
          <w:szCs w:val="21"/>
        </w:rPr>
        <w:t>アドレスの分離の軽減策を回避するための実用的なアプローチを示します。</w:t>
      </w:r>
    </w:p>
    <w:p w14:paraId="43F681BA" w14:textId="5452EF53"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278D92EF">
          <v:shape id="_x0000_i1193" type="#_x0000_t75" style="width:20.4pt;height:16.1pt" o:ole="">
            <v:imagedata r:id="rId5" o:title=""/>
          </v:shape>
          <w:control r:id="rId10" w:name="DefaultOcxName2" w:shapeid="_x0000_i1193"/>
        </w:object>
      </w:r>
      <w:r w:rsidRPr="008248CF">
        <w:rPr>
          <w:rFonts w:ascii="Segoe UI" w:eastAsia="ＭＳ Ｐゴシック" w:hAnsi="Segoe UI" w:cs="Segoe UI"/>
          <w:color w:val="000000"/>
          <w:kern w:val="0"/>
          <w:szCs w:val="21"/>
        </w:rPr>
        <w:t>あなたがこれを読んでいるとき、保護メカニズムに変更があります。採用する正確な手法は変更される可能性が高いですが、ここで説明するプロセスは変更されません。</w:t>
      </w:r>
    </w:p>
    <w:p w14:paraId="62DB9F66" w14:textId="136194F7"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D4AAA52">
          <v:shape id="_x0000_i1192" type="#_x0000_t75" style="width:20.4pt;height:16.1pt" o:ole="">
            <v:imagedata r:id="rId5" o:title=""/>
          </v:shape>
          <w:control r:id="rId11" w:name="DefaultOcxName3" w:shapeid="_x0000_i1192"/>
        </w:object>
      </w:r>
      <w:r w:rsidRPr="008248CF">
        <w:rPr>
          <w:rFonts w:ascii="Segoe UI" w:eastAsia="ＭＳ Ｐゴシック" w:hAnsi="Segoe UI" w:cs="Segoe UI"/>
          <w:color w:val="000000"/>
          <w:kern w:val="0"/>
          <w:szCs w:val="21"/>
        </w:rPr>
        <w:t>前のラボでは、実行不可能なスタックをバイパスする方法について説明しました。これも別の方法です。</w:t>
      </w:r>
    </w:p>
    <w:p w14:paraId="1E7EFC4D" w14:textId="334A4B45"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4750147">
          <v:shape id="_x0000_i1191" type="#_x0000_t75" style="width:20.4pt;height:16.1pt" o:ole="">
            <v:imagedata r:id="rId5" o:title=""/>
          </v:shape>
          <w:control r:id="rId12" w:name="DefaultOcxName4" w:shapeid="_x0000_i1191"/>
        </w:object>
      </w:r>
      <w:r w:rsidRPr="008248CF">
        <w:rPr>
          <w:rFonts w:ascii="Segoe UI" w:eastAsia="ＭＳ Ｐゴシック" w:hAnsi="Segoe UI" w:cs="Segoe UI"/>
          <w:color w:val="000000"/>
          <w:kern w:val="0"/>
          <w:szCs w:val="21"/>
        </w:rPr>
        <w:t>カーネルバイナリから</w:t>
      </w:r>
      <w:r w:rsidRPr="008248CF">
        <w:rPr>
          <w:rFonts w:ascii="Segoe UI" w:eastAsia="ＭＳ Ｐゴシック" w:hAnsi="Segoe UI" w:cs="Segoe UI"/>
          <w:color w:val="000000"/>
          <w:kern w:val="0"/>
          <w:szCs w:val="21"/>
        </w:rPr>
        <w:t>ROP</w:t>
      </w:r>
      <w:r w:rsidRPr="008248CF">
        <w:rPr>
          <w:rFonts w:ascii="Segoe UI" w:eastAsia="ＭＳ Ｐゴシック" w:hAnsi="Segoe UI" w:cs="Segoe UI"/>
          <w:color w:val="000000"/>
          <w:kern w:val="0"/>
          <w:szCs w:val="21"/>
        </w:rPr>
        <w:t>ガジェットを抽出する方法を確認します。次のことを考慮する必要があります。</w:t>
      </w:r>
    </w:p>
    <w:p w14:paraId="08A1CD33"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t>ある。ガジェットを抽出するには、</w:t>
      </w:r>
      <w:r w:rsidRPr="008248CF">
        <w:rPr>
          <w:rFonts w:ascii="Segoe UI" w:eastAsia="ＭＳ Ｐゴシック" w:hAnsi="Segoe UI" w:cs="Segoe UI"/>
          <w:color w:val="000000"/>
          <w:kern w:val="0"/>
          <w:szCs w:val="21"/>
        </w:rPr>
        <w:t>ELF(vmlinux)</w:t>
      </w:r>
      <w:r w:rsidRPr="008248CF">
        <w:rPr>
          <w:rFonts w:ascii="Segoe UI" w:eastAsia="ＭＳ Ｐゴシック" w:hAnsi="Segoe UI" w:cs="Segoe UI"/>
          <w:color w:val="000000"/>
          <w:kern w:val="0"/>
          <w:szCs w:val="21"/>
        </w:rPr>
        <w:t>が必要です。</w:t>
      </w:r>
      <w:r w:rsidRPr="008248CF">
        <w:rPr>
          <w:rFonts w:ascii="Segoe UI" w:eastAsia="ＭＳ Ｐゴシック" w:hAnsi="Segoe UI" w:cs="Segoe UI"/>
          <w:color w:val="000000"/>
          <w:kern w:val="0"/>
          <w:szCs w:val="21"/>
        </w:rPr>
        <w:t xml:space="preserve">/boot/vmlinux </w:t>
      </w:r>
      <w:r w:rsidRPr="008248CF">
        <w:rPr>
          <w:rFonts w:ascii="Segoe UI" w:eastAsia="ＭＳ Ｐゴシック" w:hAnsi="Segoe UI" w:cs="Segoe UI"/>
          <w:color w:val="000000"/>
          <w:kern w:val="0"/>
          <w:szCs w:val="21"/>
        </w:rPr>
        <w:t>を使用できますが、解凍する必要があります。</w:t>
      </w:r>
    </w:p>
    <w:p w14:paraId="4249CBFC"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b.</w:t>
      </w:r>
      <w:r w:rsidRPr="008248CF">
        <w:rPr>
          <w:rFonts w:ascii="Segoe UI" w:eastAsia="ＭＳ Ｐゴシック" w:hAnsi="Segoe UI" w:cs="Segoe UI"/>
          <w:color w:val="000000"/>
          <w:kern w:val="0"/>
          <w:szCs w:val="21"/>
        </w:rPr>
        <w:t>非常にたくさんあるので、</w:t>
      </w:r>
      <w:r w:rsidRPr="008248CF">
        <w:rPr>
          <w:rFonts w:ascii="Segoe UI" w:eastAsia="ＭＳ Ｐゴシック" w:hAnsi="Segoe UI" w:cs="Segoe UI"/>
          <w:color w:val="000000"/>
          <w:kern w:val="0"/>
          <w:szCs w:val="21"/>
        </w:rPr>
        <w:t>ROP</w:t>
      </w:r>
      <w:r w:rsidRPr="008248CF">
        <w:rPr>
          <w:rFonts w:ascii="Segoe UI" w:eastAsia="ＭＳ Ｐゴシック" w:hAnsi="Segoe UI" w:cs="Segoe UI"/>
          <w:color w:val="000000"/>
          <w:kern w:val="0"/>
          <w:szCs w:val="21"/>
        </w:rPr>
        <w:t>ガジェットを抽出するためのツール。</w:t>
      </w:r>
    </w:p>
    <w:p w14:paraId="24234DB4" w14:textId="6DB36B5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07BED371">
          <v:shape id="_x0000_i1190" type="#_x0000_t75" style="width:20.4pt;height:16.1pt" o:ole="">
            <v:imagedata r:id="rId5" o:title=""/>
          </v:shape>
          <w:control r:id="rId13" w:name="DefaultOcxName5" w:shapeid="_x0000_i1190"/>
        </w:object>
      </w:r>
      <w:r w:rsidRPr="008248CF">
        <w:rPr>
          <w:rFonts w:ascii="Segoe UI" w:eastAsia="ＭＳ Ｐゴシック" w:hAnsi="Segoe UI" w:cs="Segoe UI"/>
          <w:color w:val="000000"/>
          <w:kern w:val="0"/>
          <w:szCs w:val="21"/>
        </w:rPr>
        <w:t>を使用してイメージを抽出できます</w:t>
      </w:r>
      <w:r w:rsidRPr="008248CF">
        <w:rPr>
          <w:rFonts w:ascii="Segoe UI" w:eastAsia="ＭＳ Ｐゴシック" w:hAnsi="Segoe UI" w:cs="Segoe UI"/>
          <w:color w:val="000000"/>
          <w:kern w:val="0"/>
          <w:szCs w:val="21"/>
        </w:rPr>
        <w:t>-vmlinux</w:t>
      </w:r>
      <w:r w:rsidRPr="008248CF">
        <w:rPr>
          <w:rFonts w:ascii="Segoe UI" w:eastAsia="ＭＳ Ｐゴシック" w:hAnsi="Segoe UI" w:cs="Segoe UI"/>
          <w:color w:val="000000"/>
          <w:kern w:val="0"/>
          <w:szCs w:val="21"/>
        </w:rPr>
        <w:t>。以下をご覧ください。</w:t>
      </w:r>
    </w:p>
    <w:p w14:paraId="7968ACFB"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7F00"/>
          <w:kern w:val="0"/>
          <w:sz w:val="24"/>
          <w:szCs w:val="24"/>
          <w:shd w:val="clear" w:color="auto" w:fill="EFEFEF"/>
        </w:rPr>
        <w:t>/bin/</w:t>
      </w:r>
      <w:r w:rsidRPr="008248CF">
        <w:rPr>
          <w:rFonts w:ascii="Consolas" w:eastAsia="ＭＳ ゴシック" w:hAnsi="Consolas" w:cs="ＭＳ ゴシック"/>
          <w:color w:val="000000"/>
          <w:kern w:val="0"/>
          <w:sz w:val="24"/>
          <w:szCs w:val="24"/>
          <w:shd w:val="clear" w:color="auto" w:fill="EFEFEF"/>
        </w:rPr>
        <w:t>sh</w:t>
      </w:r>
    </w:p>
    <w:p w14:paraId="3FC11B09"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SPDX-License-Identifier: GPL-2.0-only</w:t>
      </w:r>
    </w:p>
    <w:p w14:paraId="6E36F9D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w:t>
      </w:r>
    </w:p>
    <w:p w14:paraId="4E1C8C12"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extract-vmlinux - Extract uncompressed vmlinux from a kernel image</w:t>
      </w:r>
    </w:p>
    <w:p w14:paraId="383660E3"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w:t>
      </w:r>
    </w:p>
    <w:p w14:paraId="192FAFD8"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Inspired from extract-ikconfig</w:t>
      </w:r>
    </w:p>
    <w:p w14:paraId="5579C0F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(c) 2009,2010 Dick Streefland &lt;dick@streefland.net&gt;</w:t>
      </w:r>
    </w:p>
    <w:p w14:paraId="3AECB938"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w:t>
      </w:r>
    </w:p>
    <w:p w14:paraId="268A6BFE"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(c) 2011      Corentin Chary &lt;corentin.chary@gmail.com&gt;</w:t>
      </w:r>
    </w:p>
    <w:p w14:paraId="275DB02A"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w:t>
      </w:r>
    </w:p>
    <w:p w14:paraId="503BFA46"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w:t>
      </w:r>
    </w:p>
    <w:p w14:paraId="27FD200E"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34C37DA5"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check_vmlinux</w:t>
      </w:r>
      <w:r w:rsidRPr="008248CF">
        <w:rPr>
          <w:rFonts w:ascii="Consolas" w:eastAsia="ＭＳ ゴシック" w:hAnsi="Consolas" w:cs="ＭＳ ゴシック"/>
          <w:color w:val="666600"/>
          <w:kern w:val="0"/>
          <w:sz w:val="24"/>
          <w:szCs w:val="24"/>
          <w:shd w:val="clear" w:color="auto" w:fill="EFEFEF"/>
        </w:rPr>
        <w:t>()</w:t>
      </w:r>
    </w:p>
    <w:p w14:paraId="4AB8047F"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666600"/>
          <w:kern w:val="0"/>
          <w:sz w:val="24"/>
          <w:szCs w:val="24"/>
          <w:shd w:val="clear" w:color="auto" w:fill="EFEFEF"/>
        </w:rPr>
        <w:t>{</w:t>
      </w:r>
    </w:p>
    <w:p w14:paraId="10916903"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Use readelf to check if it's a valid ELF</w:t>
      </w:r>
    </w:p>
    <w:p w14:paraId="357648A5"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TODO: find a better to way to check that it's really vmlinux</w:t>
      </w:r>
    </w:p>
    <w:p w14:paraId="15CDB065"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and not just an elf</w:t>
      </w:r>
    </w:p>
    <w:p w14:paraId="0EF4CCF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readelf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h $1 </w:t>
      </w:r>
      <w:r w:rsidRPr="008248CF">
        <w:rPr>
          <w:rFonts w:ascii="Consolas" w:eastAsia="ＭＳ ゴシック" w:hAnsi="Consolas" w:cs="ＭＳ ゴシック"/>
          <w:color w:val="666600"/>
          <w:kern w:val="0"/>
          <w:sz w:val="24"/>
          <w:szCs w:val="24"/>
          <w:shd w:val="clear" w:color="auto" w:fill="EFEFEF"/>
        </w:rPr>
        <w:t>&gt;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7F00"/>
          <w:kern w:val="0"/>
          <w:sz w:val="24"/>
          <w:szCs w:val="24"/>
          <w:shd w:val="clear" w:color="auto" w:fill="EFEFEF"/>
        </w:rPr>
        <w:t>/dev/</w:t>
      </w:r>
      <w:r w:rsidRPr="008248CF">
        <w:rPr>
          <w:rFonts w:ascii="Consolas" w:eastAsia="ＭＳ ゴシック" w:hAnsi="Consolas" w:cs="ＭＳ ゴシック"/>
          <w:color w:val="000088"/>
          <w:kern w:val="0"/>
          <w:sz w:val="24"/>
          <w:szCs w:val="24"/>
          <w:shd w:val="clear" w:color="auto" w:fill="EFEFEF"/>
        </w:rPr>
        <w:t>null</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6666"/>
          <w:kern w:val="0"/>
          <w:sz w:val="24"/>
          <w:szCs w:val="24"/>
          <w:shd w:val="clear" w:color="auto" w:fill="EFEFEF"/>
        </w:rPr>
        <w:t>2</w:t>
      </w:r>
      <w:r w:rsidRPr="008248CF">
        <w:rPr>
          <w:rFonts w:ascii="Consolas" w:eastAsia="ＭＳ ゴシック" w:hAnsi="Consolas" w:cs="ＭＳ ゴシック"/>
          <w:color w:val="666600"/>
          <w:kern w:val="0"/>
          <w:sz w:val="24"/>
          <w:szCs w:val="24"/>
          <w:shd w:val="clear" w:color="auto" w:fill="EFEFEF"/>
        </w:rPr>
        <w:t>&gt;&amp;</w:t>
      </w:r>
      <w:r w:rsidRPr="008248CF">
        <w:rPr>
          <w:rFonts w:ascii="Consolas" w:eastAsia="ＭＳ ゴシック" w:hAnsi="Consolas" w:cs="ＭＳ ゴシック"/>
          <w:color w:val="006666"/>
          <w:kern w:val="0"/>
          <w:sz w:val="24"/>
          <w:szCs w:val="24"/>
          <w:shd w:val="clear" w:color="auto" w:fill="EFEFEF"/>
        </w:rPr>
        <w:t>1</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return</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6666"/>
          <w:kern w:val="0"/>
          <w:sz w:val="24"/>
          <w:szCs w:val="24"/>
          <w:shd w:val="clear" w:color="auto" w:fill="EFEFEF"/>
        </w:rPr>
        <w:t>1</w:t>
      </w:r>
    </w:p>
    <w:p w14:paraId="6068C586"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cat $1</w:t>
      </w:r>
    </w:p>
    <w:p w14:paraId="2E6E87B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exit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6666"/>
          <w:kern w:val="0"/>
          <w:sz w:val="24"/>
          <w:szCs w:val="24"/>
          <w:shd w:val="clear" w:color="auto" w:fill="EFEFEF"/>
        </w:rPr>
        <w:t>0</w:t>
      </w:r>
    </w:p>
    <w:p w14:paraId="615834E4"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666600"/>
          <w:kern w:val="0"/>
          <w:sz w:val="24"/>
          <w:szCs w:val="24"/>
          <w:shd w:val="clear" w:color="auto" w:fill="EFEFEF"/>
        </w:rPr>
        <w:t>}</w:t>
      </w:r>
    </w:p>
    <w:p w14:paraId="0FF1F363"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5012C74C"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try_decompress</w:t>
      </w:r>
      <w:r w:rsidRPr="008248CF">
        <w:rPr>
          <w:rFonts w:ascii="Consolas" w:eastAsia="ＭＳ ゴシック" w:hAnsi="Consolas" w:cs="ＭＳ ゴシック"/>
          <w:color w:val="666600"/>
          <w:kern w:val="0"/>
          <w:sz w:val="24"/>
          <w:szCs w:val="24"/>
          <w:shd w:val="clear" w:color="auto" w:fill="EFEFEF"/>
        </w:rPr>
        <w:t>()</w:t>
      </w:r>
    </w:p>
    <w:p w14:paraId="7B74A07F"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666600"/>
          <w:kern w:val="0"/>
          <w:sz w:val="24"/>
          <w:szCs w:val="24"/>
          <w:shd w:val="clear" w:color="auto" w:fill="EFEFEF"/>
        </w:rPr>
        <w:t>{</w:t>
      </w:r>
    </w:p>
    <w:p w14:paraId="443E2BF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lastRenderedPageBreak/>
        <w:t xml:space="preserve">    </w:t>
      </w:r>
      <w:r w:rsidRPr="008248CF">
        <w:rPr>
          <w:rFonts w:ascii="Consolas" w:eastAsia="ＭＳ ゴシック" w:hAnsi="Consolas" w:cs="ＭＳ ゴシック"/>
          <w:color w:val="880000"/>
          <w:kern w:val="0"/>
          <w:sz w:val="24"/>
          <w:szCs w:val="24"/>
          <w:shd w:val="clear" w:color="auto" w:fill="EFEFEF"/>
        </w:rPr>
        <w:t># The obscure use of the "tr" filter is to work around older versions of</w:t>
      </w:r>
    </w:p>
    <w:p w14:paraId="20285D26"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"grep" that report the byte offset of the line instead of the pattern.</w:t>
      </w:r>
    </w:p>
    <w:p w14:paraId="478A2ECE"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Try to find the header ($1) and decompress from here</w:t>
      </w:r>
    </w:p>
    <w:p w14:paraId="1B3270E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for</w:t>
      </w:r>
      <w:r w:rsidRPr="008248CF">
        <w:rPr>
          <w:rFonts w:ascii="Consolas" w:eastAsia="ＭＳ ゴシック" w:hAnsi="Consolas" w:cs="ＭＳ ゴシック"/>
          <w:color w:val="000000"/>
          <w:kern w:val="0"/>
          <w:sz w:val="24"/>
          <w:szCs w:val="24"/>
          <w:shd w:val="clear" w:color="auto" w:fill="EFEFEF"/>
        </w:rPr>
        <w:t xml:space="preserve">    pos </w:t>
      </w:r>
      <w:r w:rsidRPr="008248CF">
        <w:rPr>
          <w:rFonts w:ascii="Consolas" w:eastAsia="ＭＳ ゴシック" w:hAnsi="Consolas" w:cs="ＭＳ ゴシック"/>
          <w:color w:val="000088"/>
          <w:kern w:val="0"/>
          <w:sz w:val="24"/>
          <w:szCs w:val="24"/>
          <w:shd w:val="clear" w:color="auto" w:fill="EFEFEF"/>
        </w:rPr>
        <w:t>in</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7F00"/>
          <w:kern w:val="0"/>
          <w:sz w:val="24"/>
          <w:szCs w:val="24"/>
          <w:shd w:val="clear" w:color="auto" w:fill="EFEFEF"/>
        </w:rPr>
        <w:t>`tr "$1\n$2" "\n$2=" &lt; "$img" | grep -abo "^$2"`</w:t>
      </w:r>
    </w:p>
    <w:p w14:paraId="7922F0A3"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do</w:t>
      </w:r>
    </w:p>
    <w:p w14:paraId="4C76946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pos</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pos</w:t>
      </w:r>
      <w:r w:rsidRPr="008248CF">
        <w:rPr>
          <w:rFonts w:ascii="Consolas" w:eastAsia="ＭＳ ゴシック" w:hAnsi="Consolas" w:cs="ＭＳ ゴシック"/>
          <w:color w:val="666600"/>
          <w:kern w:val="0"/>
          <w:sz w:val="24"/>
          <w:szCs w:val="24"/>
          <w:shd w:val="clear" w:color="auto" w:fill="EFEFEF"/>
        </w:rPr>
        <w:t>%%:*}</w:t>
      </w:r>
    </w:p>
    <w:p w14:paraId="7C28F322"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tail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c</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$pos </w:t>
      </w:r>
      <w:r w:rsidRPr="008248CF">
        <w:rPr>
          <w:rFonts w:ascii="Consolas" w:eastAsia="ＭＳ ゴシック" w:hAnsi="Consolas" w:cs="ＭＳ ゴシック"/>
          <w:color w:val="007F00"/>
          <w:kern w:val="0"/>
          <w:sz w:val="24"/>
          <w:szCs w:val="24"/>
          <w:shd w:val="clear" w:color="auto" w:fill="EFEFEF"/>
        </w:rPr>
        <w:t>"$img"</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 $3 </w:t>
      </w:r>
      <w:r w:rsidRPr="008248CF">
        <w:rPr>
          <w:rFonts w:ascii="Consolas" w:eastAsia="ＭＳ ゴシック" w:hAnsi="Consolas" w:cs="ＭＳ ゴシック"/>
          <w:color w:val="666600"/>
          <w:kern w:val="0"/>
          <w:sz w:val="24"/>
          <w:szCs w:val="24"/>
          <w:shd w:val="clear" w:color="auto" w:fill="EFEFEF"/>
        </w:rPr>
        <w:t>&gt;</w:t>
      </w:r>
      <w:r w:rsidRPr="008248CF">
        <w:rPr>
          <w:rFonts w:ascii="Consolas" w:eastAsia="ＭＳ ゴシック" w:hAnsi="Consolas" w:cs="ＭＳ ゴシック"/>
          <w:color w:val="000000"/>
          <w:kern w:val="0"/>
          <w:sz w:val="24"/>
          <w:szCs w:val="24"/>
          <w:shd w:val="clear" w:color="auto" w:fill="EFEFEF"/>
        </w:rPr>
        <w:t xml:space="preserve"> $tmp </w:t>
      </w:r>
      <w:r w:rsidRPr="008248CF">
        <w:rPr>
          <w:rFonts w:ascii="Consolas" w:eastAsia="ＭＳ ゴシック" w:hAnsi="Consolas" w:cs="ＭＳ ゴシック"/>
          <w:color w:val="006666"/>
          <w:kern w:val="0"/>
          <w:sz w:val="24"/>
          <w:szCs w:val="24"/>
          <w:shd w:val="clear" w:color="auto" w:fill="EFEFEF"/>
        </w:rPr>
        <w:t>2</w:t>
      </w:r>
      <w:r w:rsidRPr="008248CF">
        <w:rPr>
          <w:rFonts w:ascii="Consolas" w:eastAsia="ＭＳ ゴシック" w:hAnsi="Consolas" w:cs="ＭＳ ゴシック"/>
          <w:color w:val="666600"/>
          <w:kern w:val="0"/>
          <w:sz w:val="24"/>
          <w:szCs w:val="24"/>
          <w:shd w:val="clear" w:color="auto" w:fill="EFEFEF"/>
        </w:rPr>
        <w:t>&gt;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7F00"/>
          <w:kern w:val="0"/>
          <w:sz w:val="24"/>
          <w:szCs w:val="24"/>
          <w:shd w:val="clear" w:color="auto" w:fill="EFEFEF"/>
        </w:rPr>
        <w:t>/dev/</w:t>
      </w:r>
      <w:r w:rsidRPr="008248CF">
        <w:rPr>
          <w:rFonts w:ascii="Consolas" w:eastAsia="ＭＳ ゴシック" w:hAnsi="Consolas" w:cs="ＭＳ ゴシック"/>
          <w:color w:val="000088"/>
          <w:kern w:val="0"/>
          <w:sz w:val="24"/>
          <w:szCs w:val="24"/>
          <w:shd w:val="clear" w:color="auto" w:fill="EFEFEF"/>
        </w:rPr>
        <w:t>null</w:t>
      </w:r>
    </w:p>
    <w:p w14:paraId="4A0461E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check_vmlinux $tmp</w:t>
      </w:r>
    </w:p>
    <w:p w14:paraId="252BB86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done</w:t>
      </w:r>
    </w:p>
    <w:p w14:paraId="194DFBB8"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666600"/>
          <w:kern w:val="0"/>
          <w:sz w:val="24"/>
          <w:szCs w:val="24"/>
          <w:shd w:val="clear" w:color="auto" w:fill="EFEFEF"/>
        </w:rPr>
        <w:t>}</w:t>
      </w:r>
    </w:p>
    <w:p w14:paraId="5FBE937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2D2B2879"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Check invocation:</w:t>
      </w:r>
    </w:p>
    <w:p w14:paraId="6BBC7C4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me</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6666"/>
          <w:kern w:val="0"/>
          <w:sz w:val="24"/>
          <w:szCs w:val="24"/>
          <w:shd w:val="clear" w:color="auto" w:fill="EFEFEF"/>
        </w:rPr>
        <w:t>0</w:t>
      </w:r>
      <w:r w:rsidRPr="008248CF">
        <w:rPr>
          <w:rFonts w:ascii="Consolas" w:eastAsia="ＭＳ ゴシック" w:hAnsi="Consolas" w:cs="ＭＳ ゴシック"/>
          <w:color w:val="880000"/>
          <w:kern w:val="0"/>
          <w:sz w:val="24"/>
          <w:szCs w:val="24"/>
          <w:shd w:val="clear" w:color="auto" w:fill="EFEFEF"/>
        </w:rPr>
        <w:t>##*/}</w:t>
      </w:r>
    </w:p>
    <w:p w14:paraId="38F987B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img</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$1</w:t>
      </w:r>
    </w:p>
    <w:p w14:paraId="57D84721"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88"/>
          <w:kern w:val="0"/>
          <w:sz w:val="24"/>
          <w:szCs w:val="24"/>
          <w:shd w:val="clear" w:color="auto" w:fill="EFEFEF"/>
        </w:rPr>
        <w:t>if</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880000"/>
          <w:kern w:val="0"/>
          <w:sz w:val="24"/>
          <w:szCs w:val="24"/>
          <w:shd w:val="clear" w:color="auto" w:fill="EFEFEF"/>
        </w:rPr>
        <w:t># -ne 1 -o ! -s "$img" ]</w:t>
      </w:r>
    </w:p>
    <w:p w14:paraId="1F2D9A0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88"/>
          <w:kern w:val="0"/>
          <w:sz w:val="24"/>
          <w:szCs w:val="24"/>
          <w:shd w:val="clear" w:color="auto" w:fill="EFEFEF"/>
        </w:rPr>
        <w:t>then</w:t>
      </w:r>
    </w:p>
    <w:p w14:paraId="337BAF21"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echo </w:t>
      </w:r>
      <w:r w:rsidRPr="008248CF">
        <w:rPr>
          <w:rFonts w:ascii="Consolas" w:eastAsia="ＭＳ ゴシック" w:hAnsi="Consolas" w:cs="ＭＳ ゴシック"/>
          <w:color w:val="007F00"/>
          <w:kern w:val="0"/>
          <w:sz w:val="24"/>
          <w:szCs w:val="24"/>
          <w:shd w:val="clear" w:color="auto" w:fill="EFEFEF"/>
        </w:rPr>
        <w:t>"Usage: $me &lt;kernel-image&gt;"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666600"/>
          <w:kern w:val="0"/>
          <w:sz w:val="24"/>
          <w:szCs w:val="24"/>
          <w:shd w:val="clear" w:color="auto" w:fill="EFEFEF"/>
        </w:rPr>
        <w:t>&gt;&amp;</w:t>
      </w:r>
      <w:r w:rsidRPr="008248CF">
        <w:rPr>
          <w:rFonts w:ascii="Consolas" w:eastAsia="ＭＳ ゴシック" w:hAnsi="Consolas" w:cs="ＭＳ ゴシック"/>
          <w:color w:val="006666"/>
          <w:kern w:val="0"/>
          <w:sz w:val="24"/>
          <w:szCs w:val="24"/>
          <w:shd w:val="clear" w:color="auto" w:fill="EFEFEF"/>
        </w:rPr>
        <w:t>2</w:t>
      </w:r>
    </w:p>
    <w:p w14:paraId="2AFA46A1"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0088"/>
          <w:kern w:val="0"/>
          <w:sz w:val="24"/>
          <w:szCs w:val="24"/>
          <w:shd w:val="clear" w:color="auto" w:fill="EFEFEF"/>
        </w:rPr>
        <w:t>exit</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6666"/>
          <w:kern w:val="0"/>
          <w:sz w:val="24"/>
          <w:szCs w:val="24"/>
          <w:shd w:val="clear" w:color="auto" w:fill="EFEFEF"/>
        </w:rPr>
        <w:t>2</w:t>
      </w:r>
    </w:p>
    <w:p w14:paraId="5E744675"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88"/>
          <w:kern w:val="0"/>
          <w:sz w:val="24"/>
          <w:szCs w:val="24"/>
          <w:shd w:val="clear" w:color="auto" w:fill="EFEFEF"/>
        </w:rPr>
        <w:t>fi</w:t>
      </w:r>
    </w:p>
    <w:p w14:paraId="2DBFEAA5"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3699844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Prepare temp files:</w:t>
      </w:r>
    </w:p>
    <w:p w14:paraId="3A73499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tmp</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 xml:space="preserve">mktemp </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tmp</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vmlinux</w:t>
      </w:r>
      <w:r w:rsidRPr="008248CF">
        <w:rPr>
          <w:rFonts w:ascii="Consolas" w:eastAsia="ＭＳ ゴシック" w:hAnsi="Consolas" w:cs="ＭＳ ゴシック"/>
          <w:color w:val="666600"/>
          <w:kern w:val="0"/>
          <w:sz w:val="24"/>
          <w:szCs w:val="24"/>
          <w:shd w:val="clear" w:color="auto" w:fill="EFEFEF"/>
        </w:rPr>
        <w:t>-</w:t>
      </w:r>
      <w:r w:rsidRPr="008248CF">
        <w:rPr>
          <w:rFonts w:ascii="Consolas" w:eastAsia="ＭＳ ゴシック" w:hAnsi="Consolas" w:cs="ＭＳ ゴシック"/>
          <w:color w:val="000000"/>
          <w:kern w:val="0"/>
          <w:sz w:val="24"/>
          <w:szCs w:val="24"/>
          <w:shd w:val="clear" w:color="auto" w:fill="EFEFEF"/>
        </w:rPr>
        <w:t>XXX</w:t>
      </w:r>
      <w:r w:rsidRPr="008248CF">
        <w:rPr>
          <w:rFonts w:ascii="Consolas" w:eastAsia="ＭＳ ゴシック" w:hAnsi="Consolas" w:cs="ＭＳ ゴシック"/>
          <w:color w:val="666600"/>
          <w:kern w:val="0"/>
          <w:sz w:val="24"/>
          <w:szCs w:val="24"/>
          <w:shd w:val="clear" w:color="auto" w:fill="EFEFEF"/>
        </w:rPr>
        <w:t>)</w:t>
      </w:r>
    </w:p>
    <w:p w14:paraId="73DB047D"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trap </w:t>
      </w:r>
      <w:r w:rsidRPr="008248CF">
        <w:rPr>
          <w:rFonts w:ascii="Consolas" w:eastAsia="ＭＳ ゴシック" w:hAnsi="Consolas" w:cs="ＭＳ ゴシック"/>
          <w:color w:val="007F00"/>
          <w:kern w:val="0"/>
          <w:sz w:val="24"/>
          <w:szCs w:val="24"/>
          <w:shd w:val="clear" w:color="auto" w:fill="EFEFEF"/>
        </w:rPr>
        <w:t>"rm -f $tmp"</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006666"/>
          <w:kern w:val="0"/>
          <w:sz w:val="24"/>
          <w:szCs w:val="24"/>
          <w:shd w:val="clear" w:color="auto" w:fill="EFEFEF"/>
        </w:rPr>
        <w:t>0</w:t>
      </w:r>
    </w:p>
    <w:p w14:paraId="3448190F"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4CF632C9"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That didn't work, so retry after decompression.</w:t>
      </w:r>
    </w:p>
    <w:p w14:paraId="1C0716CC"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'\037\213\010'</w:t>
      </w:r>
      <w:r w:rsidRPr="008248CF">
        <w:rPr>
          <w:rFonts w:ascii="Consolas" w:eastAsia="ＭＳ ゴシック" w:hAnsi="Consolas" w:cs="ＭＳ ゴシック"/>
          <w:color w:val="000000"/>
          <w:kern w:val="0"/>
          <w:sz w:val="24"/>
          <w:szCs w:val="24"/>
          <w:shd w:val="clear" w:color="auto" w:fill="EFEFEF"/>
        </w:rPr>
        <w:t xml:space="preserve"> xy    gunzip</w:t>
      </w:r>
    </w:p>
    <w:p w14:paraId="5702586A"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'\3757zXZ\000'</w:t>
      </w:r>
      <w:r w:rsidRPr="008248CF">
        <w:rPr>
          <w:rFonts w:ascii="Consolas" w:eastAsia="ＭＳ ゴシック" w:hAnsi="Consolas" w:cs="ＭＳ ゴシック"/>
          <w:color w:val="000000"/>
          <w:kern w:val="0"/>
          <w:sz w:val="24"/>
          <w:szCs w:val="24"/>
          <w:shd w:val="clear" w:color="auto" w:fill="EFEFEF"/>
        </w:rPr>
        <w:t xml:space="preserve"> abcde unxz</w:t>
      </w:r>
    </w:p>
    <w:p w14:paraId="1006BF3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'BZh'</w:t>
      </w:r>
      <w:r w:rsidRPr="008248CF">
        <w:rPr>
          <w:rFonts w:ascii="Consolas" w:eastAsia="ＭＳ ゴシック" w:hAnsi="Consolas" w:cs="ＭＳ ゴシック"/>
          <w:color w:val="000000"/>
          <w:kern w:val="0"/>
          <w:sz w:val="24"/>
          <w:szCs w:val="24"/>
          <w:shd w:val="clear" w:color="auto" w:fill="EFEFEF"/>
        </w:rPr>
        <w:t xml:space="preserve">          xy    bunzip2</w:t>
      </w:r>
    </w:p>
    <w:p w14:paraId="6DE25940"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'\135\0\0\0'</w:t>
      </w:r>
      <w:r w:rsidRPr="008248CF">
        <w:rPr>
          <w:rFonts w:ascii="Consolas" w:eastAsia="ＭＳ ゴシック" w:hAnsi="Consolas" w:cs="ＭＳ ゴシック"/>
          <w:color w:val="000000"/>
          <w:kern w:val="0"/>
          <w:sz w:val="24"/>
          <w:szCs w:val="24"/>
          <w:shd w:val="clear" w:color="auto" w:fill="EFEFEF"/>
        </w:rPr>
        <w:t xml:space="preserve">   xxx   unlzma</w:t>
      </w:r>
    </w:p>
    <w:p w14:paraId="1F86D5E7"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'\211\114\132'</w:t>
      </w:r>
      <w:r w:rsidRPr="008248CF">
        <w:rPr>
          <w:rFonts w:ascii="Consolas" w:eastAsia="ＭＳ ゴシック" w:hAnsi="Consolas" w:cs="ＭＳ ゴシック"/>
          <w:color w:val="000000"/>
          <w:kern w:val="0"/>
          <w:sz w:val="24"/>
          <w:szCs w:val="24"/>
          <w:shd w:val="clear" w:color="auto" w:fill="EFEFEF"/>
        </w:rPr>
        <w:t xml:space="preserve"> xy    </w:t>
      </w:r>
      <w:r w:rsidRPr="008248CF">
        <w:rPr>
          <w:rFonts w:ascii="Consolas" w:eastAsia="ＭＳ ゴシック" w:hAnsi="Consolas" w:cs="ＭＳ ゴシック"/>
          <w:color w:val="007F00"/>
          <w:kern w:val="0"/>
          <w:sz w:val="24"/>
          <w:szCs w:val="24"/>
          <w:shd w:val="clear" w:color="auto" w:fill="EFEFEF"/>
        </w:rPr>
        <w:t>'lzop -d'</w:t>
      </w:r>
      <w:r w:rsidRPr="008248CF">
        <w:rPr>
          <w:rFonts w:ascii="Consolas" w:eastAsia="ＭＳ ゴシック" w:hAnsi="Consolas" w:cs="ＭＳ ゴシック"/>
          <w:color w:val="000000"/>
          <w:kern w:val="0"/>
          <w:sz w:val="24"/>
          <w:szCs w:val="24"/>
          <w:shd w:val="clear" w:color="auto" w:fill="EFEFEF"/>
        </w:rPr>
        <w:t xml:space="preserve"> </w:t>
      </w:r>
    </w:p>
    <w:p w14:paraId="12C8B6E4"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 xml:space="preserve">try_decompress </w:t>
      </w:r>
      <w:r w:rsidRPr="008248CF">
        <w:rPr>
          <w:rFonts w:ascii="Consolas" w:eastAsia="ＭＳ ゴシック" w:hAnsi="Consolas" w:cs="ＭＳ ゴシック"/>
          <w:color w:val="007F00"/>
          <w:kern w:val="0"/>
          <w:sz w:val="24"/>
          <w:szCs w:val="24"/>
          <w:shd w:val="clear" w:color="auto" w:fill="EFEFEF"/>
        </w:rPr>
        <w:t>'\002!L\030'</w:t>
      </w:r>
      <w:r w:rsidRPr="008248CF">
        <w:rPr>
          <w:rFonts w:ascii="Consolas" w:eastAsia="ＭＳ ゴシック" w:hAnsi="Consolas" w:cs="ＭＳ ゴシック"/>
          <w:color w:val="000000"/>
          <w:kern w:val="0"/>
          <w:sz w:val="24"/>
          <w:szCs w:val="24"/>
          <w:shd w:val="clear" w:color="auto" w:fill="EFEFEF"/>
        </w:rPr>
        <w:t xml:space="preserve">   xxx   </w:t>
      </w:r>
      <w:r w:rsidRPr="008248CF">
        <w:rPr>
          <w:rFonts w:ascii="Consolas" w:eastAsia="ＭＳ ゴシック" w:hAnsi="Consolas" w:cs="ＭＳ ゴシック"/>
          <w:color w:val="007F00"/>
          <w:kern w:val="0"/>
          <w:sz w:val="24"/>
          <w:szCs w:val="24"/>
          <w:shd w:val="clear" w:color="auto" w:fill="EFEFEF"/>
        </w:rPr>
        <w:t>'lz4 -d'</w:t>
      </w:r>
    </w:p>
    <w:p w14:paraId="391D169B"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lastRenderedPageBreak/>
        <w:t xml:space="preserve">try_decompress </w:t>
      </w:r>
      <w:r w:rsidRPr="008248CF">
        <w:rPr>
          <w:rFonts w:ascii="Consolas" w:eastAsia="ＭＳ ゴシック" w:hAnsi="Consolas" w:cs="ＭＳ ゴシック"/>
          <w:color w:val="007F00"/>
          <w:kern w:val="0"/>
          <w:sz w:val="24"/>
          <w:szCs w:val="24"/>
          <w:shd w:val="clear" w:color="auto" w:fill="EFEFEF"/>
        </w:rPr>
        <w:t>'(\265/\375'</w:t>
      </w:r>
      <w:r w:rsidRPr="008248CF">
        <w:rPr>
          <w:rFonts w:ascii="Consolas" w:eastAsia="ＭＳ ゴシック" w:hAnsi="Consolas" w:cs="ＭＳ ゴシック"/>
          <w:color w:val="000000"/>
          <w:kern w:val="0"/>
          <w:sz w:val="24"/>
          <w:szCs w:val="24"/>
          <w:shd w:val="clear" w:color="auto" w:fill="EFEFEF"/>
        </w:rPr>
        <w:t xml:space="preserve">   xxx   unzstd</w:t>
      </w:r>
    </w:p>
    <w:p w14:paraId="2BF9009E"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0A996BBE"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Finally check for uncompressed images or objects:</w:t>
      </w:r>
    </w:p>
    <w:p w14:paraId="3AC7104C"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000000"/>
          <w:kern w:val="0"/>
          <w:sz w:val="24"/>
          <w:szCs w:val="24"/>
          <w:shd w:val="clear" w:color="auto" w:fill="EFEFEF"/>
        </w:rPr>
        <w:t>check_vmlinux $img</w:t>
      </w:r>
    </w:p>
    <w:p w14:paraId="01C8F6E6"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15B48D61" w14:textId="77777777" w:rsidR="008248CF" w:rsidRPr="008248CF" w:rsidRDefault="008248CF" w:rsidP="008248CF">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8248CF">
        <w:rPr>
          <w:rFonts w:ascii="Consolas" w:eastAsia="ＭＳ ゴシック" w:hAnsi="Consolas" w:cs="ＭＳ ゴシック"/>
          <w:color w:val="880000"/>
          <w:kern w:val="0"/>
          <w:sz w:val="24"/>
          <w:szCs w:val="24"/>
          <w:shd w:val="clear" w:color="auto" w:fill="EFEFEF"/>
        </w:rPr>
        <w:t># Bail out:</w:t>
      </w:r>
    </w:p>
    <w:p w14:paraId="4AA08214" w14:textId="77777777" w:rsidR="008248CF" w:rsidRPr="008248CF" w:rsidRDefault="008248CF" w:rsidP="008248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8248CF">
        <w:rPr>
          <w:rFonts w:ascii="Consolas" w:eastAsia="ＭＳ ゴシック" w:hAnsi="Consolas" w:cs="ＭＳ ゴシック"/>
          <w:color w:val="000000"/>
          <w:kern w:val="0"/>
          <w:sz w:val="24"/>
          <w:szCs w:val="24"/>
          <w:shd w:val="clear" w:color="auto" w:fill="EFEFEF"/>
        </w:rPr>
        <w:t xml:space="preserve">echo </w:t>
      </w:r>
      <w:r w:rsidRPr="008248CF">
        <w:rPr>
          <w:rFonts w:ascii="Consolas" w:eastAsia="ＭＳ ゴシック" w:hAnsi="Consolas" w:cs="ＭＳ ゴシック"/>
          <w:color w:val="007F00"/>
          <w:kern w:val="0"/>
          <w:sz w:val="24"/>
          <w:szCs w:val="24"/>
          <w:shd w:val="clear" w:color="auto" w:fill="EFEFEF"/>
        </w:rPr>
        <w:t>"$me: Cannot find vmlinux."</w:t>
      </w:r>
      <w:r w:rsidRPr="008248CF">
        <w:rPr>
          <w:rFonts w:ascii="Consolas" w:eastAsia="ＭＳ ゴシック" w:hAnsi="Consolas" w:cs="ＭＳ ゴシック"/>
          <w:color w:val="000000"/>
          <w:kern w:val="0"/>
          <w:sz w:val="24"/>
          <w:szCs w:val="24"/>
          <w:shd w:val="clear" w:color="auto" w:fill="EFEFEF"/>
        </w:rPr>
        <w:t xml:space="preserve"> </w:t>
      </w:r>
      <w:r w:rsidRPr="008248CF">
        <w:rPr>
          <w:rFonts w:ascii="Consolas" w:eastAsia="ＭＳ ゴシック" w:hAnsi="Consolas" w:cs="ＭＳ ゴシック"/>
          <w:color w:val="666600"/>
          <w:kern w:val="0"/>
          <w:sz w:val="24"/>
          <w:szCs w:val="24"/>
          <w:shd w:val="clear" w:color="auto" w:fill="EFEFEF"/>
        </w:rPr>
        <w:t>&gt;&amp;</w:t>
      </w:r>
      <w:r w:rsidRPr="008248CF">
        <w:rPr>
          <w:rFonts w:ascii="Consolas" w:eastAsia="ＭＳ ゴシック" w:hAnsi="Consolas" w:cs="ＭＳ ゴシック"/>
          <w:color w:val="006666"/>
          <w:kern w:val="0"/>
          <w:sz w:val="24"/>
          <w:szCs w:val="24"/>
          <w:shd w:val="clear" w:color="auto" w:fill="EFEFEF"/>
        </w:rPr>
        <w:t>2</w:t>
      </w:r>
    </w:p>
    <w:p w14:paraId="0AAB20D2" w14:textId="0A2BBB98"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EC256F0">
          <v:shape id="_x0000_i1189" type="#_x0000_t75" style="width:20.4pt;height:16.1pt" o:ole="">
            <v:imagedata r:id="rId5" o:title=""/>
          </v:shape>
          <w:control r:id="rId14" w:name="DefaultOcxName6" w:shapeid="_x0000_i1189"/>
        </w:object>
      </w:r>
      <w:r w:rsidRPr="008248CF">
        <w:rPr>
          <w:rFonts w:ascii="Segoe UI" w:eastAsia="ＭＳ Ｐゴシック" w:hAnsi="Segoe UI" w:cs="Segoe UI"/>
          <w:color w:val="000000"/>
          <w:kern w:val="0"/>
          <w:szCs w:val="21"/>
        </w:rPr>
        <w:t>The script is located in the folder </w:t>
      </w:r>
      <w:r w:rsidRPr="008248CF">
        <w:rPr>
          <w:rFonts w:ascii="Segoe UI" w:eastAsia="ＭＳ Ｐゴシック" w:hAnsi="Segoe UI" w:cs="Segoe UI"/>
          <w:b/>
          <w:bCs/>
          <w:color w:val="000000"/>
          <w:kern w:val="0"/>
          <w:szCs w:val="21"/>
        </w:rPr>
        <w:t>/home/student/Downloads</w:t>
      </w:r>
      <w:r w:rsidRPr="008248CF">
        <w:rPr>
          <w:rFonts w:ascii="Segoe UI" w:eastAsia="ＭＳ Ｐゴシック" w:hAnsi="Segoe UI" w:cs="Segoe UI"/>
          <w:color w:val="000000"/>
          <w:kern w:val="0"/>
          <w:szCs w:val="21"/>
        </w:rPr>
        <w:t> if you want to view it. The command to extract the compressed image is as follows (this is only for reference, you do not need to enter it): </w:t>
      </w:r>
      <w:r w:rsidRPr="008248CF">
        <w:rPr>
          <w:rFonts w:ascii="Segoe UI" w:eastAsia="ＭＳ Ｐゴシック" w:hAnsi="Segoe UI" w:cs="Segoe UI"/>
          <w:b/>
          <w:bCs/>
          <w:color w:val="000000"/>
          <w:kern w:val="0"/>
          <w:szCs w:val="21"/>
        </w:rPr>
        <w:t>sudo ./extract-vmlinux /boot/vmlinuz-3.13.0-32-generic &gt; vmlinux</w:t>
      </w:r>
      <w:r w:rsidRPr="008248CF">
        <w:rPr>
          <w:rFonts w:ascii="Segoe UI" w:eastAsia="ＭＳ Ｐゴシック" w:hAnsi="Segoe UI" w:cs="Segoe UI"/>
          <w:color w:val="000000"/>
          <w:kern w:val="0"/>
          <w:szCs w:val="21"/>
        </w:rPr>
        <w:t>.</w:t>
      </w:r>
    </w:p>
    <w:p w14:paraId="6216CCD0" w14:textId="21A0F24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408E1A91">
          <v:shape id="_x0000_i1188" type="#_x0000_t75" style="width:20.4pt;height:16.1pt" o:ole="">
            <v:imagedata r:id="rId5" o:title=""/>
          </v:shape>
          <w:control r:id="rId15" w:name="DefaultOcxName7" w:shapeid="_x0000_i1188"/>
        </w:object>
      </w:r>
      <w:r w:rsidRPr="008248CF">
        <w:rPr>
          <w:rFonts w:ascii="Segoe UI" w:eastAsia="ＭＳ Ｐゴシック" w:hAnsi="Segoe UI" w:cs="Segoe UI"/>
          <w:color w:val="000000"/>
          <w:kern w:val="0"/>
          <w:szCs w:val="21"/>
        </w:rPr>
        <w:t>Since the file has been extracted, navigate to </w:t>
      </w:r>
      <w:r w:rsidRPr="008248CF">
        <w:rPr>
          <w:rFonts w:ascii="Segoe UI" w:eastAsia="ＭＳ Ｐゴシック" w:hAnsi="Segoe UI" w:cs="Segoe UI"/>
          <w:b/>
          <w:bCs/>
          <w:color w:val="000000"/>
          <w:kern w:val="0"/>
          <w:szCs w:val="21"/>
        </w:rPr>
        <w:t>Downloads</w:t>
      </w:r>
      <w:r w:rsidRPr="008248CF">
        <w:rPr>
          <w:rFonts w:ascii="Segoe UI" w:eastAsia="ＭＳ Ｐゴシック" w:hAnsi="Segoe UI" w:cs="Segoe UI"/>
          <w:color w:val="000000"/>
          <w:kern w:val="0"/>
          <w:szCs w:val="21"/>
        </w:rPr>
        <w:t> directory and enter </w:t>
      </w:r>
      <w:r w:rsidRPr="008248CF">
        <w:rPr>
          <w:rFonts w:ascii="Segoe UI" w:eastAsia="ＭＳ Ｐゴシック" w:hAnsi="Segoe UI" w:cs="Segoe UI"/>
          <w:b/>
          <w:bCs/>
          <w:color w:val="000000"/>
          <w:kern w:val="0"/>
          <w:szCs w:val="21"/>
        </w:rPr>
        <w:t>file vmlinux</w:t>
      </w:r>
      <w:r w:rsidRPr="008248CF">
        <w:rPr>
          <w:rFonts w:ascii="Segoe UI" w:eastAsia="ＭＳ Ｐゴシック" w:hAnsi="Segoe UI" w:cs="Segoe UI"/>
          <w:color w:val="000000"/>
          <w:kern w:val="0"/>
          <w:szCs w:val="21"/>
        </w:rPr>
        <w:t>. An example of the output of this command is shown in the following screenshot.</w:t>
      </w:r>
    </w:p>
    <w:p w14:paraId="1FBC2E11" w14:textId="5742F352"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269DFD4D" wp14:editId="601D1888">
            <wp:extent cx="5400040" cy="4050030"/>
            <wp:effectExtent l="0" t="0" r="0" b="7620"/>
            <wp:docPr id="2033387968"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40083D" w14:textId="7F983882"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object w:dxaOrig="1440" w:dyaOrig="1440" w14:anchorId="160B3789">
          <v:shape id="_x0000_i1187" type="#_x0000_t75" style="width:20.4pt;height:16.1pt" o:ole="">
            <v:imagedata r:id="rId5" o:title=""/>
          </v:shape>
          <w:control r:id="rId17" w:name="DefaultOcxName8" w:shapeid="_x0000_i1187"/>
        </w:object>
      </w:r>
      <w:r w:rsidRPr="008248CF">
        <w:rPr>
          <w:rFonts w:ascii="Segoe UI" w:eastAsia="ＭＳ Ｐゴシック" w:hAnsi="Segoe UI" w:cs="Segoe UI"/>
          <w:color w:val="000000"/>
          <w:kern w:val="0"/>
          <w:szCs w:val="21"/>
        </w:rPr>
        <w:t>ROP techniques take advantage of code misalignment to identify new gadgets. This is possible due to x86 language density, i.e. the x86 instruction set is large enough (and instructions have different lengths) for almost any sequence of bytes to be interpreted as a valid instruction. For example, depending on the offset, the following instructions can be interpreted differently (note that the second instruction represents a useful stack pivot). This is where we setup a fake stack, and then use it to bypass the protections:</w:t>
      </w:r>
    </w:p>
    <w:p w14:paraId="6088B944"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a. 0f 94 c3; sete %bl</w:t>
      </w:r>
    </w:p>
    <w:p w14:paraId="78384CE0"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b. 94 c3; xchg eax, esp; ret</w:t>
      </w:r>
    </w:p>
    <w:p w14:paraId="22EA3226" w14:textId="2176F80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475E3DF6">
          <v:shape id="_x0000_i1186" type="#_x0000_t75" style="width:20.4pt;height:16.1pt" o:ole="">
            <v:imagedata r:id="rId5" o:title=""/>
          </v:shape>
          <w:control r:id="rId18" w:name="DefaultOcxName9" w:shapeid="_x0000_i1186"/>
        </w:object>
      </w:r>
      <w:r w:rsidRPr="008248CF">
        <w:rPr>
          <w:rFonts w:ascii="Segoe UI" w:eastAsia="ＭＳ Ｐゴシック" w:hAnsi="Segoe UI" w:cs="Segoe UI"/>
          <w:color w:val="000000"/>
          <w:kern w:val="0"/>
          <w:szCs w:val="21"/>
        </w:rPr>
        <w:t>If we run objdump against the uncompressed kernel image, and then grep for gadgets, it will not provide that many, since we are working with aligned addresses, which do suffice in many cases.</w:t>
      </w:r>
    </w:p>
    <w:p w14:paraId="0D92B08D" w14:textId="001A3E01"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057BF33E">
          <v:shape id="_x0000_i1185" type="#_x0000_t75" style="width:20.4pt;height:16.1pt" o:ole="">
            <v:imagedata r:id="rId5" o:title=""/>
          </v:shape>
          <w:control r:id="rId19" w:name="DefaultOcxName10" w:shapeid="_x0000_i1185"/>
        </w:object>
      </w:r>
      <w:r w:rsidRPr="008248CF">
        <w:rPr>
          <w:rFonts w:ascii="Segoe UI" w:eastAsia="ＭＳ Ｐゴシック" w:hAnsi="Segoe UI" w:cs="Segoe UI"/>
          <w:color w:val="000000"/>
          <w:kern w:val="0"/>
          <w:szCs w:val="21"/>
        </w:rPr>
        <w:t>We will use the tool </w:t>
      </w:r>
      <w:r w:rsidRPr="008248CF">
        <w:rPr>
          <w:rFonts w:ascii="Segoe UI" w:eastAsia="ＭＳ Ｐゴシック" w:hAnsi="Segoe UI" w:cs="Segoe UI"/>
          <w:b/>
          <w:bCs/>
          <w:color w:val="000000"/>
          <w:kern w:val="0"/>
          <w:szCs w:val="21"/>
        </w:rPr>
        <w:t>ROPgadget</w:t>
      </w:r>
      <w:r w:rsidRPr="008248CF">
        <w:rPr>
          <w:rFonts w:ascii="Segoe UI" w:eastAsia="ＭＳ Ｐゴシック" w:hAnsi="Segoe UI" w:cs="Segoe UI"/>
          <w:color w:val="000000"/>
          <w:kern w:val="0"/>
          <w:szCs w:val="21"/>
        </w:rPr>
        <w:t> from https://github.com/JonathanSalwan/ROPgadget.</w:t>
      </w:r>
    </w:p>
    <w:p w14:paraId="4F8BD568" w14:textId="10C70CEC"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F2F4213">
          <v:shape id="_x0000_i1184" type="#_x0000_t75" style="width:20.4pt;height:16.1pt" o:ole="">
            <v:imagedata r:id="rId5" o:title=""/>
          </v:shape>
          <w:control r:id="rId20" w:name="DefaultOcxName11" w:shapeid="_x0000_i1184"/>
        </w:object>
      </w:r>
      <w:r w:rsidRPr="008248CF">
        <w:rPr>
          <w:rFonts w:ascii="Segoe UI" w:eastAsia="ＭＳ Ｐゴシック" w:hAnsi="Segoe UI" w:cs="Segoe UI"/>
          <w:color w:val="000000"/>
          <w:kern w:val="0"/>
          <w:szCs w:val="21"/>
        </w:rPr>
        <w:t>In the terminal window, enter </w:t>
      </w:r>
      <w:r w:rsidRPr="008248CF">
        <w:rPr>
          <w:rFonts w:ascii="Segoe UI" w:eastAsia="ＭＳ Ｐゴシック" w:hAnsi="Segoe UI" w:cs="Segoe UI"/>
          <w:b/>
          <w:bCs/>
          <w:color w:val="000000"/>
          <w:kern w:val="0"/>
          <w:szCs w:val="21"/>
        </w:rPr>
        <w:t>cd ROPgadget</w:t>
      </w:r>
      <w:r w:rsidRPr="008248CF">
        <w:rPr>
          <w:rFonts w:ascii="Segoe UI" w:eastAsia="ＭＳ Ｐゴシック" w:hAnsi="Segoe UI" w:cs="Segoe UI"/>
          <w:color w:val="000000"/>
          <w:kern w:val="0"/>
          <w:szCs w:val="21"/>
        </w:rPr>
        <w:t>.</w:t>
      </w:r>
    </w:p>
    <w:p w14:paraId="4286DBDC" w14:textId="2F759DA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5306C7B7">
          <v:shape id="_x0000_i1183" type="#_x0000_t75" style="width:20.4pt;height:16.1pt" o:ole="">
            <v:imagedata r:id="rId5" o:title=""/>
          </v:shape>
          <w:control r:id="rId21" w:name="DefaultOcxName12" w:shapeid="_x0000_i1183"/>
        </w:object>
      </w:r>
      <w:r w:rsidRPr="008248CF">
        <w:rPr>
          <w:rFonts w:ascii="Segoe UI" w:eastAsia="ＭＳ Ｐゴシック" w:hAnsi="Segoe UI" w:cs="Segoe UI"/>
          <w:color w:val="000000"/>
          <w:kern w:val="0"/>
          <w:szCs w:val="21"/>
        </w:rPr>
        <w:t>Once you are in the directory, enter </w:t>
      </w:r>
      <w:r w:rsidRPr="008248CF">
        <w:rPr>
          <w:rFonts w:ascii="Segoe UI" w:eastAsia="ＭＳ Ｐゴシック" w:hAnsi="Segoe UI" w:cs="Segoe UI"/>
          <w:b/>
          <w:bCs/>
          <w:color w:val="000000"/>
          <w:kern w:val="0"/>
          <w:szCs w:val="21"/>
        </w:rPr>
        <w:t>./ROPgadget.py --binary ~/Downloads/vmlinux &gt; ~/ropgadget</w:t>
      </w:r>
      <w:r w:rsidRPr="008248CF">
        <w:rPr>
          <w:rFonts w:ascii="Segoe UI" w:eastAsia="ＭＳ Ｐゴシック" w:hAnsi="Segoe UI" w:cs="Segoe UI"/>
          <w:color w:val="000000"/>
          <w:kern w:val="0"/>
          <w:szCs w:val="21"/>
        </w:rPr>
        <w:t>.</w:t>
      </w:r>
    </w:p>
    <w:p w14:paraId="4AAD6209" w14:textId="1465707F"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46289836">
          <v:shape id="_x0000_i1182" type="#_x0000_t75" style="width:20.4pt;height:16.1pt" o:ole="">
            <v:imagedata r:id="rId5" o:title=""/>
          </v:shape>
          <w:control r:id="rId22" w:name="DefaultOcxName13" w:shapeid="_x0000_i1182"/>
        </w:object>
      </w:r>
      <w:r w:rsidRPr="008248CF">
        <w:rPr>
          <w:rFonts w:ascii="Segoe UI" w:eastAsia="ＭＳ Ｐゴシック" w:hAnsi="Segoe UI" w:cs="Segoe UI"/>
          <w:color w:val="000000"/>
          <w:kern w:val="0"/>
          <w:szCs w:val="21"/>
        </w:rPr>
        <w:t>Now, enter </w:t>
      </w:r>
      <w:r w:rsidRPr="008248CF">
        <w:rPr>
          <w:rFonts w:ascii="Segoe UI" w:eastAsia="ＭＳ Ｐゴシック" w:hAnsi="Segoe UI" w:cs="Segoe UI"/>
          <w:b/>
          <w:bCs/>
          <w:color w:val="000000"/>
          <w:kern w:val="0"/>
          <w:szCs w:val="21"/>
        </w:rPr>
        <w:t>tail ~/ropgadget</w:t>
      </w:r>
      <w:r w:rsidRPr="008248CF">
        <w:rPr>
          <w:rFonts w:ascii="Segoe UI" w:eastAsia="ＭＳ Ｐゴシック" w:hAnsi="Segoe UI" w:cs="Segoe UI"/>
          <w:color w:val="000000"/>
          <w:kern w:val="0"/>
          <w:szCs w:val="21"/>
        </w:rPr>
        <w:t>. An example of the output of this command is shown in the following screenshot.</w:t>
      </w:r>
    </w:p>
    <w:p w14:paraId="7896C84F" w14:textId="45283B44"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1E643C91" wp14:editId="64665719">
            <wp:extent cx="5400040" cy="4050030"/>
            <wp:effectExtent l="0" t="0" r="0" b="7620"/>
            <wp:docPr id="334695450"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B8F851F" w14:textId="5CADEA7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06743E34">
          <v:shape id="_x0000_i1181" type="#_x0000_t75" style="width:20.4pt;height:16.1pt" o:ole="">
            <v:imagedata r:id="rId5" o:title=""/>
          </v:shape>
          <w:control r:id="rId24" w:name="DefaultOcxName14" w:shapeid="_x0000_i1181"/>
        </w:object>
      </w:r>
      <w:r w:rsidRPr="008248CF">
        <w:rPr>
          <w:rFonts w:ascii="Segoe UI" w:eastAsia="ＭＳ Ｐゴシック" w:hAnsi="Segoe UI" w:cs="Segoe UI"/>
          <w:color w:val="000000"/>
          <w:kern w:val="0"/>
          <w:szCs w:val="21"/>
        </w:rPr>
        <w:t>As the above screenshot shows, quite a few gadgets have been found. This can be a challenge as well, but you can also expect that many of these will not be usable or in an area you can write to.</w:t>
      </w:r>
    </w:p>
    <w:p w14:paraId="5BF2CB01" w14:textId="378DA997"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482F4DB">
          <v:shape id="_x0000_i1180" type="#_x0000_t75" style="width:20.4pt;height:16.1pt" o:ole="">
            <v:imagedata r:id="rId5" o:title=""/>
          </v:shape>
          <w:control r:id="rId25" w:name="DefaultOcxName15" w:shapeid="_x0000_i1180"/>
        </w:object>
      </w:r>
      <w:r w:rsidRPr="008248CF">
        <w:rPr>
          <w:rFonts w:ascii="Segoe UI" w:eastAsia="ＭＳ Ｐゴシック" w:hAnsi="Segoe UI" w:cs="Segoe UI"/>
          <w:color w:val="000000"/>
          <w:kern w:val="0"/>
          <w:szCs w:val="21"/>
        </w:rPr>
        <w:t>Note that the Intel syntax is used with the </w:t>
      </w:r>
      <w:r w:rsidRPr="008248CF">
        <w:rPr>
          <w:rFonts w:ascii="Segoe UI" w:eastAsia="ＭＳ Ｐゴシック" w:hAnsi="Segoe UI" w:cs="Segoe UI"/>
          <w:b/>
          <w:bCs/>
          <w:color w:val="000000"/>
          <w:kern w:val="0"/>
          <w:szCs w:val="21"/>
        </w:rPr>
        <w:t>ROPgadget</w:t>
      </w:r>
      <w:r w:rsidRPr="008248CF">
        <w:rPr>
          <w:rFonts w:ascii="Segoe UI" w:eastAsia="ＭＳ Ｐゴシック" w:hAnsi="Segoe UI" w:cs="Segoe UI"/>
          <w:color w:val="000000"/>
          <w:kern w:val="0"/>
          <w:szCs w:val="21"/>
        </w:rPr>
        <w:t> tool. Now we can search for the ROP gadgets listed in our privilege escalation ROP chain. The first gadget we need is </w:t>
      </w:r>
      <w:r w:rsidRPr="008248CF">
        <w:rPr>
          <w:rFonts w:ascii="Segoe UI" w:eastAsia="ＭＳ Ｐゴシック" w:hAnsi="Segoe UI" w:cs="Segoe UI"/>
          <w:b/>
          <w:bCs/>
          <w:color w:val="000000"/>
          <w:kern w:val="0"/>
          <w:szCs w:val="21"/>
        </w:rPr>
        <w:t>pop %rdi; ret</w:t>
      </w:r>
      <w:r w:rsidRPr="008248CF">
        <w:rPr>
          <w:rFonts w:ascii="Segoe UI" w:eastAsia="ＭＳ Ｐゴシック" w:hAnsi="Segoe UI" w:cs="Segoe UI"/>
          <w:color w:val="000000"/>
          <w:kern w:val="0"/>
          <w:szCs w:val="21"/>
        </w:rPr>
        <w:t>:</w:t>
      </w:r>
    </w:p>
    <w:p w14:paraId="0C62CFEA" w14:textId="755DB727"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1EF85698">
          <v:shape id="_x0000_i1179" type="#_x0000_t75" style="width:20.4pt;height:16.1pt" o:ole="">
            <v:imagedata r:id="rId5" o:title=""/>
          </v:shape>
          <w:control r:id="rId26" w:name="DefaultOcxName16" w:shapeid="_x0000_i1179"/>
        </w:object>
      </w:r>
      <w:r w:rsidRPr="008248CF">
        <w:rPr>
          <w:rFonts w:ascii="Segoe UI" w:eastAsia="ＭＳ Ｐゴシック" w:hAnsi="Segoe UI" w:cs="Segoe UI"/>
          <w:color w:val="000000"/>
          <w:kern w:val="0"/>
          <w:szCs w:val="21"/>
        </w:rPr>
        <w:t>Next, we can grep for this in our file. Enter </w:t>
      </w:r>
      <w:r w:rsidRPr="008248CF">
        <w:rPr>
          <w:rFonts w:ascii="Segoe UI" w:eastAsia="ＭＳ Ｐゴシック" w:hAnsi="Segoe UI" w:cs="Segoe UI"/>
          <w:b/>
          <w:bCs/>
          <w:color w:val="000000"/>
          <w:kern w:val="0"/>
          <w:szCs w:val="21"/>
        </w:rPr>
        <w:t>grep ': pop rdi ; ret' ~/ropgadget</w:t>
      </w:r>
      <w:r w:rsidRPr="008248CF">
        <w:rPr>
          <w:rFonts w:ascii="Segoe UI" w:eastAsia="ＭＳ Ｐゴシック" w:hAnsi="Segoe UI" w:cs="Segoe UI"/>
          <w:color w:val="000000"/>
          <w:kern w:val="0"/>
          <w:szCs w:val="21"/>
        </w:rPr>
        <w:t>. An example of this is shown in the following screenshot.</w:t>
      </w:r>
    </w:p>
    <w:p w14:paraId="45CF02B9" w14:textId="2D5D36E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381EC150" wp14:editId="206A697A">
            <wp:extent cx="5400040" cy="4050030"/>
            <wp:effectExtent l="0" t="0" r="0" b="7620"/>
            <wp:docPr id="1364648828"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1A84E52" w14:textId="2CAC0AD8"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0EEAE777">
          <v:shape id="_x0000_i1178" type="#_x0000_t75" style="width:20.4pt;height:16.1pt" o:ole="">
            <v:imagedata r:id="rId5" o:title=""/>
          </v:shape>
          <w:control r:id="rId28" w:name="DefaultOcxName17" w:shapeid="_x0000_i1178"/>
        </w:object>
      </w:r>
      <w:r w:rsidRPr="008248CF">
        <w:rPr>
          <w:rFonts w:ascii="Segoe UI" w:eastAsia="ＭＳ Ｐゴシック" w:hAnsi="Segoe UI" w:cs="Segoe UI"/>
          <w:color w:val="000000"/>
          <w:kern w:val="0"/>
          <w:szCs w:val="21"/>
        </w:rPr>
        <w:t>明らかに、これらのいずれかをガジェットとして使用できますが、何を選択しても、スタックポインタがその番号で高いメモリから低いメモリに移動するため、その番号を使用してリターンを構築する必要があります。</w:t>
      </w:r>
    </w:p>
    <w:p w14:paraId="20D174D6" w14:textId="25F05DE2"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4BE8C0E">
          <v:shape id="_x0000_i1177" type="#_x0000_t75" style="width:20.4pt;height:16.1pt" o:ole="">
            <v:imagedata r:id="rId5" o:title=""/>
          </v:shape>
          <w:control r:id="rId29" w:name="DefaultOcxName18" w:shapeid="_x0000_i1177"/>
        </w:object>
      </w:r>
      <w:r w:rsidRPr="008248CF">
        <w:rPr>
          <w:rFonts w:ascii="Segoe UI" w:eastAsia="ＭＳ Ｐゴシック" w:hAnsi="Segoe UI" w:cs="Segoe UI"/>
          <w:color w:val="000000"/>
          <w:kern w:val="0"/>
          <w:szCs w:val="21"/>
        </w:rPr>
        <w:t>繰り返しになりますが、ガジェットは実行不可能なページ内にある可能性があるため、適切なガジェットを取得するには複数の方法を試す必要がある場合があります。</w:t>
      </w:r>
    </w:p>
    <w:p w14:paraId="1E7BEF70" w14:textId="6B0A277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D0FEE64">
          <v:shape id="_x0000_i1176" type="#_x0000_t75" style="width:20.4pt;height:16.1pt" o:ole="">
            <v:imagedata r:id="rId5" o:title=""/>
          </v:shape>
          <w:control r:id="rId30" w:name="DefaultOcxName19" w:shapeid="_x0000_i1176"/>
        </w:object>
      </w:r>
      <w:r w:rsidRPr="008248CF">
        <w:rPr>
          <w:rFonts w:ascii="Segoe UI" w:eastAsia="ＭＳ Ｐゴシック" w:hAnsi="Segoe UI" w:cs="Segoe UI"/>
          <w:b/>
          <w:bCs/>
          <w:color w:val="000000"/>
          <w:kern w:val="0"/>
          <w:szCs w:val="21"/>
        </w:rPr>
        <w:t>commit_creds()</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のアドレスを</w:t>
      </w:r>
      <w:r w:rsidRPr="008248CF">
        <w:rPr>
          <w:rFonts w:ascii="Segoe UI" w:eastAsia="ＭＳ Ｐゴシック" w:hAnsi="Segoe UI" w:cs="Segoe UI"/>
          <w:color w:val="000000"/>
          <w:kern w:val="0"/>
          <w:szCs w:val="21"/>
        </w:rPr>
        <w:t> </w:t>
      </w:r>
      <w:r w:rsidRPr="008248CF">
        <w:rPr>
          <w:rFonts w:ascii="Segoe UI" w:eastAsia="ＭＳ Ｐゴシック" w:hAnsi="Segoe UI" w:cs="Segoe UI"/>
          <w:b/>
          <w:bCs/>
          <w:color w:val="000000"/>
          <w:kern w:val="0"/>
          <w:szCs w:val="21"/>
        </w:rPr>
        <w:t>%rbx</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にロードすることで、呼び出し命令に対応するように初期</w:t>
      </w:r>
      <w:r w:rsidRPr="008248CF">
        <w:rPr>
          <w:rFonts w:ascii="Segoe UI" w:eastAsia="ＭＳ Ｐゴシック" w:hAnsi="Segoe UI" w:cs="Segoe UI"/>
          <w:color w:val="000000"/>
          <w:kern w:val="0"/>
          <w:szCs w:val="21"/>
        </w:rPr>
        <w:t xml:space="preserve"> ROP </w:t>
      </w:r>
      <w:r w:rsidRPr="008248CF">
        <w:rPr>
          <w:rFonts w:ascii="Segoe UI" w:eastAsia="ＭＳ Ｐゴシック" w:hAnsi="Segoe UI" w:cs="Segoe UI"/>
          <w:color w:val="000000"/>
          <w:kern w:val="0"/>
          <w:szCs w:val="21"/>
        </w:rPr>
        <w:t>チェーンを調整できます。これにより、</w:t>
      </w:r>
      <w:r w:rsidRPr="008248CF">
        <w:rPr>
          <w:rFonts w:ascii="Segoe UI" w:eastAsia="ＭＳ Ｐゴシック" w:hAnsi="Segoe UI" w:cs="Segoe UI"/>
          <w:b/>
          <w:bCs/>
          <w:color w:val="000000"/>
          <w:kern w:val="0"/>
          <w:szCs w:val="21"/>
        </w:rPr>
        <w:t>%rdi</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がルート構造を指し、特権が昇格されます。</w:t>
      </w:r>
    </w:p>
    <w:p w14:paraId="139D7049" w14:textId="12CF2B30"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7397573">
          <v:shape id="_x0000_i1175" type="#_x0000_t75" style="width:20.4pt;height:16.1pt" o:ole="">
            <v:imagedata r:id="rId5" o:title=""/>
          </v:shape>
          <w:control r:id="rId31" w:name="DefaultOcxName20" w:shapeid="_x0000_i1175"/>
        </w:object>
      </w:r>
      <w:r w:rsidRPr="008248CF">
        <w:rPr>
          <w:rFonts w:ascii="Segoe UI" w:eastAsia="ＭＳ Ｐゴシック" w:hAnsi="Segoe UI" w:cs="Segoe UI"/>
          <w:color w:val="000000"/>
          <w:kern w:val="0"/>
          <w:szCs w:val="21"/>
        </w:rPr>
        <w:t>このテスターには、</w:t>
      </w:r>
      <w:r w:rsidRPr="008248CF">
        <w:rPr>
          <w:rFonts w:ascii="Segoe UI" w:eastAsia="ＭＳ Ｐゴシック" w:hAnsi="Segoe UI" w:cs="Segoe UI"/>
          <w:color w:val="000000"/>
          <w:kern w:val="0"/>
          <w:szCs w:val="21"/>
        </w:rPr>
        <w:t>Trustwave SpiderLabs Vitaly Nikolenko</w:t>
      </w:r>
      <w:r w:rsidRPr="008248CF">
        <w:rPr>
          <w:rFonts w:ascii="Segoe UI" w:eastAsia="ＭＳ Ｐゴシック" w:hAnsi="Segoe UI" w:cs="Segoe UI"/>
          <w:color w:val="000000"/>
          <w:kern w:val="0"/>
          <w:szCs w:val="21"/>
        </w:rPr>
        <w:t>によって作成された脆弱なドライバープログラムを使用できます。ドライバーのコードを次のスクリーンショットに示します。</w:t>
      </w:r>
    </w:p>
    <w:p w14:paraId="19E956C5" w14:textId="09F8E205"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225BB830" wp14:editId="4C418E32">
            <wp:extent cx="5400040" cy="4050030"/>
            <wp:effectExtent l="0" t="0" r="0" b="7620"/>
            <wp:docPr id="1925684397"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7B28A86" w14:textId="70F0CA38"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3B5C322">
          <v:shape id="_x0000_i1174" type="#_x0000_t75" style="width:20.4pt;height:16.1pt" o:ole="">
            <v:imagedata r:id="rId5" o:title=""/>
          </v:shape>
          <w:control r:id="rId33" w:name="DefaultOcxName21" w:shapeid="_x0000_i1174"/>
        </w:object>
      </w:r>
      <w:r w:rsidRPr="008248CF">
        <w:rPr>
          <w:rFonts w:ascii="Segoe UI" w:eastAsia="ＭＳ Ｐゴシック" w:hAnsi="Segoe UI" w:cs="Segoe UI"/>
          <w:color w:val="000000"/>
          <w:kern w:val="0"/>
          <w:szCs w:val="21"/>
        </w:rPr>
        <w:t>上のスクリーンショットが示すように、</w:t>
      </w:r>
      <w:r w:rsidRPr="008248CF">
        <w:rPr>
          <w:rFonts w:ascii="Segoe UI" w:eastAsia="ＭＳ Ｐゴシック" w:hAnsi="Segoe UI" w:cs="Segoe UI"/>
          <w:color w:val="000000"/>
          <w:kern w:val="0"/>
          <w:szCs w:val="21"/>
        </w:rPr>
        <w:t>fn</w:t>
      </w:r>
      <w:r w:rsidRPr="008248CF">
        <w:rPr>
          <w:rFonts w:ascii="Segoe UI" w:eastAsia="ＭＳ Ｐゴシック" w:hAnsi="Segoe UI" w:cs="Segoe UI"/>
          <w:color w:val="000000"/>
          <w:kern w:val="0"/>
          <w:szCs w:val="21"/>
        </w:rPr>
        <w:t>にコピーされた値は配列のバインドチェックを行わないため、符号なし</w:t>
      </w:r>
      <w:r w:rsidRPr="008248CF">
        <w:rPr>
          <w:rFonts w:ascii="Segoe UI" w:eastAsia="ＭＳ Ｐゴシック" w:hAnsi="Segoe UI" w:cs="Segoe UI"/>
          <w:color w:val="000000"/>
          <w:kern w:val="0"/>
          <w:szCs w:val="21"/>
        </w:rPr>
        <w:t>long</w:t>
      </w:r>
      <w:r w:rsidRPr="008248CF">
        <w:rPr>
          <w:rFonts w:ascii="Segoe UI" w:eastAsia="ＭＳ Ｐゴシック" w:hAnsi="Segoe UI" w:cs="Segoe UI"/>
          <w:color w:val="000000"/>
          <w:kern w:val="0"/>
          <w:szCs w:val="21"/>
        </w:rPr>
        <w:t>を使用してユーザーまたはカーネル空間の任意のメモリアドレスにアクセスできます。</w:t>
      </w:r>
    </w:p>
    <w:p w14:paraId="0779110C" w14:textId="77CBF2B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5F0BC3F2">
          <v:shape id="_x0000_i1173" type="#_x0000_t75" style="width:20.4pt;height:16.1pt" o:ole="">
            <v:imagedata r:id="rId5" o:title=""/>
          </v:shape>
          <w:control r:id="rId34" w:name="DefaultOcxName22" w:shapeid="_x0000_i1173"/>
        </w:object>
      </w:r>
      <w:r w:rsidRPr="008248CF">
        <w:rPr>
          <w:rFonts w:ascii="Segoe UI" w:eastAsia="ＭＳ Ｐゴシック" w:hAnsi="Segoe UI" w:cs="Segoe UI"/>
          <w:color w:val="000000"/>
          <w:kern w:val="0"/>
          <w:szCs w:val="21"/>
        </w:rPr>
        <w:t>次に、ドライバーが登録され、</w:t>
      </w:r>
      <w:r w:rsidRPr="008248CF">
        <w:rPr>
          <w:rFonts w:ascii="Segoe UI" w:eastAsia="ＭＳ Ｐゴシック" w:hAnsi="Segoe UI" w:cs="Segoe UI"/>
          <w:color w:val="000000"/>
          <w:kern w:val="0"/>
          <w:szCs w:val="21"/>
        </w:rPr>
        <w:t>ops</w:t>
      </w:r>
      <w:r w:rsidRPr="008248CF">
        <w:rPr>
          <w:rFonts w:ascii="Segoe UI" w:eastAsia="ＭＳ Ｐゴシック" w:hAnsi="Segoe UI" w:cs="Segoe UI"/>
          <w:color w:val="000000"/>
          <w:kern w:val="0"/>
          <w:szCs w:val="21"/>
        </w:rPr>
        <w:t>配列が出力されます。新しいターミナルウィンドウで、</w:t>
      </w:r>
      <w:r w:rsidRPr="008248CF">
        <w:rPr>
          <w:rFonts w:ascii="Segoe UI" w:eastAsia="ＭＳ Ｐゴシック" w:hAnsi="Segoe UI" w:cs="Segoe UI"/>
          <w:b/>
          <w:bCs/>
          <w:color w:val="000000"/>
          <w:kern w:val="0"/>
          <w:szCs w:val="21"/>
        </w:rPr>
        <w:t>cd ~/</w:t>
      </w:r>
      <w:r w:rsidRPr="008248CF">
        <w:rPr>
          <w:rFonts w:ascii="Segoe UI" w:eastAsia="ＭＳ Ｐゴシック" w:hAnsi="Segoe UI" w:cs="Segoe UI"/>
          <w:b/>
          <w:bCs/>
          <w:color w:val="000000"/>
          <w:kern w:val="0"/>
          <w:szCs w:val="21"/>
        </w:rPr>
        <w:t>ダウンロード</w:t>
      </w:r>
      <w:r w:rsidRPr="008248CF">
        <w:rPr>
          <w:rFonts w:ascii="Segoe UI" w:eastAsia="ＭＳ Ｐゴシック" w:hAnsi="Segoe UI" w:cs="Segoe UI"/>
          <w:b/>
          <w:bCs/>
          <w:color w:val="000000"/>
          <w:kern w:val="0"/>
          <w:szCs w:val="21"/>
        </w:rPr>
        <w:t>/</w:t>
      </w:r>
      <w:r w:rsidRPr="008248CF">
        <w:rPr>
          <w:rFonts w:ascii="Segoe UI" w:eastAsia="ＭＳ Ｐゴシック" w:hAnsi="Segoe UI" w:cs="Segoe UI"/>
          <w:b/>
          <w:bCs/>
          <w:color w:val="000000"/>
          <w:kern w:val="0"/>
          <w:szCs w:val="21"/>
        </w:rPr>
        <w:t>トラストウェーブ</w:t>
      </w:r>
      <w:r w:rsidRPr="008248CF">
        <w:rPr>
          <w:rFonts w:ascii="Segoe UI" w:eastAsia="ＭＳ Ｐゴシック" w:hAnsi="Segoe UI" w:cs="Segoe UI"/>
          <w:b/>
          <w:bCs/>
          <w:color w:val="000000"/>
          <w:kern w:val="0"/>
          <w:szCs w:val="21"/>
        </w:rPr>
        <w:t>/kernel_rop</w:t>
      </w:r>
      <w:r w:rsidRPr="008248CF">
        <w:rPr>
          <w:rFonts w:ascii="Segoe UI" w:eastAsia="ＭＳ Ｐゴシック" w:hAnsi="Segoe UI" w:cs="Segoe UI"/>
          <w:color w:val="000000"/>
          <w:kern w:val="0"/>
          <w:szCs w:val="21"/>
        </w:rPr>
        <w:t>と入力します。</w:t>
      </w:r>
    </w:p>
    <w:p w14:paraId="4A8FAF15" w14:textId="30DC92B2"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168F786">
          <v:shape id="_x0000_i1172" type="#_x0000_t75" style="width:20.4pt;height:16.1pt" o:ole="">
            <v:imagedata r:id="rId5" o:title=""/>
          </v:shape>
          <w:control r:id="rId35" w:name="DefaultOcxName23" w:shapeid="_x0000_i1172"/>
        </w:object>
      </w:r>
      <w:r w:rsidRPr="008248CF">
        <w:rPr>
          <w:rFonts w:ascii="Segoe UI" w:eastAsia="ＭＳ Ｐゴシック" w:hAnsi="Segoe UI" w:cs="Segoe UI"/>
          <w:color w:val="000000"/>
          <w:kern w:val="0"/>
          <w:szCs w:val="21"/>
        </w:rPr>
        <w:t>次に、コードが既にコンパイルされている場合に備えて、コードを削除します。</w:t>
      </w:r>
    </w:p>
    <w:p w14:paraId="053C9B8A"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A.rm Drv.ko</w:t>
      </w:r>
    </w:p>
    <w:p w14:paraId="0127A79F" w14:textId="7777777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t xml:space="preserve">B. </w:t>
      </w:r>
      <w:r w:rsidRPr="008248CF">
        <w:rPr>
          <w:rFonts w:ascii="Segoe UI" w:eastAsia="ＭＳ Ｐゴシック" w:hAnsi="Segoe UI" w:cs="Segoe UI"/>
          <w:color w:val="000000"/>
          <w:kern w:val="0"/>
          <w:szCs w:val="21"/>
        </w:rPr>
        <w:t>エルスモード</w:t>
      </w:r>
      <w:r w:rsidRPr="008248CF">
        <w:rPr>
          <w:rFonts w:ascii="Segoe UI" w:eastAsia="ＭＳ Ｐゴシック" w:hAnsi="Segoe UI" w:cs="Segoe UI"/>
          <w:color w:val="000000"/>
          <w:kern w:val="0"/>
          <w:szCs w:val="21"/>
        </w:rPr>
        <w:t xml:space="preserve"> |grep drv</w:t>
      </w:r>
    </w:p>
    <w:p w14:paraId="695631DC" w14:textId="41CBF15F"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12ECBD01">
          <v:shape id="_x0000_i1171" type="#_x0000_t75" style="width:20.4pt;height:16.1pt" o:ole="">
            <v:imagedata r:id="rId5" o:title=""/>
          </v:shape>
          <w:control r:id="rId36" w:name="DefaultOcxName24" w:shapeid="_x0000_i1171"/>
        </w:object>
      </w:r>
      <w:r w:rsidRPr="008248CF">
        <w:rPr>
          <w:rFonts w:ascii="Segoe UI" w:eastAsia="ＭＳ Ｐゴシック" w:hAnsi="Segoe UI" w:cs="Segoe UI"/>
          <w:color w:val="000000"/>
          <w:kern w:val="0"/>
          <w:szCs w:val="21"/>
        </w:rPr>
        <w:t>出力がある場合は、</w:t>
      </w:r>
      <w:r w:rsidRPr="008248CF">
        <w:rPr>
          <w:rFonts w:ascii="Segoe UI" w:eastAsia="ＭＳ Ｐゴシック" w:hAnsi="Segoe UI" w:cs="Segoe UI"/>
          <w:color w:val="000000"/>
          <w:kern w:val="0"/>
          <w:szCs w:val="21"/>
        </w:rPr>
        <w:t>drv</w:t>
      </w:r>
      <w:r w:rsidRPr="008248CF">
        <w:rPr>
          <w:rFonts w:ascii="Segoe UI" w:eastAsia="ＭＳ Ｐゴシック" w:hAnsi="Segoe UI" w:cs="Segoe UI"/>
          <w:color w:val="000000"/>
          <w:kern w:val="0"/>
          <w:szCs w:val="21"/>
        </w:rPr>
        <w:t>汚染されたモジュールがロードされていることを意味します。その場合は、アンロードする必要があります。</w:t>
      </w:r>
      <w:r w:rsidRPr="008248CF">
        <w:rPr>
          <w:rFonts w:ascii="Segoe UI" w:eastAsia="ＭＳ Ｐゴシック" w:hAnsi="Segoe UI" w:cs="Segoe UI"/>
          <w:color w:val="000000"/>
          <w:kern w:val="0"/>
          <w:szCs w:val="21"/>
        </w:rPr>
        <w:t>Enter </w:t>
      </w:r>
      <w:r w:rsidRPr="008248CF">
        <w:rPr>
          <w:rFonts w:ascii="Segoe UI" w:eastAsia="ＭＳ Ｐゴシック" w:hAnsi="Segoe UI" w:cs="Segoe UI"/>
          <w:b/>
          <w:bCs/>
          <w:color w:val="000000"/>
          <w:kern w:val="0"/>
          <w:szCs w:val="21"/>
        </w:rPr>
        <w:t>sudo rmmod drv</w:t>
      </w:r>
      <w:r w:rsidRPr="008248CF">
        <w:rPr>
          <w:rFonts w:ascii="Segoe UI" w:eastAsia="ＭＳ Ｐゴシック" w:hAnsi="Segoe UI" w:cs="Segoe UI"/>
          <w:color w:val="000000"/>
          <w:kern w:val="0"/>
          <w:szCs w:val="21"/>
        </w:rPr>
        <w:t>.</w:t>
      </w:r>
      <w:r w:rsidRPr="008248CF">
        <w:rPr>
          <w:rFonts w:ascii="Segoe UI" w:eastAsia="ＭＳ Ｐゴシック" w:hAnsi="Segoe UI" w:cs="Segoe UI"/>
          <w:color w:val="000000"/>
          <w:kern w:val="0"/>
          <w:szCs w:val="21"/>
        </w:rPr>
        <w:t>これにより、カーネルモジュールが削除されます。</w:t>
      </w:r>
    </w:p>
    <w:p w14:paraId="2AC3C07B" w14:textId="17D8DAB4"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object w:dxaOrig="1440" w:dyaOrig="1440" w14:anchorId="1F1B835E">
          <v:shape id="_x0000_i1170" type="#_x0000_t75" style="width:20.4pt;height:16.1pt" o:ole="">
            <v:imagedata r:id="rId5" o:title=""/>
          </v:shape>
          <w:control r:id="rId37" w:name="DefaultOcxName25" w:shapeid="_x0000_i1170"/>
        </w:object>
      </w:r>
      <w:r w:rsidRPr="008248CF">
        <w:rPr>
          <w:rFonts w:ascii="Segoe UI" w:eastAsia="ＭＳ Ｐゴシック" w:hAnsi="Segoe UI" w:cs="Segoe UI"/>
          <w:color w:val="000000"/>
          <w:kern w:val="0"/>
          <w:szCs w:val="21"/>
        </w:rPr>
        <w:t>次に、コードをビルドしてモジュールを挿入します。</w:t>
      </w:r>
      <w:r w:rsidRPr="008248CF">
        <w:rPr>
          <w:rFonts w:ascii="Segoe UI" w:eastAsia="ＭＳ Ｐゴシック" w:hAnsi="Segoe UI" w:cs="Segoe UI"/>
          <w:color w:val="000000"/>
          <w:kern w:val="0"/>
          <w:szCs w:val="21"/>
        </w:rPr>
        <w:t>Enter </w:t>
      </w:r>
      <w:r w:rsidRPr="008248CF">
        <w:rPr>
          <w:rFonts w:ascii="Segoe UI" w:eastAsia="ＭＳ Ｐゴシック" w:hAnsi="Segoe UI" w:cs="Segoe UI"/>
          <w:b/>
          <w:bCs/>
          <w:color w:val="000000"/>
          <w:kern w:val="0"/>
          <w:szCs w:val="21"/>
        </w:rPr>
        <w:t>make &amp; sudo insmod ./drv.ko.</w:t>
      </w:r>
      <w:r w:rsidRPr="008248CF">
        <w:rPr>
          <w:rFonts w:ascii="Segoe UI" w:eastAsia="ＭＳ Ｐゴシック" w:hAnsi="Segoe UI" w:cs="Segoe UI"/>
          <w:color w:val="000000"/>
          <w:kern w:val="0"/>
          <w:szCs w:val="21"/>
        </w:rPr>
        <w:t>コマンドの出力例を次のスクリーンショットに示します。</w:t>
      </w:r>
    </w:p>
    <w:p w14:paraId="32BC01C8" w14:textId="672D3C58"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7D8B62DE" wp14:editId="1A05AF92">
            <wp:extent cx="5400040" cy="4050030"/>
            <wp:effectExtent l="0" t="0" r="0" b="7620"/>
            <wp:docPr id="864714093"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19D19FD" w14:textId="4576DAFB"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75CE7EA">
          <v:shape id="_x0000_i1169" type="#_x0000_t75" style="width:20.4pt;height:16.1pt" o:ole="">
            <v:imagedata r:id="rId5" o:title=""/>
          </v:shape>
          <w:control r:id="rId39" w:name="DefaultOcxName26" w:shapeid="_x0000_i1169"/>
        </w:object>
      </w:r>
      <w:r w:rsidRPr="008248CF">
        <w:rPr>
          <w:rFonts w:ascii="Segoe UI" w:eastAsia="ＭＳ Ｐゴシック" w:hAnsi="Segoe UI" w:cs="Segoe UI"/>
          <w:color w:val="000000"/>
          <w:kern w:val="0"/>
          <w:szCs w:val="21"/>
        </w:rPr>
        <w:t>Next, enter </w:t>
      </w:r>
      <w:r w:rsidRPr="008248CF">
        <w:rPr>
          <w:rFonts w:ascii="Segoe UI" w:eastAsia="ＭＳ Ｐゴシック" w:hAnsi="Segoe UI" w:cs="Segoe UI"/>
          <w:b/>
          <w:bCs/>
          <w:color w:val="000000"/>
          <w:kern w:val="0"/>
          <w:szCs w:val="21"/>
        </w:rPr>
        <w:t>lsmod | grep drv</w:t>
      </w:r>
      <w:r w:rsidRPr="008248CF">
        <w:rPr>
          <w:rFonts w:ascii="Segoe UI" w:eastAsia="ＭＳ Ｐゴシック" w:hAnsi="Segoe UI" w:cs="Segoe UI"/>
          <w:color w:val="000000"/>
          <w:kern w:val="0"/>
          <w:szCs w:val="21"/>
        </w:rPr>
        <w:t> and verify that your kernel module is loaded.</w:t>
      </w:r>
    </w:p>
    <w:p w14:paraId="32FAF1ED" w14:textId="27A610A7"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239F337">
          <v:shape id="_x0000_i1168" type="#_x0000_t75" style="width:20.4pt;height:16.1pt" o:ole="">
            <v:imagedata r:id="rId5" o:title=""/>
          </v:shape>
          <w:control r:id="rId40" w:name="DefaultOcxName27" w:shapeid="_x0000_i1168"/>
        </w:object>
      </w:r>
      <w:r w:rsidRPr="008248CF">
        <w:rPr>
          <w:rFonts w:ascii="Segoe UI" w:eastAsia="ＭＳ Ｐゴシック" w:hAnsi="Segoe UI" w:cs="Segoe UI"/>
          <w:color w:val="000000"/>
          <w:kern w:val="0"/>
          <w:szCs w:val="21"/>
        </w:rPr>
        <w:t>To see our offset, enter </w:t>
      </w:r>
      <w:r w:rsidRPr="008248CF">
        <w:rPr>
          <w:rFonts w:ascii="Segoe UI" w:eastAsia="ＭＳ Ｐゴシック" w:hAnsi="Segoe UI" w:cs="Segoe UI"/>
          <w:b/>
          <w:bCs/>
          <w:color w:val="000000"/>
          <w:kern w:val="0"/>
          <w:szCs w:val="21"/>
        </w:rPr>
        <w:t>dmesg | tail</w:t>
      </w:r>
      <w:r w:rsidRPr="008248CF">
        <w:rPr>
          <w:rFonts w:ascii="Segoe UI" w:eastAsia="ＭＳ Ｐゴシック" w:hAnsi="Segoe UI" w:cs="Segoe UI"/>
          <w:color w:val="000000"/>
          <w:kern w:val="0"/>
          <w:szCs w:val="21"/>
        </w:rPr>
        <w:t>. An example of the output of the command is shown in the following screenshot.</w:t>
      </w:r>
    </w:p>
    <w:p w14:paraId="601FE40B" w14:textId="279E486A"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343484CF" wp14:editId="18F26F23">
            <wp:extent cx="5400040" cy="4050030"/>
            <wp:effectExtent l="0" t="0" r="0" b="7620"/>
            <wp:docPr id="903121170"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27C56C2" w14:textId="24D907A4"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5DD7CE8B">
          <v:shape id="_x0000_i1167" type="#_x0000_t75" style="width:20.4pt;height:16.1pt" o:ole="">
            <v:imagedata r:id="rId5" o:title=""/>
          </v:shape>
          <w:control r:id="rId42" w:name="DefaultOcxName28" w:shapeid="_x0000_i1167"/>
        </w:object>
      </w:r>
      <w:r w:rsidRPr="008248CF">
        <w:rPr>
          <w:rFonts w:ascii="Segoe UI" w:eastAsia="ＭＳ Ｐゴシック" w:hAnsi="Segoe UI" w:cs="Segoe UI"/>
          <w:color w:val="000000"/>
          <w:kern w:val="0"/>
          <w:szCs w:val="21"/>
        </w:rPr>
        <w:t>Enter sudo </w:t>
      </w:r>
      <w:r w:rsidRPr="008248CF">
        <w:rPr>
          <w:rFonts w:ascii="Segoe UI" w:eastAsia="ＭＳ Ｐゴシック" w:hAnsi="Segoe UI" w:cs="Segoe UI"/>
          <w:b/>
          <w:bCs/>
          <w:color w:val="000000"/>
          <w:kern w:val="0"/>
          <w:szCs w:val="21"/>
        </w:rPr>
        <w:t>chmod a+r /dev/vulndrv</w:t>
      </w:r>
      <w:r w:rsidRPr="008248CF">
        <w:rPr>
          <w:rFonts w:ascii="Segoe UI" w:eastAsia="ＭＳ Ｐゴシック" w:hAnsi="Segoe UI" w:cs="Segoe UI"/>
          <w:color w:val="000000"/>
          <w:kern w:val="0"/>
          <w:szCs w:val="21"/>
        </w:rPr>
        <w:t>.</w:t>
      </w:r>
    </w:p>
    <w:p w14:paraId="3719255F" w14:textId="65C765BD"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B1B8011">
          <v:shape id="_x0000_i1166" type="#_x0000_t75" style="width:20.4pt;height:16.1pt" o:ole="">
            <v:imagedata r:id="rId5" o:title=""/>
          </v:shape>
          <w:control r:id="rId43" w:name="DefaultOcxName29" w:shapeid="_x0000_i1166"/>
        </w:object>
      </w:r>
      <w:r w:rsidRPr="008248CF">
        <w:rPr>
          <w:rFonts w:ascii="Segoe UI" w:eastAsia="ＭＳ Ｐゴシック" w:hAnsi="Segoe UI" w:cs="Segoe UI"/>
          <w:color w:val="000000"/>
          <w:kern w:val="0"/>
          <w:szCs w:val="21"/>
        </w:rPr>
        <w:t>The next step is to provide a precomputed offset. Any memory address in kernel space that can be executed will work.</w:t>
      </w:r>
    </w:p>
    <w:p w14:paraId="5ABB7FA2" w14:textId="1736EAB5"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290CD04A">
          <v:shape id="_x0000_i1165" type="#_x0000_t75" style="width:20.4pt;height:16.1pt" o:ole="">
            <v:imagedata r:id="rId5" o:title=""/>
          </v:shape>
          <w:control r:id="rId44" w:name="DefaultOcxName30" w:shapeid="_x0000_i1165"/>
        </w:object>
      </w:r>
      <w:r w:rsidRPr="008248CF">
        <w:rPr>
          <w:rFonts w:ascii="Segoe UI" w:eastAsia="ＭＳ Ｐゴシック" w:hAnsi="Segoe UI" w:cs="Segoe UI"/>
          <w:color w:val="000000"/>
          <w:kern w:val="0"/>
          <w:szCs w:val="21"/>
        </w:rPr>
        <w:t>We need a way to redirect kernel execution flow to our ROP chain in user space without user space instructions.</w:t>
      </w:r>
    </w:p>
    <w:p w14:paraId="661C46B0" w14:textId="67DBD6D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B9F5EA1">
          <v:shape id="_x0000_i1164" type="#_x0000_t75" style="width:20.4pt;height:16.1pt" o:ole="">
            <v:imagedata r:id="rId5" o:title=""/>
          </v:shape>
          <w:control r:id="rId45" w:name="DefaultOcxName31" w:shapeid="_x0000_i1164"/>
        </w:object>
      </w:r>
      <w:r w:rsidRPr="008248CF">
        <w:rPr>
          <w:rFonts w:ascii="Segoe UI" w:eastAsia="ＭＳ Ｐゴシック" w:hAnsi="Segoe UI" w:cs="Segoe UI"/>
          <w:color w:val="000000"/>
          <w:kern w:val="0"/>
          <w:szCs w:val="21"/>
        </w:rPr>
        <w:t>So far, we have demonstrated how to find useful ROP gadgets and build a privilege escalation ROP chain.</w:t>
      </w:r>
    </w:p>
    <w:p w14:paraId="65D0A9CC" w14:textId="0BD45AB4"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5BFE25B9">
          <v:shape id="_x0000_i1163" type="#_x0000_t75" style="width:20.4pt;height:16.1pt" o:ole="">
            <v:imagedata r:id="rId5" o:title=""/>
          </v:shape>
          <w:control r:id="rId46" w:name="DefaultOcxName32" w:shapeid="_x0000_i1163"/>
        </w:object>
      </w:r>
      <w:r w:rsidRPr="008248CF">
        <w:rPr>
          <w:rFonts w:ascii="Segoe UI" w:eastAsia="ＭＳ Ｐゴシック" w:hAnsi="Segoe UI" w:cs="Segoe UI"/>
          <w:color w:val="000000"/>
          <w:kern w:val="0"/>
          <w:szCs w:val="21"/>
        </w:rPr>
        <w:t>Since we cannot redirect kernel control flow to a user-space address for this lab, we need to look for a gadget that is residing in kernel space. Once we have that, then we will prepare a ROP chain in user space, and then fetch pointers to instructions in kernel space.</w:t>
      </w:r>
    </w:p>
    <w:p w14:paraId="110EEB7A" w14:textId="7498DFC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object w:dxaOrig="1440" w:dyaOrig="1440" w14:anchorId="3FF9FEF4">
          <v:shape id="_x0000_i1162" type="#_x0000_t75" style="width:20.4pt;height:16.1pt" o:ole="">
            <v:imagedata r:id="rId5" o:title=""/>
          </v:shape>
          <w:control r:id="rId47" w:name="DefaultOcxName33" w:shapeid="_x0000_i1162"/>
        </w:object>
      </w:r>
      <w:r w:rsidRPr="008248CF">
        <w:rPr>
          <w:rFonts w:ascii="Segoe UI" w:eastAsia="ＭＳ Ｐゴシック" w:hAnsi="Segoe UI" w:cs="Segoe UI"/>
          <w:color w:val="000000"/>
          <w:kern w:val="0"/>
          <w:szCs w:val="21"/>
        </w:rPr>
        <w:t>Using arbitrary code execution in kernel space, we need to set our stack pointer to a user-space address that we control. Even though our test environment is 64-bit, we are interested in the last stack pivot gadget but with 32-bit registers, i.e. xchg %eXx, %esp ; ret or xchg %esp, %eXx ; ret. In case our $rXx contains a valid kernel memory address (e.g., 0xffffffffXXXXXXXX), this stack pivot instruction will set the lower 32 bits of $rXx (0xXXXXXXXX which is a user-space address) as the new stack pointer. Since the </w:t>
      </w:r>
      <w:r w:rsidRPr="008248CF">
        <w:rPr>
          <w:rFonts w:ascii="Segoe UI" w:eastAsia="ＭＳ Ｐゴシック" w:hAnsi="Segoe UI" w:cs="Segoe UI"/>
          <w:b/>
          <w:bCs/>
          <w:color w:val="000000"/>
          <w:kern w:val="0"/>
          <w:szCs w:val="21"/>
        </w:rPr>
        <w:t>$rax</w:t>
      </w:r>
      <w:r w:rsidRPr="008248CF">
        <w:rPr>
          <w:rFonts w:ascii="Segoe UI" w:eastAsia="ＭＳ Ｐゴシック" w:hAnsi="Segoe UI" w:cs="Segoe UI"/>
          <w:color w:val="000000"/>
          <w:kern w:val="0"/>
          <w:szCs w:val="21"/>
        </w:rPr>
        <w:t> value is known right before executing </w:t>
      </w:r>
      <w:r w:rsidRPr="008248CF">
        <w:rPr>
          <w:rFonts w:ascii="Segoe UI" w:eastAsia="ＭＳ Ｐゴシック" w:hAnsi="Segoe UI" w:cs="Segoe UI"/>
          <w:b/>
          <w:bCs/>
          <w:color w:val="000000"/>
          <w:kern w:val="0"/>
          <w:szCs w:val="21"/>
        </w:rPr>
        <w:t>fn()</w:t>
      </w:r>
      <w:r w:rsidRPr="008248CF">
        <w:rPr>
          <w:rFonts w:ascii="Segoe UI" w:eastAsia="ＭＳ Ｐゴシック" w:hAnsi="Segoe UI" w:cs="Segoe UI"/>
          <w:color w:val="000000"/>
          <w:kern w:val="0"/>
          <w:szCs w:val="21"/>
        </w:rPr>
        <w:t>, we know exactly where our new user-space stack will be and mmap it accordingly.</w:t>
      </w:r>
    </w:p>
    <w:p w14:paraId="046C5E2C" w14:textId="02F8A1D9"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74B69AD3">
          <v:shape id="_x0000_i1161" type="#_x0000_t75" style="width:20.4pt;height:16.1pt" o:ole="">
            <v:imagedata r:id="rId5" o:title=""/>
          </v:shape>
          <w:control r:id="rId48" w:name="DefaultOcxName34" w:shapeid="_x0000_i1161"/>
        </w:object>
      </w:r>
      <w:r w:rsidRPr="008248CF">
        <w:rPr>
          <w:rFonts w:ascii="Segoe UI" w:eastAsia="ＭＳ Ｐゴシック" w:hAnsi="Segoe UI" w:cs="Segoe UI"/>
          <w:color w:val="000000"/>
          <w:kern w:val="0"/>
          <w:szCs w:val="21"/>
        </w:rPr>
        <w:t>We are looking for the </w:t>
      </w:r>
      <w:r w:rsidRPr="008248CF">
        <w:rPr>
          <w:rFonts w:ascii="Segoe UI" w:eastAsia="ＭＳ Ｐゴシック" w:hAnsi="Segoe UI" w:cs="Segoe UI"/>
          <w:b/>
          <w:bCs/>
          <w:color w:val="000000"/>
          <w:kern w:val="0"/>
          <w:szCs w:val="21"/>
        </w:rPr>
        <w:t>xchg</w:t>
      </w:r>
      <w:r w:rsidRPr="008248CF">
        <w:rPr>
          <w:rFonts w:ascii="Segoe UI" w:eastAsia="ＭＳ Ｐゴシック" w:hAnsi="Segoe UI" w:cs="Segoe UI"/>
          <w:color w:val="000000"/>
          <w:kern w:val="0"/>
          <w:szCs w:val="21"/>
        </w:rPr>
        <w:t> instruction to select as our ROP gadget. Enter </w:t>
      </w:r>
      <w:r w:rsidRPr="008248CF">
        <w:rPr>
          <w:rFonts w:ascii="Segoe UI" w:eastAsia="ＭＳ Ｐゴシック" w:hAnsi="Segoe UI" w:cs="Segoe UI"/>
          <w:b/>
          <w:bCs/>
          <w:color w:val="000000"/>
          <w:kern w:val="0"/>
          <w:szCs w:val="21"/>
        </w:rPr>
        <w:t>grep ' : xchg eax, esp ; ret ' ~/ropgadget</w:t>
      </w:r>
      <w:r w:rsidRPr="008248CF">
        <w:rPr>
          <w:rFonts w:ascii="Segoe UI" w:eastAsia="ＭＳ Ｐゴシック" w:hAnsi="Segoe UI" w:cs="Segoe UI"/>
          <w:color w:val="000000"/>
          <w:kern w:val="0"/>
          <w:szCs w:val="21"/>
        </w:rPr>
        <w:t>. An example of the output of this command is shown in the following screenshot.</w:t>
      </w:r>
    </w:p>
    <w:p w14:paraId="4C656FF6" w14:textId="1147CE6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1C5E75BC" wp14:editId="0B09C7EF">
            <wp:extent cx="5400040" cy="4050030"/>
            <wp:effectExtent l="0" t="0" r="0" b="7620"/>
            <wp:docPr id="857726665"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A851020" w14:textId="057E3BF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ED7621E">
          <v:shape id="_x0000_i1160" type="#_x0000_t75" style="width:20.4pt;height:16.1pt" o:ole="">
            <v:imagedata r:id="rId5" o:title=""/>
          </v:shape>
          <w:control r:id="rId50" w:name="DefaultOcxName35" w:shapeid="_x0000_i1160"/>
        </w:object>
      </w:r>
      <w:r w:rsidRPr="008248CF">
        <w:rPr>
          <w:rFonts w:ascii="Segoe UI" w:eastAsia="ＭＳ Ｐゴシック" w:hAnsi="Segoe UI" w:cs="Segoe UI"/>
          <w:color w:val="000000"/>
          <w:kern w:val="0"/>
          <w:szCs w:val="21"/>
        </w:rPr>
        <w:t xml:space="preserve">Please note when choosing a stack pivot gadget that it needs to be aligned by 8 bytes (since the ops is the array of 8-byte pointers and its base </w:t>
      </w:r>
      <w:r w:rsidRPr="008248CF">
        <w:rPr>
          <w:rFonts w:ascii="Segoe UI" w:eastAsia="ＭＳ Ｐゴシック" w:hAnsi="Segoe UI" w:cs="Segoe UI"/>
          <w:color w:val="000000"/>
          <w:kern w:val="0"/>
          <w:szCs w:val="21"/>
        </w:rPr>
        <w:lastRenderedPageBreak/>
        <w:t>address is properly aligned). The following simple script from Trustwave can be used to find a suitable gadget.</w:t>
      </w:r>
    </w:p>
    <w:p w14:paraId="0DC87AB6" w14:textId="51A07E3A"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57DC1B46" wp14:editId="3FF914D1">
            <wp:extent cx="5400040" cy="4050030"/>
            <wp:effectExtent l="0" t="0" r="0" b="7620"/>
            <wp:docPr id="1114946730"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F185ED9" w14:textId="14D1E1A0"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20F285E">
          <v:shape id="_x0000_i1159" type="#_x0000_t75" style="width:20.4pt;height:16.1pt" o:ole="">
            <v:imagedata r:id="rId5" o:title=""/>
          </v:shape>
          <w:control r:id="rId52" w:name="DefaultOcxName36" w:shapeid="_x0000_i1159"/>
        </w:object>
      </w:r>
      <w:r w:rsidRPr="008248CF">
        <w:rPr>
          <w:rFonts w:ascii="Segoe UI" w:eastAsia="ＭＳ Ｐゴシック" w:hAnsi="Segoe UI" w:cs="Segoe UI"/>
          <w:color w:val="000000"/>
          <w:kern w:val="0"/>
          <w:szCs w:val="21"/>
        </w:rPr>
        <w:t>Let us run the script. Enter </w:t>
      </w:r>
      <w:r w:rsidRPr="008248CF">
        <w:rPr>
          <w:rFonts w:ascii="Segoe UI" w:eastAsia="ＭＳ Ｐゴシック" w:hAnsi="Segoe UI" w:cs="Segoe UI"/>
          <w:b/>
          <w:bCs/>
          <w:color w:val="000000"/>
          <w:kern w:val="0"/>
          <w:szCs w:val="21"/>
        </w:rPr>
        <w:t>cat ~/ropgadget | grep ': xchg eax, esp ; ret' &gt; gadgets</w:t>
      </w:r>
      <w:r w:rsidRPr="008248CF">
        <w:rPr>
          <w:rFonts w:ascii="Segoe UI" w:eastAsia="ＭＳ Ｐゴシック" w:hAnsi="Segoe UI" w:cs="Segoe UI"/>
          <w:color w:val="000000"/>
          <w:kern w:val="0"/>
          <w:szCs w:val="21"/>
        </w:rPr>
        <w:t>. An example of the output of this command is shown in the following screenshot.</w:t>
      </w:r>
    </w:p>
    <w:p w14:paraId="44FB96A7" w14:textId="373AC116"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0A8C731F">
          <v:shape id="_x0000_i1158" type="#_x0000_t75" style="width:20.4pt;height:16.1pt" o:ole="">
            <v:imagedata r:id="rId5" o:title=""/>
          </v:shape>
          <w:control r:id="rId53" w:name="DefaultOcxName37" w:shapeid="_x0000_i1158"/>
        </w:object>
      </w:r>
      <w:r w:rsidRPr="008248CF">
        <w:rPr>
          <w:rFonts w:ascii="Segoe UI" w:eastAsia="ＭＳ Ｐゴシック" w:hAnsi="Segoe UI" w:cs="Segoe UI"/>
          <w:color w:val="000000"/>
          <w:kern w:val="0"/>
          <w:szCs w:val="21"/>
        </w:rPr>
        <w:t>The stack address is the address in user-space where the ROP chain needs to be mapped to, which is coded as a </w:t>
      </w:r>
      <w:r w:rsidRPr="008248CF">
        <w:rPr>
          <w:rFonts w:ascii="Segoe UI" w:eastAsia="ＭＳ Ｐゴシック" w:hAnsi="Segoe UI" w:cs="Segoe UI"/>
          <w:b/>
          <w:bCs/>
          <w:color w:val="000000"/>
          <w:kern w:val="0"/>
          <w:szCs w:val="21"/>
        </w:rPr>
        <w:t>fake_stack()</w:t>
      </w:r>
      <w:r w:rsidRPr="008248CF">
        <w:rPr>
          <w:rFonts w:ascii="Segoe UI" w:eastAsia="ＭＳ Ｐゴシック" w:hAnsi="Segoe UI" w:cs="Segoe UI"/>
          <w:color w:val="000000"/>
          <w:kern w:val="0"/>
          <w:szCs w:val="21"/>
        </w:rPr>
        <w:t> as shown in the following screenshot.</w:t>
      </w:r>
    </w:p>
    <w:p w14:paraId="02CF6D1F" w14:textId="5752DCAF"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49291EFD" wp14:editId="040BE4BD">
            <wp:extent cx="5400040" cy="4050030"/>
            <wp:effectExtent l="0" t="0" r="0" b="7620"/>
            <wp:docPr id="86253328"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A99F9AD" w14:textId="4D0FC51B"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4996A8A0">
          <v:shape id="_x0000_i1157" type="#_x0000_t75" style="width:20.4pt;height:16.1pt" o:ole="">
            <v:imagedata r:id="rId5" o:title=""/>
          </v:shape>
          <w:control r:id="rId55" w:name="DefaultOcxName38" w:shapeid="_x0000_i1157"/>
        </w:object>
      </w:r>
      <w:r w:rsidRPr="008248CF">
        <w:rPr>
          <w:rFonts w:ascii="Segoe UI" w:eastAsia="ＭＳ Ｐゴシック" w:hAnsi="Segoe UI" w:cs="Segoe UI"/>
          <w:color w:val="000000"/>
          <w:kern w:val="0"/>
          <w:szCs w:val="21"/>
        </w:rPr>
        <w:t>The RET instruction in the stack pivot has a numeric operand; since there is no argument; it pops the return address off the stack and jumps to it. The second ROP gadget is for cleaning up properly.</w:t>
      </w:r>
    </w:p>
    <w:p w14:paraId="300C63A1" w14:textId="05A6235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3CFDE5D">
          <v:shape id="_x0000_i1156" type="#_x0000_t75" style="width:20.4pt;height:16.1pt" o:ole="">
            <v:imagedata r:id="rId5" o:title=""/>
          </v:shape>
          <w:control r:id="rId56" w:name="DefaultOcxName39" w:shapeid="_x0000_i1156"/>
        </w:object>
      </w:r>
      <w:r w:rsidRPr="008248CF">
        <w:rPr>
          <w:rFonts w:ascii="Segoe UI" w:eastAsia="ＭＳ Ｐゴシック" w:hAnsi="Segoe UI" w:cs="Segoe UI"/>
          <w:color w:val="000000"/>
          <w:kern w:val="0"/>
          <w:szCs w:val="21"/>
        </w:rPr>
        <w:t>There is a chance that the syscall in the kernel could switch context. We need to prepare for that. It is typically done by using the iret instruction (inter-privilege return). For this, we can get the address of the iretq instruction. Enter </w:t>
      </w:r>
      <w:r w:rsidRPr="008248CF">
        <w:rPr>
          <w:rFonts w:ascii="Segoe UI" w:eastAsia="ＭＳ Ｐゴシック" w:hAnsi="Segoe UI" w:cs="Segoe UI"/>
          <w:b/>
          <w:bCs/>
          <w:color w:val="000000"/>
          <w:kern w:val="0"/>
          <w:szCs w:val="21"/>
        </w:rPr>
        <w:t>objdump -j .text -d ~/Downloads/vmlinux | grep iretq | head -1</w:t>
      </w:r>
      <w:r w:rsidRPr="008248CF">
        <w:rPr>
          <w:rFonts w:ascii="Segoe UI" w:eastAsia="ＭＳ Ｐゴシック" w:hAnsi="Segoe UI" w:cs="Segoe UI"/>
          <w:color w:val="000000"/>
          <w:kern w:val="0"/>
          <w:szCs w:val="21"/>
        </w:rPr>
        <w:t>. An example of this is shown in the following screenshot.</w:t>
      </w:r>
    </w:p>
    <w:p w14:paraId="6656D2AE" w14:textId="6AEF0C9E"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48926044" wp14:editId="6161405D">
            <wp:extent cx="5400040" cy="332740"/>
            <wp:effectExtent l="0" t="0" r="0" b="0"/>
            <wp:docPr id="204501198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32740"/>
                    </a:xfrm>
                    <a:prstGeom prst="rect">
                      <a:avLst/>
                    </a:prstGeom>
                    <a:noFill/>
                    <a:ln>
                      <a:noFill/>
                    </a:ln>
                  </pic:spPr>
                </pic:pic>
              </a:graphicData>
            </a:graphic>
          </wp:inline>
        </w:drawing>
      </w:r>
    </w:p>
    <w:p w14:paraId="2BDD4A15" w14:textId="12549F45"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283D94F">
          <v:shape id="_x0000_i1155" type="#_x0000_t75" style="width:20.4pt;height:16.1pt" o:ole="">
            <v:imagedata r:id="rId5" o:title=""/>
          </v:shape>
          <w:control r:id="rId58" w:name="DefaultOcxName40" w:shapeid="_x0000_i1155"/>
        </w:object>
      </w:r>
      <w:r w:rsidRPr="008248CF">
        <w:rPr>
          <w:rFonts w:ascii="Segoe UI" w:eastAsia="ＭＳ Ｐゴシック" w:hAnsi="Segoe UI" w:cs="Segoe UI"/>
          <w:color w:val="000000"/>
          <w:kern w:val="0"/>
          <w:szCs w:val="21"/>
        </w:rPr>
        <w:t>We need more since we are on a 64-bit system. We need swapgs since this is executed at the entry to a kernel space routing and is required before returning to user space.</w:t>
      </w:r>
    </w:p>
    <w:p w14:paraId="636FDE8B" w14:textId="686F119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object w:dxaOrig="1440" w:dyaOrig="1440" w14:anchorId="073485EB">
          <v:shape id="_x0000_i1154" type="#_x0000_t75" style="width:20.4pt;height:16.1pt" o:ole="">
            <v:imagedata r:id="rId5" o:title=""/>
          </v:shape>
          <w:control r:id="rId59" w:name="DefaultOcxName41" w:shapeid="_x0000_i1154"/>
        </w:object>
      </w:r>
      <w:r w:rsidRPr="008248CF">
        <w:rPr>
          <w:rFonts w:ascii="Segoe UI" w:eastAsia="ＭＳ Ｐゴシック" w:hAnsi="Segoe UI" w:cs="Segoe UI"/>
          <w:color w:val="000000"/>
          <w:kern w:val="0"/>
          <w:szCs w:val="21"/>
        </w:rPr>
        <w:t>We now have everything required. It is still possible that a context switch or something else could occur. However, we have the process now and if it does fail, then you can always debug it. An example of the ROP chain is shown in the following screenshot.</w:t>
      </w:r>
    </w:p>
    <w:p w14:paraId="55B96F4F" w14:textId="67E100B7"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05023029" wp14:editId="21237234">
            <wp:extent cx="5400040" cy="4050030"/>
            <wp:effectExtent l="0" t="0" r="0" b="7620"/>
            <wp:docPr id="1743789504"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5F00A5B" w14:textId="4DAAA5F8"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3FFE59AE">
          <v:shape id="_x0000_i1153" type="#_x0000_t75" style="width:20.4pt;height:16.1pt" o:ole="">
            <v:imagedata r:id="rId5" o:title=""/>
          </v:shape>
          <w:control r:id="rId61" w:name="DefaultOcxName42" w:shapeid="_x0000_i1153"/>
        </w:object>
      </w:r>
      <w:r w:rsidRPr="008248CF">
        <w:rPr>
          <w:rFonts w:ascii="Segoe UI" w:eastAsia="ＭＳ Ｐゴシック" w:hAnsi="Segoe UI" w:cs="Segoe UI"/>
          <w:color w:val="000000"/>
          <w:kern w:val="0"/>
          <w:szCs w:val="21"/>
        </w:rPr>
        <w:t>It is now time to check. Enter </w:t>
      </w:r>
      <w:r w:rsidRPr="008248CF">
        <w:rPr>
          <w:rFonts w:ascii="Segoe UI" w:eastAsia="ＭＳ Ｐゴシック" w:hAnsi="Segoe UI" w:cs="Segoe UI"/>
          <w:b/>
          <w:bCs/>
          <w:color w:val="000000"/>
          <w:kern w:val="0"/>
          <w:szCs w:val="21"/>
        </w:rPr>
        <w:t>dmesg | grep addr | grep ops</w:t>
      </w:r>
      <w:r w:rsidRPr="008248CF">
        <w:rPr>
          <w:rFonts w:ascii="Segoe UI" w:eastAsia="ＭＳ Ｐゴシック" w:hAnsi="Segoe UI" w:cs="Segoe UI"/>
          <w:color w:val="000000"/>
          <w:kern w:val="0"/>
          <w:szCs w:val="21"/>
        </w:rPr>
        <w:t>. An example of this is shown in the following screenshot.</w:t>
      </w:r>
    </w:p>
    <w:p w14:paraId="24CA2B0A" w14:textId="7E0FB781"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1BC33850" wp14:editId="0EF23CB5">
            <wp:extent cx="5400040" cy="4050030"/>
            <wp:effectExtent l="0" t="0" r="0" b="7620"/>
            <wp:docPr id="1630380940"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AE1DA46" w14:textId="708CFEC4"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2B540F35">
          <v:shape id="_x0000_i1152" type="#_x0000_t75" style="width:20.4pt;height:16.1pt" o:ole="">
            <v:imagedata r:id="rId5" o:title=""/>
          </v:shape>
          <w:control r:id="rId63" w:name="DefaultOcxName43" w:shapeid="_x0000_i1152"/>
        </w:object>
      </w:r>
      <w:r w:rsidRPr="008248CF">
        <w:rPr>
          <w:rFonts w:ascii="Segoe UI" w:eastAsia="ＭＳ Ｐゴシック" w:hAnsi="Segoe UI" w:cs="Segoe UI"/>
          <w:color w:val="000000"/>
          <w:kern w:val="0"/>
          <w:szCs w:val="21"/>
        </w:rPr>
        <w:t>Now that we have the address for the ops, we need the offset. Enter </w:t>
      </w:r>
      <w:r w:rsidRPr="008248CF">
        <w:rPr>
          <w:rFonts w:ascii="Segoe UI" w:eastAsia="ＭＳ Ｐゴシック" w:hAnsi="Segoe UI" w:cs="Segoe UI"/>
          <w:b/>
          <w:bCs/>
          <w:color w:val="000000"/>
          <w:kern w:val="0"/>
          <w:szCs w:val="21"/>
        </w:rPr>
        <w:t>~/find_offset.py ffffffffa02e9340 ~/gadgets</w:t>
      </w:r>
      <w:r w:rsidRPr="008248CF">
        <w:rPr>
          <w:rFonts w:ascii="Segoe UI" w:eastAsia="ＭＳ Ｐゴシック" w:hAnsi="Segoe UI" w:cs="Segoe UI"/>
          <w:color w:val="000000"/>
          <w:kern w:val="0"/>
          <w:szCs w:val="21"/>
        </w:rPr>
        <w:t>. Remember to replace this with your own addresses and offsets if they are different. An example of the output of the command is shown in the following screenshot.</w:t>
      </w:r>
    </w:p>
    <w:p w14:paraId="457F9FBF" w14:textId="2B0DAB68"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lastRenderedPageBreak/>
        <w:drawing>
          <wp:inline distT="0" distB="0" distL="0" distR="0" wp14:anchorId="52D83C4B" wp14:editId="31FF5286">
            <wp:extent cx="5400040" cy="4050030"/>
            <wp:effectExtent l="0" t="0" r="0" b="7620"/>
            <wp:docPr id="1683085695"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C204704" w14:textId="3EF13DAF"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4C8DF37E">
          <v:shape id="_x0000_i1151" type="#_x0000_t75" style="width:20.4pt;height:16.1pt" o:ole="">
            <v:imagedata r:id="rId5" o:title=""/>
          </v:shape>
          <w:control r:id="rId65" w:name="DefaultOcxName44" w:shapeid="_x0000_i1151"/>
        </w:object>
      </w:r>
      <w:r w:rsidRPr="008248CF">
        <w:rPr>
          <w:rFonts w:ascii="Segoe UI" w:eastAsia="ＭＳ Ｐゴシック" w:hAnsi="Segoe UI" w:cs="Segoe UI"/>
          <w:color w:val="000000"/>
          <w:kern w:val="0"/>
          <w:szCs w:val="21"/>
        </w:rPr>
        <w:t>次に、エクスプロイトをコンパイルします。</w:t>
      </w:r>
      <w:r w:rsidRPr="008248CF">
        <w:rPr>
          <w:rFonts w:ascii="Segoe UI" w:eastAsia="ＭＳ Ｐゴシック" w:hAnsi="Segoe UI" w:cs="Segoe UI"/>
          <w:b/>
          <w:bCs/>
          <w:color w:val="000000"/>
          <w:kern w:val="0"/>
          <w:szCs w:val="21"/>
        </w:rPr>
        <w:t>./rop_exploit 18446744073644231139 ffffffffa02e9340</w:t>
      </w:r>
      <w:r w:rsidRPr="008248CF">
        <w:rPr>
          <w:rFonts w:ascii="Segoe UI" w:eastAsia="ＭＳ Ｐゴシック" w:hAnsi="Segoe UI" w:cs="Segoe UI"/>
          <w:color w:val="000000"/>
          <w:kern w:val="0"/>
          <w:szCs w:val="21"/>
        </w:rPr>
        <w:t> </w:t>
      </w:r>
      <w:r w:rsidRPr="008248CF">
        <w:rPr>
          <w:rFonts w:ascii="Segoe UI" w:eastAsia="ＭＳ Ｐゴシック" w:hAnsi="Segoe UI" w:cs="Segoe UI"/>
          <w:color w:val="000000"/>
          <w:kern w:val="0"/>
          <w:szCs w:val="21"/>
        </w:rPr>
        <w:t>と入力します。成功した場合の例を次のスクリーンショットに示します。</w:t>
      </w:r>
    </w:p>
    <w:p w14:paraId="0D513C1F" w14:textId="76459E09" w:rsidR="008248CF" w:rsidRPr="008248CF" w:rsidRDefault="008248CF" w:rsidP="008248C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noProof/>
          <w:color w:val="000000"/>
          <w:kern w:val="0"/>
          <w:szCs w:val="21"/>
        </w:rPr>
        <w:drawing>
          <wp:inline distT="0" distB="0" distL="0" distR="0" wp14:anchorId="7CC31857" wp14:editId="45B9718A">
            <wp:extent cx="3889375" cy="1310005"/>
            <wp:effectExtent l="0" t="0" r="0" b="4445"/>
            <wp:docPr id="12097911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9375" cy="1310005"/>
                    </a:xfrm>
                    <a:prstGeom prst="rect">
                      <a:avLst/>
                    </a:prstGeom>
                    <a:noFill/>
                    <a:ln>
                      <a:noFill/>
                    </a:ln>
                  </pic:spPr>
                </pic:pic>
              </a:graphicData>
            </a:graphic>
          </wp:inline>
        </w:drawing>
      </w:r>
    </w:p>
    <w:p w14:paraId="007C38AC" w14:textId="709A50DA"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object w:dxaOrig="1440" w:dyaOrig="1440" w14:anchorId="6389AD33">
          <v:shape id="_x0000_i1150" type="#_x0000_t75" style="width:20.4pt;height:16.1pt" o:ole="">
            <v:imagedata r:id="rId5" o:title=""/>
          </v:shape>
          <w:control r:id="rId67" w:name="DefaultOcxName45" w:shapeid="_x0000_i1150"/>
        </w:object>
      </w:r>
      <w:r w:rsidRPr="008248CF">
        <w:rPr>
          <w:rFonts w:ascii="Segoe UI" w:eastAsia="ＭＳ Ｐゴシック" w:hAnsi="Segoe UI" w:cs="Segoe UI"/>
          <w:color w:val="000000"/>
          <w:kern w:val="0"/>
          <w:szCs w:val="21"/>
        </w:rPr>
        <w:t>エクスプロイトが失敗した場合は、デバッグシンボルを使用して実行可能ファイルをコンパイルし、不足しているものを確認してください。正確なコードシーケンスを取得するには、特に</w:t>
      </w:r>
      <w:r w:rsidRPr="008248CF">
        <w:rPr>
          <w:rFonts w:ascii="Segoe UI" w:eastAsia="ＭＳ Ｐゴシック" w:hAnsi="Segoe UI" w:cs="Segoe UI"/>
          <w:color w:val="000000"/>
          <w:kern w:val="0"/>
          <w:szCs w:val="21"/>
        </w:rPr>
        <w:t>ROP</w:t>
      </w:r>
      <w:r w:rsidRPr="008248CF">
        <w:rPr>
          <w:rFonts w:ascii="Segoe UI" w:eastAsia="ＭＳ Ｐゴシック" w:hAnsi="Segoe UI" w:cs="Segoe UI"/>
          <w:color w:val="000000"/>
          <w:kern w:val="0"/>
          <w:szCs w:val="21"/>
        </w:rPr>
        <w:t>チェーンを構築するには、時間とデバッグの労力が必要です。</w:t>
      </w:r>
    </w:p>
    <w:p w14:paraId="3896D5EF" w14:textId="5DCF3ACE" w:rsidR="008248CF" w:rsidRPr="008248CF" w:rsidRDefault="008248CF" w:rsidP="008248C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248CF">
        <w:rPr>
          <w:rFonts w:ascii="Segoe UI" w:eastAsia="ＭＳ Ｐゴシック" w:hAnsi="Segoe UI" w:cs="Segoe UI"/>
          <w:color w:val="000000"/>
          <w:kern w:val="0"/>
          <w:szCs w:val="21"/>
        </w:rPr>
        <w:lastRenderedPageBreak/>
        <w:object w:dxaOrig="1440" w:dyaOrig="1440" w14:anchorId="33C67770">
          <v:shape id="_x0000_i1149" type="#_x0000_t75" style="width:20.4pt;height:16.1pt" o:ole="">
            <v:imagedata r:id="rId5" o:title=""/>
          </v:shape>
          <w:control r:id="rId68" w:name="DefaultOcxName46" w:shapeid="_x0000_i1149"/>
        </w:object>
      </w:r>
      <w:r w:rsidRPr="008248CF">
        <w:rPr>
          <w:rFonts w:ascii="Segoe UI" w:eastAsia="ＭＳ Ｐゴシック" w:hAnsi="Segoe UI" w:cs="Segoe UI"/>
          <w:color w:val="000000"/>
          <w:kern w:val="0"/>
          <w:szCs w:val="21"/>
        </w:rPr>
        <w:t>ラボの目的は達成されました。</w:t>
      </w:r>
    </w:p>
    <w:p w14:paraId="7FCF44D8" w14:textId="77777777" w:rsidR="00A23699" w:rsidRPr="008248CF" w:rsidRDefault="00A23699"/>
    <w:sectPr w:rsidR="00A23699" w:rsidRPr="008248C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D6C2F"/>
    <w:multiLevelType w:val="multilevel"/>
    <w:tmpl w:val="46AEC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90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77"/>
    <w:rsid w:val="008248CF"/>
    <w:rsid w:val="00904F77"/>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F06798F2-6833-4257-A7A8-4EADB7944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248CF"/>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8248C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248CF"/>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8248CF"/>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8248C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8248CF"/>
    <w:rPr>
      <w:b/>
      <w:bCs/>
    </w:rPr>
  </w:style>
  <w:style w:type="character" w:styleId="a4">
    <w:name w:val="Hyperlink"/>
    <w:basedOn w:val="a0"/>
    <w:uiPriority w:val="99"/>
    <w:semiHidden/>
    <w:unhideWhenUsed/>
    <w:rsid w:val="008248CF"/>
    <w:rPr>
      <w:color w:val="0000FF"/>
      <w:u w:val="single"/>
    </w:rPr>
  </w:style>
  <w:style w:type="paragraph" w:styleId="HTML">
    <w:name w:val="HTML Preformatted"/>
    <w:basedOn w:val="a"/>
    <w:link w:val="HTML0"/>
    <w:uiPriority w:val="99"/>
    <w:semiHidden/>
    <w:unhideWhenUsed/>
    <w:rsid w:val="00824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8248CF"/>
    <w:rPr>
      <w:rFonts w:ascii="ＭＳ ゴシック" w:eastAsia="ＭＳ ゴシック" w:hAnsi="ＭＳ ゴシック" w:cs="ＭＳ ゴシック"/>
      <w:kern w:val="0"/>
      <w:sz w:val="24"/>
      <w:szCs w:val="24"/>
    </w:rPr>
  </w:style>
  <w:style w:type="character" w:customStyle="1" w:styleId="pun">
    <w:name w:val="pun"/>
    <w:basedOn w:val="a0"/>
    <w:rsid w:val="008248CF"/>
  </w:style>
  <w:style w:type="character" w:customStyle="1" w:styleId="str">
    <w:name w:val="str"/>
    <w:basedOn w:val="a0"/>
    <w:rsid w:val="008248CF"/>
  </w:style>
  <w:style w:type="character" w:customStyle="1" w:styleId="pln">
    <w:name w:val="pln"/>
    <w:basedOn w:val="a0"/>
    <w:rsid w:val="008248CF"/>
  </w:style>
  <w:style w:type="character" w:customStyle="1" w:styleId="com">
    <w:name w:val="com"/>
    <w:basedOn w:val="a0"/>
    <w:rsid w:val="008248CF"/>
  </w:style>
  <w:style w:type="character" w:customStyle="1" w:styleId="kwd">
    <w:name w:val="kwd"/>
    <w:basedOn w:val="a0"/>
    <w:rsid w:val="008248CF"/>
  </w:style>
  <w:style w:type="character" w:customStyle="1" w:styleId="lit">
    <w:name w:val="lit"/>
    <w:basedOn w:val="a0"/>
    <w:rsid w:val="0082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11012">
      <w:bodyDiv w:val="1"/>
      <w:marLeft w:val="0"/>
      <w:marRight w:val="0"/>
      <w:marTop w:val="0"/>
      <w:marBottom w:val="0"/>
      <w:divBdr>
        <w:top w:val="none" w:sz="0" w:space="0" w:color="auto"/>
        <w:left w:val="none" w:sz="0" w:space="0" w:color="auto"/>
        <w:bottom w:val="none" w:sz="0" w:space="0" w:color="auto"/>
        <w:right w:val="none" w:sz="0" w:space="0" w:color="auto"/>
      </w:divBdr>
      <w:divsChild>
        <w:div w:id="388000958">
          <w:marLeft w:val="0"/>
          <w:marRight w:val="0"/>
          <w:marTop w:val="0"/>
          <w:marBottom w:val="0"/>
          <w:divBdr>
            <w:top w:val="none" w:sz="0" w:space="0" w:color="auto"/>
            <w:left w:val="none" w:sz="0" w:space="0" w:color="auto"/>
            <w:bottom w:val="none" w:sz="0" w:space="0" w:color="auto"/>
            <w:right w:val="none" w:sz="0" w:space="0" w:color="auto"/>
          </w:divBdr>
          <w:divsChild>
            <w:div w:id="49228860">
              <w:marLeft w:val="0"/>
              <w:marRight w:val="375"/>
              <w:marTop w:val="0"/>
              <w:marBottom w:val="0"/>
              <w:divBdr>
                <w:top w:val="none" w:sz="0" w:space="0" w:color="auto"/>
                <w:left w:val="none" w:sz="0" w:space="0" w:color="auto"/>
                <w:bottom w:val="none" w:sz="0" w:space="0" w:color="auto"/>
                <w:right w:val="none" w:sz="0" w:space="0" w:color="auto"/>
              </w:divBdr>
            </w:div>
            <w:div w:id="366949957">
              <w:marLeft w:val="0"/>
              <w:marRight w:val="0"/>
              <w:marTop w:val="75"/>
              <w:marBottom w:val="0"/>
              <w:divBdr>
                <w:top w:val="none" w:sz="0" w:space="0" w:color="auto"/>
                <w:left w:val="none" w:sz="0" w:space="0" w:color="auto"/>
                <w:bottom w:val="none" w:sz="0" w:space="0" w:color="auto"/>
                <w:right w:val="none" w:sz="0" w:space="0" w:color="auto"/>
              </w:divBdr>
            </w:div>
          </w:divsChild>
        </w:div>
        <w:div w:id="1972318930">
          <w:marLeft w:val="0"/>
          <w:marRight w:val="0"/>
          <w:marTop w:val="0"/>
          <w:marBottom w:val="0"/>
          <w:divBdr>
            <w:top w:val="none" w:sz="0" w:space="0" w:color="auto"/>
            <w:left w:val="none" w:sz="0" w:space="0" w:color="auto"/>
            <w:bottom w:val="none" w:sz="0" w:space="0" w:color="auto"/>
            <w:right w:val="none" w:sz="0" w:space="0" w:color="auto"/>
          </w:divBdr>
          <w:divsChild>
            <w:div w:id="1658461055">
              <w:marLeft w:val="0"/>
              <w:marRight w:val="0"/>
              <w:marTop w:val="0"/>
              <w:marBottom w:val="0"/>
              <w:divBdr>
                <w:top w:val="none" w:sz="0" w:space="0" w:color="auto"/>
                <w:left w:val="none" w:sz="0" w:space="0" w:color="auto"/>
                <w:bottom w:val="none" w:sz="0" w:space="0" w:color="auto"/>
                <w:right w:val="none" w:sz="0" w:space="0" w:color="auto"/>
              </w:divBdr>
            </w:div>
          </w:divsChild>
        </w:div>
        <w:div w:id="1467313857">
          <w:marLeft w:val="0"/>
          <w:marRight w:val="0"/>
          <w:marTop w:val="0"/>
          <w:marBottom w:val="0"/>
          <w:divBdr>
            <w:top w:val="none" w:sz="0" w:space="0" w:color="auto"/>
            <w:left w:val="none" w:sz="0" w:space="0" w:color="auto"/>
            <w:bottom w:val="none" w:sz="0" w:space="0" w:color="auto"/>
            <w:right w:val="none" w:sz="0" w:space="0" w:color="auto"/>
          </w:divBdr>
          <w:divsChild>
            <w:div w:id="312872142">
              <w:marLeft w:val="0"/>
              <w:marRight w:val="0"/>
              <w:marTop w:val="0"/>
              <w:marBottom w:val="0"/>
              <w:divBdr>
                <w:top w:val="none" w:sz="0" w:space="0" w:color="auto"/>
                <w:left w:val="none" w:sz="0" w:space="0" w:color="auto"/>
                <w:bottom w:val="none" w:sz="0" w:space="0" w:color="auto"/>
                <w:right w:val="none" w:sz="0" w:space="0" w:color="auto"/>
              </w:divBdr>
              <w:divsChild>
                <w:div w:id="517080985">
                  <w:marLeft w:val="0"/>
                  <w:marRight w:val="0"/>
                  <w:marTop w:val="0"/>
                  <w:marBottom w:val="0"/>
                  <w:divBdr>
                    <w:top w:val="none" w:sz="0" w:space="0" w:color="auto"/>
                    <w:left w:val="none" w:sz="0" w:space="0" w:color="auto"/>
                    <w:bottom w:val="none" w:sz="0" w:space="0" w:color="auto"/>
                    <w:right w:val="none" w:sz="0" w:space="0" w:color="auto"/>
                  </w:divBdr>
                  <w:divsChild>
                    <w:div w:id="1845166348">
                      <w:marLeft w:val="0"/>
                      <w:marRight w:val="0"/>
                      <w:marTop w:val="0"/>
                      <w:marBottom w:val="0"/>
                      <w:divBdr>
                        <w:top w:val="none" w:sz="0" w:space="0" w:color="auto"/>
                        <w:left w:val="none" w:sz="0" w:space="0" w:color="auto"/>
                        <w:bottom w:val="none" w:sz="0" w:space="0" w:color="auto"/>
                        <w:right w:val="none" w:sz="0" w:space="0" w:color="auto"/>
                      </w:divBdr>
                      <w:divsChild>
                        <w:div w:id="9152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0.xml"/><Relationship Id="rId26" Type="http://schemas.openxmlformats.org/officeDocument/2006/relationships/control" Target="activeX/activeX17.xml"/><Relationship Id="rId39" Type="http://schemas.openxmlformats.org/officeDocument/2006/relationships/control" Target="activeX/activeX27.xml"/><Relationship Id="rId21" Type="http://schemas.openxmlformats.org/officeDocument/2006/relationships/control" Target="activeX/activeX13.xml"/><Relationship Id="rId34" Type="http://schemas.openxmlformats.org/officeDocument/2006/relationships/control" Target="activeX/activeX23.xml"/><Relationship Id="rId42" Type="http://schemas.openxmlformats.org/officeDocument/2006/relationships/control" Target="activeX/activeX29.xml"/><Relationship Id="rId47" Type="http://schemas.openxmlformats.org/officeDocument/2006/relationships/control" Target="activeX/activeX34.xml"/><Relationship Id="rId50" Type="http://schemas.openxmlformats.org/officeDocument/2006/relationships/control" Target="activeX/activeX36.xml"/><Relationship Id="rId55" Type="http://schemas.openxmlformats.org/officeDocument/2006/relationships/control" Target="activeX/activeX39.xml"/><Relationship Id="rId63" Type="http://schemas.openxmlformats.org/officeDocument/2006/relationships/control" Target="activeX/activeX44.xml"/><Relationship Id="rId68" Type="http://schemas.openxmlformats.org/officeDocument/2006/relationships/control" Target="activeX/activeX47.xml"/><Relationship Id="rId7" Type="http://schemas.openxmlformats.org/officeDocument/2006/relationships/hyperlink" Target="https://labclient.labondemand.com/Instructions/98df660a-4635-42b3-940b-b21a91766eea?rc=10"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control" Target="activeX/activeX19.xm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image" Target="media/image6.jpeg"/><Relationship Id="rId37" Type="http://schemas.openxmlformats.org/officeDocument/2006/relationships/control" Target="activeX/activeX26.xml"/><Relationship Id="rId40" Type="http://schemas.openxmlformats.org/officeDocument/2006/relationships/control" Target="activeX/activeX28.xml"/><Relationship Id="rId45" Type="http://schemas.openxmlformats.org/officeDocument/2006/relationships/control" Target="activeX/activeX32.xml"/><Relationship Id="rId53" Type="http://schemas.openxmlformats.org/officeDocument/2006/relationships/control" Target="activeX/activeX38.xml"/><Relationship Id="rId58" Type="http://schemas.openxmlformats.org/officeDocument/2006/relationships/control" Target="activeX/activeX41.xml"/><Relationship Id="rId66" Type="http://schemas.openxmlformats.org/officeDocument/2006/relationships/image" Target="media/image16.jpeg"/><Relationship Id="rId5"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image" Target="media/image4.jpeg"/><Relationship Id="rId28" Type="http://schemas.openxmlformats.org/officeDocument/2006/relationships/control" Target="activeX/activeX18.xml"/><Relationship Id="rId36" Type="http://schemas.openxmlformats.org/officeDocument/2006/relationships/control" Target="activeX/activeX25.xml"/><Relationship Id="rId49" Type="http://schemas.openxmlformats.org/officeDocument/2006/relationships/image" Target="media/image9.jpeg"/><Relationship Id="rId57" Type="http://schemas.openxmlformats.org/officeDocument/2006/relationships/image" Target="media/image12.jpeg"/><Relationship Id="rId61" Type="http://schemas.openxmlformats.org/officeDocument/2006/relationships/control" Target="activeX/activeX43.xml"/><Relationship Id="rId10" Type="http://schemas.openxmlformats.org/officeDocument/2006/relationships/control" Target="activeX/activeX3.xml"/><Relationship Id="rId19" Type="http://schemas.openxmlformats.org/officeDocument/2006/relationships/control" Target="activeX/activeX11.xml"/><Relationship Id="rId31" Type="http://schemas.openxmlformats.org/officeDocument/2006/relationships/control" Target="activeX/activeX21.xml"/><Relationship Id="rId44" Type="http://schemas.openxmlformats.org/officeDocument/2006/relationships/control" Target="activeX/activeX31.xml"/><Relationship Id="rId52" Type="http://schemas.openxmlformats.org/officeDocument/2006/relationships/control" Target="activeX/activeX37.xml"/><Relationship Id="rId60" Type="http://schemas.openxmlformats.org/officeDocument/2006/relationships/image" Target="media/image13.jpeg"/><Relationship Id="rId65" Type="http://schemas.openxmlformats.org/officeDocument/2006/relationships/control" Target="activeX/activeX45.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7.xml"/><Relationship Id="rId22" Type="http://schemas.openxmlformats.org/officeDocument/2006/relationships/control" Target="activeX/activeX14.xml"/><Relationship Id="rId27" Type="http://schemas.openxmlformats.org/officeDocument/2006/relationships/image" Target="media/image5.jpeg"/><Relationship Id="rId30" Type="http://schemas.openxmlformats.org/officeDocument/2006/relationships/control" Target="activeX/activeX20.xml"/><Relationship Id="rId35" Type="http://schemas.openxmlformats.org/officeDocument/2006/relationships/control" Target="activeX/activeX24.xml"/><Relationship Id="rId43" Type="http://schemas.openxmlformats.org/officeDocument/2006/relationships/control" Target="activeX/activeX30.xml"/><Relationship Id="rId48" Type="http://schemas.openxmlformats.org/officeDocument/2006/relationships/control" Target="activeX/activeX35.xml"/><Relationship Id="rId56" Type="http://schemas.openxmlformats.org/officeDocument/2006/relationships/control" Target="activeX/activeX40.xml"/><Relationship Id="rId64" Type="http://schemas.openxmlformats.org/officeDocument/2006/relationships/image" Target="media/image15.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9.xml"/><Relationship Id="rId25" Type="http://schemas.openxmlformats.org/officeDocument/2006/relationships/control" Target="activeX/activeX16.xml"/><Relationship Id="rId33" Type="http://schemas.openxmlformats.org/officeDocument/2006/relationships/control" Target="activeX/activeX22.xml"/><Relationship Id="rId38" Type="http://schemas.openxmlformats.org/officeDocument/2006/relationships/image" Target="media/image7.jpeg"/><Relationship Id="rId46" Type="http://schemas.openxmlformats.org/officeDocument/2006/relationships/control" Target="activeX/activeX33.xml"/><Relationship Id="rId59" Type="http://schemas.openxmlformats.org/officeDocument/2006/relationships/control" Target="activeX/activeX42.xml"/><Relationship Id="rId67" Type="http://schemas.openxmlformats.org/officeDocument/2006/relationships/control" Target="activeX/activeX46.xml"/><Relationship Id="rId20" Type="http://schemas.openxmlformats.org/officeDocument/2006/relationships/control" Target="activeX/activeX12.xml"/><Relationship Id="rId41" Type="http://schemas.openxmlformats.org/officeDocument/2006/relationships/image" Target="media/image8.jpeg"/><Relationship Id="rId54" Type="http://schemas.openxmlformats.org/officeDocument/2006/relationships/image" Target="media/image11.jpeg"/><Relationship Id="rId62" Type="http://schemas.openxmlformats.org/officeDocument/2006/relationships/image" Target="media/image14.jpeg"/><Relationship Id="rId7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1684</Words>
  <Characters>9604</Characters>
  <Application>Microsoft Office Word</Application>
  <DocSecurity>0</DocSecurity>
  <Lines>80</Lines>
  <Paragraphs>22</Paragraphs>
  <ScaleCrop>false</ScaleCrop>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2023-07-10T16:25:00Z</dcterms:created>
  <dcterms:modified xsi:type="dcterms:W3CDTF">2023-07-10T16:25:00Z</dcterms:modified>
</cp:coreProperties>
</file>