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0292692" w:rsidR="00A325D0" w:rsidRPr="006B4954" w:rsidRDefault="00B309D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5331959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A876C2">
        <w:rPr>
          <w:rFonts w:asciiTheme="majorHAnsi" w:hAnsiTheme="majorHAnsi" w:cstheme="majorHAnsi"/>
          <w:szCs w:val="22"/>
        </w:rPr>
        <w:t>3</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B309DF">
        <w:trPr>
          <w:trHeight w:val="620"/>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C2BA83C" w:rsidR="00A325D0" w:rsidRPr="006B4954" w:rsidRDefault="00B309DF" w:rsidP="006B4954">
            <w:pPr>
              <w:suppressAutoHyphens/>
              <w:contextualSpacing/>
              <w:rPr>
                <w:rFonts w:asciiTheme="majorHAnsi" w:hAnsiTheme="majorHAnsi" w:cstheme="majorHAnsi"/>
                <w:szCs w:val="22"/>
              </w:rPr>
            </w:pPr>
            <w:r>
              <w:rPr>
                <w:rFonts w:asciiTheme="majorHAnsi" w:hAnsiTheme="majorHAnsi" w:cstheme="majorHAnsi"/>
                <w:szCs w:val="22"/>
              </w:rPr>
              <w:t>05/20/2026</w:t>
            </w:r>
          </w:p>
        </w:tc>
        <w:tc>
          <w:tcPr>
            <w:tcW w:w="1725" w:type="dxa"/>
          </w:tcPr>
          <w:p w14:paraId="093CD81A" w14:textId="58F27798" w:rsidR="00A325D0" w:rsidRPr="006B4954" w:rsidRDefault="00B309DF" w:rsidP="006B4954">
            <w:pPr>
              <w:suppressAutoHyphens/>
              <w:contextualSpacing/>
              <w:rPr>
                <w:rFonts w:asciiTheme="majorHAnsi" w:hAnsiTheme="majorHAnsi" w:cstheme="majorHAnsi"/>
                <w:szCs w:val="22"/>
              </w:rPr>
            </w:pPr>
            <w:r>
              <w:rPr>
                <w:rFonts w:asciiTheme="majorHAnsi" w:hAnsiTheme="majorHAnsi" w:cstheme="majorHAnsi"/>
                <w:szCs w:val="22"/>
              </w:rPr>
              <w:t>Momo Mimura</w:t>
            </w:r>
          </w:p>
        </w:tc>
        <w:tc>
          <w:tcPr>
            <w:tcW w:w="5109" w:type="dxa"/>
          </w:tcPr>
          <w:p w14:paraId="7E3B24A0" w14:textId="2768CE0C" w:rsidR="00B309DF" w:rsidRPr="006B4954" w:rsidRDefault="00B309DF" w:rsidP="006B4954">
            <w:pPr>
              <w:suppressAutoHyphens/>
              <w:contextualSpacing/>
              <w:rPr>
                <w:rFonts w:asciiTheme="majorHAnsi" w:hAnsiTheme="majorHAnsi" w:cstheme="majorHAnsi"/>
                <w:szCs w:val="22"/>
              </w:rPr>
            </w:pPr>
            <w:r>
              <w:rPr>
                <w:rFonts w:asciiTheme="majorHAnsi" w:hAnsiTheme="majorHAnsi" w:cstheme="majorHAnsi"/>
                <w:szCs w:val="22"/>
              </w:rPr>
              <w:t>Added initial project analysis, including the Executive Summary, Requirements, and Design Constraints.</w:t>
            </w:r>
          </w:p>
        </w:tc>
      </w:tr>
      <w:tr w:rsidR="00B309DF" w:rsidRPr="006B4954" w14:paraId="058564FB" w14:textId="77777777" w:rsidTr="00B309DF">
        <w:trPr>
          <w:trHeight w:val="620"/>
          <w:tblHeader/>
        </w:trPr>
        <w:tc>
          <w:tcPr>
            <w:tcW w:w="978" w:type="dxa"/>
          </w:tcPr>
          <w:p w14:paraId="08D3640F" w14:textId="22B26C10" w:rsidR="00B309DF" w:rsidRPr="006B4954" w:rsidRDefault="00B309DF"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30B23AA3" w14:textId="25103691" w:rsidR="00B309DF" w:rsidRDefault="00B309DF" w:rsidP="006B4954">
            <w:pPr>
              <w:suppressAutoHyphens/>
              <w:contextualSpacing/>
              <w:rPr>
                <w:rFonts w:asciiTheme="majorHAnsi" w:hAnsiTheme="majorHAnsi" w:cstheme="majorHAnsi"/>
                <w:szCs w:val="22"/>
              </w:rPr>
            </w:pPr>
            <w:r>
              <w:rPr>
                <w:rFonts w:asciiTheme="majorHAnsi" w:hAnsiTheme="majorHAnsi" w:cstheme="majorHAnsi"/>
                <w:szCs w:val="22"/>
              </w:rPr>
              <w:t>05/23/2026</w:t>
            </w:r>
          </w:p>
        </w:tc>
        <w:tc>
          <w:tcPr>
            <w:tcW w:w="1725" w:type="dxa"/>
          </w:tcPr>
          <w:p w14:paraId="408058FB" w14:textId="602AA469" w:rsidR="00B309DF" w:rsidRDefault="00B309DF" w:rsidP="006B4954">
            <w:pPr>
              <w:suppressAutoHyphens/>
              <w:contextualSpacing/>
              <w:rPr>
                <w:rFonts w:asciiTheme="majorHAnsi" w:hAnsiTheme="majorHAnsi" w:cstheme="majorHAnsi"/>
                <w:szCs w:val="22"/>
              </w:rPr>
            </w:pPr>
            <w:r>
              <w:rPr>
                <w:rFonts w:asciiTheme="majorHAnsi" w:hAnsiTheme="majorHAnsi" w:cstheme="majorHAnsi"/>
                <w:szCs w:val="22"/>
              </w:rPr>
              <w:t>Momo Mimura</w:t>
            </w:r>
          </w:p>
        </w:tc>
        <w:tc>
          <w:tcPr>
            <w:tcW w:w="5109" w:type="dxa"/>
          </w:tcPr>
          <w:p w14:paraId="16E25FE4" w14:textId="41321AC6" w:rsidR="00B309DF" w:rsidRDefault="00B309DF" w:rsidP="006B4954">
            <w:pPr>
              <w:suppressAutoHyphens/>
              <w:contextualSpacing/>
              <w:rPr>
                <w:rFonts w:asciiTheme="majorHAnsi" w:hAnsiTheme="majorHAnsi" w:cstheme="majorHAnsi"/>
                <w:szCs w:val="22"/>
              </w:rPr>
            </w:pPr>
            <w:r>
              <w:rPr>
                <w:rFonts w:asciiTheme="majorHAnsi" w:hAnsiTheme="majorHAnsi" w:cstheme="majorHAnsi"/>
                <w:szCs w:val="22"/>
              </w:rPr>
              <w:t>Added the Domain Model.</w:t>
            </w:r>
          </w:p>
        </w:tc>
      </w:tr>
      <w:tr w:rsidR="00586774" w:rsidRPr="006B4954" w14:paraId="57E27AA1" w14:textId="77777777" w:rsidTr="00B309DF">
        <w:trPr>
          <w:trHeight w:val="620"/>
          <w:tblHeader/>
        </w:trPr>
        <w:tc>
          <w:tcPr>
            <w:tcW w:w="978" w:type="dxa"/>
          </w:tcPr>
          <w:p w14:paraId="7AE3F3D7" w14:textId="40B9CA63" w:rsidR="00586774" w:rsidRDefault="00586774"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160E7173" w14:textId="3A71EB43" w:rsidR="00586774" w:rsidRDefault="00586774" w:rsidP="006B4954">
            <w:pPr>
              <w:suppressAutoHyphens/>
              <w:contextualSpacing/>
              <w:rPr>
                <w:rFonts w:asciiTheme="majorHAnsi" w:hAnsiTheme="majorHAnsi" w:cstheme="majorHAnsi"/>
                <w:szCs w:val="22"/>
              </w:rPr>
            </w:pPr>
            <w:r>
              <w:rPr>
                <w:rFonts w:asciiTheme="majorHAnsi" w:hAnsiTheme="majorHAnsi" w:cstheme="majorHAnsi"/>
                <w:szCs w:val="22"/>
              </w:rPr>
              <w:t>06/03/2026</w:t>
            </w:r>
          </w:p>
        </w:tc>
        <w:tc>
          <w:tcPr>
            <w:tcW w:w="1725" w:type="dxa"/>
          </w:tcPr>
          <w:p w14:paraId="4323034C" w14:textId="026AD76C" w:rsidR="00586774" w:rsidRDefault="00586774" w:rsidP="006B4954">
            <w:pPr>
              <w:suppressAutoHyphens/>
              <w:contextualSpacing/>
              <w:rPr>
                <w:rFonts w:asciiTheme="majorHAnsi" w:hAnsiTheme="majorHAnsi" w:cstheme="majorHAnsi"/>
                <w:szCs w:val="22"/>
              </w:rPr>
            </w:pPr>
            <w:r>
              <w:rPr>
                <w:rFonts w:asciiTheme="majorHAnsi" w:hAnsiTheme="majorHAnsi" w:cstheme="majorHAnsi"/>
                <w:szCs w:val="22"/>
              </w:rPr>
              <w:t>Momo Mimura</w:t>
            </w:r>
          </w:p>
        </w:tc>
        <w:tc>
          <w:tcPr>
            <w:tcW w:w="5109" w:type="dxa"/>
          </w:tcPr>
          <w:p w14:paraId="31424F21" w14:textId="344709AC" w:rsidR="00586774" w:rsidRDefault="00586774" w:rsidP="006B4954">
            <w:pPr>
              <w:suppressAutoHyphens/>
              <w:contextualSpacing/>
              <w:rPr>
                <w:rFonts w:asciiTheme="majorHAnsi" w:hAnsiTheme="majorHAnsi" w:cstheme="majorHAnsi"/>
                <w:szCs w:val="22"/>
              </w:rPr>
            </w:pPr>
            <w:r>
              <w:rPr>
                <w:rFonts w:asciiTheme="majorHAnsi" w:hAnsiTheme="majorHAnsi" w:cstheme="majorHAnsi"/>
                <w:szCs w:val="22"/>
              </w:rPr>
              <w:t>Completed the Evaluation section, including analysis of macOS, Linux, Windows, and mobile platforms.</w:t>
            </w:r>
          </w:p>
        </w:tc>
      </w:tr>
      <w:tr w:rsidR="00A876C2" w:rsidRPr="006B4954" w14:paraId="657A6644" w14:textId="77777777" w:rsidTr="00B309DF">
        <w:trPr>
          <w:trHeight w:val="620"/>
          <w:tblHeader/>
        </w:trPr>
        <w:tc>
          <w:tcPr>
            <w:tcW w:w="978" w:type="dxa"/>
          </w:tcPr>
          <w:p w14:paraId="69951BC6" w14:textId="5EC2C25E" w:rsidR="00A876C2" w:rsidRDefault="00A876C2" w:rsidP="006B4954">
            <w:pPr>
              <w:suppressAutoHyphens/>
              <w:contextualSpacing/>
              <w:jc w:val="center"/>
              <w:rPr>
                <w:rFonts w:asciiTheme="majorHAnsi" w:hAnsiTheme="majorHAnsi" w:cstheme="majorHAnsi"/>
                <w:szCs w:val="22"/>
              </w:rPr>
            </w:pPr>
            <w:r>
              <w:rPr>
                <w:rFonts w:asciiTheme="majorHAnsi" w:hAnsiTheme="majorHAnsi" w:cstheme="majorHAnsi"/>
                <w:szCs w:val="22"/>
              </w:rPr>
              <w:t>1.3</w:t>
            </w:r>
          </w:p>
        </w:tc>
        <w:tc>
          <w:tcPr>
            <w:tcW w:w="1530" w:type="dxa"/>
          </w:tcPr>
          <w:p w14:paraId="1857706C" w14:textId="09D9D958" w:rsidR="00A876C2" w:rsidRDefault="00A876C2" w:rsidP="006B4954">
            <w:pPr>
              <w:suppressAutoHyphens/>
              <w:contextualSpacing/>
              <w:rPr>
                <w:rFonts w:asciiTheme="majorHAnsi" w:hAnsiTheme="majorHAnsi" w:cstheme="majorHAnsi"/>
                <w:szCs w:val="22"/>
              </w:rPr>
            </w:pPr>
            <w:r>
              <w:rPr>
                <w:rFonts w:asciiTheme="majorHAnsi" w:hAnsiTheme="majorHAnsi" w:cstheme="majorHAnsi"/>
                <w:szCs w:val="22"/>
              </w:rPr>
              <w:t>06/21/2026</w:t>
            </w:r>
          </w:p>
        </w:tc>
        <w:tc>
          <w:tcPr>
            <w:tcW w:w="1725" w:type="dxa"/>
          </w:tcPr>
          <w:p w14:paraId="6D808B84" w14:textId="7BB3AAF4" w:rsidR="00A876C2" w:rsidRDefault="00A876C2" w:rsidP="006B4954">
            <w:pPr>
              <w:suppressAutoHyphens/>
              <w:contextualSpacing/>
              <w:rPr>
                <w:rFonts w:asciiTheme="majorHAnsi" w:hAnsiTheme="majorHAnsi" w:cstheme="majorHAnsi"/>
                <w:szCs w:val="22"/>
              </w:rPr>
            </w:pPr>
            <w:r>
              <w:rPr>
                <w:rFonts w:asciiTheme="majorHAnsi" w:hAnsiTheme="majorHAnsi" w:cstheme="majorHAnsi"/>
                <w:szCs w:val="22"/>
              </w:rPr>
              <w:t>Momo Mimura</w:t>
            </w:r>
          </w:p>
        </w:tc>
        <w:tc>
          <w:tcPr>
            <w:tcW w:w="5109" w:type="dxa"/>
          </w:tcPr>
          <w:p w14:paraId="77752E34" w14:textId="3E169E8D" w:rsidR="00A876C2" w:rsidRDefault="00A876C2" w:rsidP="006B4954">
            <w:pPr>
              <w:suppressAutoHyphens/>
              <w:contextualSpacing/>
              <w:rPr>
                <w:rFonts w:asciiTheme="majorHAnsi" w:hAnsiTheme="majorHAnsi" w:cstheme="majorHAnsi"/>
                <w:szCs w:val="22"/>
              </w:rPr>
            </w:pPr>
            <w:r>
              <w:rPr>
                <w:rFonts w:asciiTheme="majorHAnsi" w:hAnsiTheme="majorHAnsi" w:cstheme="majorHAnsi"/>
                <w:szCs w:val="22"/>
              </w:rPr>
              <w:t>Completed the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03A37807" w14:textId="48BF6553" w:rsidR="00B309DF" w:rsidRDefault="00B309DF" w:rsidP="00B309DF">
      <w:pPr>
        <w:ind w:firstLine="720"/>
      </w:pPr>
      <w:r>
        <w:t xml:space="preserve">The Gaming Room is looking to expand its existing Android game, Draw It or Lose It, into a web-based application that can support multiple platforms and users at the same time. Because the current version only operates on Android devices, the company wants a more flexible solution that allows players to access the game from different operating systems and devices without being limited to a single platform. </w:t>
      </w:r>
    </w:p>
    <w:p w14:paraId="6632E0F2" w14:textId="421CA9B1" w:rsidR="00B309DF" w:rsidRDefault="00B309DF" w:rsidP="00B309DF">
      <w:pPr>
        <w:ind w:firstLine="720"/>
      </w:pPr>
      <w:r>
        <w:t>To support this transition, the application will need to operate in a distributed web environment that can manage multiple games, teams, and players simultaneously. The proposed solution focuses on building a scalable and organized software design using object-oriented programming principles and design patterns that help manage shared game data efficiently while preventing duplicate game instances and user conflicts.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764805E1" w14:textId="522FB64A" w:rsidR="00B309DF" w:rsidRDefault="00B309DF" w:rsidP="00B309DF">
      <w:pPr>
        <w:ind w:firstLine="720"/>
        <w:rPr>
          <w:iCs/>
          <w:szCs w:val="22"/>
        </w:rPr>
      </w:pPr>
      <w:bookmarkStart w:id="9" w:name="_Hlk115077100"/>
      <w:r>
        <w:rPr>
          <w:iCs/>
          <w:szCs w:val="22"/>
        </w:rPr>
        <w:t>One of the main business requirements for The Gaming Room is expanding Draw It or Lose It beyond Android devices so the game can reach a wider audience. The company also wants to support multiple users and teams at the same time while maintaining a smooth and reliable gameplay experience across platforms.</w:t>
      </w:r>
    </w:p>
    <w:p w14:paraId="64DC2009" w14:textId="509A7773" w:rsidR="00B309DF" w:rsidRDefault="00B309DF" w:rsidP="00B309DF">
      <w:pPr>
        <w:ind w:firstLine="720"/>
        <w:rPr>
          <w:iCs/>
          <w:szCs w:val="22"/>
        </w:rPr>
      </w:pPr>
      <w:r>
        <w:rPr>
          <w:iCs/>
          <w:szCs w:val="22"/>
        </w:rPr>
        <w:t>From a technical standpoint, the application must support multiple game sessions while ensuring that game and team names remain unique. Each game, player, and team must also have a unique identifier to avoid conflicts within the system. In addition, the application must use a singleton design pattern so that only one instance of the GameService class exists in memory at a given time. Since the application will operate in a distributed web environment, the software must also support communication between multiple users and devices connected through a network.</w:t>
      </w:r>
    </w:p>
    <w:p w14:paraId="0F25B4A7" w14:textId="25A97D23" w:rsidR="00B309DF" w:rsidRPr="00B309DF" w:rsidRDefault="00B309DF" w:rsidP="007B28D2">
      <w:pPr>
        <w:rPr>
          <w:iCs/>
          <w:szCs w:val="22"/>
        </w:rPr>
      </w:pPr>
      <w:r>
        <w:rPr>
          <w:iCs/>
          <w:szCs w:val="22"/>
        </w:rPr>
        <w:tab/>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0B240E9D" w14:textId="404D1401" w:rsidR="00B309DF" w:rsidRDefault="00B309DF" w:rsidP="00B309DF">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One important design constraint involves cross-platform compatibility. Since the client wants the application to operate across multiple platforms rather than remaining limited to Android devices, developers must design the software, so it functions consistently across different operating systems, browsers, and hardware configurations. This increases testing requirements and may affect development time and maintenance. </w:t>
      </w:r>
    </w:p>
    <w:p w14:paraId="2B5BA47B" w14:textId="0334F75C" w:rsidR="00B309DF" w:rsidRDefault="00B309DF" w:rsidP="00B309DF">
      <w:pPr>
        <w:suppressAutoHyphens/>
        <w:ind w:firstLine="720"/>
        <w:contextualSpacing/>
        <w:rPr>
          <w:rFonts w:asciiTheme="majorHAnsi" w:hAnsiTheme="majorHAnsi" w:cstheme="majorHAnsi"/>
          <w:szCs w:val="22"/>
        </w:rPr>
      </w:pPr>
      <w:r>
        <w:rPr>
          <w:rFonts w:asciiTheme="majorHAnsi" w:hAnsiTheme="majorHAnsi" w:cstheme="majorHAnsi"/>
          <w:szCs w:val="22"/>
        </w:rPr>
        <w:t>Another constraint is the need to manage a unique game, team, and player names across multiple users. In a multiplayer environment, the application must constantly verify that duplicate names are not being created. This requires additional validation logic and centralized management of the game data to prevent conflicts between users connected to the system at the same time.</w:t>
      </w:r>
    </w:p>
    <w:p w14:paraId="47781525" w14:textId="1F0836DC" w:rsidR="00B309DF" w:rsidRDefault="00B309DF" w:rsidP="00B309DF">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application is also constrained by memory management and server-side performance requirements. Because the software will support multiple active game sessions simultaneously, the system must efficiently manage resources while preventing duplicate game service instances from existing in memory. The singleton pattern helps address this issue by ensuring that shared game data is controlled through a single service instance. </w:t>
      </w:r>
    </w:p>
    <w:p w14:paraId="7B7F278A" w14:textId="6F539E68" w:rsidR="00B309DF" w:rsidRDefault="00B309DF" w:rsidP="00B309DF">
      <w:pPr>
        <w:suppressAutoHyphens/>
        <w:ind w:firstLine="720"/>
        <w:contextualSpacing/>
        <w:rPr>
          <w:rFonts w:asciiTheme="majorHAnsi" w:hAnsiTheme="majorHAnsi" w:cstheme="majorHAnsi"/>
          <w:szCs w:val="22"/>
        </w:rPr>
      </w:pPr>
      <w:r>
        <w:rPr>
          <w:rFonts w:asciiTheme="majorHAnsi" w:hAnsiTheme="majorHAnsi" w:cstheme="majorHAnsi"/>
          <w:szCs w:val="22"/>
        </w:rPr>
        <w:t>Security and network reliability are additional considerations within the distributed environment. Since users may connect from different devices and locations, the application must securely manage communication between clients and the server while also handling potential connection interruptions or synchronization issues during gameplay.</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lastRenderedPageBreak/>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392242BE" w14:textId="4385C23A" w:rsidR="00B309DF" w:rsidRDefault="00B309DF"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The UML class diagram represents the overall structure of the Draw It or Lose It application and shows how the different classes interact with one another. The Entity class acts as a base class that contains shared attributes such as the object identifier and name. The Game, Team, and Player classes inherit these common characteristics from the Entity class instead of duplicating the same code in multiple locations. This demonstrates inheritance and helps simplify the overall design of the application. </w:t>
      </w:r>
    </w:p>
    <w:p w14:paraId="2517A354" w14:textId="42908554" w:rsidR="00B309DF" w:rsidRDefault="00B309DF"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The GameService class is responsible for managing the active games within the system. It uses the singleton design pattern so that only one shared instance of the service exists while the application is running. This helps maintain consistent game data and prevents duplicate service objects from being created. The Game class contains one or more Team objects, and each Team object contains multiple </w:t>
      </w:r>
      <w:r>
        <w:rPr>
          <w:rFonts w:asciiTheme="majorHAnsi" w:hAnsiTheme="majorHAnsi" w:cstheme="majorHAnsi"/>
          <w:szCs w:val="22"/>
        </w:rPr>
        <w:br/>
        <w:t xml:space="preserve">Player objects. These relationships reflect how the application organizes players into teams into active game sessions. </w:t>
      </w:r>
    </w:p>
    <w:p w14:paraId="6A42B5FF" w14:textId="2DE554B4" w:rsidR="00B309DF" w:rsidRDefault="00B309DF"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The diagram also demonstrates encapsulation because each class manages its own data and behaviors internally through methods such as </w:t>
      </w:r>
      <w:proofErr w:type="gramStart"/>
      <w:r>
        <w:rPr>
          <w:rFonts w:asciiTheme="majorHAnsi" w:hAnsiTheme="majorHAnsi" w:cstheme="majorHAnsi"/>
          <w:szCs w:val="22"/>
        </w:rPr>
        <w:t>addGame(</w:t>
      </w:r>
      <w:proofErr w:type="gramEnd"/>
      <w:r>
        <w:rPr>
          <w:rFonts w:asciiTheme="majorHAnsi" w:hAnsiTheme="majorHAnsi" w:cstheme="majorHAnsi"/>
          <w:szCs w:val="22"/>
        </w:rPr>
        <w:t xml:space="preserve">), </w:t>
      </w:r>
      <w:proofErr w:type="gramStart"/>
      <w:r>
        <w:rPr>
          <w:rFonts w:asciiTheme="majorHAnsi" w:hAnsiTheme="majorHAnsi" w:cstheme="majorHAnsi"/>
          <w:szCs w:val="22"/>
        </w:rPr>
        <w:t>addTeam(</w:t>
      </w:r>
      <w:proofErr w:type="gramEnd"/>
      <w:r>
        <w:rPr>
          <w:rFonts w:asciiTheme="majorHAnsi" w:hAnsiTheme="majorHAnsi" w:cstheme="majorHAnsi"/>
          <w:szCs w:val="22"/>
        </w:rPr>
        <w:t xml:space="preserve">), and </w:t>
      </w:r>
      <w:proofErr w:type="gramStart"/>
      <w:r>
        <w:rPr>
          <w:rFonts w:asciiTheme="majorHAnsi" w:hAnsiTheme="majorHAnsi" w:cstheme="majorHAnsi"/>
          <w:szCs w:val="22"/>
        </w:rPr>
        <w:t>addPlayer(</w:t>
      </w:r>
      <w:proofErr w:type="gramEnd"/>
      <w:r>
        <w:rPr>
          <w:rFonts w:asciiTheme="majorHAnsi" w:hAnsiTheme="majorHAnsi" w:cstheme="majorHAnsi"/>
          <w:szCs w:val="22"/>
        </w:rPr>
        <w:t xml:space="preserve">). Object-oriented principles help organize the application into smaller, manageable components that are easier to maintain, scale, and update as the software grows. </w:t>
      </w:r>
    </w:p>
    <w:p w14:paraId="65120E31" w14:textId="77777777" w:rsidR="00B309DF" w:rsidRPr="006B4954" w:rsidRDefault="00B309DF"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w:t>
      </w:r>
      <w:r w:rsidRPr="006B4954">
        <w:rPr>
          <w:rFonts w:asciiTheme="majorHAnsi" w:hAnsiTheme="majorHAnsi" w:cstheme="majorHAnsi"/>
          <w:szCs w:val="22"/>
        </w:rPr>
        <w:lastRenderedPageBreak/>
        <w:t xml:space="preserve">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72F7885A" w14:textId="4DE4471E"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7E5765" w:rsidRPr="006B4954" w14:paraId="167CD0F8" w14:textId="77777777" w:rsidTr="00987146">
        <w:trPr>
          <w:tblHeader/>
        </w:trPr>
        <w:tc>
          <w:tcPr>
            <w:tcW w:w="1520" w:type="dxa"/>
            <w:tcMar>
              <w:top w:w="0" w:type="dxa"/>
              <w:left w:w="115" w:type="dxa"/>
              <w:bottom w:w="0" w:type="dxa"/>
              <w:right w:w="115" w:type="dxa"/>
            </w:tcMar>
          </w:tcPr>
          <w:p w14:paraId="25E5054E" w14:textId="77777777" w:rsidR="007E5765" w:rsidRPr="006B4954" w:rsidRDefault="007E5765" w:rsidP="007E5765">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1634E0A" w:rsidR="007E5765" w:rsidRPr="007E5765" w:rsidRDefault="007E5765" w:rsidP="007E5765">
            <w:pPr>
              <w:suppressAutoHyphens/>
              <w:contextualSpacing/>
              <w:rPr>
                <w:rFonts w:asciiTheme="majorHAnsi" w:hAnsiTheme="majorHAnsi" w:cstheme="majorHAnsi"/>
                <w:szCs w:val="22"/>
              </w:rPr>
            </w:pPr>
            <w:r w:rsidRPr="007E5765">
              <w:rPr>
                <w:rFonts w:asciiTheme="majorHAnsi" w:hAnsiTheme="majorHAnsi" w:cstheme="majorHAnsi"/>
                <w:color w:val="000000"/>
                <w:szCs w:val="22"/>
              </w:rPr>
              <w:t xml:space="preserve">macOS can be used to host a web-based application because it includes support for web servers and development tools. One advantage is its stability and integration with other Apple technologies. However, macOS generally </w:t>
            </w:r>
            <w:r w:rsidR="001B05BA">
              <w:rPr>
                <w:rFonts w:asciiTheme="majorHAnsi" w:hAnsiTheme="majorHAnsi" w:cstheme="majorHAnsi"/>
                <w:color w:val="000000"/>
                <w:szCs w:val="22"/>
              </w:rPr>
              <w:t xml:space="preserve">is </w:t>
            </w:r>
            <w:r w:rsidRPr="007E5765">
              <w:rPr>
                <w:rFonts w:asciiTheme="majorHAnsi" w:hAnsiTheme="majorHAnsi" w:cstheme="majorHAnsi"/>
                <w:color w:val="000000"/>
                <w:szCs w:val="22"/>
              </w:rPr>
              <w:t>not the most common choice for large-scale server deployments because Apple hardware can be expensive and offers fewer hosting options than Linux. Licensing costs are tied to Apple hardware, which can increase expenses for the client. For a game expected to support thousands of users, macOS would work but may not be the most cost-effective solution.</w:t>
            </w:r>
          </w:p>
        </w:tc>
        <w:tc>
          <w:tcPr>
            <w:tcW w:w="1890" w:type="dxa"/>
            <w:tcMar>
              <w:top w:w="0" w:type="dxa"/>
              <w:left w:w="115" w:type="dxa"/>
              <w:bottom w:w="0" w:type="dxa"/>
              <w:right w:w="115" w:type="dxa"/>
            </w:tcMar>
          </w:tcPr>
          <w:p w14:paraId="26FEAA67" w14:textId="4DB4CCB2" w:rsidR="007E5765" w:rsidRPr="006B4954" w:rsidRDefault="001B05BA" w:rsidP="007E5765">
            <w:pPr>
              <w:suppressAutoHyphens/>
              <w:contextualSpacing/>
              <w:rPr>
                <w:rFonts w:asciiTheme="majorHAnsi" w:hAnsiTheme="majorHAnsi" w:cstheme="majorHAnsi"/>
                <w:szCs w:val="22"/>
              </w:rPr>
            </w:pPr>
            <w:r>
              <w:rPr>
                <w:rFonts w:asciiTheme="majorHAnsi" w:hAnsiTheme="majorHAnsi" w:cstheme="majorHAnsi"/>
                <w:szCs w:val="22"/>
              </w:rPr>
              <w:t>Linux is one the most popular platforms for hosting web applications. It is known for its reliability, security, and ability to scale efficiently as the number of users grows. Linux distributions such as Ubuntu Server can often be used without licensing costs, making them attractive for organizations looking to reduce expenses. Another advantage is the large community support and availability of server tools. For The Gaming Room, Linux would likely be the strongest choice for hosting the application because of its flexibility and low operating costs.</w:t>
            </w:r>
          </w:p>
        </w:tc>
        <w:tc>
          <w:tcPr>
            <w:tcW w:w="1890" w:type="dxa"/>
            <w:tcMar>
              <w:top w:w="0" w:type="dxa"/>
              <w:left w:w="115" w:type="dxa"/>
              <w:bottom w:w="0" w:type="dxa"/>
              <w:right w:w="115" w:type="dxa"/>
            </w:tcMar>
          </w:tcPr>
          <w:p w14:paraId="12DBF5D5" w14:textId="5DB1A278" w:rsidR="007E5765" w:rsidRPr="006B4954" w:rsidRDefault="001B05BA" w:rsidP="007E5765">
            <w:pPr>
              <w:suppressAutoHyphens/>
              <w:contextualSpacing/>
              <w:rPr>
                <w:rFonts w:asciiTheme="majorHAnsi" w:hAnsiTheme="majorHAnsi" w:cstheme="majorHAnsi"/>
                <w:szCs w:val="22"/>
              </w:rPr>
            </w:pPr>
            <w:r>
              <w:rPr>
                <w:rFonts w:asciiTheme="majorHAnsi" w:hAnsiTheme="majorHAnsi" w:cstheme="majorHAnsi"/>
                <w:szCs w:val="22"/>
              </w:rPr>
              <w:t>Windows Server provides a user-friendly environment and strong support for Microsoft technologies. Many organizations choose Windows because administrators may already be familiar with its interface and management tools. The main disadvantage is licensing costs, which can be significantly higher than Linux. Windows can successfully host a large web application, but the client must consider the additional expenses associated with server licenses and maintenance. It remains a solid option for organizations already invested in the Microsoft ecosystem.</w:t>
            </w:r>
          </w:p>
        </w:tc>
        <w:tc>
          <w:tcPr>
            <w:tcW w:w="2080" w:type="dxa"/>
            <w:tcMar>
              <w:top w:w="0" w:type="dxa"/>
              <w:left w:w="115" w:type="dxa"/>
              <w:bottom w:w="0" w:type="dxa"/>
              <w:right w:w="115" w:type="dxa"/>
            </w:tcMar>
          </w:tcPr>
          <w:p w14:paraId="1B7299A3" w14:textId="7979A147" w:rsidR="007E5765" w:rsidRPr="006B4954" w:rsidRDefault="001B05BA" w:rsidP="007E5765">
            <w:pPr>
              <w:suppressAutoHyphens/>
              <w:contextualSpacing/>
              <w:rPr>
                <w:rFonts w:asciiTheme="majorHAnsi" w:hAnsiTheme="majorHAnsi" w:cstheme="majorHAnsi"/>
                <w:szCs w:val="22"/>
              </w:rPr>
            </w:pPr>
            <w:r>
              <w:rPr>
                <w:rFonts w:asciiTheme="majorHAnsi" w:hAnsiTheme="majorHAnsi" w:cstheme="majorHAnsi"/>
                <w:szCs w:val="22"/>
              </w:rPr>
              <w:t>Mobile operating systems are not designed to host large-scale web applications. While mobile devices can technically run server software, they lack the processing power, storage capacity, and scalability needed to support thousands of users. Mobile platforms are better suited for accessing web applications rather than hosting them. Because of these limitations, mobile devices would not be recommended as a server platform for The Gaming Room.</w:t>
            </w:r>
          </w:p>
        </w:tc>
      </w:tr>
      <w:tr w:rsidR="007E5765" w:rsidRPr="006B4954" w14:paraId="2419AEA0" w14:textId="77777777" w:rsidTr="00987146">
        <w:trPr>
          <w:tblHeader/>
        </w:trPr>
        <w:tc>
          <w:tcPr>
            <w:tcW w:w="1520" w:type="dxa"/>
            <w:tcMar>
              <w:top w:w="0" w:type="dxa"/>
              <w:left w:w="115" w:type="dxa"/>
              <w:bottom w:w="0" w:type="dxa"/>
              <w:right w:w="115" w:type="dxa"/>
            </w:tcMar>
          </w:tcPr>
          <w:p w14:paraId="4D6969E6" w14:textId="77777777" w:rsidR="007E5765" w:rsidRPr="006B4954" w:rsidRDefault="007E5765" w:rsidP="007E5765">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69000E7" w:rsidR="007E5765" w:rsidRPr="006B4954" w:rsidRDefault="005B5177" w:rsidP="007E5765">
            <w:pPr>
              <w:suppressAutoHyphens/>
              <w:contextualSpacing/>
              <w:rPr>
                <w:rFonts w:asciiTheme="majorHAnsi" w:hAnsiTheme="majorHAnsi" w:cstheme="majorHAnsi"/>
                <w:szCs w:val="22"/>
              </w:rPr>
            </w:pPr>
            <w:r>
              <w:rPr>
                <w:rFonts w:asciiTheme="majorHAnsi" w:hAnsiTheme="majorHAnsi" w:cstheme="majorHAnsi"/>
                <w:szCs w:val="22"/>
              </w:rPr>
              <w:t>Supporting Mac users requires testing the application in browsers commonly used on macOS, such as Safari, Chrome, and Firefox. Developers must ensure that the interface behaves consistently across browsers and screen sizes. Additional development time may be required to verify compatibility, but because the application is web based, the overall cost is lower than creating a separate native application. Knowledge of browser testing and responsive web design is important for successful support.</w:t>
            </w:r>
          </w:p>
        </w:tc>
        <w:tc>
          <w:tcPr>
            <w:tcW w:w="1890" w:type="dxa"/>
            <w:tcMar>
              <w:top w:w="0" w:type="dxa"/>
              <w:left w:w="115" w:type="dxa"/>
              <w:bottom w:w="0" w:type="dxa"/>
              <w:right w:w="115" w:type="dxa"/>
            </w:tcMar>
          </w:tcPr>
          <w:p w14:paraId="71F419DD" w14:textId="2ECF08E4" w:rsidR="007E5765" w:rsidRPr="006B4954" w:rsidRDefault="005B5177" w:rsidP="007E5765">
            <w:pPr>
              <w:suppressAutoHyphens/>
              <w:contextualSpacing/>
              <w:rPr>
                <w:rFonts w:asciiTheme="majorHAnsi" w:hAnsiTheme="majorHAnsi" w:cstheme="majorHAnsi"/>
                <w:szCs w:val="22"/>
              </w:rPr>
            </w:pPr>
            <w:r>
              <w:rPr>
                <w:rFonts w:asciiTheme="majorHAnsi" w:hAnsiTheme="majorHAnsi" w:cstheme="majorHAnsi"/>
                <w:szCs w:val="22"/>
              </w:rPr>
              <w:t>Linux users access web applications through browsers such as Firefox and Chrome. Because Linux distributions vary, developers should perform compatibility testing across common browser environments. A responsive web design helps ensure the application works consistently regardless of the operating system. While Linux users may represent a smaller percentage of the market, supporting them expands accessibility and demonstrates platform independence.</w:t>
            </w:r>
          </w:p>
        </w:tc>
        <w:tc>
          <w:tcPr>
            <w:tcW w:w="1890" w:type="dxa"/>
            <w:tcMar>
              <w:top w:w="0" w:type="dxa"/>
              <w:left w:w="115" w:type="dxa"/>
              <w:bottom w:w="0" w:type="dxa"/>
              <w:right w:w="115" w:type="dxa"/>
            </w:tcMar>
          </w:tcPr>
          <w:p w14:paraId="3C911584" w14:textId="6F453F24" w:rsidR="007E5765" w:rsidRPr="006B4954" w:rsidRDefault="00754CF7" w:rsidP="007E5765">
            <w:pPr>
              <w:suppressAutoHyphens/>
              <w:contextualSpacing/>
              <w:rPr>
                <w:rFonts w:asciiTheme="majorHAnsi" w:hAnsiTheme="majorHAnsi" w:cstheme="majorHAnsi"/>
                <w:szCs w:val="22"/>
              </w:rPr>
            </w:pPr>
            <w:r>
              <w:rPr>
                <w:rFonts w:asciiTheme="majorHAnsi" w:hAnsiTheme="majorHAnsi" w:cstheme="majorHAnsi"/>
                <w:szCs w:val="22"/>
              </w:rPr>
              <w:t>Windows is one of the most widely used operating systems, making it important to support browsers such as Chrome, Edge, and Firefox. Developers must test features across multiple browser versions to ensure a consistent experience. Because the application is delivered through a browser, there is no need to develop a separate Windows application. This reduces development costs while still reaching a large user base.</w:t>
            </w:r>
          </w:p>
        </w:tc>
        <w:tc>
          <w:tcPr>
            <w:tcW w:w="2080" w:type="dxa"/>
            <w:tcMar>
              <w:top w:w="0" w:type="dxa"/>
              <w:left w:w="115" w:type="dxa"/>
              <w:bottom w:w="0" w:type="dxa"/>
              <w:right w:w="115" w:type="dxa"/>
            </w:tcMar>
          </w:tcPr>
          <w:p w14:paraId="24F347E4" w14:textId="23805B03" w:rsidR="007E5765" w:rsidRPr="006B4954" w:rsidRDefault="00754CF7" w:rsidP="007E5765">
            <w:pPr>
              <w:suppressAutoHyphens/>
              <w:contextualSpacing/>
              <w:rPr>
                <w:rFonts w:asciiTheme="majorHAnsi" w:hAnsiTheme="majorHAnsi" w:cstheme="majorHAnsi"/>
                <w:szCs w:val="22"/>
              </w:rPr>
            </w:pPr>
            <w:r>
              <w:rPr>
                <w:rFonts w:asciiTheme="majorHAnsi" w:hAnsiTheme="majorHAnsi" w:cstheme="majorHAnsi"/>
                <w:szCs w:val="22"/>
              </w:rPr>
              <w:t>Supporting Android and iOS devices requires careful attention to responsive design, touch-screen interactions, and different screen sizes. Developers must verify that the application performs well on both phone and tablet devices. Additional testing time is often needed because of the large variety of mobile hardware available. Despite these challenges, mobile support is important because many users prefer to access applications through their phones.</w:t>
            </w:r>
          </w:p>
        </w:tc>
      </w:tr>
      <w:tr w:rsidR="007E5765" w:rsidRPr="006B4954" w14:paraId="4C2B3BD4" w14:textId="77777777" w:rsidTr="00987146">
        <w:trPr>
          <w:tblHeader/>
        </w:trPr>
        <w:tc>
          <w:tcPr>
            <w:tcW w:w="1520" w:type="dxa"/>
            <w:tcMar>
              <w:top w:w="0" w:type="dxa"/>
              <w:left w:w="115" w:type="dxa"/>
              <w:bottom w:w="0" w:type="dxa"/>
              <w:right w:w="115" w:type="dxa"/>
            </w:tcMar>
          </w:tcPr>
          <w:p w14:paraId="084CFDD4" w14:textId="77777777" w:rsidR="007E5765" w:rsidRPr="006B4954" w:rsidRDefault="007E5765" w:rsidP="007E5765">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7DB8B47" w:rsidR="007E5765" w:rsidRPr="006B4954" w:rsidRDefault="00754CF7" w:rsidP="007E5765">
            <w:pPr>
              <w:suppressAutoHyphens/>
              <w:contextualSpacing/>
              <w:rPr>
                <w:rFonts w:asciiTheme="majorHAnsi" w:hAnsiTheme="majorHAnsi" w:cstheme="majorHAnsi"/>
                <w:szCs w:val="22"/>
              </w:rPr>
            </w:pPr>
            <w:r>
              <w:rPr>
                <w:rFonts w:asciiTheme="majorHAnsi" w:hAnsiTheme="majorHAnsi" w:cstheme="majorHAnsi"/>
                <w:szCs w:val="22"/>
              </w:rPr>
              <w:t>Developers can use tools such as Eclipse, IntelliJ IDEA, Visual Studio Code, Java, HTML, and JavaScript when developing on macOS. Most of these tools are available with little or no licensing cost. Teams developing for Apple-specific technologies may require</w:t>
            </w:r>
            <w:r w:rsidR="008071C7">
              <w:rPr>
                <w:rFonts w:asciiTheme="majorHAnsi" w:hAnsiTheme="majorHAnsi" w:cstheme="majorHAnsi"/>
                <w:szCs w:val="22"/>
              </w:rPr>
              <w:t xml:space="preserve"> additional Apple hardware and software. For a web-based application, however, a single development team can often support macOS alongside other platforms.</w:t>
            </w:r>
          </w:p>
        </w:tc>
        <w:tc>
          <w:tcPr>
            <w:tcW w:w="1890" w:type="dxa"/>
            <w:tcMar>
              <w:top w:w="0" w:type="dxa"/>
              <w:left w:w="115" w:type="dxa"/>
              <w:bottom w:w="0" w:type="dxa"/>
              <w:right w:w="115" w:type="dxa"/>
            </w:tcMar>
          </w:tcPr>
          <w:p w14:paraId="3466B885" w14:textId="7565C4F3" w:rsidR="007E5765" w:rsidRPr="006B4954" w:rsidRDefault="008071C7" w:rsidP="007E5765">
            <w:pPr>
              <w:suppressAutoHyphens/>
              <w:contextualSpacing/>
              <w:rPr>
                <w:rFonts w:asciiTheme="majorHAnsi" w:hAnsiTheme="majorHAnsi" w:cstheme="majorHAnsi"/>
                <w:szCs w:val="22"/>
              </w:rPr>
            </w:pPr>
            <w:r>
              <w:rPr>
                <w:rFonts w:asciiTheme="majorHAnsi" w:hAnsiTheme="majorHAnsi" w:cstheme="majorHAnsi"/>
                <w:szCs w:val="22"/>
              </w:rPr>
              <w:t>Linux supports many open-source development tools including Eclipse, IntelliJ IDEA Community Edition, Visual Studio Code, Java, Git, and web development frameworks. One major advantage is the minimal licensing cost associated with both the operating system and many development tools. Linux is widely used in professional server environments, making it valuable for development and deployment. A development team with Linux can efficiently support the application lifecycle.</w:t>
            </w:r>
          </w:p>
        </w:tc>
        <w:tc>
          <w:tcPr>
            <w:tcW w:w="1890" w:type="dxa"/>
            <w:tcMar>
              <w:top w:w="0" w:type="dxa"/>
              <w:left w:w="115" w:type="dxa"/>
              <w:bottom w:w="0" w:type="dxa"/>
              <w:right w:w="115" w:type="dxa"/>
            </w:tcMar>
          </w:tcPr>
          <w:p w14:paraId="63C1A493" w14:textId="5AD29FE9" w:rsidR="007E5765" w:rsidRPr="006B4954" w:rsidRDefault="008071C7" w:rsidP="007E5765">
            <w:pPr>
              <w:suppressAutoHyphens/>
              <w:contextualSpacing/>
              <w:rPr>
                <w:rFonts w:asciiTheme="majorHAnsi" w:hAnsiTheme="majorHAnsi" w:cstheme="majorHAnsi"/>
                <w:szCs w:val="22"/>
              </w:rPr>
            </w:pPr>
            <w:r>
              <w:rPr>
                <w:rFonts w:asciiTheme="majorHAnsi" w:hAnsiTheme="majorHAnsi" w:cstheme="majorHAnsi"/>
                <w:szCs w:val="22"/>
              </w:rPr>
              <w:t>Windows supports a broad range of development tools, including Eclipse, IntelliJ IDEA, Visual Studio Code, Java, and Git. Many developers are already familiar with Windows, which can reduce training requirements. Some commercial development tools may require licensing fees, but free alternatives are available. Because Windows is already widely adopted, it is often easier to find developers with experience on the platform.</w:t>
            </w:r>
          </w:p>
        </w:tc>
        <w:tc>
          <w:tcPr>
            <w:tcW w:w="2080" w:type="dxa"/>
            <w:tcMar>
              <w:top w:w="0" w:type="dxa"/>
              <w:left w:w="115" w:type="dxa"/>
              <w:bottom w:w="0" w:type="dxa"/>
              <w:right w:w="115" w:type="dxa"/>
            </w:tcMar>
          </w:tcPr>
          <w:p w14:paraId="16D38893" w14:textId="28F522AE" w:rsidR="007E5765" w:rsidRPr="006B4954" w:rsidRDefault="008071C7" w:rsidP="007E5765">
            <w:pPr>
              <w:suppressAutoHyphens/>
              <w:contextualSpacing/>
              <w:rPr>
                <w:rFonts w:asciiTheme="majorHAnsi" w:hAnsiTheme="majorHAnsi" w:cstheme="majorHAnsi"/>
                <w:szCs w:val="22"/>
              </w:rPr>
            </w:pPr>
            <w:r>
              <w:rPr>
                <w:rFonts w:asciiTheme="majorHAnsi" w:hAnsiTheme="majorHAnsi" w:cstheme="majorHAnsi"/>
                <w:szCs w:val="22"/>
              </w:rPr>
              <w:t xml:space="preserve">Mobile development requires tools that support testing across Android and iOS devices. Developers may use Android Studio, Xcode, browser testing tools, and responsive design frameworks. Additional expertise is often needed because mobile platforms have unique hardware and interface requirements. Depending on project size, organizations may need team members who specialize in mobile testing and optimization. Although this can increase </w:t>
            </w:r>
            <w:r w:rsidR="00586774">
              <w:rPr>
                <w:rFonts w:asciiTheme="majorHAnsi" w:hAnsiTheme="majorHAnsi" w:cstheme="majorHAnsi"/>
                <w:szCs w:val="22"/>
              </w:rPr>
              <w:t>development effort, it helps ensure a high-quality experience for mobile users.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5C8B3E9" w:rsidR="00A325D0" w:rsidRDefault="00730BFB" w:rsidP="00FD2C32">
      <w:pPr>
        <w:pStyle w:val="List"/>
      </w:pPr>
      <w:r w:rsidRPr="006B4954">
        <w:rPr>
          <w:b/>
        </w:rPr>
        <w:t>Operating Platform</w:t>
      </w:r>
      <w:r w:rsidRPr="006B4954">
        <w:t>:</w:t>
      </w:r>
    </w:p>
    <w:p w14:paraId="0DB20935" w14:textId="77777777" w:rsidR="00A876C2" w:rsidRPr="00A876C2" w:rsidRDefault="00A876C2" w:rsidP="00A876C2">
      <w:pPr>
        <w:pStyle w:val="List"/>
        <w:numPr>
          <w:ilvl w:val="0"/>
          <w:numId w:val="0"/>
        </w:numPr>
        <w:ind w:left="720" w:firstLine="720"/>
      </w:pPr>
      <w:r w:rsidRPr="00A876C2">
        <w:t>For Draw It or Lose It, I recommend using a Linux-based server platform. Linux provides strong performance, reliability, and flexibility while keeping operating costs low because it is open source. It also supports cloud hosting and can easily scale as the number of players increases. Since the game will need to support users on different devices and operating systems, Linux offers broad compatibility and is commonly used for web-based applications and multiplayer services.</w:t>
      </w:r>
    </w:p>
    <w:p w14:paraId="6237EED9" w14:textId="77777777" w:rsidR="00A325D0" w:rsidRPr="00A876C2" w:rsidRDefault="00A325D0" w:rsidP="00A876C2">
      <w:pPr>
        <w:suppressAutoHyphens/>
        <w:contextualSpacing/>
        <w:rPr>
          <w:rFonts w:asciiTheme="majorHAnsi" w:hAnsiTheme="majorHAnsi" w:cstheme="majorHAnsi"/>
          <w:szCs w:val="22"/>
        </w:rPr>
      </w:pPr>
    </w:p>
    <w:p w14:paraId="16D2F32B" w14:textId="23C95815" w:rsidR="00A325D0" w:rsidRPr="00A876C2" w:rsidRDefault="00730BFB" w:rsidP="00FD2C32">
      <w:pPr>
        <w:pStyle w:val="List"/>
      </w:pPr>
      <w:r w:rsidRPr="00A876C2">
        <w:rPr>
          <w:b/>
        </w:rPr>
        <w:t>Operating Systems Architectures</w:t>
      </w:r>
      <w:r w:rsidRPr="00A876C2">
        <w:t>:</w:t>
      </w:r>
    </w:p>
    <w:p w14:paraId="43BC433E" w14:textId="5107BC17" w:rsidR="00A876C2" w:rsidRPr="00A876C2" w:rsidRDefault="00A876C2" w:rsidP="00A876C2">
      <w:pPr>
        <w:pStyle w:val="List"/>
        <w:numPr>
          <w:ilvl w:val="0"/>
          <w:numId w:val="0"/>
        </w:numPr>
        <w:ind w:left="720" w:firstLine="720"/>
      </w:pPr>
      <w:r w:rsidRPr="00A876C2">
        <w:rPr>
          <w:color w:val="000000"/>
        </w:rPr>
        <w:t>Linux uses a modular architecture that separates the kernel from user applications. The kernel manages hardware resources such as the CPU, memory, and storage while applications run in user space. This design improves stability because a problem in one application is less likely to affect the entire system. Linux also supports multi-threading and multi-processing, allowing multiple game sessions and user requests to run simultaneously. These capabilities make it a strong choice for an online game environment where many users may be connected at the same time.</w:t>
      </w:r>
    </w:p>
    <w:p w14:paraId="35C78786" w14:textId="77777777" w:rsidR="00A325D0" w:rsidRPr="00A876C2" w:rsidRDefault="00A325D0" w:rsidP="006B4954">
      <w:pPr>
        <w:suppressAutoHyphens/>
        <w:contextualSpacing/>
        <w:rPr>
          <w:rFonts w:asciiTheme="majorHAnsi" w:hAnsiTheme="majorHAnsi" w:cstheme="majorHAnsi"/>
          <w:szCs w:val="22"/>
        </w:rPr>
      </w:pPr>
    </w:p>
    <w:p w14:paraId="42A6DD6C" w14:textId="4C79C8FA" w:rsidR="00A325D0" w:rsidRPr="00A876C2" w:rsidRDefault="00730BFB" w:rsidP="00FD2C32">
      <w:pPr>
        <w:pStyle w:val="List"/>
      </w:pPr>
      <w:r w:rsidRPr="00A876C2">
        <w:rPr>
          <w:b/>
        </w:rPr>
        <w:t>Storage Management</w:t>
      </w:r>
      <w:r w:rsidRPr="00A876C2">
        <w:t>:</w:t>
      </w:r>
    </w:p>
    <w:p w14:paraId="557DFA7F" w14:textId="12AA0E7C" w:rsidR="00A876C2" w:rsidRPr="00A876C2" w:rsidRDefault="00A876C2" w:rsidP="00A876C2">
      <w:pPr>
        <w:pStyle w:val="List"/>
        <w:numPr>
          <w:ilvl w:val="0"/>
          <w:numId w:val="0"/>
        </w:numPr>
        <w:ind w:left="720" w:firstLine="720"/>
      </w:pPr>
      <w:r w:rsidRPr="00A876C2">
        <w:rPr>
          <w:color w:val="000000"/>
        </w:rPr>
        <w:t>A relational database management system such as MySQL would be an effective storage solution for Draw It or Lose It. MySQL can store user accounts, game sessions, team information, and scores in an organized manner. Linux works well with MySQL and provides reliable file system support for managing large amounts of game data. Using a database also improves data consistency and allows information to be retrieved quickly when players join games or view results.</w:t>
      </w:r>
    </w:p>
    <w:p w14:paraId="1689457D" w14:textId="77777777" w:rsidR="00A325D0" w:rsidRPr="00A876C2" w:rsidRDefault="00A325D0" w:rsidP="006B4954">
      <w:pPr>
        <w:suppressAutoHyphens/>
        <w:contextualSpacing/>
        <w:rPr>
          <w:rFonts w:asciiTheme="majorHAnsi" w:hAnsiTheme="majorHAnsi" w:cstheme="majorHAnsi"/>
          <w:szCs w:val="22"/>
        </w:rPr>
      </w:pPr>
    </w:p>
    <w:p w14:paraId="2B3B8A4D" w14:textId="3BA410F8" w:rsidR="00A325D0" w:rsidRPr="00A876C2" w:rsidRDefault="00730BFB" w:rsidP="00FD2C32">
      <w:pPr>
        <w:pStyle w:val="List"/>
      </w:pPr>
      <w:r w:rsidRPr="00A876C2">
        <w:rPr>
          <w:b/>
        </w:rPr>
        <w:t>Memory Management</w:t>
      </w:r>
      <w:r w:rsidRPr="00A876C2">
        <w:t>:</w:t>
      </w:r>
    </w:p>
    <w:p w14:paraId="31F8B06D" w14:textId="7FB24C20" w:rsidR="00A876C2" w:rsidRPr="00A876C2" w:rsidRDefault="00A876C2" w:rsidP="00A876C2">
      <w:pPr>
        <w:pStyle w:val="List"/>
        <w:numPr>
          <w:ilvl w:val="0"/>
          <w:numId w:val="0"/>
        </w:numPr>
        <w:ind w:left="720" w:firstLine="720"/>
      </w:pPr>
      <w:r w:rsidRPr="00A876C2">
        <w:rPr>
          <w:color w:val="000000"/>
        </w:rPr>
        <w:t>Linux uses virtual memory to efficiently manage system resources. Virtual memory allows the operating system to use both physical RAM and disk space when additional memory is needed. The operating system automatically allocates memory to active processes and releases resources when they are no longer required. For Draw It or Lose It, this means multiple users can play simultaneously without the application consuming unnecessary memory. Linux also uses memory protection techniques to prevent one process from interfering with another, which improves overall system stability.</w:t>
      </w:r>
    </w:p>
    <w:p w14:paraId="2635872A" w14:textId="77777777" w:rsidR="00A325D0" w:rsidRPr="00A876C2" w:rsidRDefault="00A325D0" w:rsidP="006B4954">
      <w:pPr>
        <w:suppressAutoHyphens/>
        <w:contextualSpacing/>
        <w:rPr>
          <w:rFonts w:asciiTheme="majorHAnsi" w:hAnsiTheme="majorHAnsi" w:cstheme="majorHAnsi"/>
          <w:szCs w:val="22"/>
        </w:rPr>
      </w:pPr>
    </w:p>
    <w:p w14:paraId="6E8F0BE7" w14:textId="49BE9F00" w:rsidR="00A325D0" w:rsidRPr="00A876C2" w:rsidRDefault="00730BFB" w:rsidP="00FD2C32">
      <w:pPr>
        <w:pStyle w:val="List"/>
      </w:pPr>
      <w:r w:rsidRPr="00A876C2">
        <w:rPr>
          <w:b/>
        </w:rPr>
        <w:t>Distributed Systems and Networks</w:t>
      </w:r>
      <w:r w:rsidRPr="00A876C2">
        <w:t>:</w:t>
      </w:r>
    </w:p>
    <w:p w14:paraId="183651CC" w14:textId="33BEE32C" w:rsidR="00A876C2" w:rsidRPr="00A876C2" w:rsidRDefault="00A876C2" w:rsidP="00A876C2">
      <w:pPr>
        <w:pStyle w:val="List"/>
        <w:numPr>
          <w:ilvl w:val="0"/>
          <w:numId w:val="0"/>
        </w:numPr>
        <w:ind w:left="720" w:firstLine="720"/>
      </w:pPr>
      <w:r w:rsidRPr="00A876C2">
        <w:rPr>
          <w:color w:val="000000"/>
        </w:rPr>
        <w:t>To support players on different devices and operating systems, Draw It or Lose It should use a distributed system architecture. In this approach, clients such as Windows PCs, Mac computers, tablets, and smartphones communicate with centralized game servers through the internet. The server manages game logic, player information, and synchronization between users. Standard networking protocols such as TCP/IP and HTTPS allow communication between devices regardless of platform. Because distributed systems depend on network connectivity, the design should include backups, monitoring, and error-handling features to reduce the impact of outages or connection problems.</w:t>
      </w:r>
    </w:p>
    <w:p w14:paraId="00C89F39" w14:textId="77777777" w:rsidR="00A325D0" w:rsidRPr="00A876C2" w:rsidRDefault="00A325D0" w:rsidP="006B4954">
      <w:pPr>
        <w:suppressAutoHyphens/>
        <w:ind w:left="720"/>
        <w:contextualSpacing/>
        <w:rPr>
          <w:rFonts w:asciiTheme="majorHAnsi" w:hAnsiTheme="majorHAnsi" w:cstheme="majorHAnsi"/>
          <w:szCs w:val="22"/>
        </w:rPr>
      </w:pPr>
    </w:p>
    <w:p w14:paraId="2B90FC64" w14:textId="7BA81BFC" w:rsidR="00A325D0" w:rsidRPr="00A876C2" w:rsidRDefault="00730BFB" w:rsidP="00FD2C32">
      <w:pPr>
        <w:pStyle w:val="List"/>
      </w:pPr>
      <w:r w:rsidRPr="00A876C2">
        <w:rPr>
          <w:b/>
        </w:rPr>
        <w:t>Security</w:t>
      </w:r>
      <w:r w:rsidRPr="00A876C2">
        <w:t>:</w:t>
      </w:r>
    </w:p>
    <w:p w14:paraId="19555EB4" w14:textId="4C25D2B6" w:rsidR="00A876C2" w:rsidRPr="00A876C2" w:rsidRDefault="00A876C2" w:rsidP="00A876C2">
      <w:pPr>
        <w:pStyle w:val="List"/>
        <w:numPr>
          <w:ilvl w:val="0"/>
          <w:numId w:val="0"/>
        </w:numPr>
        <w:ind w:left="720" w:firstLine="720"/>
      </w:pPr>
      <w:r w:rsidRPr="00A876C2">
        <w:rPr>
          <w:color w:val="000000"/>
        </w:rPr>
        <w:t>Security should be a priority because the game stores user information and communicates across multiple platforms. Linux provides strong security features including user permissions, access controls, and regular security updates. User passwords should be encrypted before being stored in the database, and all network communication should use HTTPS to protect data while it is being transmitted. Multi-factor authentication could also be considered for administrative accounts. In addition, regular system updates and database backups would help protect against vulnerabilities and data loss.</w:t>
      </w:r>
    </w:p>
    <w:p w14:paraId="7FCCC536" w14:textId="6DB69975" w:rsidR="00B20A2D" w:rsidRPr="00A876C2" w:rsidRDefault="00B20A2D" w:rsidP="006B4954">
      <w:pPr>
        <w:suppressAutoHyphens/>
        <w:contextualSpacing/>
        <w:rPr>
          <w:rFonts w:asciiTheme="majorHAnsi" w:hAnsiTheme="majorHAnsi" w:cstheme="majorHAnsi"/>
          <w:szCs w:val="22"/>
        </w:rPr>
      </w:pPr>
    </w:p>
    <w:sectPr w:rsidR="00B20A2D" w:rsidRPr="00A876C2">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25997" w14:textId="77777777" w:rsidR="007B50F0" w:rsidRDefault="007B50F0">
      <w:r>
        <w:separator/>
      </w:r>
    </w:p>
  </w:endnote>
  <w:endnote w:type="continuationSeparator" w:id="0">
    <w:p w14:paraId="412631FA" w14:textId="77777777" w:rsidR="007B50F0" w:rsidRDefault="007B5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8D66A" w14:textId="77777777" w:rsidR="007B50F0" w:rsidRDefault="007B50F0">
      <w:r>
        <w:separator/>
      </w:r>
    </w:p>
  </w:footnote>
  <w:footnote w:type="continuationSeparator" w:id="0">
    <w:p w14:paraId="33132E5E" w14:textId="77777777" w:rsidR="007B50F0" w:rsidRDefault="007B50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4312"/>
    <w:rsid w:val="00060745"/>
    <w:rsid w:val="000E368B"/>
    <w:rsid w:val="000F5165"/>
    <w:rsid w:val="00106C8B"/>
    <w:rsid w:val="00147309"/>
    <w:rsid w:val="00163A96"/>
    <w:rsid w:val="001B05BA"/>
    <w:rsid w:val="001B7DDA"/>
    <w:rsid w:val="002C25EE"/>
    <w:rsid w:val="002D1B79"/>
    <w:rsid w:val="003723B7"/>
    <w:rsid w:val="004269FD"/>
    <w:rsid w:val="0043672B"/>
    <w:rsid w:val="004C5263"/>
    <w:rsid w:val="004D630E"/>
    <w:rsid w:val="004F200D"/>
    <w:rsid w:val="00586774"/>
    <w:rsid w:val="005B5177"/>
    <w:rsid w:val="005E3957"/>
    <w:rsid w:val="005F49E3"/>
    <w:rsid w:val="00691EB9"/>
    <w:rsid w:val="006B4954"/>
    <w:rsid w:val="007174DB"/>
    <w:rsid w:val="00717FC1"/>
    <w:rsid w:val="00730BFB"/>
    <w:rsid w:val="00754CF7"/>
    <w:rsid w:val="007B28D2"/>
    <w:rsid w:val="007B50F0"/>
    <w:rsid w:val="007E5765"/>
    <w:rsid w:val="007F3EC1"/>
    <w:rsid w:val="008071C7"/>
    <w:rsid w:val="00812C5B"/>
    <w:rsid w:val="008A485F"/>
    <w:rsid w:val="008E24A9"/>
    <w:rsid w:val="009649F5"/>
    <w:rsid w:val="00987146"/>
    <w:rsid w:val="009C2374"/>
    <w:rsid w:val="00A325D0"/>
    <w:rsid w:val="00A876C2"/>
    <w:rsid w:val="00B20A2D"/>
    <w:rsid w:val="00B309DF"/>
    <w:rsid w:val="00B902AF"/>
    <w:rsid w:val="00BB4494"/>
    <w:rsid w:val="00D97062"/>
    <w:rsid w:val="00E0390F"/>
    <w:rsid w:val="00E041A9"/>
    <w:rsid w:val="00E61BA3"/>
    <w:rsid w:val="00E6447B"/>
    <w:rsid w:val="00E91CED"/>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isselectedend">
    <w:name w:val="isselectedend"/>
    <w:basedOn w:val="Normal"/>
    <w:rsid w:val="00A876C2"/>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996961362">
      <w:bodyDiv w:val="1"/>
      <w:marLeft w:val="0"/>
      <w:marRight w:val="0"/>
      <w:marTop w:val="0"/>
      <w:marBottom w:val="0"/>
      <w:divBdr>
        <w:top w:val="none" w:sz="0" w:space="0" w:color="auto"/>
        <w:left w:val="none" w:sz="0" w:space="0" w:color="auto"/>
        <w:bottom w:val="none" w:sz="0" w:space="0" w:color="auto"/>
        <w:right w:val="none" w:sz="0" w:space="0" w:color="auto"/>
      </w:divBdr>
    </w:div>
    <w:div w:id="1521167452">
      <w:bodyDiv w:val="1"/>
      <w:marLeft w:val="0"/>
      <w:marRight w:val="0"/>
      <w:marTop w:val="0"/>
      <w:marBottom w:val="0"/>
      <w:divBdr>
        <w:top w:val="none" w:sz="0" w:space="0" w:color="auto"/>
        <w:left w:val="none" w:sz="0" w:space="0" w:color="auto"/>
        <w:bottom w:val="none" w:sz="0" w:space="0" w:color="auto"/>
        <w:right w:val="none" w:sz="0" w:space="0" w:color="auto"/>
      </w:divBdr>
    </w:div>
    <w:div w:id="1644963014">
      <w:bodyDiv w:val="1"/>
      <w:marLeft w:val="0"/>
      <w:marRight w:val="0"/>
      <w:marTop w:val="0"/>
      <w:marBottom w:val="0"/>
      <w:divBdr>
        <w:top w:val="none" w:sz="0" w:space="0" w:color="auto"/>
        <w:left w:val="none" w:sz="0" w:space="0" w:color="auto"/>
        <w:bottom w:val="none" w:sz="0" w:space="0" w:color="auto"/>
        <w:right w:val="none" w:sz="0" w:space="0" w:color="auto"/>
      </w:divBdr>
    </w:div>
    <w:div w:id="1956404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2553</Words>
  <Characters>14557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Mimura, Momo</cp:lastModifiedBy>
  <cp:revision>2</cp:revision>
  <dcterms:created xsi:type="dcterms:W3CDTF">2026-06-22T03:32:00Z</dcterms:created>
  <dcterms:modified xsi:type="dcterms:W3CDTF">2026-06-22T03:32:00Z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