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v2.4.1（release）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v2.4.1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2026年10月12日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rPr>
          <w:sz w:val="21"/>
        </w:rPr>
        <w:t>本書は、Desk Side Clock v2.4.1が利用者に提供する機能、画面表示、タッチ操作、センサー値の扱い、外部サービス連携、顔認証および受入条件を定義する。保守、実機テスト、改修時の影響確認に用いる。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　基準コミットは v2.4.1 release tag（v2.4.1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PIRで表示・照明セッションを開始し、本人顔認証で延長、期限後に同時フェード／OFF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v2.4.1スプラッシュ後、通常画面へ遷移し例外を出さない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v2.4.1（release）。画面分割リファクタリングの互換コードと一部重複定義が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ソフトウェア仕様書 v2.4.1</dc:title>
  <dc:subject>Desk Side Clock v2.4.1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