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rPr>
                <w:rFonts w:ascii="Arial" w:hAnsi="Arial"/>
                <w:sz w:val="17"/>
              </w:rPr>
              <w:t>v2.4.2（release）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rPr>
                <w:rFonts w:ascii="Arial" w:hAnsi="Arial"/>
                <w:sz w:val="17"/>
              </w:rPr>
              <w:t>v2.4.2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rPr>
                <w:rFonts w:ascii="Arial" w:hAnsi="Arial"/>
                <w:sz w:val="17"/>
              </w:rPr>
              <w:t>2026年10月12日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GitHub上の本リポジトリ</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rPr>
          <w:sz w:val="21"/>
        </w:rPr>
        <w:t>本書はDesk Side Clock v2.4.2の内部構造、責務分担、データ流、外部インターフェース、在室セッション制御、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sz w:val="21"/>
        </w:rPr>
        <w:t>メインループが入力イベント、NTP、表示・照明セッション、輝度、描画を更新する。センサーworkerは各物理デバイス単位でバックグラウンド実行する。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app/services/weather_service.py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app/services/display_light_controller.py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app/renderer/clock_renderer.py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app/utils/common.py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t>app/test/*.py</w:t>
            </w:r>
          </w:p>
        </w:tc>
        <w:tc>
          <w:tcPr>
            <w:tcW w:type="dxa" w:w="2600"/>
            <w:tcMar>
              <w:top w:w="90" w:type="dxa"/>
              <w:start w:w="120" w:type="dxa"/>
              <w:bottom w:w="90" w:type="dxa"/>
              <w:end w:w="120" w:type="dxa"/>
            </w:tcMar>
            <w:vAlign w:val="center"/>
            <w:shd w:fill="F8FAFC"/>
          </w:tcPr>
          <w:p>
            <w:r>
              <w:rPr>
                <w:rFonts w:ascii="Arial" w:hAnsi="Arial"/>
                <w:sz w:val="17"/>
              </w:rPr>
              <w:t>実機診断</w:t>
            </w:r>
          </w:p>
        </w:tc>
        <w:tc>
          <w:tcPr>
            <w:tcW w:type="dxa" w:w="4060"/>
            <w:tcMar>
              <w:top w:w="90" w:type="dxa"/>
              <w:start w:w="120" w:type="dxa"/>
              <w:bottom w:w="90" w:type="dxa"/>
              <w:end w:w="120" w:type="dxa"/>
            </w:tcMar>
            <w:vAlign w:val="center"/>
            <w:shd w:fill="F8FAFC"/>
          </w:tcPr>
          <w:p>
            <w:r>
              <w:rPr>
                <w:rFonts w:ascii="Arial" w:hAnsi="Arial"/>
                <w:sz w:val="17"/>
              </w:rPr>
              <w:t>物理センサー、PIR、カメラの単独・一括診断</w:t>
            </w:r>
          </w:p>
        </w:tc>
      </w:tr>
      <w:tr>
        <w:tc>
          <w:tcPr>
            <w:tcW w:type="dxa" w:w="2700"/>
            <w:tcMar>
              <w:top w:w="90" w:type="dxa"/>
              <w:start w:w="120" w:type="dxa"/>
              <w:bottom w:w="90" w:type="dxa"/>
              <w:end w:w="120" w:type="dxa"/>
            </w:tcMar>
            <w:vAlign w:val="center"/>
          </w:tcPr>
          <w:p>
            <w:r>
              <w:rPr>
                <w:rFonts w:ascii="Arial" w:hAnsi="Arial"/>
                <w:sz w:val="17"/>
              </w:rPr>
              <w:t>tests/*.py</w:t>
            </w:r>
          </w:p>
        </w:tc>
        <w:tc>
          <w:tcPr>
            <w:tcW w:type="dxa" w:w="2600"/>
            <w:tcMar>
              <w:top w:w="90" w:type="dxa"/>
              <w:start w:w="120" w:type="dxa"/>
              <w:bottom w:w="90" w:type="dxa"/>
              <w:end w:w="120" w:type="dxa"/>
            </w:tcMar>
            <w:vAlign w:val="center"/>
          </w:tcPr>
          <w:p>
            <w:r>
              <w:rPr>
                <w:rFonts w:ascii="Arial" w:hAnsi="Arial"/>
                <w:sz w:val="17"/>
              </w:rPr>
              <w:t>pytest回帰テスト</w:t>
            </w:r>
          </w:p>
        </w:tc>
        <w:tc>
          <w:tcPr>
            <w:tcW w:type="dxa" w:w="4060"/>
            <w:tcMar>
              <w:top w:w="90" w:type="dxa"/>
              <w:start w:w="120" w:type="dxa"/>
              <w:bottom w:w="90" w:type="dxa"/>
              <w:end w:w="120" w:type="dxa"/>
            </w:tcMar>
            <w:vAlign w:val="center"/>
          </w:tcPr>
          <w:p>
            <w:r>
              <w:rPr>
                <w:rFonts w:ascii="Arial" w:hAnsi="Arial"/>
                <w:sz w:val="17"/>
              </w:rPr>
              <w:t>制御、センサー、表示、顔認証の自動検証</w:t>
            </w:r>
          </w:p>
        </w:tc>
      </w:tr>
      <w:tr>
        <w:tc>
          <w:tcPr>
            <w:tcW w:type="dxa" w:w="2700"/>
            <w:tcMar>
              <w:top w:w="90" w:type="dxa"/>
              <w:start w:w="120" w:type="dxa"/>
              <w:bottom w:w="90" w:type="dxa"/>
              <w:end w:w="120" w:type="dxa"/>
            </w:tcMar>
            <w:vAlign w:val="center"/>
            <w:shd w:fill="F8FAFC"/>
          </w:tcPr>
          <w:p>
            <w:r>
              <w:rPr>
                <w:rFonts w:ascii="Arial" w:hAnsi="Arial"/>
                <w:sz w:val="17"/>
              </w:rPr>
              <w:t>tools/verify_face_validation_images.py</w:t>
            </w:r>
          </w:p>
        </w:tc>
        <w:tc>
          <w:tcPr>
            <w:tcW w:type="dxa" w:w="2600"/>
            <w:tcMar>
              <w:top w:w="90" w:type="dxa"/>
              <w:start w:w="120" w:type="dxa"/>
              <w:bottom w:w="90" w:type="dxa"/>
              <w:end w:w="120" w:type="dxa"/>
            </w:tcMar>
            <w:vAlign w:val="center"/>
            <w:shd w:fill="F8FAFC"/>
          </w:tcPr>
          <w:p>
            <w:r>
              <w:rPr>
                <w:rFonts w:ascii="Arial" w:hAnsi="Arial"/>
                <w:sz w:val="17"/>
              </w:rPr>
              <w:t>顔候補画像検証</w:t>
            </w:r>
          </w:p>
        </w:tc>
        <w:tc>
          <w:tcPr>
            <w:tcW w:type="dxa" w:w="4060"/>
            <w:tcMar>
              <w:top w:w="90" w:type="dxa"/>
              <w:start w:w="120" w:type="dxa"/>
              <w:bottom w:w="90" w:type="dxa"/>
              <w:end w:w="120" w:type="dxa"/>
            </w:tcMar>
            <w:vAlign w:val="center"/>
            <w:shd w:fill="F8FAFC"/>
          </w:tcPr>
          <w:p>
            <w:r>
              <w:rPr>
                <w:rFonts w:ascii="Arial" w:hAnsi="Arial"/>
                <w:sz w:val="17"/>
              </w:rPr>
              <w:t>Haar Cascadeによる顔候補の妥当性を確認</w:t>
            </w:r>
          </w:p>
        </w:tc>
      </w:tr>
      <w:tr>
        <w:tc>
          <w:tcPr>
            <w:tcW w:type="dxa" w:w="2700"/>
            <w:tcMar>
              <w:top w:w="90" w:type="dxa"/>
              <w:start w:w="120" w:type="dxa"/>
              <w:bottom w:w="90" w:type="dxa"/>
              <w:end w:w="120" w:type="dxa"/>
            </w:tcMar>
            <w:vAlign w:val="center"/>
          </w:tcPr>
          <w:p>
            <w:r>
              <w:rPr>
                <w:rFonts w:ascii="Arial" w:hAnsi="Arial"/>
                <w:sz w:val="17"/>
              </w:rPr>
              <w:t>face/{detect_only,recognize_once,register,train}.py</w:t>
            </w:r>
          </w:p>
        </w:tc>
        <w:tc>
          <w:tcPr>
            <w:tcW w:type="dxa" w:w="2600"/>
            <w:tcMar>
              <w:top w:w="90" w:type="dxa"/>
              <w:start w:w="120" w:type="dxa"/>
              <w:bottom w:w="90" w:type="dxa"/>
              <w:end w:w="120" w:type="dxa"/>
            </w:tcMar>
            <w:vAlign w:val="center"/>
          </w:tcPr>
          <w:p>
            <w:r>
              <w:rPr>
                <w:rFonts w:ascii="Arial" w:hAnsi="Arial"/>
                <w:sz w:val="17"/>
              </w:rPr>
              <w:t>顔認証補助</w:t>
            </w:r>
          </w:p>
        </w:tc>
        <w:tc>
          <w:tcPr>
            <w:tcW w:type="dxa" w:w="4060"/>
            <w:tcMar>
              <w:top w:w="90" w:type="dxa"/>
              <w:start w:w="120" w:type="dxa"/>
              <w:bottom w:w="90" w:type="dxa"/>
              <w:end w:w="120" w:type="dxa"/>
            </w:tcMar>
            <w:vAlign w:val="center"/>
          </w:tcPr>
          <w:p>
            <w:r>
              <w:rPr>
                <w:rFonts w:ascii="Arial" w:hAnsi="Arial"/>
                <w:sz w:val="17"/>
              </w:rPr>
              <w:t>検出、単発認識、登録、学習を提供</w:t>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温度へ-9.0℃、湿度へ+14%RHを加算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温度へ-7.1℃、湿度へ+11%RHを加算。室温巡回対象</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校正式で温湿度気圧へ変換し、温度へ-5.2℃、湿度へ+15%RHを加算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2.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実機画面に基づくタッチ操作領域（v2.4.2）</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タッチ操作領域（現行v2.4.2実装）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ON、表示・照明セッションを現在時刻+300秒へ設定</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認証済み本人顔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セッション期限を現在時刻+600秒へ延長</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期限到達</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30秒の表示フェードを開始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フェードを中止し、表示・照明セッションを現在時刻+300秒へ設定</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フェード完了</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HDMIと照明を同時にOFF</w:t>
            </w:r>
          </w:p>
        </w:tc>
      </w:tr>
    </w:tbl>
    <w:p>
      <w:pPr>
        <w:spacing w:after="20"/>
      </w:pPr>
    </w:p>
    <w:p>
      <w:pPr>
        <w:pStyle w:val="Heading2"/>
        <w:keepNext/>
      </w:pPr>
      <w:bookmarkStart w:id="31" w:name="_Toc238979272"/>
      <w:r>
        <w:t>11.3 照明・顔認証</w:t>
      </w:r>
      <w:bookmarkEnd w:id="31"/>
    </w:p>
    <w:p>
      <w:r>
        <w:rPr>
          <w:sz w:val="21"/>
        </w:rPr>
        <w:t>DisplayLightControllerを表示・照明の唯一のセッション権限とする。PIR HIGHが0.6秒継続すると5分のセッションを開始／再設定し、表示と照明をONにする。認証済み本人顔は進行中のセッションを10分へ延長する。期限後は30秒の表示フェードを行い、完了時にHDMIと照明を同時にOFFする。固定背景のPIR再検知でも、PIRは5分へ戻すだけで顔認証の妥当性確認を省略しない。</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室温情報源を追加・変更する場合は、INDOOR_SOURCES、鮮度判定、表示・受入仕様を同時に更新する。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Side Clock 基本設計書 v2.4.2</dc:title>
  <dc:subject>Desk Side Clock v2.4.2</dc:subject>
  <dc:creator/>
  <cp:keywords/>
  <dc:description/>
  <cp:lastModifiedBy/>
  <cp:revision>1</cp:revision>
  <dcterms:created xsi:type="dcterms:W3CDTF">2013-12-23T23:15:00Z</dcterms:created>
  <dcterms:modified xsi:type="dcterms:W3CDTF">2013-12-23T23:15:00Z</dcterms:modified>
  <cp:category/>
</cp:coreProperties>
</file>