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Arial" w:hAnsi="Arial" w:eastAsia="Noto Sans JP"/>
          <w:b/>
          <w:color w:val="2E75B6"/>
          <w:sz w:val="24"/>
        </w:rPr>
        <w:t>DESK SIDE CLOCK</w:t>
      </w:r>
    </w:p>
    <w:p>
      <w:pPr>
        <w:spacing w:after="160"/>
        <w:jc w:val="center"/>
      </w:pPr>
      <w:r>
        <w:rPr>
          <w:rFonts w:ascii="Arial" w:hAnsi="Arial" w:eastAsia="Noto Sans JP"/>
          <w:b/>
          <w:color w:val="1F4E78"/>
          <w:sz w:val="54"/>
        </w:rPr>
        <w:t>基本設計書</w:t>
      </w:r>
    </w:p>
    <w:p>
      <w:pPr>
        <w:spacing w:after="760"/>
        <w:jc w:val="center"/>
      </w:pPr>
      <w:r>
        <w:rPr>
          <w:rFonts w:ascii="Arial" w:hAnsi="Arial" w:eastAsia="Noto Sans JP"/>
          <w:color w:val="595959"/>
          <w:sz w:val="26"/>
        </w:rPr>
        <w:t>アーキテクチャ・モジュール・インターフェース設計</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r>
              <w:rPr>
                <w:rFonts w:ascii="Arial" w:hAnsi="Arial"/>
                <w:sz w:val="17"/>
              </w:rPr>
              <w:t>文書情報</w:t>
            </w:r>
          </w:p>
        </w:tc>
        <w:tc>
          <w:tcPr>
            <w:tcW w:type="dxa" w:w="7260"/>
            <w:tcMar>
              <w:top w:w="90" w:type="dxa"/>
              <w:start w:w="120" w:type="dxa"/>
              <w:bottom w:w="90" w:type="dxa"/>
              <w:end w:w="120" w:type="dxa"/>
            </w:tcMar>
            <w:vAlign w:val="center"/>
            <w:shd w:fill="1F4E78"/>
          </w:tcPr>
          <w:p>
            <w:r>
              <w:rPr>
                <w:rFonts w:ascii="Arial" w:hAnsi="Arial"/>
                <w:sz w:val="17"/>
              </w:rPr>
              <w:t>内容</w:t>
            </w:r>
          </w:p>
        </w:tc>
      </w:tr>
      <w:tr>
        <w:tc>
          <w:tcPr>
            <w:tcW w:type="dxa" w:w="2100"/>
            <w:tcMar>
              <w:top w:w="90" w:type="dxa"/>
              <w:start w:w="120" w:type="dxa"/>
              <w:bottom w:w="90" w:type="dxa"/>
              <w:end w:w="120" w:type="dxa"/>
            </w:tcMar>
            <w:vAlign w:val="center"/>
          </w:tcPr>
          <w:p>
            <w:r>
              <w:rPr>
                <w:rFonts w:ascii="Arial" w:hAnsi="Arial"/>
                <w:sz w:val="17"/>
              </w:rPr>
              <w:t>対象バージョン</w:t>
            </w:r>
          </w:p>
        </w:tc>
        <w:tc>
          <w:tcPr>
            <w:tcW w:type="dxa" w:w="7260"/>
            <w:tcMar>
              <w:top w:w="90" w:type="dxa"/>
              <w:start w:w="120" w:type="dxa"/>
              <w:bottom w:w="90" w:type="dxa"/>
              <w:end w:w="120" w:type="dxa"/>
            </w:tcMar>
            <w:vAlign w:val="center"/>
          </w:tcPr>
          <w:p>
            <w:r>
              <w:rPr>
                <w:rFonts w:ascii="Arial" w:hAnsi="Arial"/>
                <w:sz w:val="17"/>
              </w:rPr>
              <w:t>v2.4.3（release）</w:t>
            </w:r>
          </w:p>
        </w:tc>
      </w:tr>
      <w:tr>
        <w:tc>
          <w:tcPr>
            <w:tcW w:type="dxa" w:w="2100"/>
            <w:tcMar>
              <w:top w:w="90" w:type="dxa"/>
              <w:start w:w="120" w:type="dxa"/>
              <w:bottom w:w="90" w:type="dxa"/>
              <w:end w:w="120" w:type="dxa"/>
            </w:tcMar>
            <w:vAlign w:val="center"/>
            <w:shd w:fill="F8FAFC"/>
          </w:tcPr>
          <w:p>
            <w:r>
              <w:rPr>
                <w:rFonts w:ascii="Arial" w:hAnsi="Arial"/>
                <w:sz w:val="17"/>
              </w:rPr>
              <w:t>基準ブランチ</w:t>
            </w:r>
          </w:p>
        </w:tc>
        <w:tc>
          <w:tcPr>
            <w:tcW w:type="dxa" w:w="7260"/>
            <w:tcMar>
              <w:top w:w="90" w:type="dxa"/>
              <w:start w:w="120" w:type="dxa"/>
              <w:bottom w:w="90" w:type="dxa"/>
              <w:end w:w="120" w:type="dxa"/>
            </w:tcMar>
            <w:vAlign w:val="center"/>
            <w:shd w:fill="F8FAFC"/>
          </w:tcPr>
          <w:p>
            <w:r>
              <w:rPr>
                <w:rFonts w:ascii="Arial" w:hAnsi="Arial"/>
                <w:sz w:val="17"/>
              </w:rPr>
              <w:t>main</w:t>
            </w:r>
          </w:p>
        </w:tc>
      </w:tr>
      <w:tr>
        <w:tc>
          <w:tcPr>
            <w:tcW w:type="dxa" w:w="2100"/>
            <w:tcMar>
              <w:top w:w="90" w:type="dxa"/>
              <w:start w:w="120" w:type="dxa"/>
              <w:bottom w:w="90" w:type="dxa"/>
              <w:end w:w="120" w:type="dxa"/>
            </w:tcMar>
            <w:vAlign w:val="center"/>
          </w:tcPr>
          <w:p>
            <w:r>
              <w:rPr>
                <w:rFonts w:ascii="Arial" w:hAnsi="Arial"/>
                <w:sz w:val="17"/>
              </w:rPr>
              <w:t>基準コミット</w:t>
            </w:r>
          </w:p>
        </w:tc>
        <w:tc>
          <w:tcPr>
            <w:tcW w:type="dxa" w:w="7260"/>
            <w:tcMar>
              <w:top w:w="90" w:type="dxa"/>
              <w:start w:w="120" w:type="dxa"/>
              <w:bottom w:w="90" w:type="dxa"/>
              <w:end w:w="120" w:type="dxa"/>
            </w:tcMar>
            <w:vAlign w:val="center"/>
          </w:tcPr>
          <w:p>
            <w:r>
              <w:rPr>
                <w:rFonts w:ascii="Arial" w:hAnsi="Arial"/>
                <w:sz w:val="17"/>
              </w:rPr>
              <w:t>v2.4.3 release tag</w:t>
            </w:r>
          </w:p>
        </w:tc>
      </w:tr>
      <w:tr>
        <w:tc>
          <w:tcPr>
            <w:tcW w:type="dxa" w:w="2100"/>
            <w:tcMar>
              <w:top w:w="90" w:type="dxa"/>
              <w:start w:w="120" w:type="dxa"/>
              <w:bottom w:w="90" w:type="dxa"/>
              <w:end w:w="120" w:type="dxa"/>
            </w:tcMar>
            <w:vAlign w:val="center"/>
            <w:shd w:fill="F8FAFC"/>
          </w:tcPr>
          <w:p>
            <w:r>
              <w:rPr>
                <w:rFonts w:ascii="Arial" w:hAnsi="Arial"/>
                <w:sz w:val="17"/>
              </w:rPr>
              <w:t>作成日</w:t>
            </w:r>
          </w:p>
        </w:tc>
        <w:tc>
          <w:tcPr>
            <w:tcW w:type="dxa" w:w="7260"/>
            <w:tcMar>
              <w:top w:w="90" w:type="dxa"/>
              <w:start w:w="120" w:type="dxa"/>
              <w:bottom w:w="90" w:type="dxa"/>
              <w:end w:w="120" w:type="dxa"/>
            </w:tcMar>
            <w:vAlign w:val="center"/>
            <w:shd w:fill="F8FAFC"/>
          </w:tcPr>
          <w:p>
            <w:r>
              <w:rPr>
                <w:rFonts w:ascii="Arial" w:hAnsi="Arial"/>
                <w:sz w:val="17"/>
              </w:rPr>
              <w:t>2026年10月12日</w:t>
            </w:r>
          </w:p>
        </w:tc>
      </w:tr>
      <w:tr>
        <w:tc>
          <w:tcPr>
            <w:tcW w:type="dxa" w:w="2100"/>
            <w:tcMar>
              <w:top w:w="90" w:type="dxa"/>
              <w:start w:w="120" w:type="dxa"/>
              <w:bottom w:w="90" w:type="dxa"/>
              <w:end w:w="120" w:type="dxa"/>
            </w:tcMar>
            <w:vAlign w:val="center"/>
          </w:tcPr>
          <w:p>
            <w:r>
              <w:rPr>
                <w:rFonts w:ascii="Arial" w:hAnsi="Arial"/>
                <w:sz w:val="17"/>
              </w:rPr>
              <w:t>対象リポジトリ</w:t>
            </w:r>
          </w:p>
        </w:tc>
        <w:tc>
          <w:tcPr>
            <w:tcW w:type="dxa" w:w="7260"/>
            <w:tcMar>
              <w:top w:w="90" w:type="dxa"/>
              <w:start w:w="120" w:type="dxa"/>
              <w:bottom w:w="90" w:type="dxa"/>
              <w:end w:w="120" w:type="dxa"/>
            </w:tcMar>
            <w:vAlign w:val="center"/>
          </w:tcPr>
          <w:p>
            <w:r>
              <w:rPr>
                <w:rFonts w:ascii="Arial" w:hAnsi="Arial"/>
                <w:sz w:val="17"/>
              </w:rPr>
              <w:t>GitHub上の本リポジトリ</w:t>
            </w:r>
          </w:p>
        </w:tc>
      </w:tr>
    </w:tbl>
    <w:p/>
    <w:p>
      <w:pPr>
        <w:jc w:val="center"/>
      </w:pPr>
      <w:r>
        <w:rPr>
          <w:rFonts w:ascii="Arial" w:hAnsi="Arial" w:eastAsia="Noto Sans JP"/>
          <w:i/>
          <w:color w:val="595959"/>
          <w:sz w:val="17"/>
        </w:rPr>
        <w:t>本書は上記コミット時点の実装を解析して作成した。旧版添付ソースは参照していない。</w:t>
      </w:r>
    </w:p>
    <w:p>
      <w:r>
        <w:br w:type="page"/>
      </w:r>
    </w:p>
    <w:p>
      <w:pPr>
        <w:pStyle w:val="Heading1"/>
        <w:keepNext/>
        <w:pageBreakBefore/>
      </w:pPr>
      <w:r>
        <w:t>目次</w:t>
      </w:r>
    </w:p>
    <w:p w14:paraId="37E9CD08" w14:textId="42D6EB12" w:rsidR="00CD43C3" w:rsidRDefault="00FC1017">
      <w:pPr>
        <w:pStyle w:val="TOC1"/>
        <w:tabs>
          <w:tab w:val="right" w:leader="dot" w:pos="9810"/>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\u </w:instrText>
      </w:r>
      <w:r>
        <w:fldChar w:fldCharType="separate"/>
      </w:r>
      <w:hyperlink w:anchor="_Toc238979242" w:history="1">
        <w:r w:rsidR="00CD43C3" w:rsidRPr="002F3EB6">
          <w:rPr>
            <w:rStyle w:val="aff"/>
            <w:noProof/>
          </w:rPr>
          <w:t xml:space="preserve">1. </w:t>
        </w:r>
        <w:r w:rsidR="00CD43C3" w:rsidRPr="002F3EB6">
          <w:rPr>
            <w:rStyle w:val="aff"/>
            <w:noProof/>
          </w:rPr>
          <w:t>設計概要</w:t>
        </w:r>
        <w:r w:rsidR="00CD43C3">
          <w:rPr>
            <w:noProof/>
          </w:rPr>
          <w:tab/>
        </w:r>
        <w:r w:rsidR="00CD43C3">
          <w:rPr>
            <w:noProof/>
          </w:rPr>
          <w:fldChar w:fldCharType="begin"/>
        </w:r>
        <w:r w:rsidR="00CD43C3">
          <w:rPr>
            <w:noProof/>
          </w:rPr>
          <w:instrText xml:space="preserve"> PAGEREF _Toc238979242 \h </w:instrText>
        </w:r>
        <w:r w:rsidR="00CD43C3">
          <w:rPr>
            <w:noProof/>
          </w:rPr>
        </w:r>
        <w:r w:rsidR="00CD43C3">
          <w:rPr>
            <w:noProof/>
          </w:rPr>
          <w:fldChar w:fldCharType="separate"/>
        </w:r>
        <w:r w:rsidR="00CD43C3">
          <w:rPr>
            <w:noProof/>
          </w:rPr>
          <w:t>3</w:t>
        </w:r>
        <w:r w:rsidR="00CD43C3">
          <w:rPr>
            <w:noProof/>
          </w:rPr>
          <w:fldChar w:fldCharType="end"/>
        </w:r>
      </w:hyperlink>
    </w:p>
    <w:p w14:paraId="1F6B72DE" w14:textId="39FD5774"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3" w:history="1">
        <w:r w:rsidRPr="002F3EB6">
          <w:rPr>
            <w:rStyle w:val="aff"/>
            <w:noProof/>
          </w:rPr>
          <w:t xml:space="preserve">1.1 </w:t>
        </w:r>
        <w:r w:rsidRPr="002F3EB6">
          <w:rPr>
            <w:rStyle w:val="aff"/>
            <w:noProof/>
          </w:rPr>
          <w:t>設計目的</w:t>
        </w:r>
        <w:r>
          <w:rPr>
            <w:noProof/>
          </w:rPr>
          <w:tab/>
        </w:r>
        <w:r>
          <w:rPr>
            <w:noProof/>
          </w:rPr>
          <w:fldChar w:fldCharType="begin"/>
        </w:r>
        <w:r>
          <w:rPr>
            <w:noProof/>
          </w:rPr>
          <w:instrText xml:space="preserve"> PAGEREF _Toc238979243 \h </w:instrText>
        </w:r>
        <w:r>
          <w:rPr>
            <w:noProof/>
          </w:rPr>
        </w:r>
        <w:r>
          <w:rPr>
            <w:noProof/>
          </w:rPr>
          <w:fldChar w:fldCharType="separate"/>
        </w:r>
        <w:r>
          <w:rPr>
            <w:noProof/>
          </w:rPr>
          <w:t>3</w:t>
        </w:r>
        <w:r>
          <w:rPr>
            <w:noProof/>
          </w:rPr>
          <w:fldChar w:fldCharType="end"/>
        </w:r>
      </w:hyperlink>
    </w:p>
    <w:p w14:paraId="782262A5" w14:textId="6BC6905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4" w:history="1">
        <w:r w:rsidRPr="002F3EB6">
          <w:rPr>
            <w:rStyle w:val="aff"/>
            <w:noProof/>
          </w:rPr>
          <w:t xml:space="preserve">1.2 </w:t>
        </w:r>
        <w:r w:rsidRPr="002F3EB6">
          <w:rPr>
            <w:rStyle w:val="aff"/>
            <w:noProof/>
          </w:rPr>
          <w:t>設計方針</w:t>
        </w:r>
        <w:r>
          <w:rPr>
            <w:noProof/>
          </w:rPr>
          <w:tab/>
        </w:r>
        <w:r>
          <w:rPr>
            <w:noProof/>
          </w:rPr>
          <w:fldChar w:fldCharType="begin"/>
        </w:r>
        <w:r>
          <w:rPr>
            <w:noProof/>
          </w:rPr>
          <w:instrText xml:space="preserve"> PAGEREF _Toc238979244 \h </w:instrText>
        </w:r>
        <w:r>
          <w:rPr>
            <w:noProof/>
          </w:rPr>
        </w:r>
        <w:r>
          <w:rPr>
            <w:noProof/>
          </w:rPr>
          <w:fldChar w:fldCharType="separate"/>
        </w:r>
        <w:r>
          <w:rPr>
            <w:noProof/>
          </w:rPr>
          <w:t>3</w:t>
        </w:r>
        <w:r>
          <w:rPr>
            <w:noProof/>
          </w:rPr>
          <w:fldChar w:fldCharType="end"/>
        </w:r>
      </w:hyperlink>
    </w:p>
    <w:p w14:paraId="5A2F5664" w14:textId="7D4A112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5" w:history="1">
        <w:r w:rsidRPr="002F3EB6">
          <w:rPr>
            <w:rStyle w:val="aff"/>
            <w:noProof/>
          </w:rPr>
          <w:t xml:space="preserve">2. </w:t>
        </w:r>
        <w:r w:rsidRPr="002F3EB6">
          <w:rPr>
            <w:rStyle w:val="aff"/>
            <w:noProof/>
          </w:rPr>
          <w:t>システム構成</w:t>
        </w:r>
        <w:r>
          <w:rPr>
            <w:noProof/>
          </w:rPr>
          <w:tab/>
        </w:r>
        <w:r>
          <w:rPr>
            <w:noProof/>
          </w:rPr>
          <w:fldChar w:fldCharType="begin"/>
        </w:r>
        <w:r>
          <w:rPr>
            <w:noProof/>
          </w:rPr>
          <w:instrText xml:space="preserve"> PAGEREF _Toc238979245 \h </w:instrText>
        </w:r>
        <w:r>
          <w:rPr>
            <w:noProof/>
          </w:rPr>
        </w:r>
        <w:r>
          <w:rPr>
            <w:noProof/>
          </w:rPr>
          <w:fldChar w:fldCharType="separate"/>
        </w:r>
        <w:r>
          <w:rPr>
            <w:noProof/>
          </w:rPr>
          <w:t>4</w:t>
        </w:r>
        <w:r>
          <w:rPr>
            <w:noProof/>
          </w:rPr>
          <w:fldChar w:fldCharType="end"/>
        </w:r>
      </w:hyperlink>
    </w:p>
    <w:p w14:paraId="65121D4E" w14:textId="193114D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6" w:history="1">
        <w:r w:rsidRPr="002F3EB6">
          <w:rPr>
            <w:rStyle w:val="aff"/>
            <w:noProof/>
          </w:rPr>
          <w:t xml:space="preserve">2.1 </w:t>
        </w:r>
        <w:r w:rsidRPr="002F3EB6">
          <w:rPr>
            <w:rStyle w:val="aff"/>
            <w:noProof/>
          </w:rPr>
          <w:t>論理構成</w:t>
        </w:r>
        <w:r>
          <w:rPr>
            <w:noProof/>
          </w:rPr>
          <w:tab/>
        </w:r>
        <w:r>
          <w:rPr>
            <w:noProof/>
          </w:rPr>
          <w:fldChar w:fldCharType="begin"/>
        </w:r>
        <w:r>
          <w:rPr>
            <w:noProof/>
          </w:rPr>
          <w:instrText xml:space="preserve"> PAGEREF _Toc238979246 \h </w:instrText>
        </w:r>
        <w:r>
          <w:rPr>
            <w:noProof/>
          </w:rPr>
        </w:r>
        <w:r>
          <w:rPr>
            <w:noProof/>
          </w:rPr>
          <w:fldChar w:fldCharType="separate"/>
        </w:r>
        <w:r>
          <w:rPr>
            <w:noProof/>
          </w:rPr>
          <w:t>4</w:t>
        </w:r>
        <w:r>
          <w:rPr>
            <w:noProof/>
          </w:rPr>
          <w:fldChar w:fldCharType="end"/>
        </w:r>
      </w:hyperlink>
    </w:p>
    <w:p w14:paraId="02FB3785" w14:textId="10508A9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7" w:history="1">
        <w:r w:rsidRPr="002F3EB6">
          <w:rPr>
            <w:rStyle w:val="aff"/>
            <w:noProof/>
          </w:rPr>
          <w:t xml:space="preserve">2.2 </w:t>
        </w:r>
        <w:r w:rsidRPr="002F3EB6">
          <w:rPr>
            <w:rStyle w:val="aff"/>
            <w:noProof/>
          </w:rPr>
          <w:t>データフロー</w:t>
        </w:r>
        <w:r>
          <w:rPr>
            <w:noProof/>
          </w:rPr>
          <w:tab/>
        </w:r>
        <w:r>
          <w:rPr>
            <w:noProof/>
          </w:rPr>
          <w:fldChar w:fldCharType="begin"/>
        </w:r>
        <w:r>
          <w:rPr>
            <w:noProof/>
          </w:rPr>
          <w:instrText xml:space="preserve"> PAGEREF _Toc238979247 \h </w:instrText>
        </w:r>
        <w:r>
          <w:rPr>
            <w:noProof/>
          </w:rPr>
        </w:r>
        <w:r>
          <w:rPr>
            <w:noProof/>
          </w:rPr>
          <w:fldChar w:fldCharType="separate"/>
        </w:r>
        <w:r>
          <w:rPr>
            <w:noProof/>
          </w:rPr>
          <w:t>4</w:t>
        </w:r>
        <w:r>
          <w:rPr>
            <w:noProof/>
          </w:rPr>
          <w:fldChar w:fldCharType="end"/>
        </w:r>
      </w:hyperlink>
    </w:p>
    <w:p w14:paraId="7A8D984B" w14:textId="7841F371"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8" w:history="1">
        <w:r w:rsidRPr="002F3EB6">
          <w:rPr>
            <w:rStyle w:val="aff"/>
            <w:noProof/>
          </w:rPr>
          <w:t xml:space="preserve">3. </w:t>
        </w:r>
        <w:r w:rsidRPr="002F3EB6">
          <w:rPr>
            <w:rStyle w:val="aff"/>
            <w:noProof/>
          </w:rPr>
          <w:t>起動・終了設計</w:t>
        </w:r>
        <w:r>
          <w:rPr>
            <w:noProof/>
          </w:rPr>
          <w:tab/>
        </w:r>
        <w:r>
          <w:rPr>
            <w:noProof/>
          </w:rPr>
          <w:fldChar w:fldCharType="begin"/>
        </w:r>
        <w:r>
          <w:rPr>
            <w:noProof/>
          </w:rPr>
          <w:instrText xml:space="preserve"> PAGEREF _Toc238979248 \h </w:instrText>
        </w:r>
        <w:r>
          <w:rPr>
            <w:noProof/>
          </w:rPr>
        </w:r>
        <w:r>
          <w:rPr>
            <w:noProof/>
          </w:rPr>
          <w:fldChar w:fldCharType="separate"/>
        </w:r>
        <w:r>
          <w:rPr>
            <w:noProof/>
          </w:rPr>
          <w:t>4</w:t>
        </w:r>
        <w:r>
          <w:rPr>
            <w:noProof/>
          </w:rPr>
          <w:fldChar w:fldCharType="end"/>
        </w:r>
      </w:hyperlink>
    </w:p>
    <w:p w14:paraId="2518712F" w14:textId="4F7CAEE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9" w:history="1">
        <w:r w:rsidRPr="002F3EB6">
          <w:rPr>
            <w:rStyle w:val="aff"/>
            <w:noProof/>
          </w:rPr>
          <w:t xml:space="preserve">3.1 </w:t>
        </w:r>
        <w:r w:rsidRPr="002F3EB6">
          <w:rPr>
            <w:rStyle w:val="aff"/>
            <w:noProof/>
          </w:rPr>
          <w:t>起動シーケンス</w:t>
        </w:r>
        <w:r>
          <w:rPr>
            <w:noProof/>
          </w:rPr>
          <w:tab/>
        </w:r>
        <w:r>
          <w:rPr>
            <w:noProof/>
          </w:rPr>
          <w:fldChar w:fldCharType="begin"/>
        </w:r>
        <w:r>
          <w:rPr>
            <w:noProof/>
          </w:rPr>
          <w:instrText xml:space="preserve"> PAGEREF _Toc238979249 \h </w:instrText>
        </w:r>
        <w:r>
          <w:rPr>
            <w:noProof/>
          </w:rPr>
        </w:r>
        <w:r>
          <w:rPr>
            <w:noProof/>
          </w:rPr>
          <w:fldChar w:fldCharType="separate"/>
        </w:r>
        <w:r>
          <w:rPr>
            <w:noProof/>
          </w:rPr>
          <w:t>4</w:t>
        </w:r>
        <w:r>
          <w:rPr>
            <w:noProof/>
          </w:rPr>
          <w:fldChar w:fldCharType="end"/>
        </w:r>
      </w:hyperlink>
    </w:p>
    <w:p w14:paraId="35BACCE6" w14:textId="5C8FBA53"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0" w:history="1">
        <w:r w:rsidRPr="002F3EB6">
          <w:rPr>
            <w:rStyle w:val="aff"/>
            <w:noProof/>
          </w:rPr>
          <w:t xml:space="preserve">3.2 </w:t>
        </w:r>
        <w:r w:rsidRPr="002F3EB6">
          <w:rPr>
            <w:rStyle w:val="aff"/>
            <w:noProof/>
          </w:rPr>
          <w:t>終了</w:t>
        </w:r>
        <w:r>
          <w:rPr>
            <w:noProof/>
          </w:rPr>
          <w:tab/>
        </w:r>
        <w:r>
          <w:rPr>
            <w:noProof/>
          </w:rPr>
          <w:fldChar w:fldCharType="begin"/>
        </w:r>
        <w:r>
          <w:rPr>
            <w:noProof/>
          </w:rPr>
          <w:instrText xml:space="preserve"> PAGEREF _Toc238979250 \h </w:instrText>
        </w:r>
        <w:r>
          <w:rPr>
            <w:noProof/>
          </w:rPr>
        </w:r>
        <w:r>
          <w:rPr>
            <w:noProof/>
          </w:rPr>
          <w:fldChar w:fldCharType="separate"/>
        </w:r>
        <w:r>
          <w:rPr>
            <w:noProof/>
          </w:rPr>
          <w:t>5</w:t>
        </w:r>
        <w:r>
          <w:rPr>
            <w:noProof/>
          </w:rPr>
          <w:fldChar w:fldCharType="end"/>
        </w:r>
      </w:hyperlink>
    </w:p>
    <w:p w14:paraId="5A536F91" w14:textId="47AD7F8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1" w:history="1">
        <w:r w:rsidRPr="002F3EB6">
          <w:rPr>
            <w:rStyle w:val="aff"/>
            <w:noProof/>
          </w:rPr>
          <w:t xml:space="preserve">4. </w:t>
        </w:r>
        <w:r w:rsidRPr="002F3EB6">
          <w:rPr>
            <w:rStyle w:val="aff"/>
            <w:noProof/>
          </w:rPr>
          <w:t>モジュール設計</w:t>
        </w:r>
        <w:r>
          <w:rPr>
            <w:noProof/>
          </w:rPr>
          <w:tab/>
        </w:r>
        <w:r>
          <w:rPr>
            <w:noProof/>
          </w:rPr>
          <w:fldChar w:fldCharType="begin"/>
        </w:r>
        <w:r>
          <w:rPr>
            <w:noProof/>
          </w:rPr>
          <w:instrText xml:space="preserve"> PAGEREF _Toc238979251 \h </w:instrText>
        </w:r>
        <w:r>
          <w:rPr>
            <w:noProof/>
          </w:rPr>
        </w:r>
        <w:r>
          <w:rPr>
            <w:noProof/>
          </w:rPr>
          <w:fldChar w:fldCharType="separate"/>
        </w:r>
        <w:r>
          <w:rPr>
            <w:noProof/>
          </w:rPr>
          <w:t>5</w:t>
        </w:r>
        <w:r>
          <w:rPr>
            <w:noProof/>
          </w:rPr>
          <w:fldChar w:fldCharType="end"/>
        </w:r>
      </w:hyperlink>
    </w:p>
    <w:p w14:paraId="4DEBE99D" w14:textId="14E0A50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2" w:history="1">
        <w:r w:rsidRPr="002F3EB6">
          <w:rPr>
            <w:rStyle w:val="aff"/>
            <w:noProof/>
          </w:rPr>
          <w:t xml:space="preserve">5. </w:t>
        </w:r>
        <w:r w:rsidRPr="002F3EB6">
          <w:rPr>
            <w:rStyle w:val="aff"/>
            <w:noProof/>
          </w:rPr>
          <w:t>状態・データ設計</w:t>
        </w:r>
        <w:r>
          <w:rPr>
            <w:noProof/>
          </w:rPr>
          <w:tab/>
        </w:r>
        <w:r>
          <w:rPr>
            <w:noProof/>
          </w:rPr>
          <w:fldChar w:fldCharType="begin"/>
        </w:r>
        <w:r>
          <w:rPr>
            <w:noProof/>
          </w:rPr>
          <w:instrText xml:space="preserve"> PAGEREF _Toc238979252 \h </w:instrText>
        </w:r>
        <w:r>
          <w:rPr>
            <w:noProof/>
          </w:rPr>
        </w:r>
        <w:r>
          <w:rPr>
            <w:noProof/>
          </w:rPr>
          <w:fldChar w:fldCharType="separate"/>
        </w:r>
        <w:r>
          <w:rPr>
            <w:noProof/>
          </w:rPr>
          <w:t>6</w:t>
        </w:r>
        <w:r>
          <w:rPr>
            <w:noProof/>
          </w:rPr>
          <w:fldChar w:fldCharType="end"/>
        </w:r>
      </w:hyperlink>
    </w:p>
    <w:p w14:paraId="6E6E0100" w14:textId="4A80FD6A"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3" w:history="1">
        <w:r w:rsidRPr="002F3EB6">
          <w:rPr>
            <w:rStyle w:val="aff"/>
            <w:noProof/>
          </w:rPr>
          <w:t>5.1 ClockState</w:t>
        </w:r>
        <w:r>
          <w:rPr>
            <w:noProof/>
          </w:rPr>
          <w:tab/>
        </w:r>
        <w:r>
          <w:rPr>
            <w:noProof/>
          </w:rPr>
          <w:fldChar w:fldCharType="begin"/>
        </w:r>
        <w:r>
          <w:rPr>
            <w:noProof/>
          </w:rPr>
          <w:instrText xml:space="preserve"> PAGEREF _Toc238979253 \h </w:instrText>
        </w:r>
        <w:r>
          <w:rPr>
            <w:noProof/>
          </w:rPr>
        </w:r>
        <w:r>
          <w:rPr>
            <w:noProof/>
          </w:rPr>
          <w:fldChar w:fldCharType="separate"/>
        </w:r>
        <w:r>
          <w:rPr>
            <w:noProof/>
          </w:rPr>
          <w:t>6</w:t>
        </w:r>
        <w:r>
          <w:rPr>
            <w:noProof/>
          </w:rPr>
          <w:fldChar w:fldCharType="end"/>
        </w:r>
      </w:hyperlink>
    </w:p>
    <w:p w14:paraId="0D295C75" w14:textId="3490A3DE"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4" w:history="1">
        <w:r w:rsidRPr="002F3EB6">
          <w:rPr>
            <w:rStyle w:val="aff"/>
            <w:noProof/>
          </w:rPr>
          <w:t xml:space="preserve">5.2 </w:t>
        </w:r>
        <w:r w:rsidRPr="002F3EB6">
          <w:rPr>
            <w:rStyle w:val="aff"/>
            <w:noProof/>
          </w:rPr>
          <w:t>時刻の使い分け</w:t>
        </w:r>
        <w:r>
          <w:rPr>
            <w:noProof/>
          </w:rPr>
          <w:tab/>
        </w:r>
        <w:r>
          <w:rPr>
            <w:noProof/>
          </w:rPr>
          <w:fldChar w:fldCharType="begin"/>
        </w:r>
        <w:r>
          <w:rPr>
            <w:noProof/>
          </w:rPr>
          <w:instrText xml:space="preserve"> PAGEREF _Toc238979254 \h </w:instrText>
        </w:r>
        <w:r>
          <w:rPr>
            <w:noProof/>
          </w:rPr>
        </w:r>
        <w:r>
          <w:rPr>
            <w:noProof/>
          </w:rPr>
          <w:fldChar w:fldCharType="separate"/>
        </w:r>
        <w:r>
          <w:rPr>
            <w:noProof/>
          </w:rPr>
          <w:t>6</w:t>
        </w:r>
        <w:r>
          <w:rPr>
            <w:noProof/>
          </w:rPr>
          <w:fldChar w:fldCharType="end"/>
        </w:r>
      </w:hyperlink>
    </w:p>
    <w:p w14:paraId="06CCA6EF" w14:textId="7E4CAD4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5" w:history="1">
        <w:r w:rsidRPr="002F3EB6">
          <w:rPr>
            <w:rStyle w:val="aff"/>
            <w:noProof/>
          </w:rPr>
          <w:t xml:space="preserve">6. </w:t>
        </w:r>
        <w:r w:rsidRPr="002F3EB6">
          <w:rPr>
            <w:rStyle w:val="aff"/>
            <w:noProof/>
          </w:rPr>
          <w:t>スレッド設計</w:t>
        </w:r>
        <w:r>
          <w:rPr>
            <w:noProof/>
          </w:rPr>
          <w:tab/>
        </w:r>
        <w:r>
          <w:rPr>
            <w:noProof/>
          </w:rPr>
          <w:fldChar w:fldCharType="begin"/>
        </w:r>
        <w:r>
          <w:rPr>
            <w:noProof/>
          </w:rPr>
          <w:instrText xml:space="preserve"> PAGEREF _Toc238979255 \h </w:instrText>
        </w:r>
        <w:r>
          <w:rPr>
            <w:noProof/>
          </w:rPr>
        </w:r>
        <w:r>
          <w:rPr>
            <w:noProof/>
          </w:rPr>
          <w:fldChar w:fldCharType="separate"/>
        </w:r>
        <w:r>
          <w:rPr>
            <w:noProof/>
          </w:rPr>
          <w:t>6</w:t>
        </w:r>
        <w:r>
          <w:rPr>
            <w:noProof/>
          </w:rPr>
          <w:fldChar w:fldCharType="end"/>
        </w:r>
      </w:hyperlink>
    </w:p>
    <w:p w14:paraId="742CDBAA" w14:textId="726070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6" w:history="1">
        <w:r w:rsidRPr="002F3EB6">
          <w:rPr>
            <w:rStyle w:val="aff"/>
            <w:noProof/>
          </w:rPr>
          <w:t xml:space="preserve">7. </w:t>
        </w:r>
        <w:r w:rsidRPr="002F3EB6">
          <w:rPr>
            <w:rStyle w:val="aff"/>
            <w:noProof/>
          </w:rPr>
          <w:t>センサー</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_Toc238979256 \h </w:instrText>
        </w:r>
        <w:r>
          <w:rPr>
            <w:noProof/>
          </w:rPr>
        </w:r>
        <w:r>
          <w:rPr>
            <w:noProof/>
          </w:rPr>
          <w:fldChar w:fldCharType="separate"/>
        </w:r>
        <w:r>
          <w:rPr>
            <w:noProof/>
          </w:rPr>
          <w:t>7</w:t>
        </w:r>
        <w:r>
          <w:rPr>
            <w:noProof/>
          </w:rPr>
          <w:fldChar w:fldCharType="end"/>
        </w:r>
      </w:hyperlink>
    </w:p>
    <w:p w14:paraId="77F3F57A" w14:textId="51A3E13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7" w:history="1">
        <w:r w:rsidRPr="002F3EB6">
          <w:rPr>
            <w:rStyle w:val="aff"/>
            <w:noProof/>
          </w:rPr>
          <w:t>7.1 I²C</w:t>
        </w:r>
        <w:r w:rsidRPr="002F3EB6">
          <w:rPr>
            <w:rStyle w:val="aff"/>
            <w:noProof/>
          </w:rPr>
          <w:t>共通</w:t>
        </w:r>
        <w:r>
          <w:rPr>
            <w:noProof/>
          </w:rPr>
          <w:tab/>
        </w:r>
        <w:r>
          <w:rPr>
            <w:noProof/>
          </w:rPr>
          <w:fldChar w:fldCharType="begin"/>
        </w:r>
        <w:r>
          <w:rPr>
            <w:noProof/>
          </w:rPr>
          <w:instrText xml:space="preserve"> PAGEREF _Toc238979257 \h </w:instrText>
        </w:r>
        <w:r>
          <w:rPr>
            <w:noProof/>
          </w:rPr>
        </w:r>
        <w:r>
          <w:rPr>
            <w:noProof/>
          </w:rPr>
          <w:fldChar w:fldCharType="separate"/>
        </w:r>
        <w:r>
          <w:rPr>
            <w:noProof/>
          </w:rPr>
          <w:t>7</w:t>
        </w:r>
        <w:r>
          <w:rPr>
            <w:noProof/>
          </w:rPr>
          <w:fldChar w:fldCharType="end"/>
        </w:r>
      </w:hyperlink>
    </w:p>
    <w:p w14:paraId="651D38BD" w14:textId="7CAE5C37"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8" w:history="1">
        <w:r w:rsidRPr="002F3EB6">
          <w:rPr>
            <w:rStyle w:val="aff"/>
            <w:noProof/>
          </w:rPr>
          <w:t xml:space="preserve">7.2 </w:t>
        </w:r>
        <w:r w:rsidRPr="002F3EB6">
          <w:rPr>
            <w:rStyle w:val="aff"/>
            <w:noProof/>
          </w:rPr>
          <w:t>センサー別処理</w:t>
        </w:r>
        <w:r>
          <w:rPr>
            <w:noProof/>
          </w:rPr>
          <w:tab/>
        </w:r>
        <w:r>
          <w:rPr>
            <w:noProof/>
          </w:rPr>
          <w:fldChar w:fldCharType="begin"/>
        </w:r>
        <w:r>
          <w:rPr>
            <w:noProof/>
          </w:rPr>
          <w:instrText xml:space="preserve"> PAGEREF _Toc238979258 \h </w:instrText>
        </w:r>
        <w:r>
          <w:rPr>
            <w:noProof/>
          </w:rPr>
        </w:r>
        <w:r>
          <w:rPr>
            <w:noProof/>
          </w:rPr>
          <w:fldChar w:fldCharType="separate"/>
        </w:r>
        <w:r>
          <w:rPr>
            <w:noProof/>
          </w:rPr>
          <w:t>7</w:t>
        </w:r>
        <w:r>
          <w:rPr>
            <w:noProof/>
          </w:rPr>
          <w:fldChar w:fldCharType="end"/>
        </w:r>
      </w:hyperlink>
    </w:p>
    <w:p w14:paraId="2D168866" w14:textId="5CB1D4B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9" w:history="1">
        <w:r w:rsidRPr="002F3EB6">
          <w:rPr>
            <w:rStyle w:val="aff"/>
            <w:noProof/>
          </w:rPr>
          <w:t xml:space="preserve">8. </w:t>
        </w:r>
        <w:r w:rsidRPr="002F3EB6">
          <w:rPr>
            <w:rStyle w:val="aff"/>
            <w:noProof/>
          </w:rPr>
          <w:t>外部サービス</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_Toc238979259 \h </w:instrText>
        </w:r>
        <w:r>
          <w:rPr>
            <w:noProof/>
          </w:rPr>
        </w:r>
        <w:r>
          <w:rPr>
            <w:noProof/>
          </w:rPr>
          <w:fldChar w:fldCharType="separate"/>
        </w:r>
        <w:r>
          <w:rPr>
            <w:noProof/>
          </w:rPr>
          <w:t>8</w:t>
        </w:r>
        <w:r>
          <w:rPr>
            <w:noProof/>
          </w:rPr>
          <w:fldChar w:fldCharType="end"/>
        </w:r>
      </w:hyperlink>
    </w:p>
    <w:p w14:paraId="547B6D72" w14:textId="4BCD203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0" w:history="1">
        <w:r w:rsidRPr="002F3EB6">
          <w:rPr>
            <w:rStyle w:val="aff"/>
            <w:noProof/>
          </w:rPr>
          <w:t>8.1 SwitchBot Cloud API</w:t>
        </w:r>
        <w:r>
          <w:rPr>
            <w:noProof/>
          </w:rPr>
          <w:tab/>
        </w:r>
        <w:r>
          <w:rPr>
            <w:noProof/>
          </w:rPr>
          <w:fldChar w:fldCharType="begin"/>
        </w:r>
        <w:r>
          <w:rPr>
            <w:noProof/>
          </w:rPr>
          <w:instrText xml:space="preserve"> PAGEREF _Toc238979260 \h </w:instrText>
        </w:r>
        <w:r>
          <w:rPr>
            <w:noProof/>
          </w:rPr>
        </w:r>
        <w:r>
          <w:rPr>
            <w:noProof/>
          </w:rPr>
          <w:fldChar w:fldCharType="separate"/>
        </w:r>
        <w:r>
          <w:rPr>
            <w:noProof/>
          </w:rPr>
          <w:t>8</w:t>
        </w:r>
        <w:r>
          <w:rPr>
            <w:noProof/>
          </w:rPr>
          <w:fldChar w:fldCharType="end"/>
        </w:r>
      </w:hyperlink>
    </w:p>
    <w:p w14:paraId="1E2297B1" w14:textId="7633409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1" w:history="1">
        <w:r w:rsidRPr="002F3EB6">
          <w:rPr>
            <w:rStyle w:val="aff"/>
            <w:noProof/>
          </w:rPr>
          <w:t>8.2 Open-Meteo</w:t>
        </w:r>
        <w:r>
          <w:rPr>
            <w:noProof/>
          </w:rPr>
          <w:tab/>
        </w:r>
        <w:r>
          <w:rPr>
            <w:noProof/>
          </w:rPr>
          <w:fldChar w:fldCharType="begin"/>
        </w:r>
        <w:r>
          <w:rPr>
            <w:noProof/>
          </w:rPr>
          <w:instrText xml:space="preserve"> PAGEREF _Toc238979261 \h </w:instrText>
        </w:r>
        <w:r>
          <w:rPr>
            <w:noProof/>
          </w:rPr>
        </w:r>
        <w:r>
          <w:rPr>
            <w:noProof/>
          </w:rPr>
          <w:fldChar w:fldCharType="separate"/>
        </w:r>
        <w:r>
          <w:rPr>
            <w:noProof/>
          </w:rPr>
          <w:t>8</w:t>
        </w:r>
        <w:r>
          <w:rPr>
            <w:noProof/>
          </w:rPr>
          <w:fldChar w:fldCharType="end"/>
        </w:r>
      </w:hyperlink>
    </w:p>
    <w:p w14:paraId="30221CA5" w14:textId="1C82146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2" w:history="1">
        <w:r w:rsidRPr="002F3EB6">
          <w:rPr>
            <w:rStyle w:val="aff"/>
            <w:noProof/>
          </w:rPr>
          <w:t>8.3 OS</w:t>
        </w:r>
        <w:r w:rsidRPr="002F3EB6">
          <w:rPr>
            <w:rStyle w:val="aff"/>
            <w:noProof/>
          </w:rPr>
          <w:t>・補助プロセス</w:t>
        </w:r>
        <w:r>
          <w:rPr>
            <w:noProof/>
          </w:rPr>
          <w:tab/>
        </w:r>
        <w:r>
          <w:rPr>
            <w:noProof/>
          </w:rPr>
          <w:fldChar w:fldCharType="begin"/>
        </w:r>
        <w:r>
          <w:rPr>
            <w:noProof/>
          </w:rPr>
          <w:instrText xml:space="preserve"> PAGEREF _Toc238979262 \h </w:instrText>
        </w:r>
        <w:r>
          <w:rPr>
            <w:noProof/>
          </w:rPr>
        </w:r>
        <w:r>
          <w:rPr>
            <w:noProof/>
          </w:rPr>
          <w:fldChar w:fldCharType="separate"/>
        </w:r>
        <w:r>
          <w:rPr>
            <w:noProof/>
          </w:rPr>
          <w:t>8</w:t>
        </w:r>
        <w:r>
          <w:rPr>
            <w:noProof/>
          </w:rPr>
          <w:fldChar w:fldCharType="end"/>
        </w:r>
      </w:hyperlink>
    </w:p>
    <w:p w14:paraId="27B1BA63" w14:textId="14DB888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3" w:history="1">
        <w:r w:rsidRPr="002F3EB6">
          <w:rPr>
            <w:rStyle w:val="aff"/>
            <w:noProof/>
          </w:rPr>
          <w:t xml:space="preserve">9. </w:t>
        </w:r>
        <w:r w:rsidRPr="002F3EB6">
          <w:rPr>
            <w:rStyle w:val="aff"/>
            <w:noProof/>
          </w:rPr>
          <w:t>描画設計</w:t>
        </w:r>
        <w:r>
          <w:rPr>
            <w:noProof/>
          </w:rPr>
          <w:tab/>
        </w:r>
        <w:r>
          <w:rPr>
            <w:noProof/>
          </w:rPr>
          <w:fldChar w:fldCharType="begin"/>
        </w:r>
        <w:r>
          <w:rPr>
            <w:noProof/>
          </w:rPr>
          <w:instrText xml:space="preserve"> PAGEREF _Toc238979263 \h </w:instrText>
        </w:r>
        <w:r>
          <w:rPr>
            <w:noProof/>
          </w:rPr>
        </w:r>
        <w:r>
          <w:rPr>
            <w:noProof/>
          </w:rPr>
          <w:fldChar w:fldCharType="separate"/>
        </w:r>
        <w:r>
          <w:rPr>
            <w:noProof/>
          </w:rPr>
          <w:t>9</w:t>
        </w:r>
        <w:r>
          <w:rPr>
            <w:noProof/>
          </w:rPr>
          <w:fldChar w:fldCharType="end"/>
        </w:r>
      </w:hyperlink>
    </w:p>
    <w:p w14:paraId="684836A3" w14:textId="29D998E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4" w:history="1">
        <w:r w:rsidRPr="002F3EB6">
          <w:rPr>
            <w:rStyle w:val="aff"/>
            <w:noProof/>
          </w:rPr>
          <w:t xml:space="preserve">9.1 </w:t>
        </w:r>
        <w:r w:rsidRPr="002F3EB6">
          <w:rPr>
            <w:rStyle w:val="aff"/>
            <w:noProof/>
          </w:rPr>
          <w:t>コンテキスト</w:t>
        </w:r>
        <w:r>
          <w:rPr>
            <w:noProof/>
          </w:rPr>
          <w:tab/>
        </w:r>
        <w:r>
          <w:rPr>
            <w:noProof/>
          </w:rPr>
          <w:fldChar w:fldCharType="begin"/>
        </w:r>
        <w:r>
          <w:rPr>
            <w:noProof/>
          </w:rPr>
          <w:instrText xml:space="preserve"> PAGEREF _Toc238979264 \h </w:instrText>
        </w:r>
        <w:r>
          <w:rPr>
            <w:noProof/>
          </w:rPr>
        </w:r>
        <w:r>
          <w:rPr>
            <w:noProof/>
          </w:rPr>
          <w:fldChar w:fldCharType="separate"/>
        </w:r>
        <w:r>
          <w:rPr>
            <w:noProof/>
          </w:rPr>
          <w:t>9</w:t>
        </w:r>
        <w:r>
          <w:rPr>
            <w:noProof/>
          </w:rPr>
          <w:fldChar w:fldCharType="end"/>
        </w:r>
      </w:hyperlink>
    </w:p>
    <w:p w14:paraId="356500C7" w14:textId="67DBF67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5" w:history="1">
        <w:r w:rsidRPr="002F3EB6">
          <w:rPr>
            <w:rStyle w:val="aff"/>
            <w:noProof/>
          </w:rPr>
          <w:t xml:space="preserve">9.2 </w:t>
        </w:r>
        <w:r w:rsidRPr="002F3EB6">
          <w:rPr>
            <w:rStyle w:val="aff"/>
            <w:noProof/>
          </w:rPr>
          <w:t>フォント・配置</w:t>
        </w:r>
        <w:r>
          <w:rPr>
            <w:noProof/>
          </w:rPr>
          <w:tab/>
        </w:r>
        <w:r>
          <w:rPr>
            <w:noProof/>
          </w:rPr>
          <w:fldChar w:fldCharType="begin"/>
        </w:r>
        <w:r>
          <w:rPr>
            <w:noProof/>
          </w:rPr>
          <w:instrText xml:space="preserve"> PAGEREF _Toc238979265 \h </w:instrText>
        </w:r>
        <w:r>
          <w:rPr>
            <w:noProof/>
          </w:rPr>
        </w:r>
        <w:r>
          <w:rPr>
            <w:noProof/>
          </w:rPr>
          <w:fldChar w:fldCharType="separate"/>
        </w:r>
        <w:r>
          <w:rPr>
            <w:noProof/>
          </w:rPr>
          <w:t>9</w:t>
        </w:r>
        <w:r>
          <w:rPr>
            <w:noProof/>
          </w:rPr>
          <w:fldChar w:fldCharType="end"/>
        </w:r>
      </w:hyperlink>
    </w:p>
    <w:p w14:paraId="7EDBABE7" w14:textId="78AA54F2"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6" w:history="1">
        <w:r w:rsidRPr="002F3EB6">
          <w:rPr>
            <w:rStyle w:val="aff"/>
            <w:noProof/>
          </w:rPr>
          <w:t xml:space="preserve">9.3 </w:t>
        </w:r>
        <w:r w:rsidRPr="002F3EB6">
          <w:rPr>
            <w:rStyle w:val="aff"/>
            <w:noProof/>
          </w:rPr>
          <w:t>テーマ</w:t>
        </w:r>
        <w:r>
          <w:rPr>
            <w:noProof/>
          </w:rPr>
          <w:tab/>
        </w:r>
        <w:r>
          <w:rPr>
            <w:noProof/>
          </w:rPr>
          <w:fldChar w:fldCharType="begin"/>
        </w:r>
        <w:r>
          <w:rPr>
            <w:noProof/>
          </w:rPr>
          <w:instrText xml:space="preserve"> PAGEREF _Toc238979266 \h </w:instrText>
        </w:r>
        <w:r>
          <w:rPr>
            <w:noProof/>
          </w:rPr>
        </w:r>
        <w:r>
          <w:rPr>
            <w:noProof/>
          </w:rPr>
          <w:fldChar w:fldCharType="separate"/>
        </w:r>
        <w:r>
          <w:rPr>
            <w:noProof/>
          </w:rPr>
          <w:t>9</w:t>
        </w:r>
        <w:r>
          <w:rPr>
            <w:noProof/>
          </w:rPr>
          <w:fldChar w:fldCharType="end"/>
        </w:r>
      </w:hyperlink>
    </w:p>
    <w:p w14:paraId="4C5EC669" w14:textId="77786580"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7" w:history="1">
        <w:r w:rsidRPr="002F3EB6">
          <w:rPr>
            <w:rStyle w:val="aff"/>
            <w:noProof/>
          </w:rPr>
          <w:t xml:space="preserve">10. </w:t>
        </w:r>
        <w:r w:rsidRPr="002F3EB6">
          <w:rPr>
            <w:rStyle w:val="aff"/>
            <w:noProof/>
          </w:rPr>
          <w:t>入力・画面遷移設計</w:t>
        </w:r>
        <w:r>
          <w:rPr>
            <w:noProof/>
          </w:rPr>
          <w:tab/>
        </w:r>
        <w:r>
          <w:rPr>
            <w:noProof/>
          </w:rPr>
          <w:fldChar w:fldCharType="begin"/>
        </w:r>
        <w:r>
          <w:rPr>
            <w:noProof/>
          </w:rPr>
          <w:instrText xml:space="preserve"> PAGEREF _Toc238979267 \h </w:instrText>
        </w:r>
        <w:r>
          <w:rPr>
            <w:noProof/>
          </w:rPr>
        </w:r>
        <w:r>
          <w:rPr>
            <w:noProof/>
          </w:rPr>
          <w:fldChar w:fldCharType="separate"/>
        </w:r>
        <w:r>
          <w:rPr>
            <w:noProof/>
          </w:rPr>
          <w:t>9</w:t>
        </w:r>
        <w:r>
          <w:rPr>
            <w:noProof/>
          </w:rPr>
          <w:fldChar w:fldCharType="end"/>
        </w:r>
      </w:hyperlink>
    </w:p>
    <w:p w14:paraId="6AEE8FF8" w14:textId="49545C3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8" w:history="1">
        <w:r w:rsidRPr="002F3EB6">
          <w:rPr>
            <w:rStyle w:val="aff"/>
            <w:noProof/>
          </w:rPr>
          <w:t xml:space="preserve">10.1 </w:t>
        </w:r>
        <w:r w:rsidRPr="002F3EB6">
          <w:rPr>
            <w:rStyle w:val="aff"/>
            <w:noProof/>
          </w:rPr>
          <w:t>タッチ操作領域と表示変化</w:t>
        </w:r>
        <w:r>
          <w:rPr>
            <w:noProof/>
          </w:rPr>
          <w:tab/>
        </w:r>
        <w:r>
          <w:rPr>
            <w:noProof/>
          </w:rPr>
          <w:fldChar w:fldCharType="begin"/>
        </w:r>
        <w:r>
          <w:rPr>
            <w:noProof/>
          </w:rPr>
          <w:instrText xml:space="preserve"> PAGEREF _Toc238979268 \h </w:instrText>
        </w:r>
        <w:r>
          <w:rPr>
            <w:noProof/>
          </w:rPr>
        </w:r>
        <w:r>
          <w:rPr>
            <w:noProof/>
          </w:rPr>
          <w:fldChar w:fldCharType="separate"/>
        </w:r>
        <w:r>
          <w:rPr>
            <w:noProof/>
          </w:rPr>
          <w:t>11</w:t>
        </w:r>
        <w:r>
          <w:rPr>
            <w:noProof/>
          </w:rPr>
          <w:fldChar w:fldCharType="end"/>
        </w:r>
      </w:hyperlink>
    </w:p>
    <w:p w14:paraId="5D161786" w14:textId="31909A1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9" w:history="1">
        <w:r w:rsidRPr="002F3EB6">
          <w:rPr>
            <w:rStyle w:val="aff"/>
            <w:noProof/>
          </w:rPr>
          <w:t xml:space="preserve">11. </w:t>
        </w:r>
        <w:r w:rsidRPr="002F3EB6">
          <w:rPr>
            <w:rStyle w:val="aff"/>
            <w:noProof/>
          </w:rPr>
          <w:t>輝度・電源・照明制御</w:t>
        </w:r>
        <w:r>
          <w:rPr>
            <w:noProof/>
          </w:rPr>
          <w:tab/>
        </w:r>
        <w:r>
          <w:rPr>
            <w:noProof/>
          </w:rPr>
          <w:fldChar w:fldCharType="begin"/>
        </w:r>
        <w:r>
          <w:rPr>
            <w:noProof/>
          </w:rPr>
          <w:instrText xml:space="preserve"> PAGEREF _Toc238979269 \h </w:instrText>
        </w:r>
        <w:r>
          <w:rPr>
            <w:noProof/>
          </w:rPr>
        </w:r>
        <w:r>
          <w:rPr>
            <w:noProof/>
          </w:rPr>
          <w:fldChar w:fldCharType="separate"/>
        </w:r>
        <w:r>
          <w:rPr>
            <w:noProof/>
          </w:rPr>
          <w:t>12</w:t>
        </w:r>
        <w:r>
          <w:rPr>
            <w:noProof/>
          </w:rPr>
          <w:fldChar w:fldCharType="end"/>
        </w:r>
      </w:hyperlink>
    </w:p>
    <w:p w14:paraId="33916864" w14:textId="6165416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0" w:history="1">
        <w:r w:rsidRPr="002F3EB6">
          <w:rPr>
            <w:rStyle w:val="aff"/>
            <w:noProof/>
          </w:rPr>
          <w:t xml:space="preserve">11.1 </w:t>
        </w:r>
        <w:r w:rsidRPr="002F3EB6">
          <w:rPr>
            <w:rStyle w:val="aff"/>
            <w:noProof/>
          </w:rPr>
          <w:t>輝度決定</w:t>
        </w:r>
        <w:r>
          <w:rPr>
            <w:noProof/>
          </w:rPr>
          <w:tab/>
        </w:r>
        <w:r>
          <w:rPr>
            <w:noProof/>
          </w:rPr>
          <w:fldChar w:fldCharType="begin"/>
        </w:r>
        <w:r>
          <w:rPr>
            <w:noProof/>
          </w:rPr>
          <w:instrText xml:space="preserve"> PAGEREF _Toc238979270 \h </w:instrText>
        </w:r>
        <w:r>
          <w:rPr>
            <w:noProof/>
          </w:rPr>
        </w:r>
        <w:r>
          <w:rPr>
            <w:noProof/>
          </w:rPr>
          <w:fldChar w:fldCharType="separate"/>
        </w:r>
        <w:r>
          <w:rPr>
            <w:noProof/>
          </w:rPr>
          <w:t>12</w:t>
        </w:r>
        <w:r>
          <w:rPr>
            <w:noProof/>
          </w:rPr>
          <w:fldChar w:fldCharType="end"/>
        </w:r>
      </w:hyperlink>
    </w:p>
    <w:p w14:paraId="6C5E8FB4" w14:textId="3C9977CB"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1" w:history="1">
        <w:r w:rsidRPr="002F3EB6">
          <w:rPr>
            <w:rStyle w:val="aff"/>
            <w:noProof/>
          </w:rPr>
          <w:t xml:space="preserve">11.2 </w:t>
        </w:r>
        <w:r w:rsidRPr="002F3EB6">
          <w:rPr>
            <w:rStyle w:val="aff"/>
            <w:noProof/>
          </w:rPr>
          <w:t>表示電源状態機械</w:t>
        </w:r>
        <w:r>
          <w:rPr>
            <w:noProof/>
          </w:rPr>
          <w:tab/>
        </w:r>
        <w:r>
          <w:rPr>
            <w:noProof/>
          </w:rPr>
          <w:fldChar w:fldCharType="begin"/>
        </w:r>
        <w:r>
          <w:rPr>
            <w:noProof/>
          </w:rPr>
          <w:instrText xml:space="preserve"> PAGEREF _Toc238979271 \h </w:instrText>
        </w:r>
        <w:r>
          <w:rPr>
            <w:noProof/>
          </w:rPr>
        </w:r>
        <w:r>
          <w:rPr>
            <w:noProof/>
          </w:rPr>
          <w:fldChar w:fldCharType="separate"/>
        </w:r>
        <w:r>
          <w:rPr>
            <w:noProof/>
          </w:rPr>
          <w:t>12</w:t>
        </w:r>
        <w:r>
          <w:rPr>
            <w:noProof/>
          </w:rPr>
          <w:fldChar w:fldCharType="end"/>
        </w:r>
      </w:hyperlink>
    </w:p>
    <w:p w14:paraId="02BBE242" w14:textId="0E9E41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2" w:history="1">
        <w:r w:rsidRPr="002F3EB6">
          <w:rPr>
            <w:rStyle w:val="aff"/>
            <w:noProof/>
          </w:rPr>
          <w:t xml:space="preserve">11.3 </w:t>
        </w:r>
        <w:r w:rsidRPr="002F3EB6">
          <w:rPr>
            <w:rStyle w:val="aff"/>
            <w:noProof/>
          </w:rPr>
          <w:t>照明・顔認証</w:t>
        </w:r>
        <w:r>
          <w:rPr>
            <w:noProof/>
          </w:rPr>
          <w:tab/>
        </w:r>
        <w:r>
          <w:rPr>
            <w:noProof/>
          </w:rPr>
          <w:fldChar w:fldCharType="begin"/>
        </w:r>
        <w:r>
          <w:rPr>
            <w:noProof/>
          </w:rPr>
          <w:instrText xml:space="preserve"> PAGEREF _Toc238979272 \h </w:instrText>
        </w:r>
        <w:r>
          <w:rPr>
            <w:noProof/>
          </w:rPr>
        </w:r>
        <w:r>
          <w:rPr>
            <w:noProof/>
          </w:rPr>
          <w:fldChar w:fldCharType="separate"/>
        </w:r>
        <w:r>
          <w:rPr>
            <w:noProof/>
          </w:rPr>
          <w:t>12</w:t>
        </w:r>
        <w:r>
          <w:rPr>
            <w:noProof/>
          </w:rPr>
          <w:fldChar w:fldCharType="end"/>
        </w:r>
      </w:hyperlink>
    </w:p>
    <w:p w14:paraId="7CE3A6CF" w14:textId="0D98DD7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3" w:history="1">
        <w:r w:rsidRPr="002F3EB6">
          <w:rPr>
            <w:rStyle w:val="aff"/>
            <w:noProof/>
          </w:rPr>
          <w:t xml:space="preserve">12. </w:t>
        </w:r>
        <w:r w:rsidRPr="002F3EB6">
          <w:rPr>
            <w:rStyle w:val="aff"/>
            <w:noProof/>
          </w:rPr>
          <w:t>永続化・ログ設計</w:t>
        </w:r>
        <w:r>
          <w:rPr>
            <w:noProof/>
          </w:rPr>
          <w:tab/>
        </w:r>
        <w:r>
          <w:rPr>
            <w:noProof/>
          </w:rPr>
          <w:fldChar w:fldCharType="begin"/>
        </w:r>
        <w:r>
          <w:rPr>
            <w:noProof/>
          </w:rPr>
          <w:instrText xml:space="preserve"> PAGEREF _Toc238979273 \h </w:instrText>
        </w:r>
        <w:r>
          <w:rPr>
            <w:noProof/>
          </w:rPr>
        </w:r>
        <w:r>
          <w:rPr>
            <w:noProof/>
          </w:rPr>
          <w:fldChar w:fldCharType="separate"/>
        </w:r>
        <w:r>
          <w:rPr>
            <w:noProof/>
          </w:rPr>
          <w:t>13</w:t>
        </w:r>
        <w:r>
          <w:rPr>
            <w:noProof/>
          </w:rPr>
          <w:fldChar w:fldCharType="end"/>
        </w:r>
      </w:hyperlink>
    </w:p>
    <w:p w14:paraId="4483532E" w14:textId="03098E2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4" w:history="1">
        <w:r w:rsidRPr="002F3EB6">
          <w:rPr>
            <w:rStyle w:val="aff"/>
            <w:noProof/>
          </w:rPr>
          <w:t>12.1 UI</w:t>
        </w:r>
        <w:r w:rsidRPr="002F3EB6">
          <w:rPr>
            <w:rStyle w:val="aff"/>
            <w:noProof/>
          </w:rPr>
          <w:t>状態</w:t>
        </w:r>
        <w:r>
          <w:rPr>
            <w:noProof/>
          </w:rPr>
          <w:tab/>
        </w:r>
        <w:r>
          <w:rPr>
            <w:noProof/>
          </w:rPr>
          <w:fldChar w:fldCharType="begin"/>
        </w:r>
        <w:r>
          <w:rPr>
            <w:noProof/>
          </w:rPr>
          <w:instrText xml:space="preserve"> PAGEREF _Toc238979274 \h </w:instrText>
        </w:r>
        <w:r>
          <w:rPr>
            <w:noProof/>
          </w:rPr>
        </w:r>
        <w:r>
          <w:rPr>
            <w:noProof/>
          </w:rPr>
          <w:fldChar w:fldCharType="separate"/>
        </w:r>
        <w:r>
          <w:rPr>
            <w:noProof/>
          </w:rPr>
          <w:t>13</w:t>
        </w:r>
        <w:r>
          <w:rPr>
            <w:noProof/>
          </w:rPr>
          <w:fldChar w:fldCharType="end"/>
        </w:r>
      </w:hyperlink>
    </w:p>
    <w:p w14:paraId="7D1ADF8D" w14:textId="6CE6E9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5" w:history="1">
        <w:r w:rsidRPr="002F3EB6">
          <w:rPr>
            <w:rStyle w:val="aff"/>
            <w:noProof/>
          </w:rPr>
          <w:t xml:space="preserve">12.2 </w:t>
        </w:r>
        <w:r w:rsidRPr="002F3EB6">
          <w:rPr>
            <w:rStyle w:val="aff"/>
            <w:noProof/>
          </w:rPr>
          <w:t>ログ</w:t>
        </w:r>
        <w:r>
          <w:rPr>
            <w:noProof/>
          </w:rPr>
          <w:tab/>
        </w:r>
        <w:r>
          <w:rPr>
            <w:noProof/>
          </w:rPr>
          <w:fldChar w:fldCharType="begin"/>
        </w:r>
        <w:r>
          <w:rPr>
            <w:noProof/>
          </w:rPr>
          <w:instrText xml:space="preserve"> PAGEREF _Toc238979275 \h </w:instrText>
        </w:r>
        <w:r>
          <w:rPr>
            <w:noProof/>
          </w:rPr>
        </w:r>
        <w:r>
          <w:rPr>
            <w:noProof/>
          </w:rPr>
          <w:fldChar w:fldCharType="separate"/>
        </w:r>
        <w:r>
          <w:rPr>
            <w:noProof/>
          </w:rPr>
          <w:t>13</w:t>
        </w:r>
        <w:r>
          <w:rPr>
            <w:noProof/>
          </w:rPr>
          <w:fldChar w:fldCharType="end"/>
        </w:r>
      </w:hyperlink>
    </w:p>
    <w:p w14:paraId="0AFF2E3F" w14:textId="14E874C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6" w:history="1">
        <w:r w:rsidRPr="002F3EB6">
          <w:rPr>
            <w:rStyle w:val="aff"/>
            <w:noProof/>
          </w:rPr>
          <w:t xml:space="preserve">13. </w:t>
        </w:r>
        <w:r w:rsidRPr="002F3EB6">
          <w:rPr>
            <w:rStyle w:val="aff"/>
            <w:noProof/>
          </w:rPr>
          <w:t>例外・フォールバック設計</w:t>
        </w:r>
        <w:r>
          <w:rPr>
            <w:noProof/>
          </w:rPr>
          <w:tab/>
        </w:r>
        <w:r>
          <w:rPr>
            <w:noProof/>
          </w:rPr>
          <w:fldChar w:fldCharType="begin"/>
        </w:r>
        <w:r>
          <w:rPr>
            <w:noProof/>
          </w:rPr>
          <w:instrText xml:space="preserve"> PAGEREF _Toc238979276 \h </w:instrText>
        </w:r>
        <w:r>
          <w:rPr>
            <w:noProof/>
          </w:rPr>
        </w:r>
        <w:r>
          <w:rPr>
            <w:noProof/>
          </w:rPr>
          <w:fldChar w:fldCharType="separate"/>
        </w:r>
        <w:r>
          <w:rPr>
            <w:noProof/>
          </w:rPr>
          <w:t>13</w:t>
        </w:r>
        <w:r>
          <w:rPr>
            <w:noProof/>
          </w:rPr>
          <w:fldChar w:fldCharType="end"/>
        </w:r>
      </w:hyperlink>
    </w:p>
    <w:p w14:paraId="7A9DCA79" w14:textId="019E1C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7" w:history="1">
        <w:r w:rsidRPr="002F3EB6">
          <w:rPr>
            <w:rStyle w:val="aff"/>
            <w:noProof/>
          </w:rPr>
          <w:t xml:space="preserve">14. </w:t>
        </w:r>
        <w:r w:rsidRPr="002F3EB6">
          <w:rPr>
            <w:rStyle w:val="aff"/>
            <w:noProof/>
          </w:rPr>
          <w:t>セキュリティ設計</w:t>
        </w:r>
        <w:r>
          <w:rPr>
            <w:noProof/>
          </w:rPr>
          <w:tab/>
        </w:r>
        <w:r>
          <w:rPr>
            <w:noProof/>
          </w:rPr>
          <w:fldChar w:fldCharType="begin"/>
        </w:r>
        <w:r>
          <w:rPr>
            <w:noProof/>
          </w:rPr>
          <w:instrText xml:space="preserve"> PAGEREF _Toc238979277 \h </w:instrText>
        </w:r>
        <w:r>
          <w:rPr>
            <w:noProof/>
          </w:rPr>
        </w:r>
        <w:r>
          <w:rPr>
            <w:noProof/>
          </w:rPr>
          <w:fldChar w:fldCharType="separate"/>
        </w:r>
        <w:r>
          <w:rPr>
            <w:noProof/>
          </w:rPr>
          <w:t>13</w:t>
        </w:r>
        <w:r>
          <w:rPr>
            <w:noProof/>
          </w:rPr>
          <w:fldChar w:fldCharType="end"/>
        </w:r>
      </w:hyperlink>
    </w:p>
    <w:p w14:paraId="126D8EE1" w14:textId="1B05008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8" w:history="1">
        <w:r w:rsidRPr="002F3EB6">
          <w:rPr>
            <w:rStyle w:val="aff"/>
            <w:noProof/>
          </w:rPr>
          <w:t xml:space="preserve">15. </w:t>
        </w:r>
        <w:r w:rsidRPr="002F3EB6">
          <w:rPr>
            <w:rStyle w:val="aff"/>
            <w:noProof/>
          </w:rPr>
          <w:t>配備・運用設計</w:t>
        </w:r>
        <w:r>
          <w:rPr>
            <w:noProof/>
          </w:rPr>
          <w:tab/>
        </w:r>
        <w:r>
          <w:rPr>
            <w:noProof/>
          </w:rPr>
          <w:fldChar w:fldCharType="begin"/>
        </w:r>
        <w:r>
          <w:rPr>
            <w:noProof/>
          </w:rPr>
          <w:instrText xml:space="preserve"> PAGEREF _Toc238979278 \h </w:instrText>
        </w:r>
        <w:r>
          <w:rPr>
            <w:noProof/>
          </w:rPr>
        </w:r>
        <w:r>
          <w:rPr>
            <w:noProof/>
          </w:rPr>
          <w:fldChar w:fldCharType="separate"/>
        </w:r>
        <w:r>
          <w:rPr>
            <w:noProof/>
          </w:rPr>
          <w:t>14</w:t>
        </w:r>
        <w:r>
          <w:rPr>
            <w:noProof/>
          </w:rPr>
          <w:fldChar w:fldCharType="end"/>
        </w:r>
      </w:hyperlink>
    </w:p>
    <w:p w14:paraId="100EF83A" w14:textId="62318BA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9" w:history="1">
        <w:r w:rsidRPr="002F3EB6">
          <w:rPr>
            <w:rStyle w:val="aff"/>
            <w:noProof/>
          </w:rPr>
          <w:t xml:space="preserve">15.1 </w:t>
        </w:r>
        <w:r w:rsidRPr="002F3EB6">
          <w:rPr>
            <w:rStyle w:val="aff"/>
            <w:noProof/>
          </w:rPr>
          <w:t>配置</w:t>
        </w:r>
        <w:r>
          <w:rPr>
            <w:noProof/>
          </w:rPr>
          <w:tab/>
        </w:r>
        <w:r>
          <w:rPr>
            <w:noProof/>
          </w:rPr>
          <w:fldChar w:fldCharType="begin"/>
        </w:r>
        <w:r>
          <w:rPr>
            <w:noProof/>
          </w:rPr>
          <w:instrText xml:space="preserve"> PAGEREF _Toc238979279 \h </w:instrText>
        </w:r>
        <w:r>
          <w:rPr>
            <w:noProof/>
          </w:rPr>
        </w:r>
        <w:r>
          <w:rPr>
            <w:noProof/>
          </w:rPr>
          <w:fldChar w:fldCharType="separate"/>
        </w:r>
        <w:r>
          <w:rPr>
            <w:noProof/>
          </w:rPr>
          <w:t>14</w:t>
        </w:r>
        <w:r>
          <w:rPr>
            <w:noProof/>
          </w:rPr>
          <w:fldChar w:fldCharType="end"/>
        </w:r>
      </w:hyperlink>
    </w:p>
    <w:p w14:paraId="29557C2C" w14:textId="6E74556D"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80" w:history="1">
        <w:r w:rsidRPr="002F3EB6">
          <w:rPr>
            <w:rStyle w:val="aff"/>
            <w:noProof/>
          </w:rPr>
          <w:t xml:space="preserve">15.2 </w:t>
        </w:r>
        <w:r w:rsidRPr="002F3EB6">
          <w:rPr>
            <w:rStyle w:val="aff"/>
            <w:noProof/>
          </w:rPr>
          <w:t>更新手順</w:t>
        </w:r>
        <w:r>
          <w:rPr>
            <w:noProof/>
          </w:rPr>
          <w:tab/>
        </w:r>
        <w:r>
          <w:rPr>
            <w:noProof/>
          </w:rPr>
          <w:fldChar w:fldCharType="begin"/>
        </w:r>
        <w:r>
          <w:rPr>
            <w:noProof/>
          </w:rPr>
          <w:instrText xml:space="preserve"> PAGEREF _Toc238979280 \h </w:instrText>
        </w:r>
        <w:r>
          <w:rPr>
            <w:noProof/>
          </w:rPr>
        </w:r>
        <w:r>
          <w:rPr>
            <w:noProof/>
          </w:rPr>
          <w:fldChar w:fldCharType="separate"/>
        </w:r>
        <w:r>
          <w:rPr>
            <w:noProof/>
          </w:rPr>
          <w:t>14</w:t>
        </w:r>
        <w:r>
          <w:rPr>
            <w:noProof/>
          </w:rPr>
          <w:fldChar w:fldCharType="end"/>
        </w:r>
      </w:hyperlink>
    </w:p>
    <w:p w14:paraId="4F89792D" w14:textId="54A63DF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1" w:history="1">
        <w:r w:rsidRPr="002F3EB6">
          <w:rPr>
            <w:rStyle w:val="aff"/>
            <w:noProof/>
          </w:rPr>
          <w:t xml:space="preserve">16. </w:t>
        </w:r>
        <w:r w:rsidRPr="002F3EB6">
          <w:rPr>
            <w:rStyle w:val="aff"/>
            <w:noProof/>
          </w:rPr>
          <w:t>テスト設計</w:t>
        </w:r>
        <w:r>
          <w:rPr>
            <w:noProof/>
          </w:rPr>
          <w:tab/>
        </w:r>
        <w:r>
          <w:rPr>
            <w:noProof/>
          </w:rPr>
          <w:fldChar w:fldCharType="begin"/>
        </w:r>
        <w:r>
          <w:rPr>
            <w:noProof/>
          </w:rPr>
          <w:instrText xml:space="preserve"> PAGEREF _Toc238979281 \h </w:instrText>
        </w:r>
        <w:r>
          <w:rPr>
            <w:noProof/>
          </w:rPr>
        </w:r>
        <w:r>
          <w:rPr>
            <w:noProof/>
          </w:rPr>
          <w:fldChar w:fldCharType="separate"/>
        </w:r>
        <w:r>
          <w:rPr>
            <w:noProof/>
          </w:rPr>
          <w:t>14</w:t>
        </w:r>
        <w:r>
          <w:rPr>
            <w:noProof/>
          </w:rPr>
          <w:fldChar w:fldCharType="end"/>
        </w:r>
      </w:hyperlink>
    </w:p>
    <w:p w14:paraId="67FAA157" w14:textId="7C201D4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2" w:history="1">
        <w:r w:rsidRPr="002F3EB6">
          <w:rPr>
            <w:rStyle w:val="aff"/>
            <w:noProof/>
          </w:rPr>
          <w:t xml:space="preserve">17. </w:t>
        </w:r>
        <w:r w:rsidRPr="002F3EB6">
          <w:rPr>
            <w:rStyle w:val="aff"/>
            <w:noProof/>
          </w:rPr>
          <w:t>拡張・改善方針</w:t>
        </w:r>
        <w:r>
          <w:rPr>
            <w:noProof/>
          </w:rPr>
          <w:tab/>
        </w:r>
        <w:r>
          <w:rPr>
            <w:noProof/>
          </w:rPr>
          <w:fldChar w:fldCharType="begin"/>
        </w:r>
        <w:r>
          <w:rPr>
            <w:noProof/>
          </w:rPr>
          <w:instrText xml:space="preserve"> PAGEREF _Toc238979282 \h </w:instrText>
        </w:r>
        <w:r>
          <w:rPr>
            <w:noProof/>
          </w:rPr>
        </w:r>
        <w:r>
          <w:rPr>
            <w:noProof/>
          </w:rPr>
          <w:fldChar w:fldCharType="separate"/>
        </w:r>
        <w:r>
          <w:rPr>
            <w:noProof/>
          </w:rPr>
          <w:t>15</w:t>
        </w:r>
        <w:r>
          <w:rPr>
            <w:noProof/>
          </w:rPr>
          <w:fldChar w:fldCharType="end"/>
        </w:r>
      </w:hyperlink>
    </w:p>
    <w:p w14:paraId="150C7953" w14:textId="5F1A7C27"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3" w:history="1">
        <w:r w:rsidRPr="002F3EB6">
          <w:rPr>
            <w:rStyle w:val="aff"/>
            <w:noProof/>
          </w:rPr>
          <w:t xml:space="preserve">18. </w:t>
        </w:r>
        <w:r w:rsidRPr="002F3EB6">
          <w:rPr>
            <w:rStyle w:val="aff"/>
            <w:noProof/>
          </w:rPr>
          <w:t>設計トレーサビリティ</w:t>
        </w:r>
        <w:r>
          <w:rPr>
            <w:noProof/>
          </w:rPr>
          <w:tab/>
        </w:r>
        <w:r>
          <w:rPr>
            <w:noProof/>
          </w:rPr>
          <w:fldChar w:fldCharType="begin"/>
        </w:r>
        <w:r>
          <w:rPr>
            <w:noProof/>
          </w:rPr>
          <w:instrText xml:space="preserve"> PAGEREF _Toc238979283 \h </w:instrText>
        </w:r>
        <w:r>
          <w:rPr>
            <w:noProof/>
          </w:rPr>
        </w:r>
        <w:r>
          <w:rPr>
            <w:noProof/>
          </w:rPr>
          <w:fldChar w:fldCharType="separate"/>
        </w:r>
        <w:r>
          <w:rPr>
            <w:noProof/>
          </w:rPr>
          <w:t>16</w:t>
        </w:r>
        <w:r>
          <w:rPr>
            <w:noProof/>
          </w:rPr>
          <w:fldChar w:fldCharType="end"/>
        </w:r>
      </w:hyperlink>
    </w:p>
    <w:p w14:paraId="399D38D6" w14:textId="1A971C27" w:rsidR="00E04FE7" w:rsidRDefault="00FC1017">
      <w:r>
        <w:fldChar w:fldCharType="end"/>
      </w:r>
    </w:p>
    <w:p>
      <w:pPr>
        <w:pStyle w:val="Heading1"/>
        <w:keepNext/>
        <w:pageBreakBefore/>
      </w:pPr>
      <w:bookmarkStart w:id="1" w:name="_Toc238979242"/>
      <w:r>
        <w:t>1. 設計概要</w:t>
      </w:r>
      <w:bookmarkEnd w:id="1"/>
    </w:p>
    <w:p>
      <w:pPr>
        <w:pStyle w:val="Heading2"/>
        <w:keepNext/>
      </w:pPr>
      <w:bookmarkStart w:id="2" w:name="_Toc238979243"/>
      <w:r>
        <w:t>1.1 設計目的</w:t>
      </w:r>
      <w:bookmarkEnd w:id="2"/>
    </w:p>
    <w:p>
      <w:r>
        <w:rPr>
          <w:sz w:val="21"/>
        </w:rPr>
        <w:t>本書はDesk Side Clock v2.4.3の内部構造、責務分担、データ流、外部インターフェース、在室セッション制御、例外処理、配備およびテスト方針を定義する。実装変更時には、ソフトウェア仕様書の機能要件と本書の設計要素を対応付けて影響を判断する。</w:t>
      </w:r>
    </w:p>
    <w:p>
      <w:pPr>
        <w:pStyle w:val="Heading2"/>
        <w:keepNext/>
      </w:pPr>
      <w:bookmarkStart w:id="3" w:name="_Toc238979244"/>
      <w:r>
        <w:t>1.2 設計方針</w:t>
      </w:r>
      <w:bookmarkEnd w:id="3"/>
    </w:p>
    <w:p>
      <w:pPr>
        <w:numPr>
          <w:ilvl w:val="0"/>
          <w:numId w:val="10"/>
        </w:numPr>
        <w:spacing w:after="60" w:line="276" w:lineRule="auto"/>
      </w:pPr>
      <w:r>
        <w:rPr>
          <w:rFonts w:ascii="Arial" w:hAnsi="Arial" w:eastAsia="Noto Sans JP"/>
          <w:sz w:val="20"/>
        </w:rPr>
        <w:t>UI応答優先：ブロッキングI/Oはバックグラウンドworkerへ分離する。</w:t>
      </w:r>
    </w:p>
    <w:p>
      <w:pPr>
        <w:numPr>
          <w:ilvl w:val="0"/>
          <w:numId w:val="10"/>
        </w:numPr>
        <w:spacing w:after="60" w:line="276" w:lineRule="auto"/>
      </w:pPr>
      <w:r>
        <w:rPr>
          <w:sz w:val="21"/>
        </w:rPr>
        <w:t>物理センサー分割：各I²C/GPIOセンサーのworkerを app/sensors 配下の単独モジュールとして配置し、SensorManagerが組み立てる。旧 sensor_service.py は診断・既存スクリプト向けの互換Facadeとして残す。</w:t>
      </w:r>
    </w:p>
    <w:p>
      <w:pPr>
        <w:numPr>
          <w:ilvl w:val="0"/>
          <w:numId w:val="10"/>
        </w:numPr>
        <w:spacing w:after="60" w:line="276" w:lineRule="auto"/>
      </w:pPr>
      <w:r>
        <w:rPr>
          <w:rFonts w:ascii="Arial" w:hAnsi="Arial" w:eastAsia="Noto Sans JP"/>
          <w:sz w:val="20"/>
        </w:rPr>
        <w:t>劣化運転：一部センサーやAPIが利用できなくても時計機能を継続する。</w:t>
      </w:r>
    </w:p>
    <w:p>
      <w:pPr>
        <w:numPr>
          <w:ilvl w:val="0"/>
          <w:numId w:val="10"/>
        </w:numPr>
        <w:spacing w:after="60" w:line="276" w:lineRule="auto"/>
      </w:pPr>
      <w:r>
        <w:rPr>
          <w:rFonts w:ascii="Arial" w:hAnsi="Arial" w:eastAsia="Noto Sans JP"/>
          <w:sz w:val="20"/>
        </w:rPr>
        <w:t>状態駆動：ClockStateを共有スナップショットとして、取得・制御・描画を疎結合に接続する。</w:t>
      </w:r>
    </w:p>
    <w:p>
      <w:pPr>
        <w:numPr>
          <w:ilvl w:val="0"/>
          <w:numId w:val="10"/>
        </w:numPr>
        <w:spacing w:after="60" w:line="276" w:lineRule="auto"/>
      </w:pPr>
      <w:r>
        <w:rPr>
          <w:rFonts w:ascii="Arial" w:hAnsi="Arial" w:eastAsia="Noto Sans JP"/>
          <w:sz w:val="20"/>
        </w:rPr>
        <w:t>実機安全：HDMI操作は非対話、SwitchBot操作は対象IDが揃った場合のみ有効化する。</w:t>
      </w:r>
    </w:p>
    <w:p>
      <w:pPr>
        <w:pStyle w:val="Heading1"/>
        <w:keepNext/>
        <w:pageBreakBefore/>
      </w:pPr>
      <w:bookmarkStart w:id="4" w:name="_Toc238979245"/>
      <w:r>
        <w:t>2. システム構成</w:t>
      </w:r>
      <w:bookmarkEnd w:id="4"/>
    </w:p>
    <w:p>
      <w:pPr>
        <w:pStyle w:val="Heading2"/>
        <w:keepNext/>
      </w:pPr>
      <w:bookmarkStart w:id="5" w:name="_Toc238979246"/>
      <w:r>
        <w:t>2.1 論理構成</w:t>
      </w:r>
      <w:bookmarkEnd w:id="5"/>
    </w:p>
    <w:tbl>
      <w:tblPr>
        <w:tblStyle w:val="TableGrid"/>
        <w:tblW w:type="dxa" w:w="9360"/>
        <w:jc w:val="left"/>
        <w:tblLayout w:type="fixed"/>
        <w:tblLook w:firstColumn="1" w:firstRow="1" w:lastColumn="0" w:lastRow="0" w:noHBand="0" w:noVBand="1" w:val="04A0"/>
        <w:tblInd w:w="120" w:type="dxa"/>
      </w:tblPr>
      <w:tblGrid>
        <w:gridCol w:w="1400"/>
        <w:gridCol w:w="3150"/>
        <w:gridCol w:w="4810"/>
      </w:tblGrid>
      <w:tr>
        <w:trPr>
          <w:tblHeader w:val="true"/>
        </w:trPr>
        <w:tc>
          <w:tcPr>
            <w:tcW w:type="dxa" w:w="1400"/>
            <w:tcMar>
              <w:top w:w="90" w:type="dxa"/>
              <w:start w:w="120" w:type="dxa"/>
              <w:bottom w:w="90" w:type="dxa"/>
              <w:end w:w="120" w:type="dxa"/>
            </w:tcMar>
            <w:vAlign w:val="center"/>
            <w:shd w:fill="1F4E78"/>
          </w:tcPr>
          <w:p>
            <w:r>
              <w:rPr>
                <w:rFonts w:ascii="Arial" w:hAnsi="Arial"/>
                <w:sz w:val="17"/>
              </w:rPr>
              <w:t>層</w:t>
            </w:r>
          </w:p>
        </w:tc>
        <w:tc>
          <w:tcPr>
            <w:tcW w:type="dxa" w:w="3150"/>
            <w:tcMar>
              <w:top w:w="90" w:type="dxa"/>
              <w:start w:w="120" w:type="dxa"/>
              <w:bottom w:w="90" w:type="dxa"/>
              <w:end w:w="120" w:type="dxa"/>
            </w:tcMar>
            <w:vAlign w:val="center"/>
            <w:shd w:fill="1F4E78"/>
          </w:tcPr>
          <w:p>
            <w:r>
              <w:rPr>
                <w:rFonts w:ascii="Arial" w:hAnsi="Arial"/>
                <w:sz w:val="17"/>
              </w:rPr>
              <w:t>コンポーネント</w:t>
            </w:r>
          </w:p>
        </w:tc>
        <w:tc>
          <w:tcPr>
            <w:tcW w:type="dxa" w:w="4810"/>
            <w:tcMar>
              <w:top w:w="90" w:type="dxa"/>
              <w:start w:w="120" w:type="dxa"/>
              <w:bottom w:w="90" w:type="dxa"/>
              <w:end w:w="120" w:type="dxa"/>
            </w:tcMar>
            <w:vAlign w:val="center"/>
            <w:shd w:fill="1F4E78"/>
          </w:tcPr>
          <w:p>
            <w:r>
              <w:rPr>
                <w:rFonts w:ascii="Arial" w:hAnsi="Arial"/>
                <w:sz w:val="17"/>
              </w:rPr>
              <w:t>責務</w:t>
            </w:r>
          </w:p>
        </w:tc>
      </w:tr>
      <w:tr>
        <w:tc>
          <w:tcPr>
            <w:tcW w:type="dxa" w:w="1400"/>
            <w:tcMar>
              <w:top w:w="90" w:type="dxa"/>
              <w:start w:w="120" w:type="dxa"/>
              <w:bottom w:w="90" w:type="dxa"/>
              <w:end w:w="120" w:type="dxa"/>
            </w:tcMar>
            <w:vAlign w:val="center"/>
          </w:tcPr>
          <w:p>
            <w:r>
              <w:rPr>
                <w:rFonts w:ascii="Arial" w:hAnsi="Arial"/>
                <w:sz w:val="17"/>
              </w:rPr>
              <w:t>起動層</w:t>
            </w:r>
          </w:p>
        </w:tc>
        <w:tc>
          <w:tcPr>
            <w:tcW w:type="dxa" w:w="3150"/>
            <w:tcMar>
              <w:top w:w="90" w:type="dxa"/>
              <w:start w:w="120" w:type="dxa"/>
              <w:bottom w:w="90" w:type="dxa"/>
              <w:end w:w="120" w:type="dxa"/>
            </w:tcMar>
            <w:vAlign w:val="center"/>
          </w:tcPr>
          <w:p>
            <w:r>
              <w:rPr>
                <w:rFonts w:ascii="Arial" w:hAnsi="Arial"/>
                <w:sz w:val="17"/>
              </w:rPr>
              <w:t>systemd --user / run-clock.sh</w:t>
            </w:r>
          </w:p>
        </w:tc>
        <w:tc>
          <w:tcPr>
            <w:tcW w:type="dxa" w:w="4810"/>
            <w:tcMar>
              <w:top w:w="90" w:type="dxa"/>
              <w:start w:w="120" w:type="dxa"/>
              <w:bottom w:w="90" w:type="dxa"/>
              <w:end w:w="120" w:type="dxa"/>
            </w:tcMar>
            <w:vAlign w:val="center"/>
          </w:tcPr>
          <w:p>
            <w:r>
              <w:rPr>
                <w:rFonts w:ascii="Arial" w:hAnsi="Arial"/>
                <w:sz w:val="17"/>
              </w:rPr>
              <w:t>Wayland待機、排他起動、ログ転送、Python起動</w:t>
            </w:r>
          </w:p>
        </w:tc>
      </w:tr>
      <w:tr>
        <w:tc>
          <w:tcPr>
            <w:tcW w:type="dxa" w:w="1400"/>
            <w:tcMar>
              <w:top w:w="90" w:type="dxa"/>
              <w:start w:w="120" w:type="dxa"/>
              <w:bottom w:w="90" w:type="dxa"/>
              <w:end w:w="120" w:type="dxa"/>
            </w:tcMar>
            <w:vAlign w:val="center"/>
            <w:shd w:fill="F8FAFC"/>
          </w:tcPr>
          <w:p>
            <w:r>
              <w:rPr>
                <w:rFonts w:ascii="Arial" w:hAnsi="Arial"/>
                <w:sz w:val="17"/>
              </w:rPr>
              <w:t>アプリ制御</w:t>
            </w:r>
          </w:p>
        </w:tc>
        <w:tc>
          <w:tcPr>
            <w:tcW w:type="dxa" w:w="3150"/>
            <w:tcMar>
              <w:top w:w="90" w:type="dxa"/>
              <w:start w:w="120" w:type="dxa"/>
              <w:bottom w:w="90" w:type="dxa"/>
              <w:end w:w="120" w:type="dxa"/>
            </w:tcMar>
            <w:vAlign w:val="center"/>
            <w:shd w:fill="F8FAFC"/>
          </w:tcPr>
          <w:p>
            <w:r>
              <w:rPr>
                <w:rFonts w:ascii="Arial" w:hAnsi="Arial"/>
                <w:sz w:val="17"/>
              </w:rPr>
              <w:t>app/clock.py / bootstrap.py</w:t>
            </w:r>
          </w:p>
        </w:tc>
        <w:tc>
          <w:tcPr>
            <w:tcW w:type="dxa" w:w="4810"/>
            <w:tcMar>
              <w:top w:w="90" w:type="dxa"/>
              <w:start w:w="120" w:type="dxa"/>
              <w:bottom w:w="90" w:type="dxa"/>
              <w:end w:w="120" w:type="dxa"/>
            </w:tcMar>
            <w:vAlign w:val="center"/>
            <w:shd w:fill="F8FAFC"/>
          </w:tcPr>
          <w:p>
            <w:r>
              <w:rPr>
                <w:rFonts w:ascii="Arial" w:hAnsi="Arial"/>
                <w:sz w:val="17"/>
              </w:rPr>
              <w:t>初期化、イベントループ、状態制御、サービス組立</w:t>
            </w:r>
          </w:p>
        </w:tc>
      </w:tr>
      <w:tr>
        <w:tc>
          <w:tcPr>
            <w:tcW w:type="dxa" w:w="1400"/>
            <w:tcMar>
              <w:top w:w="90" w:type="dxa"/>
              <w:start w:w="120" w:type="dxa"/>
              <w:bottom w:w="90" w:type="dxa"/>
              <w:end w:w="120" w:type="dxa"/>
            </w:tcMar>
            <w:vAlign w:val="center"/>
          </w:tcPr>
          <w:p>
            <w:r>
              <w:rPr>
                <w:rFonts w:ascii="Arial" w:hAnsi="Arial"/>
                <w:sz w:val="17"/>
              </w:rPr>
              <w:t>ドメイン状態</w:t>
            </w:r>
          </w:p>
        </w:tc>
        <w:tc>
          <w:tcPr>
            <w:tcW w:type="dxa" w:w="3150"/>
            <w:tcMar>
              <w:top w:w="90" w:type="dxa"/>
              <w:start w:w="120" w:type="dxa"/>
              <w:bottom w:w="90" w:type="dxa"/>
              <w:end w:w="120" w:type="dxa"/>
            </w:tcMar>
            <w:vAlign w:val="center"/>
          </w:tcPr>
          <w:p>
            <w:r>
              <w:rPr>
                <w:rFonts w:ascii="Arial" w:hAnsi="Arial"/>
                <w:sz w:val="17"/>
              </w:rPr>
              <w:t>app/state.py</w:t>
            </w:r>
          </w:p>
        </w:tc>
        <w:tc>
          <w:tcPr>
            <w:tcW w:type="dxa" w:w="4810"/>
            <w:tcMar>
              <w:top w:w="90" w:type="dxa"/>
              <w:start w:w="120" w:type="dxa"/>
              <w:bottom w:w="90" w:type="dxa"/>
              <w:end w:w="120" w:type="dxa"/>
            </w:tcMar>
            <w:vAlign w:val="center"/>
          </w:tcPr>
          <w:p>
            <w:r>
              <w:rPr>
                <w:rFonts w:ascii="Arial" w:hAnsi="Arial"/>
                <w:sz w:val="17"/>
              </w:rPr>
              <w:t>センサー値、UIモード、カレンダー、表示・照明状態</w:t>
            </w:r>
          </w:p>
        </w:tc>
      </w:tr>
      <w:tr>
        <w:tc>
          <w:tcPr>
            <w:tcW w:type="dxa" w:w="1400"/>
            <w:tcMar>
              <w:top w:w="90" w:type="dxa"/>
              <w:start w:w="120" w:type="dxa"/>
              <w:bottom w:w="90" w:type="dxa"/>
              <w:end w:w="120" w:type="dxa"/>
            </w:tcMar>
            <w:vAlign w:val="center"/>
            <w:shd w:fill="F8FAFC"/>
          </w:tcPr>
          <w:p>
            <w:r>
              <w:rPr>
                <w:rFonts w:ascii="Arial" w:hAnsi="Arial"/>
                <w:sz w:val="17"/>
              </w:rPr>
              <w:t>センサー</w:t>
            </w:r>
          </w:p>
        </w:tc>
        <w:tc>
          <w:tcPr>
            <w:tcW w:type="dxa" w:w="3150"/>
            <w:tcMar>
              <w:top w:w="90" w:type="dxa"/>
              <w:start w:w="120" w:type="dxa"/>
              <w:bottom w:w="90" w:type="dxa"/>
              <w:end w:w="120" w:type="dxa"/>
            </w:tcMar>
            <w:vAlign w:val="center"/>
            <w:shd w:fill="F8FAFC"/>
          </w:tcPr>
          <w:p>
            <w:r>
              <w:rPr>
                <w:rFonts w:ascii="Arial" w:hAnsi="Arial"/>
                <w:sz w:val="17"/>
              </w:rPr>
              <w:t>sensor_manager / app/sensors/*.py</w:t>
            </w:r>
          </w:p>
        </w:tc>
        <w:tc>
          <w:tcPr>
            <w:tcW w:type="dxa" w:w="4810"/>
            <w:tcMar>
              <w:top w:w="90" w:type="dxa"/>
              <w:start w:w="120" w:type="dxa"/>
              <w:bottom w:w="90" w:type="dxa"/>
              <w:end w:w="120" w:type="dxa"/>
            </w:tcMar>
            <w:vAlign w:val="center"/>
            <w:shd w:fill="F8FAFC"/>
          </w:tcPr>
          <w:p>
            <w:r>
              <w:rPr>
                <w:rFonts w:ascii="Arial" w:hAnsi="Arial"/>
                <w:sz w:val="17"/>
              </w:rPr>
              <w:t>物理センサー別のI²C/GPIO workerを登録・起動</w:t>
            </w:r>
          </w:p>
        </w:tc>
      </w:tr>
      <w:tr>
        <w:tc>
          <w:tcPr>
            <w:tcW w:type="dxa" w:w="1400"/>
            <w:tcMar>
              <w:top w:w="90" w:type="dxa"/>
              <w:start w:w="120" w:type="dxa"/>
              <w:bottom w:w="90" w:type="dxa"/>
              <w:end w:w="120" w:type="dxa"/>
            </w:tcMar>
            <w:vAlign w:val="center"/>
          </w:tcPr>
          <w:p>
            <w:r>
              <w:rPr>
                <w:rFonts w:ascii="Arial" w:hAnsi="Arial"/>
                <w:sz w:val="17"/>
              </w:rPr>
              <w:t>互換</w:t>
            </w:r>
          </w:p>
        </w:tc>
        <w:tc>
          <w:tcPr>
            <w:tcW w:type="dxa" w:w="3150"/>
            <w:tcMar>
              <w:top w:w="90" w:type="dxa"/>
              <w:start w:w="120" w:type="dxa"/>
              <w:bottom w:w="90" w:type="dxa"/>
              <w:end w:w="120" w:type="dxa"/>
            </w:tcMar>
            <w:vAlign w:val="center"/>
          </w:tcPr>
          <w:p>
            <w:r>
              <w:rPr>
                <w:rFonts w:ascii="Arial" w:hAnsi="Arial"/>
                <w:sz w:val="17"/>
              </w:rPr>
              <w:t>sensor_service.py</w:t>
            </w:r>
          </w:p>
        </w:tc>
        <w:tc>
          <w:tcPr>
            <w:tcW w:type="dxa" w:w="4810"/>
            <w:tcMar>
              <w:top w:w="90" w:type="dxa"/>
              <w:start w:w="120" w:type="dxa"/>
              <w:bottom w:w="90" w:type="dxa"/>
              <w:end w:w="120" w:type="dxa"/>
            </w:tcMar>
            <w:vAlign w:val="center"/>
          </w:tcPr>
          <w:p>
            <w:r>
              <w:rPr>
                <w:rFonts w:ascii="Arial" w:hAnsi="Arial"/>
                <w:sz w:val="17"/>
              </w:rPr>
              <w:t>従来の診断・外部スクリプト用importを app/sensors へ中継</w:t>
            </w:r>
          </w:p>
        </w:tc>
      </w:tr>
      <w:tr>
        <w:tc>
          <w:tcPr>
            <w:tcW w:type="dxa" w:w="1400"/>
            <w:tcMar>
              <w:top w:w="90" w:type="dxa"/>
              <w:start w:w="120" w:type="dxa"/>
              <w:bottom w:w="90" w:type="dxa"/>
              <w:end w:w="120" w:type="dxa"/>
            </w:tcMar>
            <w:vAlign w:val="center"/>
            <w:shd w:fill="F8FAFC"/>
          </w:tcPr>
          <w:p>
            <w:r>
              <w:rPr>
                <w:rFonts w:ascii="Arial" w:hAnsi="Arial"/>
                <w:sz w:val="17"/>
              </w:rPr>
              <w:t>制御</w:t>
            </w:r>
          </w:p>
        </w:tc>
        <w:tc>
          <w:tcPr>
            <w:tcW w:type="dxa" w:w="3150"/>
            <w:tcMar>
              <w:top w:w="90" w:type="dxa"/>
              <w:start w:w="120" w:type="dxa"/>
              <w:bottom w:w="90" w:type="dxa"/>
              <w:end w:w="120" w:type="dxa"/>
            </w:tcMar>
            <w:vAlign w:val="center"/>
            <w:shd w:fill="F8FAFC"/>
          </w:tcPr>
          <w:p>
            <w:r>
              <w:rPr>
                <w:rFonts w:ascii="Arial" w:hAnsi="Arial"/>
                <w:sz w:val="17"/>
              </w:rPr>
              <w:t>display_light_controller / brightness_controller / ntp_monitor</w:t>
            </w:r>
          </w:p>
        </w:tc>
        <w:tc>
          <w:tcPr>
            <w:tcW w:type="dxa" w:w="4810"/>
            <w:tcMar>
              <w:top w:w="90" w:type="dxa"/>
              <w:start w:w="120" w:type="dxa"/>
              <w:bottom w:w="90" w:type="dxa"/>
              <w:end w:w="120" w:type="dxa"/>
            </w:tcMar>
            <w:vAlign w:val="center"/>
            <w:shd w:fill="F8FAFC"/>
          </w:tcPr>
          <w:p>
            <w:r>
              <w:rPr>
                <w:rFonts w:ascii="Arial" w:hAnsi="Arial"/>
                <w:sz w:val="17"/>
              </w:rPr>
              <w:t>在室セッション、輝度、同期表示</w:t>
            </w:r>
          </w:p>
        </w:tc>
      </w:tr>
      <w:tr>
        <w:tc>
          <w:tcPr>
            <w:tcW w:type="dxa" w:w="1400"/>
            <w:tcMar>
              <w:top w:w="90" w:type="dxa"/>
              <w:start w:w="120" w:type="dxa"/>
              <w:bottom w:w="90" w:type="dxa"/>
              <w:end w:w="120" w:type="dxa"/>
            </w:tcMar>
            <w:vAlign w:val="center"/>
          </w:tcPr>
          <w:p>
            <w:r>
              <w:rPr>
                <w:rFonts w:ascii="Arial" w:hAnsi="Arial"/>
                <w:sz w:val="17"/>
              </w:rPr>
              <w:t>描画</w:t>
            </w:r>
          </w:p>
        </w:tc>
        <w:tc>
          <w:tcPr>
            <w:tcW w:type="dxa" w:w="3150"/>
            <w:tcMar>
              <w:top w:w="90" w:type="dxa"/>
              <w:start w:w="120" w:type="dxa"/>
              <w:bottom w:w="90" w:type="dxa"/>
              <w:end w:w="120" w:type="dxa"/>
            </w:tcMar>
            <w:vAlign w:val="center"/>
          </w:tcPr>
          <w:p>
            <w:r>
              <w:rPr>
                <w:rFonts w:ascii="Arial" w:hAnsi="Arial"/>
                <w:sz w:val="17"/>
              </w:rPr>
              <w:t>ClockRenderer / TimeWidget / BottomInfoWidget / ThemeEngine</w:t>
            </w:r>
          </w:p>
        </w:tc>
        <w:tc>
          <w:tcPr>
            <w:tcW w:type="dxa" w:w="4810"/>
            <w:tcMar>
              <w:top w:w="90" w:type="dxa"/>
              <w:start w:w="120" w:type="dxa"/>
              <w:bottom w:w="90" w:type="dxa"/>
              <w:end w:w="120" w:type="dxa"/>
            </w:tcMar>
            <w:vAlign w:val="center"/>
          </w:tcPr>
          <w:p>
            <w:r>
              <w:rPr>
                <w:rFonts w:ascii="Arial" w:hAnsi="Arial"/>
                <w:sz w:val="17"/>
              </w:rPr>
              <w:t>画面構築、タッチ矩形、テーマ</w:t>
            </w:r>
          </w:p>
        </w:tc>
      </w:tr>
      <w:tr>
        <w:tc>
          <w:tcPr>
            <w:tcW w:type="dxa" w:w="1400"/>
          </w:tcPr>
          <w:p>
            <w:r>
              <w:rPr>
                <w:sz w:val="17"/>
              </w:rPr>
              <w:t>補助</w:t>
            </w:r>
          </w:p>
        </w:tc>
        <w:tc>
          <w:tcPr>
            <w:tcW w:type="dxa" w:w="3150"/>
          </w:tcPr>
          <w:p>
            <w:r>
              <w:rPr>
                <w:sz w:val="17"/>
              </w:rPr>
              <w:t>utils/common.py / face/*.py</w:t>
            </w:r>
          </w:p>
        </w:tc>
        <w:tc>
          <w:tcPr>
            <w:tcW w:type="dxa" w:w="4810"/>
          </w:tcPr>
          <w:p>
            <w:r>
              <w:rPr>
                <w:sz w:val="17"/>
              </w:rPr>
              <w:t>書式、状態保存、ログ、顔登録・認識</w:t>
            </w:r>
          </w:p>
        </w:tc>
      </w:tr>
    </w:tbl>
    <w:p>
      <w:pPr>
        <w:spacing w:after="20"/>
      </w:pPr>
    </w:p>
    <w:p>
      <w:pPr>
        <w:pStyle w:val="Heading2"/>
        <w:keepNext/>
      </w:pPr>
      <w:bookmarkStart w:id="6" w:name="_Toc238979247"/>
      <w:r>
        <w:t>2.2 データフロー</w:t>
      </w:r>
      <w:bookmarkEnd w:id="6"/>
    </w:p>
    <w:p>
      <w:pPr>
        <w:numPr>
          <w:ilvl w:val="0"/>
          <w:numId w:val="11"/>
        </w:numPr>
        <w:spacing w:after="60" w:line="276" w:lineRule="auto"/>
      </w:pPr>
      <w:r>
        <w:rPr>
          <w:rFonts w:ascii="Arial" w:hAnsi="Arial" w:eastAsia="Noto Sans JP"/>
          <w:sz w:val="20"/>
        </w:rPr>
        <w:t>SensorManagerが有効なworkerを登録し、daemon threadとして開始する。</w:t>
      </w:r>
    </w:p>
    <w:p>
      <w:pPr>
        <w:numPr>
          <w:ilvl w:val="0"/>
          <w:numId w:val="11"/>
        </w:numPr>
        <w:spacing w:after="60" w:line="276" w:lineRule="auto"/>
      </w:pPr>
      <w:r>
        <w:rPr>
          <w:rFonts w:ascii="Arial" w:hAnsi="Arial" w:eastAsia="Noto Sans JP"/>
          <w:sz w:val="20"/>
        </w:rPr>
        <w:t>workerがI²C/GPIO/HTTPSから取得した値と更新時刻をClockStateへ格納する。</w:t>
      </w:r>
    </w:p>
    <w:p>
      <w:pPr>
        <w:numPr>
          <w:ilvl w:val="0"/>
          <w:numId w:val="11"/>
        </w:numPr>
        <w:spacing w:after="60" w:line="276" w:lineRule="auto"/>
      </w:pPr>
      <w:r>
        <w:rPr>
          <w:sz w:val="21"/>
        </w:rPr>
        <w:t>メインループが入力イベント、NTP、表示・照明セッション、輝度、描画を更新する。センサーworkerは各物理デバイス単位でバックグラウンド実行する。</w:t>
      </w:r>
    </w:p>
    <w:p>
      <w:pPr>
        <w:numPr>
          <w:ilvl w:val="0"/>
          <w:numId w:val="11"/>
        </w:numPr>
        <w:spacing w:after="60" w:line="276" w:lineRule="auto"/>
      </w:pPr>
      <w:r>
        <w:rPr>
          <w:rFonts w:ascii="Arial" w:hAnsi="Arial" w:eastAsia="Noto Sans JP"/>
          <w:sz w:val="20"/>
        </w:rPr>
        <w:t>ClockStateから表示用の情報源と期限切れ判定を解決し、RenderCtxを組み立てる。</w:t>
      </w:r>
    </w:p>
    <w:p>
      <w:pPr>
        <w:numPr>
          <w:ilvl w:val="0"/>
          <w:numId w:val="11"/>
        </w:numPr>
        <w:spacing w:after="60" w:line="276" w:lineRule="auto"/>
      </w:pPr>
      <w:r>
        <w:rPr>
          <w:rFonts w:ascii="Arial" w:hAnsi="Arial" w:eastAsia="Noto Sans JP"/>
          <w:sz w:val="20"/>
        </w:rPr>
        <w:t>ClockRendererが上段・下段・カレンダーを描画し、タッチ矩形をClockStateへ戻す。</w:t>
      </w:r>
    </w:p>
    <w:p>
      <w:pPr>
        <w:numPr>
          <w:ilvl w:val="0"/>
          <w:numId w:val="11"/>
        </w:numPr>
        <w:spacing w:after="60" w:line="276" w:lineRule="auto"/>
      </w:pPr>
      <w:r>
        <w:rPr>
          <w:rFonts w:ascii="Arial" w:hAnsi="Arial" w:eastAsia="Noto Sans JP"/>
          <w:sz w:val="20"/>
        </w:rPr>
        <w:t>次フレーム以降、タッチ矩形とイベント座標を照合してモードを更新・保存する。</w:t>
      </w:r>
    </w:p>
    <w:p>
      <w:pPr>
        <w:pStyle w:val="Heading1"/>
        <w:keepNext/>
        <w:pageBreakBefore/>
      </w:pPr>
      <w:bookmarkStart w:id="7" w:name="_Toc238979248"/>
      <w:r>
        <w:t>3. 起動・終了設計</w:t>
      </w:r>
      <w:bookmarkEnd w:id="7"/>
    </w:p>
    <w:p>
      <w:pPr>
        <w:pStyle w:val="Heading2"/>
        <w:keepNext/>
      </w:pPr>
      <w:bookmarkStart w:id="8" w:name="_Toc238979249"/>
      <w:r>
        <w:t>3.1 起動シーケンス</w:t>
      </w:r>
      <w:bookmarkEnd w:id="8"/>
    </w:p>
    <w:p>
      <w:pPr>
        <w:numPr>
          <w:ilvl w:val="0"/>
          <w:numId w:val="12"/>
        </w:numPr>
        <w:spacing w:after="60" w:line="276" w:lineRule="auto"/>
      </w:pPr>
      <w:r>
        <w:rPr>
          <w:rFonts w:ascii="Arial" w:hAnsi="Arial" w:eastAsia="Noto Sans JP"/>
          <w:sz w:val="20"/>
        </w:rPr>
        <w:t>systemdユーザーサービスが run-clock.sh を起動する。</w:t>
      </w:r>
    </w:p>
    <w:p>
      <w:pPr>
        <w:numPr>
          <w:ilvl w:val="0"/>
          <w:numId w:val="12"/>
        </w:numPr>
        <w:spacing w:after="60" w:line="276" w:lineRule="auto"/>
      </w:pPr>
      <w:r>
        <w:rPr>
          <w:rFonts w:ascii="Arial" w:hAnsi="Arial" w:eastAsia="Noto Sans JP"/>
          <w:sz w:val="20"/>
        </w:rPr>
        <w:t>run-clock.shが /tmp/deskclock.lock をflockし、多重起動なら終了する。</w:t>
      </w:r>
    </w:p>
    <w:p>
      <w:pPr>
        <w:numPr>
          <w:ilvl w:val="0"/>
          <w:numId w:val="12"/>
        </w:numPr>
        <w:spacing w:after="60" w:line="276" w:lineRule="auto"/>
      </w:pPr>
      <w:r>
        <w:rPr>
          <w:rFonts w:ascii="Arial" w:hAnsi="Arial" w:eastAsia="Noto Sans JP"/>
          <w:sz w:val="20"/>
        </w:rPr>
        <w:t>最大20秒間、XDG_RUNTIME_DIR配下のwayland-0ソケットを待つ。</w:t>
      </w:r>
    </w:p>
    <w:p>
      <w:pPr>
        <w:numPr>
          <w:ilvl w:val="0"/>
          <w:numId w:val="12"/>
        </w:numPr>
        <w:spacing w:after="60" w:line="276" w:lineRule="auto"/>
      </w:pPr>
      <w:r>
        <w:rPr>
          <w:rFonts w:ascii="Arial" w:hAnsi="Arial" w:eastAsia="Noto Sans JP"/>
          <w:sz w:val="20"/>
        </w:rPr>
        <w:t>SDL_VIDEODRIVER=waylandを設定し、標準出力・標準エラーを log/clock.logへ追記する。</w:t>
      </w:r>
    </w:p>
    <w:p>
      <w:pPr>
        <w:numPr>
          <w:ilvl w:val="0"/>
          <w:numId w:val="12"/>
        </w:numPr>
        <w:spacing w:after="60" w:line="276" w:lineRule="auto"/>
      </w:pPr>
      <w:r>
        <w:rPr>
          <w:rFonts w:ascii="Arial" w:hAnsi="Arial" w:eastAsia="Noto Sans JP"/>
          <w:sz w:val="20"/>
        </w:rPr>
        <w:t>仮想環境のPythonで app/clock.py をexecする。</w:t>
      </w:r>
    </w:p>
    <w:p>
      <w:pPr>
        <w:numPr>
          <w:ilvl w:val="0"/>
          <w:numId w:val="12"/>
        </w:numPr>
        <w:spacing w:after="60" w:line="276" w:lineRule="auto"/>
      </w:pPr>
      <w:r>
        <w:rPr>
          <w:rFonts w:ascii="Arial" w:hAnsi="Arial" w:eastAsia="Noto Sans JP"/>
          <w:sz w:val="20"/>
        </w:rPr>
        <w:t>Pygame初期化、3秒のバージョン表示、UI依存関係、状態JSON、サービスを構築する。</w:t>
      </w:r>
    </w:p>
    <w:p>
      <w:pPr>
        <w:numPr>
          <w:ilvl w:val="0"/>
          <w:numId w:val="12"/>
        </w:numPr>
        <w:spacing w:after="60" w:line="276" w:lineRule="auto"/>
      </w:pPr>
      <w:r>
        <w:rPr>
          <w:rFonts w:ascii="Arial" w:hAnsi="Arial" w:eastAsia="Noto Sans JP"/>
          <w:sz w:val="20"/>
        </w:rPr>
        <w:t>SensorManagerがworkerを開始し、メインループへ入る。</w:t>
      </w:r>
    </w:p>
    <w:p>
      <w:pPr>
        <w:pStyle w:val="Heading2"/>
        <w:keepNext/>
      </w:pPr>
      <w:bookmarkStart w:id="9" w:name="_Toc238979250"/>
      <w:r>
        <w:t>3.2 終了</w:t>
      </w:r>
      <w:bookmarkEnd w:id="9"/>
    </w:p>
    <w:p>
      <w:r>
        <w:rPr>
          <w:rFonts w:ascii="Arial" w:hAnsi="Arial" w:eastAsia="Noto Sans JP"/>
          <w:sz w:val="20"/>
        </w:rPr>
        <w:t>ESCキーまたはPygame終了イベントでrunningを偽にし、stop_eventを設定して終了する設計である。workerはdaemon threadであり、明示joinは行わない。プロセス終了後はflock用ファイル記述子の解放により多重起動ロックが解除される。</w:t>
      </w:r>
    </w:p>
    <w:p>
      <w:pPr>
        <w:pStyle w:val="Heading1"/>
        <w:keepNext/>
        <w:pageBreakBefore/>
      </w:pPr>
      <w:bookmarkStart w:id="10" w:name="_Toc238979251"/>
      <w:r>
        <w:t>4. モジュール設計</w:t>
      </w:r>
      <w:bookmarkEnd w:id="10"/>
    </w:p>
    <w:tbl>
      <w:tblPr>
        <w:tblStyle w:val="TableGrid"/>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tcMar>
              <w:top w:w="90" w:type="dxa"/>
              <w:start w:w="120" w:type="dxa"/>
              <w:bottom w:w="90" w:type="dxa"/>
              <w:end w:w="120" w:type="dxa"/>
            </w:tcMar>
            <w:vAlign w:val="center"/>
            <w:shd w:fill="1F4E78"/>
          </w:tcPr>
          <w:p>
            <w:r>
              <w:rPr>
                <w:rFonts w:ascii="Arial" w:hAnsi="Arial"/>
                <w:sz w:val="17"/>
              </w:rPr>
              <w:t>ファイル</w:t>
            </w:r>
          </w:p>
        </w:tc>
        <w:tc>
          <w:tcPr>
            <w:tcW w:type="dxa" w:w="2600"/>
            <w:tcMar>
              <w:top w:w="90" w:type="dxa"/>
              <w:start w:w="120" w:type="dxa"/>
              <w:bottom w:w="90" w:type="dxa"/>
              <w:end w:w="120" w:type="dxa"/>
            </w:tcMar>
            <w:vAlign w:val="center"/>
            <w:shd w:fill="1F4E78"/>
          </w:tcPr>
          <w:p>
            <w:r>
              <w:rPr>
                <w:rFonts w:ascii="Arial" w:hAnsi="Arial"/>
                <w:sz w:val="17"/>
              </w:rPr>
              <w:t>主要要素</w:t>
            </w:r>
          </w:p>
        </w:tc>
        <w:tc>
          <w:tcPr>
            <w:tcW w:type="dxa" w:w="4060"/>
            <w:tcMar>
              <w:top w:w="90" w:type="dxa"/>
              <w:start w:w="120" w:type="dxa"/>
              <w:bottom w:w="90" w:type="dxa"/>
              <w:end w:w="120" w:type="dxa"/>
            </w:tcMar>
            <w:vAlign w:val="center"/>
            <w:shd w:fill="1F4E78"/>
          </w:tcPr>
          <w:p>
            <w:r>
              <w:rPr>
                <w:rFonts w:ascii="Arial" w:hAnsi="Arial"/>
                <w:sz w:val="17"/>
              </w:rPr>
              <w:t>責務</w:t>
            </w:r>
          </w:p>
        </w:tc>
      </w:tr>
      <w:tr>
        <w:tc>
          <w:tcPr>
            <w:tcW w:type="dxa" w:w="2700"/>
            <w:tcMar>
              <w:top w:w="90" w:type="dxa"/>
              <w:start w:w="120" w:type="dxa"/>
              <w:bottom w:w="90" w:type="dxa"/>
              <w:end w:w="120" w:type="dxa"/>
            </w:tcMar>
            <w:vAlign w:val="center"/>
          </w:tcPr>
          <w:p>
            <w:r>
              <w:rPr>
                <w:rFonts w:ascii="Arial" w:hAnsi="Arial"/>
                <w:sz w:val="17"/>
              </w:rPr>
              <w:t>app/clock.py</w:t>
            </w:r>
          </w:p>
        </w:tc>
        <w:tc>
          <w:tcPr>
            <w:tcW w:type="dxa" w:w="2600"/>
            <w:tcMar>
              <w:top w:w="90" w:type="dxa"/>
              <w:start w:w="120" w:type="dxa"/>
              <w:bottom w:w="90" w:type="dxa"/>
              <w:end w:w="120" w:type="dxa"/>
            </w:tcMar>
            <w:vAlign w:val="center"/>
          </w:tcPr>
          <w:p>
            <w:r>
              <w:rPr>
                <w:rFonts w:ascii="Arial" w:hAnsi="Arial"/>
                <w:sz w:val="17"/>
              </w:rPr>
              <w:t>Main / DisplayLightController連携</w:t>
            </w:r>
          </w:p>
        </w:tc>
        <w:tc>
          <w:tcPr>
            <w:tcW w:type="dxa" w:w="4060"/>
            <w:tcMar>
              <w:top w:w="90" w:type="dxa"/>
              <w:start w:w="120" w:type="dxa"/>
              <w:bottom w:w="90" w:type="dxa"/>
              <w:end w:w="120" w:type="dxa"/>
            </w:tcMar>
            <w:vAlign w:val="center"/>
          </w:tcPr>
          <w:p>
            <w:r>
              <w:rPr>
                <w:rFonts w:ascii="Arial" w:hAnsi="Arial"/>
                <w:sz w:val="17"/>
              </w:rPr>
              <w:t>画面イベント、表示・照明セッション、描画コンテキスト、主ループ</w:t>
            </w:r>
          </w:p>
        </w:tc>
      </w:tr>
      <w:tr>
        <w:tc>
          <w:tcPr>
            <w:tcW w:type="dxa" w:w="2700"/>
            <w:tcMar>
              <w:top w:w="90" w:type="dxa"/>
              <w:start w:w="120" w:type="dxa"/>
              <w:bottom w:w="90" w:type="dxa"/>
              <w:end w:w="120" w:type="dxa"/>
            </w:tcMar>
            <w:vAlign w:val="center"/>
            <w:shd w:fill="F8FAFC"/>
          </w:tcPr>
          <w:p>
            <w:r>
              <w:rPr>
                <w:rFonts w:ascii="Arial" w:hAnsi="Arial"/>
                <w:sz w:val="17"/>
              </w:rPr>
              <w:t>app/config.py</w:t>
            </w:r>
          </w:p>
        </w:tc>
        <w:tc>
          <w:tcPr>
            <w:tcW w:type="dxa" w:w="2600"/>
            <w:tcMar>
              <w:top w:w="90" w:type="dxa"/>
              <w:start w:w="120" w:type="dxa"/>
              <w:bottom w:w="90" w:type="dxa"/>
              <w:end w:w="120" w:type="dxa"/>
            </w:tcMar>
            <w:vAlign w:val="center"/>
            <w:shd w:fill="F8FAFC"/>
          </w:tcPr>
          <w:p>
            <w:r>
              <w:rPr>
                <w:rFonts w:ascii="Arial" w:hAnsi="Arial"/>
                <w:sz w:val="17"/>
              </w:rPr>
              <w:t>定数・環境依存値</w:t>
            </w:r>
          </w:p>
        </w:tc>
        <w:tc>
          <w:tcPr>
            <w:tcW w:type="dxa" w:w="4060"/>
            <w:tcMar>
              <w:top w:w="90" w:type="dxa"/>
              <w:start w:w="120" w:type="dxa"/>
              <w:bottom w:w="90" w:type="dxa"/>
              <w:end w:w="120" w:type="dxa"/>
            </w:tcMar>
            <w:vAlign w:val="center"/>
            <w:shd w:fill="F8FAFC"/>
          </w:tcPr>
          <w:p>
            <w:r>
              <w:rPr>
                <w:rFonts w:ascii="Arial" w:hAnsi="Arial"/>
                <w:sz w:val="17"/>
              </w:rPr>
              <w:t>バージョン、I²C、周期、補正、閾値、パス、テーマ</w:t>
            </w:r>
          </w:p>
        </w:tc>
      </w:tr>
      <w:tr>
        <w:tc>
          <w:tcPr>
            <w:tcW w:type="dxa" w:w="2700"/>
            <w:tcMar>
              <w:top w:w="90" w:type="dxa"/>
              <w:start w:w="120" w:type="dxa"/>
              <w:bottom w:w="90" w:type="dxa"/>
              <w:end w:w="120" w:type="dxa"/>
            </w:tcMar>
            <w:vAlign w:val="center"/>
          </w:tcPr>
          <w:p>
            <w:r>
              <w:rPr>
                <w:rFonts w:ascii="Arial" w:hAnsi="Arial"/>
                <w:sz w:val="17"/>
              </w:rPr>
              <w:t>app/state.py</w:t>
            </w:r>
          </w:p>
        </w:tc>
        <w:tc>
          <w:tcPr>
            <w:tcW w:type="dxa" w:w="2600"/>
            <w:tcMar>
              <w:top w:w="90" w:type="dxa"/>
              <w:start w:w="120" w:type="dxa"/>
              <w:bottom w:w="90" w:type="dxa"/>
              <w:end w:w="120" w:type="dxa"/>
            </w:tcMar>
            <w:vAlign w:val="center"/>
          </w:tcPr>
          <w:p>
            <w:r>
              <w:rPr>
                <w:rFonts w:ascii="Arial" w:hAnsi="Arial"/>
                <w:sz w:val="17"/>
              </w:rPr>
              <w:t>ClockStateほか</w:t>
            </w:r>
          </w:p>
        </w:tc>
        <w:tc>
          <w:tcPr>
            <w:tcW w:type="dxa" w:w="4060"/>
            <w:tcMar>
              <w:top w:w="90" w:type="dxa"/>
              <w:start w:w="120" w:type="dxa"/>
              <w:bottom w:w="90" w:type="dxa"/>
              <w:end w:w="120" w:type="dxa"/>
            </w:tcMar>
            <w:vAlign w:val="center"/>
          </w:tcPr>
          <w:p>
            <w:r>
              <w:rPr>
                <w:rFonts w:ascii="Arial" w:hAnsi="Arial"/>
                <w:sz w:val="17"/>
              </w:rPr>
              <w:t>型付き共有状態。属性／dict互換アクセス。UI状態復元</w:t>
            </w:r>
          </w:p>
        </w:tc>
      </w:tr>
      <w:tr>
        <w:tc>
          <w:tcPr>
            <w:tcW w:type="dxa" w:w="2700"/>
            <w:tcMar>
              <w:top w:w="90" w:type="dxa"/>
              <w:start w:w="120" w:type="dxa"/>
              <w:bottom w:w="90" w:type="dxa"/>
              <w:end w:w="120" w:type="dxa"/>
            </w:tcMar>
            <w:vAlign w:val="center"/>
            <w:shd w:fill="F8FAFC"/>
          </w:tcPr>
          <w:p>
            <w:r>
              <w:rPr>
                <w:rFonts w:ascii="Arial" w:hAnsi="Arial"/>
                <w:sz w:val="17"/>
              </w:rPr>
              <w:t>app/bootstrap.py</w:t>
            </w:r>
          </w:p>
        </w:tc>
        <w:tc>
          <w:tcPr>
            <w:tcW w:type="dxa" w:w="2600"/>
            <w:tcMar>
              <w:top w:w="90" w:type="dxa"/>
              <w:start w:w="120" w:type="dxa"/>
              <w:bottom w:w="90" w:type="dxa"/>
              <w:end w:w="120" w:type="dxa"/>
            </w:tcMar>
            <w:vAlign w:val="center"/>
            <w:shd w:fill="F8FAFC"/>
          </w:tcPr>
          <w:p>
            <w:r>
              <w:rPr>
                <w:rFonts w:ascii="Arial" w:hAnsi="Arial"/>
                <w:sz w:val="17"/>
              </w:rPr>
              <w:t>build_*_dependencies</w:t>
            </w:r>
          </w:p>
        </w:tc>
        <w:tc>
          <w:tcPr>
            <w:tcW w:type="dxa" w:w="4060"/>
            <w:tcMar>
              <w:top w:w="90" w:type="dxa"/>
              <w:start w:w="120" w:type="dxa"/>
              <w:bottom w:w="90" w:type="dxa"/>
              <w:end w:w="120" w:type="dxa"/>
            </w:tcMar>
            <w:vAlign w:val="center"/>
            <w:shd w:fill="F8FAFC"/>
          </w:tcPr>
          <w:p>
            <w:r>
              <w:rPr>
                <w:rFonts w:ascii="Arial" w:hAnsi="Arial"/>
                <w:sz w:val="17"/>
              </w:rPr>
              <w:t>フォント・レイアウト値・SensorManager・制御器の組立</w:t>
            </w:r>
          </w:p>
        </w:tc>
      </w:tr>
      <w:tr>
        <w:tc>
          <w:tcPr>
            <w:tcW w:type="dxa" w:w="2700"/>
            <w:tcMar>
              <w:top w:w="90" w:type="dxa"/>
              <w:start w:w="120" w:type="dxa"/>
              <w:bottom w:w="90" w:type="dxa"/>
              <w:end w:w="120" w:type="dxa"/>
            </w:tcMar>
            <w:vAlign w:val="center"/>
          </w:tcPr>
          <w:p>
            <w:r>
              <w:rPr>
                <w:rFonts w:ascii="Arial" w:hAnsi="Arial"/>
                <w:sz w:val="17"/>
              </w:rPr>
              <w:t>app/services/sensor_manager.py</w:t>
            </w:r>
          </w:p>
        </w:tc>
        <w:tc>
          <w:tcPr>
            <w:tcW w:type="dxa" w:w="2600"/>
            <w:tcMar>
              <w:top w:w="90" w:type="dxa"/>
              <w:start w:w="120" w:type="dxa"/>
              <w:bottom w:w="90" w:type="dxa"/>
              <w:end w:w="120" w:type="dxa"/>
            </w:tcMar>
            <w:vAlign w:val="center"/>
          </w:tcPr>
          <w:p>
            <w:r>
              <w:rPr>
                <w:rFonts w:ascii="Arial" w:hAnsi="Arial"/>
                <w:sz w:val="17"/>
              </w:rPr>
              <w:t>SensorManager</w:t>
            </w:r>
          </w:p>
        </w:tc>
        <w:tc>
          <w:tcPr>
            <w:tcW w:type="dxa" w:w="4060"/>
            <w:tcMar>
              <w:top w:w="90" w:type="dxa"/>
              <w:start w:w="120" w:type="dxa"/>
              <w:bottom w:w="90" w:type="dxa"/>
              <w:end w:w="120" w:type="dxa"/>
            </w:tcMar>
            <w:vAlign w:val="center"/>
          </w:tcPr>
          <w:p>
            <w:r>
              <w:rPr>
                <w:rFonts w:ascii="Arial" w:hAnsi="Arial"/>
                <w:sz w:val="17"/>
              </w:rPr>
              <w:t>worker登録、起動、生存一覧、stop_event通知</w:t>
            </w:r>
          </w:p>
        </w:tc>
      </w:tr>
      <w:tr>
        <w:tc>
          <w:tcPr>
            <w:tcW w:type="dxa" w:w="2700"/>
            <w:tcMar>
              <w:top w:w="90" w:type="dxa"/>
              <w:start w:w="120" w:type="dxa"/>
              <w:bottom w:w="90" w:type="dxa"/>
              <w:end w:w="120" w:type="dxa"/>
            </w:tcMar>
            <w:vAlign w:val="center"/>
            <w:shd w:fill="F8FAFC"/>
          </w:tcPr>
          <w:p>
            <w:r>
              <w:rPr>
                <w:rFonts w:ascii="Arial" w:hAnsi="Arial"/>
                <w:sz w:val="17"/>
              </w:rPr>
              <w:t>app/sensors/{sht20,aht21,bme280,ens160,scd40,bh1750,pir}.py</w:t>
            </w:r>
          </w:p>
        </w:tc>
        <w:tc>
          <w:tcPr>
            <w:tcW w:type="dxa" w:w="2600"/>
            <w:tcMar>
              <w:top w:w="90" w:type="dxa"/>
              <w:start w:w="120" w:type="dxa"/>
              <w:bottom w:w="90" w:type="dxa"/>
              <w:end w:w="120" w:type="dxa"/>
            </w:tcMar>
            <w:vAlign w:val="center"/>
            <w:shd w:fill="F8FAFC"/>
          </w:tcPr>
          <w:p>
            <w:r>
              <w:rPr>
                <w:rFonts w:ascii="Arial" w:hAnsi="Arial"/>
                <w:sz w:val="17"/>
              </w:rPr>
              <w:t>fetch_*_loop</w:t>
            </w:r>
          </w:p>
        </w:tc>
        <w:tc>
          <w:tcPr>
            <w:tcW w:type="dxa" w:w="4060"/>
            <w:tcMar>
              <w:top w:w="90" w:type="dxa"/>
              <w:start w:w="120" w:type="dxa"/>
              <w:bottom w:w="90" w:type="dxa"/>
              <w:end w:w="120" w:type="dxa"/>
            </w:tcMar>
            <w:vAlign w:val="center"/>
            <w:shd w:fill="F8FAFC"/>
          </w:tcPr>
          <w:p>
            <w:r>
              <w:rPr>
                <w:rFonts w:ascii="Arial" w:hAnsi="Arial"/>
                <w:sz w:val="17"/>
              </w:rPr>
              <w:t>各物理センサーの取得、変換、状態更新</w:t>
            </w:r>
          </w:p>
        </w:tc>
      </w:tr>
      <w:tr>
        <w:tc>
          <w:tcPr>
            <w:tcW w:type="dxa" w:w="2700"/>
            <w:tcMar>
              <w:top w:w="90" w:type="dxa"/>
              <w:start w:w="120" w:type="dxa"/>
              <w:bottom w:w="90" w:type="dxa"/>
              <w:end w:w="120" w:type="dxa"/>
            </w:tcMar>
            <w:vAlign w:val="center"/>
          </w:tcPr>
          <w:p>
            <w:r>
              <w:rPr>
                <w:rFonts w:ascii="Arial" w:hAnsi="Arial"/>
                <w:sz w:val="17"/>
              </w:rPr>
              <w:t>app/services/sensor_service.py</w:t>
            </w:r>
          </w:p>
        </w:tc>
        <w:tc>
          <w:tcPr>
            <w:tcW w:type="dxa" w:w="2600"/>
            <w:tcMar>
              <w:top w:w="90" w:type="dxa"/>
              <w:start w:w="120" w:type="dxa"/>
              <w:bottom w:w="90" w:type="dxa"/>
              <w:end w:w="120" w:type="dxa"/>
            </w:tcMar>
            <w:vAlign w:val="center"/>
          </w:tcPr>
          <w:p>
            <w:r>
              <w:rPr>
                <w:rFonts w:ascii="Arial" w:hAnsi="Arial"/>
                <w:sz w:val="17"/>
              </w:rPr>
              <w:t>互換Facade</w:t>
            </w:r>
          </w:p>
        </w:tc>
        <w:tc>
          <w:tcPr>
            <w:tcW w:type="dxa" w:w="4060"/>
            <w:tcMar>
              <w:top w:w="90" w:type="dxa"/>
              <w:start w:w="120" w:type="dxa"/>
              <w:bottom w:w="90" w:type="dxa"/>
              <w:end w:w="120" w:type="dxa"/>
            </w:tcMar>
            <w:vAlign w:val="center"/>
          </w:tcPr>
          <w:p>
            <w:r>
              <w:rPr>
                <w:rFonts w:ascii="Arial" w:hAnsi="Arial"/>
                <w:sz w:val="17"/>
              </w:rPr>
              <w:t>従来の fetch_*_loop import と診断用設定差替えを app/sensors へ中継</w:t>
            </w:r>
          </w:p>
        </w:tc>
      </w:tr>
      <w:tr>
        <w:tc>
          <w:tcPr>
            <w:tcW w:type="dxa" w:w="2700"/>
            <w:tcMar>
              <w:top w:w="90" w:type="dxa"/>
              <w:start w:w="120" w:type="dxa"/>
              <w:bottom w:w="90" w:type="dxa"/>
              <w:end w:w="120" w:type="dxa"/>
            </w:tcMar>
            <w:vAlign w:val="center"/>
            <w:shd w:fill="F8FAFC"/>
          </w:tcPr>
          <w:p>
            <w:r>
              <w:rPr>
                <w:rFonts w:ascii="Arial" w:hAnsi="Arial"/>
                <w:sz w:val="17"/>
              </w:rPr>
              <w:t>app/services/weather_service.py</w:t>
            </w:r>
          </w:p>
        </w:tc>
        <w:tc>
          <w:tcPr>
            <w:tcW w:type="dxa" w:w="2600"/>
            <w:tcMar>
              <w:top w:w="90" w:type="dxa"/>
              <w:start w:w="120" w:type="dxa"/>
              <w:bottom w:w="90" w:type="dxa"/>
              <w:end w:w="120" w:type="dxa"/>
            </w:tcMar>
            <w:vAlign w:val="center"/>
            <w:shd w:fill="F8FAFC"/>
          </w:tcPr>
          <w:p>
            <w:r>
              <w:rPr>
                <w:rFonts w:ascii="Arial" w:hAnsi="Arial"/>
                <w:sz w:val="17"/>
              </w:rPr>
              <w:t>fetch_* /署名/天気変換</w:t>
            </w:r>
          </w:p>
        </w:tc>
        <w:tc>
          <w:tcPr>
            <w:tcW w:type="dxa" w:w="4060"/>
            <w:tcMar>
              <w:top w:w="90" w:type="dxa"/>
              <w:start w:w="120" w:type="dxa"/>
              <w:bottom w:w="90" w:type="dxa"/>
              <w:end w:w="120" w:type="dxa"/>
            </w:tcMar>
            <w:vAlign w:val="center"/>
            <w:shd w:fill="F8FAFC"/>
          </w:tcPr>
          <w:p>
            <w:r>
              <w:rPr>
                <w:rFonts w:ascii="Arial" w:hAnsi="Arial"/>
                <w:sz w:val="17"/>
              </w:rPr>
              <w:t>SwitchBotとOpen-Meteo、天気コード、アイコン補助</w:t>
            </w:r>
          </w:p>
        </w:tc>
      </w:tr>
      <w:tr>
        <w:tc>
          <w:tcPr>
            <w:tcW w:type="dxa" w:w="2700"/>
            <w:tcMar>
              <w:top w:w="90" w:type="dxa"/>
              <w:start w:w="120" w:type="dxa"/>
              <w:bottom w:w="90" w:type="dxa"/>
              <w:end w:w="120" w:type="dxa"/>
            </w:tcMar>
            <w:vAlign w:val="center"/>
          </w:tcPr>
          <w:p>
            <w:r>
              <w:rPr>
                <w:rFonts w:ascii="Arial" w:hAnsi="Arial"/>
                <w:sz w:val="17"/>
              </w:rPr>
              <w:t>app/services/display_light_controller.py</w:t>
            </w:r>
          </w:p>
        </w:tc>
        <w:tc>
          <w:tcPr>
            <w:tcW w:type="dxa" w:w="2600"/>
            <w:tcMar>
              <w:top w:w="90" w:type="dxa"/>
              <w:start w:w="120" w:type="dxa"/>
              <w:bottom w:w="90" w:type="dxa"/>
              <w:end w:w="120" w:type="dxa"/>
            </w:tcMar>
            <w:vAlign w:val="center"/>
          </w:tcPr>
          <w:p>
            <w:r>
              <w:rPr>
                <w:rFonts w:ascii="Arial" w:hAnsi="Arial"/>
                <w:sz w:val="17"/>
              </w:rPr>
              <w:t>DisplayLightController</w:t>
            </w:r>
          </w:p>
        </w:tc>
        <w:tc>
          <w:tcPr>
            <w:tcW w:type="dxa" w:w="4060"/>
            <w:tcMar>
              <w:top w:w="90" w:type="dxa"/>
              <w:start w:w="120" w:type="dxa"/>
              <w:bottom w:w="90" w:type="dxa"/>
              <w:end w:w="120" w:type="dxa"/>
            </w:tcMar>
            <w:vAlign w:val="center"/>
          </w:tcPr>
          <w:p>
            <w:r>
              <w:rPr>
                <w:rFonts w:ascii="Arial" w:hAnsi="Arial"/>
                <w:sz w:val="17"/>
              </w:rPr>
              <w:t>PIR 5分、本人顔10分、30秒フェード、照明ON/OFFの単一権限</w:t>
            </w:r>
          </w:p>
        </w:tc>
      </w:tr>
      <w:tr>
        <w:tc>
          <w:tcPr>
            <w:tcW w:type="dxa" w:w="2700"/>
            <w:tcMar>
              <w:top w:w="90" w:type="dxa"/>
              <w:start w:w="120" w:type="dxa"/>
              <w:bottom w:w="90" w:type="dxa"/>
              <w:end w:w="120" w:type="dxa"/>
            </w:tcMar>
            <w:vAlign w:val="center"/>
            <w:shd w:fill="F8FAFC"/>
          </w:tcPr>
          <w:p>
            <w:r>
              <w:rPr>
                <w:rFonts w:ascii="Arial" w:hAnsi="Arial"/>
                <w:sz w:val="17"/>
              </w:rPr>
              <w:t>app/renderer/clock_renderer.py</w:t>
            </w:r>
          </w:p>
        </w:tc>
        <w:tc>
          <w:tcPr>
            <w:tcW w:type="dxa" w:w="2600"/>
            <w:tcMar>
              <w:top w:w="90" w:type="dxa"/>
              <w:start w:w="120" w:type="dxa"/>
              <w:bottom w:w="90" w:type="dxa"/>
              <w:end w:w="120" w:type="dxa"/>
            </w:tcMar>
            <w:vAlign w:val="center"/>
            <w:shd w:fill="F8FAFC"/>
          </w:tcPr>
          <w:p>
            <w:r>
              <w:rPr>
                <w:rFonts w:ascii="Arial" w:hAnsi="Arial"/>
                <w:sz w:val="17"/>
              </w:rPr>
              <w:t>ClockRenderer</w:t>
            </w:r>
          </w:p>
        </w:tc>
        <w:tc>
          <w:tcPr>
            <w:tcW w:type="dxa" w:w="4060"/>
            <w:tcMar>
              <w:top w:w="90" w:type="dxa"/>
              <w:start w:w="120" w:type="dxa"/>
              <w:bottom w:w="90" w:type="dxa"/>
              <w:end w:w="120" w:type="dxa"/>
            </w:tcMar>
            <w:vAlign w:val="center"/>
            <w:shd w:fill="F8FAFC"/>
          </w:tcPr>
          <w:p>
            <w:r>
              <w:rPr>
                <w:rFonts w:ascii="Arial" w:hAnsi="Arial"/>
                <w:sz w:val="17"/>
              </w:rPr>
              <w:t>フレーム描画、カレンダーキャッシュ、画面座標変換</w:t>
            </w:r>
          </w:p>
        </w:tc>
      </w:tr>
      <w:tr>
        <w:tc>
          <w:tcPr>
            <w:tcW w:type="dxa" w:w="2700"/>
            <w:tcMar>
              <w:top w:w="90" w:type="dxa"/>
              <w:start w:w="120" w:type="dxa"/>
              <w:bottom w:w="90" w:type="dxa"/>
              <w:end w:w="120" w:type="dxa"/>
            </w:tcMar>
            <w:vAlign w:val="center"/>
          </w:tcPr>
          <w:p>
            <w:r>
              <w:rPr>
                <w:rFonts w:ascii="Arial" w:hAnsi="Arial"/>
                <w:sz w:val="17"/>
              </w:rPr>
              <w:t>app/utils/common.py</w:t>
            </w:r>
          </w:p>
        </w:tc>
        <w:tc>
          <w:tcPr>
            <w:tcW w:type="dxa" w:w="2600"/>
            <w:tcMar>
              <w:top w:w="90" w:type="dxa"/>
              <w:start w:w="120" w:type="dxa"/>
              <w:bottom w:w="90" w:type="dxa"/>
              <w:end w:w="120" w:type="dxa"/>
            </w:tcMar>
            <w:vAlign w:val="center"/>
          </w:tcPr>
          <w:p>
            <w:r>
              <w:rPr>
                <w:rFonts w:ascii="Arial" w:hAnsi="Arial"/>
                <w:sz w:val="17"/>
              </w:rPr>
              <w:t>共通関数</w:t>
            </w:r>
          </w:p>
        </w:tc>
        <w:tc>
          <w:tcPr>
            <w:tcW w:type="dxa" w:w="4060"/>
            <w:tcMar>
              <w:top w:w="90" w:type="dxa"/>
              <w:start w:w="120" w:type="dxa"/>
              <w:bottom w:w="90" w:type="dxa"/>
              <w:end w:w="120" w:type="dxa"/>
            </w:tcMar>
            <w:vAlign w:val="center"/>
          </w:tcPr>
          <w:p>
            <w:r>
              <w:rPr>
                <w:rFonts w:ascii="Arial" w:hAnsi="Arial"/>
                <w:sz w:val="17"/>
              </w:rPr>
              <w:t>書式、フォント、状態JSON、情報源有効判定、ログ</w:t>
            </w:r>
          </w:p>
        </w:tc>
      </w:tr>
      <w:tr>
        <w:tc>
          <w:tcPr>
            <w:tcW w:type="dxa" w:w="2700"/>
            <w:tcMar>
              <w:top w:w="90" w:type="dxa"/>
              <w:start w:w="120" w:type="dxa"/>
              <w:bottom w:w="90" w:type="dxa"/>
              <w:end w:w="120" w:type="dxa"/>
            </w:tcMar>
            <w:vAlign w:val="center"/>
            <w:shd w:fill="F8FAFC"/>
          </w:tcPr>
          <w:p>
            <w:r>
              <w:rPr>
                <w:rFonts w:ascii="Arial" w:hAnsi="Arial"/>
                <w:sz w:val="17"/>
              </w:rPr>
              <w:t>app/test/*.py</w:t>
            </w:r>
          </w:p>
        </w:tc>
        <w:tc>
          <w:tcPr>
            <w:tcW w:type="dxa" w:w="2600"/>
            <w:tcMar>
              <w:top w:w="90" w:type="dxa"/>
              <w:start w:w="120" w:type="dxa"/>
              <w:bottom w:w="90" w:type="dxa"/>
              <w:end w:w="120" w:type="dxa"/>
            </w:tcMar>
            <w:vAlign w:val="center"/>
            <w:shd w:fill="F8FAFC"/>
          </w:tcPr>
          <w:p>
            <w:r>
              <w:rPr>
                <w:rFonts w:ascii="Arial" w:hAnsi="Arial"/>
                <w:sz w:val="17"/>
              </w:rPr>
              <w:t>実機診断</w:t>
            </w:r>
          </w:p>
        </w:tc>
        <w:tc>
          <w:tcPr>
            <w:tcW w:type="dxa" w:w="4060"/>
            <w:tcMar>
              <w:top w:w="90" w:type="dxa"/>
              <w:start w:w="120" w:type="dxa"/>
              <w:bottom w:w="90" w:type="dxa"/>
              <w:end w:w="120" w:type="dxa"/>
            </w:tcMar>
            <w:vAlign w:val="center"/>
            <w:shd w:fill="F8FAFC"/>
          </w:tcPr>
          <w:p>
            <w:r>
              <w:rPr>
                <w:rFonts w:ascii="Arial" w:hAnsi="Arial"/>
                <w:sz w:val="17"/>
              </w:rPr>
              <w:t>物理センサー、PIR、カメラの単独・一括診断</w:t>
            </w:r>
          </w:p>
        </w:tc>
      </w:tr>
      <w:tr>
        <w:tc>
          <w:tcPr>
            <w:tcW w:type="dxa" w:w="2700"/>
            <w:tcMar>
              <w:top w:w="90" w:type="dxa"/>
              <w:start w:w="120" w:type="dxa"/>
              <w:bottom w:w="90" w:type="dxa"/>
              <w:end w:w="120" w:type="dxa"/>
            </w:tcMar>
            <w:vAlign w:val="center"/>
          </w:tcPr>
          <w:p>
            <w:r>
              <w:rPr>
                <w:rFonts w:ascii="Arial" w:hAnsi="Arial"/>
                <w:sz w:val="17"/>
              </w:rPr>
              <w:t>tests/*.py</w:t>
            </w:r>
          </w:p>
        </w:tc>
        <w:tc>
          <w:tcPr>
            <w:tcW w:type="dxa" w:w="2600"/>
            <w:tcMar>
              <w:top w:w="90" w:type="dxa"/>
              <w:start w:w="120" w:type="dxa"/>
              <w:bottom w:w="90" w:type="dxa"/>
              <w:end w:w="120" w:type="dxa"/>
            </w:tcMar>
            <w:vAlign w:val="center"/>
          </w:tcPr>
          <w:p>
            <w:r>
              <w:rPr>
                <w:rFonts w:ascii="Arial" w:hAnsi="Arial"/>
                <w:sz w:val="17"/>
              </w:rPr>
              <w:t>pytest回帰テスト</w:t>
            </w:r>
          </w:p>
        </w:tc>
        <w:tc>
          <w:tcPr>
            <w:tcW w:type="dxa" w:w="4060"/>
            <w:tcMar>
              <w:top w:w="90" w:type="dxa"/>
              <w:start w:w="120" w:type="dxa"/>
              <w:bottom w:w="90" w:type="dxa"/>
              <w:end w:w="120" w:type="dxa"/>
            </w:tcMar>
            <w:vAlign w:val="center"/>
          </w:tcPr>
          <w:p>
            <w:r>
              <w:rPr>
                <w:rFonts w:ascii="Arial" w:hAnsi="Arial"/>
                <w:sz w:val="17"/>
              </w:rPr>
              <w:t>制御、センサー、表示、顔認証の自動検証</w:t>
            </w:r>
          </w:p>
        </w:tc>
      </w:tr>
      <w:tr>
        <w:tc>
          <w:tcPr>
            <w:tcW w:type="dxa" w:w="2700"/>
            <w:tcMar>
              <w:top w:w="90" w:type="dxa"/>
              <w:start w:w="120" w:type="dxa"/>
              <w:bottom w:w="90" w:type="dxa"/>
              <w:end w:w="120" w:type="dxa"/>
            </w:tcMar>
            <w:vAlign w:val="center"/>
            <w:shd w:fill="F8FAFC"/>
          </w:tcPr>
          <w:p>
            <w:r>
              <w:rPr>
                <w:rFonts w:ascii="Arial" w:hAnsi="Arial"/>
                <w:sz w:val="17"/>
              </w:rPr>
              <w:t>tools/verify_face_validation_images.py</w:t>
            </w:r>
          </w:p>
        </w:tc>
        <w:tc>
          <w:tcPr>
            <w:tcW w:type="dxa" w:w="2600"/>
            <w:tcMar>
              <w:top w:w="90" w:type="dxa"/>
              <w:start w:w="120" w:type="dxa"/>
              <w:bottom w:w="90" w:type="dxa"/>
              <w:end w:w="120" w:type="dxa"/>
            </w:tcMar>
            <w:vAlign w:val="center"/>
            <w:shd w:fill="F8FAFC"/>
          </w:tcPr>
          <w:p>
            <w:r>
              <w:rPr>
                <w:rFonts w:ascii="Arial" w:hAnsi="Arial"/>
                <w:sz w:val="17"/>
              </w:rPr>
              <w:t>顔候補画像検証</w:t>
            </w:r>
          </w:p>
        </w:tc>
        <w:tc>
          <w:tcPr>
            <w:tcW w:type="dxa" w:w="4060"/>
            <w:tcMar>
              <w:top w:w="90" w:type="dxa"/>
              <w:start w:w="120" w:type="dxa"/>
              <w:bottom w:w="90" w:type="dxa"/>
              <w:end w:w="120" w:type="dxa"/>
            </w:tcMar>
            <w:vAlign w:val="center"/>
            <w:shd w:fill="F8FAFC"/>
          </w:tcPr>
          <w:p>
            <w:r>
              <w:rPr>
                <w:rFonts w:ascii="Arial" w:hAnsi="Arial"/>
                <w:sz w:val="17"/>
              </w:rPr>
              <w:t>Haar Cascadeによる顔候補の妥当性を確認</w:t>
            </w:r>
          </w:p>
        </w:tc>
      </w:tr>
      <w:tr>
        <w:tc>
          <w:tcPr>
            <w:tcW w:type="dxa" w:w="2700"/>
            <w:tcMar>
              <w:top w:w="90" w:type="dxa"/>
              <w:start w:w="120" w:type="dxa"/>
              <w:bottom w:w="90" w:type="dxa"/>
              <w:end w:w="120" w:type="dxa"/>
            </w:tcMar>
            <w:vAlign w:val="center"/>
          </w:tcPr>
          <w:p>
            <w:r>
              <w:rPr>
                <w:rFonts w:ascii="Arial" w:hAnsi="Arial"/>
                <w:sz w:val="17"/>
              </w:rPr>
              <w:t>face/{detect_only,recognize_once,register,train}.py</w:t>
            </w:r>
          </w:p>
        </w:tc>
        <w:tc>
          <w:tcPr>
            <w:tcW w:type="dxa" w:w="2600"/>
            <w:tcMar>
              <w:top w:w="90" w:type="dxa"/>
              <w:start w:w="120" w:type="dxa"/>
              <w:bottom w:w="90" w:type="dxa"/>
              <w:end w:w="120" w:type="dxa"/>
            </w:tcMar>
            <w:vAlign w:val="center"/>
          </w:tcPr>
          <w:p>
            <w:r>
              <w:rPr>
                <w:rFonts w:ascii="Arial" w:hAnsi="Arial"/>
                <w:sz w:val="17"/>
              </w:rPr>
              <w:t>顔認証補助</w:t>
            </w:r>
          </w:p>
        </w:tc>
        <w:tc>
          <w:tcPr>
            <w:tcW w:type="dxa" w:w="4060"/>
            <w:tcMar>
              <w:top w:w="90" w:type="dxa"/>
              <w:start w:w="120" w:type="dxa"/>
              <w:bottom w:w="90" w:type="dxa"/>
              <w:end w:w="120" w:type="dxa"/>
            </w:tcMar>
            <w:vAlign w:val="center"/>
          </w:tcPr>
          <w:p>
            <w:r>
              <w:rPr>
                <w:rFonts w:ascii="Arial" w:hAnsi="Arial"/>
                <w:sz w:val="17"/>
              </w:rPr>
              <w:t>検出、単発認識、登録、学習を提供</w:t>
            </w:r>
          </w:p>
        </w:tc>
      </w:tr>
    </w:tbl>
    <w:p>
      <w:pPr>
        <w:spacing w:after="20"/>
      </w:pPr>
    </w:p>
    <w:p>
      <w:pPr>
        <w:pStyle w:val="Heading1"/>
        <w:keepNext/>
        <w:pageBreakBefore/>
      </w:pPr>
      <w:bookmarkStart w:id="11" w:name="_Toc238979252"/>
      <w:r>
        <w:t>5. 状態・データ設計</w:t>
      </w:r>
      <w:bookmarkEnd w:id="11"/>
    </w:p>
    <w:p>
      <w:pPr>
        <w:pStyle w:val="Heading2"/>
        <w:keepNext/>
      </w:pPr>
      <w:bookmarkStart w:id="12" w:name="_Toc238979253"/>
      <w:r>
        <w:t>5.1 ClockState</w:t>
      </w:r>
      <w:bookmarkEnd w:id="12"/>
    </w:p>
    <w:tbl>
      <w:tblPr>
        <w:tblStyle w:val="TableGrid"/>
        <w:tblW w:type="dxa" w:w="9360"/>
        <w:jc w:val="left"/>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グループ</w:t>
            </w:r>
          </w:p>
        </w:tc>
        <w:tc>
          <w:tcPr>
            <w:tcW w:type="dxa" w:w="4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主なフィールド</w:t>
            </w:r>
          </w:p>
        </w:tc>
        <w:tc>
          <w:tcPr>
            <w:tcW w:type="dxa" w:w="3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活動</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activity_mono, pir_mono, pir_value, lux, lux_mono</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復帰・無操作・暗所判定</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室内センサー</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 aht21_*, bme280_*</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温湿度・気圧と鮮度・エラー</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空気質</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ens_*, scd40_*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AQI、TVOC、eCO₂、CO₂</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SwitchBot室内</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in_temp_c, in_hum_pct, in_ts, in_err</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室内SwitchBot表示</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屋外・ネット</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out_*, weather_code, net_*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屋外表示とOpen-Meteo代替</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UI</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indoor_mode, outdoor_mode, time_mode_24h, theme, air_*_mode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選択モード</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ntp_synced, colon_visible, brightness_*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同期・輝度状態</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複合</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ui, calendar, light, ntp_state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タッチ矩形、カレンダー、照明、NTP内部状態</w:t>
            </w:r>
          </w:p>
        </w:tc>
      </w:tr>
    </w:tbl>
    <w:p>
      <w:pPr>
        <w:spacing w:after="20"/>
      </w:pPr>
    </w:p>
    <w:p>
      <w:pPr>
        <w:pStyle w:val="Heading2"/>
        <w:keepNext/>
      </w:pPr>
      <w:bookmarkStart w:id="13" w:name="_Toc238979254"/>
      <w:r>
        <w:t>5.2 時刻の使い分け</w:t>
      </w:r>
      <w:bookmarkEnd w:id="13"/>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時刻</w:t>
            </w:r>
          </w:p>
        </w:tc>
        <w:tc>
          <w:tcPr>
            <w:tcW w:type="dxa" w:w="6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time.monotonic()</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無操作時間、フェード、押下時間、照明期限など経過時間判定</w:t>
            </w:r>
          </w:p>
        </w:tc>
      </w:tr>
      <w:tr>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time.time()</w:t>
            </w:r>
          </w:p>
        </w:tc>
        <w:tc>
          <w:tcPr>
            <w:tcW w:type="dxa" w:w="69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センサー/APIの最終正常更新時刻と鮮度判定</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datetime.now()</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画面のローカル日時、曜日、夜間時間帯、カレンダー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8"/>
            <w:tcMar>
              <w:top w:w="90" w:type="dxa"/>
              <w:start w:w="120" w:type="dxa"/>
              <w:bottom w:w="90" w:type="dxa"/>
              <w:end w:w="120" w:type="dxa"/>
            </w:tcMar>
            <w:vAlign w:val="center"/>
          </w:tcPr>
          <w:p>
            <w:pPr>
              <w:spacing w:after="0" w:line="259" w:lineRule="auto"/>
            </w:pPr>
            <w:r>
              <w:rPr>
                <w:rFonts w:ascii="Arial" w:hAnsi="Arial" w:eastAsia="Noto Sans JP"/>
                <w:b/>
                <w:color w:val="1F4E78"/>
                <w:sz w:val="17"/>
              </w:rPr>
              <w:t xml:space="preserve">互換設計  </w:t>
            </w:r>
            <w:r>
              <w:rPr>
                <w:rFonts w:ascii="Arial" w:hAnsi="Arial" w:eastAsia="Noto Sans JP"/>
                <w:sz w:val="17"/>
              </w:rPr>
              <w:t>ClockStateは属性アクセスに加え __getitem__/get/update を実装し、段階的リファクタリング中のworkerが dict 形式のまま利用できる。</w:t>
            </w:r>
          </w:p>
        </w:tc>
      </w:tr>
    </w:tbl>
    <w:p>
      <w:pPr>
        <w:spacing w:after="20"/>
      </w:pPr>
    </w:p>
    <w:p>
      <w:pPr>
        <w:pStyle w:val="Heading1"/>
        <w:keepNext/>
        <w:pageBreakBefore/>
      </w:pPr>
      <w:bookmarkStart w:id="14" w:name="_Toc238979255"/>
      <w:r>
        <w:t>6. スレッド設計</w:t>
      </w:r>
      <w:bookmarkEnd w:id="14"/>
    </w:p>
    <w:tbl>
      <w:tblPr>
        <w:tblStyle w:val="TableGrid"/>
        <w:tblW w:type="dxa" w:w="9360"/>
        <w:jc w:val="left"/>
        <w:tblLayout w:type="fixed"/>
        <w:tblLook w:firstColumn="1" w:firstRow="1" w:lastColumn="0" w:lastRow="0" w:noHBand="0" w:noVBand="1" w:val="04A0"/>
        <w:tblInd w:w="120" w:type="dxa"/>
      </w:tblPr>
      <w:tblGrid>
        <w:gridCol w:w="2100"/>
        <w:gridCol w:w="2700"/>
        <w:gridCol w:w="1200"/>
        <w:gridCol w:w="33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worker</w:t>
            </w:r>
          </w:p>
        </w:tc>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起動条件</w:t>
            </w:r>
          </w:p>
        </w:tc>
        <w:tc>
          <w:tcPr>
            <w:tcW w:type="dxa" w:w="1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周期</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主な更新先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internet</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net_*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aht21</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AHT21_ENABLE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aht21_*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ens160</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ENS160_ENABLE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ens_*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pir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PIR_ENABLE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0.2秒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pir_* / activity_mono</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1秒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lux_*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switchbot_indoor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認証＋inDeviceId</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in_*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switchbot_outdoor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認証＋outDeviceId</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SwitchBot屋外＋アイコン有効</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weather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SwitchBot屋外なし</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 / weather_code</w:t>
            </w:r>
          </w:p>
        </w:tc>
      </w:tr>
    </w:tbl>
    <w:p>
      <w:pPr>
        <w:spacing w:after="20"/>
      </w:pPr>
    </w:p>
    <w:p>
      <w:r>
        <w:rPr>
          <w:rFonts w:ascii="Arial" w:hAnsi="Arial" w:eastAsia="Noto Sans JP"/>
          <w:sz w:val="20"/>
        </w:rPr>
        <w:t>すべてのworkerは同一stop_eventを参照するdaemon threadである。I²C busはworker単位にopenし、トランザクションのみI2C_LOCKで排他する。BME280をENS160より先に登録し、補償データが早期に利用できるようにする。</w:t>
      </w:r>
    </w:p>
    <w:p>
      <w:pPr>
        <w:pStyle w:val="Heading1"/>
        <w:keepNext/>
        <w:pageBreakBefore/>
      </w:pPr>
      <w:bookmarkStart w:id="15" w:name="_Toc238979256"/>
      <w:r>
        <w:t>7. センサーI/F設計</w:t>
      </w:r>
      <w:bookmarkEnd w:id="15"/>
    </w:p>
    <w:p>
      <w:pPr>
        <w:pStyle w:val="Heading2"/>
        <w:keepNext/>
      </w:pPr>
      <w:bookmarkStart w:id="16" w:name="_Toc238979257"/>
      <w:r>
        <w:t>7.1 I²C共通</w:t>
      </w:r>
      <w:bookmarkEnd w:id="16"/>
    </w:p>
    <w:p>
      <w:pPr>
        <w:numPr>
          <w:ilvl w:val="0"/>
          <w:numId w:val="13"/>
        </w:numPr>
        <w:spacing w:after="60" w:line="276" w:lineRule="auto"/>
      </w:pPr>
      <w:r>
        <w:rPr>
          <w:rFonts w:ascii="Arial" w:hAnsi="Arial" w:eastAsia="Noto Sans JP"/>
          <w:sz w:val="20"/>
        </w:rPr>
        <w:t>I²C bus既定値は1。アドレスはconfig.pyで定義し、BME280/SCD40/SHT20/BH1750は環境変数で一部変更可能。</w:t>
      </w:r>
    </w:p>
    <w:p>
      <w:pPr>
        <w:numPr>
          <w:ilvl w:val="0"/>
          <w:numId w:val="13"/>
        </w:numPr>
        <w:spacing w:after="60" w:line="276" w:lineRule="auto"/>
      </w:pPr>
      <w:r>
        <w:rPr>
          <w:rFonts w:ascii="Arial" w:hAnsi="Arial" w:eastAsia="Noto Sans JP"/>
          <w:sz w:val="20"/>
        </w:rPr>
        <w:t>同一busへのアクセスはグローバルI2C_LOCKで直列化する。I/O例外はworker内で捕捉し、errへ格納する。</w:t>
      </w:r>
    </w:p>
    <w:p>
      <w:pPr>
        <w:numPr>
          <w:ilvl w:val="0"/>
          <w:numId w:val="13"/>
        </w:numPr>
        <w:spacing w:after="60" w:line="276" w:lineRule="auto"/>
      </w:pPr>
      <w:r>
        <w:rPr>
          <w:rFonts w:ascii="Arial" w:hAnsi="Arial" w:eastAsia="Noto Sans JP"/>
          <w:sz w:val="20"/>
        </w:rPr>
        <w:t>最終正常値は例外時に消去しない。表示側がtsとstale秒数で利用可否を決める。</w:t>
      </w:r>
    </w:p>
    <w:p>
      <w:pPr>
        <w:pStyle w:val="Heading2"/>
        <w:keepNext/>
      </w:pPr>
      <w:bookmarkStart w:id="17" w:name="_Toc238979258"/>
      <w:r>
        <w:t>7.2 センサー別処理</w:t>
      </w:r>
      <w:bookmarkEnd w:id="17"/>
    </w:p>
    <w:tbl>
      <w:tblPr>
        <w:tblStyle w:val="TableGrid"/>
        <w:tblW w:type="dxa" w:w="9360"/>
        <w:jc w:val="left"/>
        <w:tblLayout w:type="fixed"/>
        <w:tblLook w:firstColumn="1" w:firstRow="1" w:lastColumn="0" w:lastRow="0" w:noHBand="0" w:noVBand="1" w:val="04A0"/>
        <w:tblInd w:w="120" w:type="dxa"/>
      </w:tblPr>
      <w:tblGrid>
        <w:gridCol w:w="1500"/>
        <w:gridCol w:w="4320"/>
        <w:gridCol w:w="354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センサー</w:t>
            </w:r>
          </w:p>
        </w:tc>
        <w:tc>
          <w:tcPr>
            <w:tcW w:type="dxa" w:w="432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初期化／読取</w:t>
            </w:r>
          </w:p>
        </w:tc>
        <w:tc>
          <w:tcPr>
            <w:tcW w:type="dxa" w:w="354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変換・補正</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SHT20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測定コマンド後に生データ読取</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温度へ-9.0℃、湿度へ+14%RHを加算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AHT21</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I²C測定シーケンス</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温度へ-7.1℃、湿度へ+11%RHを加算。室温巡回対象</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BME280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chip ID 0x60確認、校正領域読取、normal mode</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校正式で温湿度気圧へ変換し、温度へ-5.2℃、湿度へ+15%RHを加算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ENS160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OPMODE=0x02</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15秒以内のBME280温湿度を補償レジスタへ設定後、AQI/TVOC/eCO₂読取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SCD40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stop periodic→start periodic→5秒待機</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9byteデータをCRC確認しCO₂・温湿度へ変換</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raw I²C照度読取</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luxへ換算しmonotonic時刻を保存</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SR501</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gpioget -c gpiochip0 17</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active/inactiveまたは0/1を解釈</w:t>
            </w:r>
          </w:p>
        </w:tc>
      </w:tr>
    </w:tbl>
    <w:p>
      <w:pPr>
        <w:spacing w:after="20"/>
      </w:pPr>
    </w:p>
    <w:p>
      <w:pPr>
        <w:pStyle w:val="Heading1"/>
        <w:keepNext/>
        <w:pageBreakBefore/>
      </w:pPr>
      <w:bookmarkStart w:id="18" w:name="_Toc238979259"/>
      <w:r>
        <w:t>8. 外部サービスI/F設計</w:t>
      </w:r>
      <w:bookmarkEnd w:id="18"/>
    </w:p>
    <w:p>
      <w:pPr>
        <w:pStyle w:val="Heading2"/>
        <w:keepNext/>
      </w:pPr>
      <w:bookmarkStart w:id="19" w:name="_Toc238979260"/>
      <w:r>
        <w:t>8.1 SwitchBot Cloud API</w:t>
      </w:r>
      <w:bookmarkEnd w:id="19"/>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Endpoint</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GET /v1.1/devices/{deviceId}/status、照明はdevice command API</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token + epoch milliseconds + nonceをHMAC-SHA256(secret)しBase64化</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Header</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Authorization, t, nonce, sign, Content-Type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接続</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requests.Session再利用、timeout 8秒、応答を確実にclose</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成功</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ローカルok!=FalseかつstatusCodeが未設定または100</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秘密情報</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環境変数のみ。state.jsonやリポジトリへ保存しない</w:t>
            </w:r>
          </w:p>
        </w:tc>
      </w:tr>
    </w:tbl>
    <w:p>
      <w:pPr>
        <w:spacing w:after="20"/>
      </w:pPr>
    </w:p>
    <w:p>
      <w:pPr>
        <w:pStyle w:val="Heading2"/>
        <w:keepNext/>
      </w:pPr>
      <w:bookmarkStart w:id="20" w:name="_Toc238979261"/>
      <w:r>
        <w:t>8.2 Open-Meteo</w:t>
      </w:r>
      <w:bookmarkEnd w:id="20"/>
    </w:p>
    <w:p>
      <w:r>
        <w:rPr>
          <w:rFonts w:ascii="Arial" w:hAnsi="Arial" w:eastAsia="Noto Sans JP"/>
          <w:sz w:val="20"/>
        </w:rPr>
        <w:t>環境変数で指定した緯度・経度・タイムゾーンを使用し、currentのtemperature_2m、relative_humidity_2m、weather_codeを取得する。SwitchBot屋外が利用できない場合は屋外値の主系、利用できる場合は天気コードの補完系となる。</w:t>
      </w:r>
    </w:p>
    <w:p>
      <w:pPr>
        <w:pStyle w:val="Heading2"/>
        <w:keepNext/>
      </w:pPr>
      <w:bookmarkStart w:id="21" w:name="_Toc238979262"/>
      <w:r>
        <w:t>8.3 OS・補助プロセス</w:t>
      </w:r>
      <w:bookmarkEnd w:id="21"/>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90" w:type="dxa"/>
              <w:start w:w="120" w:type="dxa"/>
              <w:bottom w:w="90" w:type="dxa"/>
              <w:end w:w="120" w:type="dxa"/>
            </w:tcMar>
            <w:vAlign w:val="center"/>
            <w:shd w:fill="1F4E78"/>
          </w:tcPr>
          <w:p>
            <w:r>
              <w:rPr>
                <w:rFonts w:ascii="Arial" w:hAnsi="Arial"/>
                <w:sz w:val="17"/>
              </w:rPr>
              <w:t>対象</w:t>
            </w:r>
          </w:p>
        </w:tc>
        <w:tc>
          <w:tcPr>
            <w:tcW w:type="dxa" w:w="4600"/>
            <w:tcMar>
              <w:top w:w="90" w:type="dxa"/>
              <w:start w:w="120" w:type="dxa"/>
              <w:bottom w:w="90" w:type="dxa"/>
              <w:end w:w="120" w:type="dxa"/>
            </w:tcMar>
            <w:vAlign w:val="center"/>
            <w:shd w:fill="1F4E78"/>
          </w:tcPr>
          <w:p>
            <w:r>
              <w:rPr>
                <w:rFonts w:ascii="Arial" w:hAnsi="Arial"/>
                <w:sz w:val="17"/>
              </w:rPr>
              <w:t>呼出し</w:t>
            </w:r>
          </w:p>
        </w:tc>
        <w:tc>
          <w:tcPr>
            <w:tcW w:type="dxa" w:w="2560"/>
            <w:tcMar>
              <w:top w:w="90" w:type="dxa"/>
              <w:start w:w="120" w:type="dxa"/>
              <w:bottom w:w="90" w:type="dxa"/>
              <w:end w:w="120" w:type="dxa"/>
            </w:tcMar>
            <w:vAlign w:val="center"/>
            <w:shd w:fill="1F4E78"/>
          </w:tcPr>
          <w:p>
            <w:r>
              <w:rPr>
                <w:rFonts w:ascii="Arial" w:hAnsi="Arial"/>
                <w:sz w:val="17"/>
              </w:rPr>
              <w:t>備考</w:t>
            </w:r>
          </w:p>
        </w:tc>
      </w:tr>
      <w:tr>
        <w:tc>
          <w:tcPr>
            <w:tcW w:type="dxa" w:w="2200"/>
            <w:tcMar>
              <w:top w:w="90" w:type="dxa"/>
              <w:start w:w="120" w:type="dxa"/>
              <w:bottom w:w="90" w:type="dxa"/>
              <w:end w:w="120" w:type="dxa"/>
            </w:tcMar>
            <w:vAlign w:val="center"/>
          </w:tcPr>
          <w:p>
            <w:r>
              <w:rPr>
                <w:rFonts w:ascii="Arial" w:hAnsi="Arial"/>
                <w:sz w:val="17"/>
              </w:rPr>
              <w:t>HDMI OFF/ON</w:t>
            </w:r>
          </w:p>
        </w:tc>
        <w:tc>
          <w:tcPr>
            <w:tcW w:type="dxa" w:w="4600"/>
            <w:tcMar>
              <w:top w:w="90" w:type="dxa"/>
              <w:start w:w="120" w:type="dxa"/>
              <w:bottom w:w="90" w:type="dxa"/>
              <w:end w:w="120" w:type="dxa"/>
            </w:tcMar>
            <w:vAlign w:val="center"/>
          </w:tcPr>
          <w:p>
            <w:r>
              <w:rPr>
                <w:rFonts w:ascii="Arial" w:hAnsi="Arial"/>
                <w:sz w:val="17"/>
              </w:rPr>
              <w:t>sudo -n /usr/local/bin/hdmi_off.sh / hdmi_on.sh</w:t>
            </w:r>
          </w:p>
        </w:tc>
        <w:tc>
          <w:tcPr>
            <w:tcW w:type="dxa" w:w="2560"/>
            <w:tcMar>
              <w:top w:w="90" w:type="dxa"/>
              <w:start w:w="120" w:type="dxa"/>
              <w:bottom w:w="90" w:type="dxa"/>
              <w:end w:w="120" w:type="dxa"/>
            </w:tcMar>
            <w:vAlign w:val="center"/>
          </w:tcPr>
          <w:p>
            <w:r>
              <w:rPr>
                <w:rFonts w:ascii="Arial" w:hAnsi="Arial"/>
                <w:sz w:val="17"/>
              </w:rPr>
              <w:t>遷移時のみ発行</w:t>
            </w:r>
          </w:p>
        </w:tc>
      </w:tr>
      <w:tr>
        <w:tc>
          <w:tcPr>
            <w:tcW w:type="dxa" w:w="2200"/>
            <w:tcMar>
              <w:top w:w="90" w:type="dxa"/>
              <w:start w:w="120" w:type="dxa"/>
              <w:bottom w:w="90" w:type="dxa"/>
              <w:end w:w="120" w:type="dxa"/>
            </w:tcMar>
            <w:vAlign w:val="center"/>
            <w:shd w:fill="F8FAFC"/>
          </w:tcPr>
          <w:p>
            <w:r>
              <w:rPr>
                <w:rFonts w:ascii="Arial" w:hAnsi="Arial"/>
                <w:sz w:val="17"/>
              </w:rPr>
              <w:t>PIR</w:t>
            </w:r>
          </w:p>
        </w:tc>
        <w:tc>
          <w:tcPr>
            <w:tcW w:type="dxa" w:w="4600"/>
            <w:tcMar>
              <w:top w:w="90" w:type="dxa"/>
              <w:start w:w="120" w:type="dxa"/>
              <w:bottom w:w="90" w:type="dxa"/>
              <w:end w:w="120" w:type="dxa"/>
            </w:tcMar>
            <w:vAlign w:val="center"/>
            <w:shd w:fill="F8FAFC"/>
          </w:tcPr>
          <w:p>
            <w:r>
              <w:rPr>
                <w:rFonts w:ascii="Arial" w:hAnsi="Arial"/>
                <w:sz w:val="17"/>
              </w:rPr>
              <w:t>gpioget -c &lt;chip&gt; &lt;line&gt;</w:t>
            </w:r>
          </w:p>
        </w:tc>
        <w:tc>
          <w:tcPr>
            <w:tcW w:type="dxa" w:w="2560"/>
            <w:tcMar>
              <w:top w:w="90" w:type="dxa"/>
              <w:start w:w="120" w:type="dxa"/>
              <w:bottom w:w="90" w:type="dxa"/>
              <w:end w:w="120" w:type="dxa"/>
            </w:tcMar>
            <w:vAlign w:val="center"/>
            <w:shd w:fill="F8FAFC"/>
          </w:tcPr>
          <w:p>
            <w:r>
              <w:rPr>
                <w:rFonts w:ascii="Arial" w:hAnsi="Arial"/>
                <w:sz w:val="17"/>
              </w:rPr>
              <w:t>0.8秒timeout。0.6秒継続HIGHで有効検知</w:t>
            </w:r>
          </w:p>
        </w:tc>
      </w:tr>
      <w:tr>
        <w:tc>
          <w:tcPr>
            <w:tcW w:type="dxa" w:w="2200"/>
            <w:tcMar>
              <w:top w:w="90" w:type="dxa"/>
              <w:start w:w="120" w:type="dxa"/>
              <w:bottom w:w="90" w:type="dxa"/>
              <w:end w:w="120" w:type="dxa"/>
            </w:tcMar>
            <w:vAlign w:val="center"/>
          </w:tcPr>
          <w:p>
            <w:r>
              <w:rPr>
                <w:rFonts w:ascii="Arial" w:hAnsi="Arial"/>
                <w:sz w:val="17"/>
              </w:rPr>
              <w:t>顔認証</w:t>
            </w:r>
          </w:p>
        </w:tc>
        <w:tc>
          <w:tcPr>
            <w:tcW w:type="dxa" w:w="4600"/>
            <w:tcMar>
              <w:top w:w="90" w:type="dxa"/>
              <w:start w:w="120" w:type="dxa"/>
              <w:bottom w:w="90" w:type="dxa"/>
              <w:end w:w="120" w:type="dxa"/>
            </w:tcMar>
            <w:vAlign w:val="center"/>
          </w:tcPr>
          <w:p>
            <w:r>
              <w:rPr>
                <w:rFonts w:ascii="Arial" w:hAnsi="Arial"/>
                <w:sz w:val="17"/>
              </w:rPr>
              <w:t>FACE_RECOG_PY face/recognize_once.py</w:t>
            </w:r>
          </w:p>
        </w:tc>
        <w:tc>
          <w:tcPr>
            <w:tcW w:type="dxa" w:w="2560"/>
            <w:tcMar>
              <w:top w:w="90" w:type="dxa"/>
              <w:start w:w="120" w:type="dxa"/>
              <w:bottom w:w="90" w:type="dxa"/>
              <w:end w:w="120" w:type="dxa"/>
            </w:tcMar>
            <w:vAlign w:val="center"/>
          </w:tcPr>
          <w:p>
            <w:r>
              <w:rPr>
                <w:rFonts w:ascii="Arial" w:hAnsi="Arial"/>
                <w:sz w:val="17"/>
              </w:rPr>
              <w:t>12秒timeout、JSON応答。2 CascadeのIoU合意後にLBPH評価</w:t>
            </w:r>
          </w:p>
        </w:tc>
      </w:tr>
      <w:tr>
        <w:tc>
          <w:tcPr>
            <w:tcW w:type="dxa" w:w="2200"/>
            <w:tcMar>
              <w:top w:w="90" w:type="dxa"/>
              <w:start w:w="120" w:type="dxa"/>
              <w:bottom w:w="90" w:type="dxa"/>
              <w:end w:w="120" w:type="dxa"/>
            </w:tcMar>
            <w:vAlign w:val="center"/>
            <w:shd w:fill="F8FAFC"/>
          </w:tcPr>
          <w:p>
            <w:r>
              <w:rPr>
                <w:rFonts w:ascii="Arial" w:hAnsi="Arial"/>
                <w:sz w:val="17"/>
              </w:rPr>
              <w:t>Wayland</w:t>
            </w:r>
          </w:p>
        </w:tc>
        <w:tc>
          <w:tcPr>
            <w:tcW w:type="dxa" w:w="4600"/>
            <w:tcMar>
              <w:top w:w="90" w:type="dxa"/>
              <w:start w:w="120" w:type="dxa"/>
              <w:bottom w:w="90" w:type="dxa"/>
              <w:end w:w="120" w:type="dxa"/>
            </w:tcMar>
            <w:vAlign w:val="center"/>
            <w:shd w:fill="F8FAFC"/>
          </w:tcPr>
          <w:p>
            <w:r>
              <w:rPr>
                <w:rFonts w:ascii="Arial" w:hAnsi="Arial"/>
                <w:sz w:val="17"/>
              </w:rPr>
              <w:t>XDG_RUNTIME_DIR/wayland-0</w:t>
            </w:r>
          </w:p>
        </w:tc>
        <w:tc>
          <w:tcPr>
            <w:tcW w:type="dxa" w:w="2560"/>
            <w:tcMar>
              <w:top w:w="90" w:type="dxa"/>
              <w:start w:w="120" w:type="dxa"/>
              <w:bottom w:w="90" w:type="dxa"/>
              <w:end w:w="120" w:type="dxa"/>
            </w:tcMar>
            <w:vAlign w:val="center"/>
            <w:shd w:fill="F8FAFC"/>
          </w:tcPr>
          <w:p>
            <w:r>
              <w:rPr>
                <w:rFonts w:ascii="Arial" w:hAnsi="Arial"/>
                <w:sz w:val="17"/>
              </w:rPr>
              <w:t>run-clock.shが起動前に待機</w:t>
            </w:r>
          </w:p>
        </w:tc>
      </w:tr>
    </w:tbl>
    <w:p>
      <w:pPr>
        <w:spacing w:after="20"/>
      </w:pPr>
    </w:p>
    <w:p>
      <w:pPr>
        <w:pStyle w:val="Heading1"/>
        <w:keepNext/>
        <w:pageBreakBefore/>
      </w:pPr>
      <w:bookmarkStart w:id="22" w:name="_Toc238979263"/>
      <w:r>
        <w:t>9. 描画設計</w:t>
      </w:r>
      <w:bookmarkEnd w:id="22"/>
    </w:p>
    <w:p>
      <w:pPr>
        <w:pStyle w:val="Heading2"/>
        <w:keepNext/>
      </w:pPr>
      <w:bookmarkStart w:id="23" w:name="_Toc238979264"/>
      <w:r>
        <w:t>9.1 コンテキスト</w:t>
      </w:r>
      <w:bookmarkEnd w:id="23"/>
    </w:p>
    <w:p>
      <w:r>
        <w:rPr>
          <w:rFonts w:ascii="Arial" w:hAnsi="Arial" w:eastAsia="Noto Sans JP"/>
          <w:sz w:val="20"/>
        </w:rPr>
        <w:t>メインループはTopLineCtxとBottomInfoCtxを組み合わせてRenderCtxを生成する。ClockRendererはTimeWidgetとBottomInfoWidgetを呼び、キャンバスへ描画後、実スクリーンへ転送する。描画結果には各操作対象の矩形が含まれ、次回イベント判定に用いる。</w:t>
      </w:r>
    </w:p>
    <w:p>
      <w:pPr>
        <w:pStyle w:val="Heading2"/>
        <w:keepNext/>
      </w:pPr>
      <w:bookmarkStart w:id="24" w:name="_Toc238979265"/>
      <w:r>
        <w:t>9.2 フォント・配置</w:t>
      </w:r>
      <w:bookmarkEnd w:id="24"/>
    </w:p>
    <w:p>
      <w:pPr>
        <w:numPr>
          <w:ilvl w:val="0"/>
          <w:numId w:val="14"/>
        </w:numPr>
        <w:spacing w:after="60" w:line="276" w:lineRule="auto"/>
      </w:pPr>
      <w:r>
        <w:rPr>
          <w:rFonts w:ascii="Arial" w:hAnsi="Arial" w:eastAsia="Noto Sans JP"/>
          <w:sz w:val="20"/>
        </w:rPr>
        <w:t>時刻・数値はDSEG7Classic-Bold、単位・日本語はNoto Sans CJK候補を用いる。</w:t>
      </w:r>
    </w:p>
    <w:p>
      <w:pPr>
        <w:numPr>
          <w:ilvl w:val="0"/>
          <w:numId w:val="14"/>
        </w:numPr>
        <w:spacing w:after="60" w:line="276" w:lineRule="auto"/>
      </w:pPr>
      <w:r>
        <w:rPr>
          <w:rFonts w:ascii="Arial" w:hAnsi="Arial" w:eastAsia="Noto Sans JP"/>
          <w:sz w:val="20"/>
        </w:rPr>
        <w:t>空白も7セグ1桁幅として扱い、小数点・桁位置の安定性を確保する。</w:t>
      </w:r>
    </w:p>
    <w:p>
      <w:pPr>
        <w:numPr>
          <w:ilvl w:val="0"/>
          <w:numId w:val="14"/>
        </w:numPr>
        <w:spacing w:after="60" w:line="276" w:lineRule="auto"/>
      </w:pPr>
      <w:r>
        <w:rPr>
          <w:rFonts w:ascii="Arial" w:hAnsi="Arial" w:eastAsia="Noto Sans JP"/>
          <w:sz w:val="20"/>
        </w:rPr>
        <w:t>温度は5文字幅、空気値は4桁幅を予約する。切替候補の最大ラベル・単位・情報源幅を基準とする。</w:t>
      </w:r>
    </w:p>
    <w:p>
      <w:pPr>
        <w:numPr>
          <w:ilvl w:val="0"/>
          <w:numId w:val="14"/>
        </w:numPr>
        <w:spacing w:after="60" w:line="276" w:lineRule="auto"/>
      </w:pPr>
      <w:r>
        <w:rPr>
          <w:rFonts w:ascii="Arial" w:hAnsi="Arial" w:eastAsia="Noto Sans JP"/>
          <w:sz w:val="20"/>
        </w:rPr>
        <w:t>天気アイコンはTimeWidgetが秒領域の上部に作り、WEATHER_ICON_RAISE_PX=16を減算する。</w:t>
      </w:r>
    </w:p>
    <w:p>
      <w:pPr>
        <w:numPr>
          <w:ilvl w:val="0"/>
          <w:numId w:val="14"/>
        </w:numPr>
        <w:spacing w:after="60" w:line="276" w:lineRule="auto"/>
      </w:pPr>
      <w:r>
        <w:rPr>
          <w:rFonts w:ascii="Arial" w:hAnsi="Arial" w:eastAsia="Noto Sans JP"/>
          <w:sz w:val="20"/>
        </w:rPr>
        <w:t>カレンダーは月単位でバックグラウンドprewarm/cacheし、通常フレームの負荷を抑える。</w:t>
      </w:r>
    </w:p>
    <w:p>
      <w:pPr>
        <w:pStyle w:val="Heading2"/>
        <w:keepNext/>
      </w:pPr>
      <w:bookmarkStart w:id="25" w:name="_Toc238979266"/>
      <w:r>
        <w:t>9.3 テーマ</w:t>
      </w:r>
      <w:bookmarkEnd w:id="25"/>
    </w:p>
    <w:tbl>
      <w:tblPr>
        <w:tblStyle w:val="TableGrid"/>
        <w:tblW w:type="dxa" w:w="9360"/>
        <w:jc w:val="left"/>
        <w:tblLayout w:type="fixed"/>
        <w:tblLook w:firstColumn="1" w:firstRow="1" w:lastColumn="0" w:lastRow="0" w:noHBand="0" w:noVBand="1" w:val="04A0"/>
        <w:tblInd w:w="120" w:type="dxa"/>
      </w:tblPr>
      <w:tblGrid>
        <w:gridCol w:w="1500"/>
        <w:gridCol w:w="2400"/>
        <w:gridCol w:w="2400"/>
        <w:gridCol w:w="30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テーマ</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背景</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前景</w:t>
            </w:r>
          </w:p>
        </w:tc>
        <w:tc>
          <w:tcPr>
            <w:tcW w:type="dxa" w:w="3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空気質バー</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default</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RGB(0,0,0)</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ユーザー選択色</w:t>
            </w:r>
          </w:p>
        </w:tc>
        <w:tc>
          <w:tcPr>
            <w:tcW w:type="dxa" w:w="3060"/>
            <w:tcMar>
              <w:top w:w="90" w:type="dxa"/>
              <w:start w:w="120" w:type="dxa"/>
              <w:bottom w:w="90" w:type="dxa"/>
              <w:end w:w="120" w:type="dxa"/>
            </w:tcMar>
            <w:vAlign w:val="center"/>
          </w:tcPr>
          <w:p>
            <w:pPr>
              <w:spacing w:after="0" w:line="259" w:lineRule="auto"/>
            </w:pPr>
            <w:r>
              <w:rPr>
                <w:rFonts w:ascii="Arial" w:hAnsi="Arial" w:eastAsia="Noto Sans JP"/>
                <w:sz w:val="17"/>
              </w:rPr>
              <w:t>青・緑・黄・橙・赤</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lcd</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RGB(186,205,176)</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RGB(24,41,74)</w:t>
            </w:r>
          </w:p>
        </w:tc>
        <w:tc>
          <w:tcPr>
            <w:tcW w:type="dxa" w:w="3060"/>
            <w:tcMar>
              <w:top w:w="90" w:type="dxa"/>
              <w:start w:w="120" w:type="dxa"/>
              <w:bottom w:w="90" w:type="dxa"/>
              <w:end w:w="120" w:type="dxa"/>
            </w:tcMar>
            <w:vAlign w:val="center"/>
            <w:shd w:fill="F8FAFC"/>
          </w:tcPr>
          <w:p>
            <w:pPr>
              <w:spacing w:after="0" w:line="259" w:lineRule="auto"/>
            </w:pPr>
            <w:r>
              <w:rPr>
                <w:rFonts w:ascii="Arial" w:hAnsi="Arial" w:eastAsia="Noto Sans JP"/>
                <w:sz w:val="17"/>
              </w:rPr>
              <w:t>低彩度LCDパレット</w:t>
            </w:r>
          </w:p>
        </w:tc>
      </w:tr>
    </w:tbl>
    <w:p>
      <w:pPr>
        <w:spacing w:after="20"/>
      </w:pPr>
    </w:p>
    <w:p>
      <w:pPr>
        <w:pStyle w:val="Heading1"/>
        <w:keepNext/>
        <w:pageBreakBefore/>
      </w:pPr>
      <w:bookmarkStart w:id="26" w:name="_Toc238979267"/>
      <w:r>
        <w:t>10. 入力・画面遷移設計</w:t>
      </w:r>
      <w:bookmarkEnd w:id="26"/>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状態／領域</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入力</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遷移・処理</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通常／天気</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themeをdefault↔lcd、state.json保存</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通常／日付</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calendar.popup=True、month_offset=0</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カレンダー／前後</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month_offsetを-3～+3で増減</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カレンダー／その他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即時閉鎖、offset初期化</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通常／左右空気値</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ECO2↔PRESSURE、TVOC↔CO2</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通常／室温・外気</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next_valid_sourceで次の有効情報源へ</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通常／時刻</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time_mode_24h反転</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random_bright_colorを生成</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長押し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base_color=(255,255,255)</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ESC</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メインループ終了</w:t>
            </w:r>
          </w:p>
        </w:tc>
      </w:tr>
    </w:tbl>
    <w:p>
      <w:pPr>
        <w:spacing w:after="20"/>
      </w:pPr>
    </w:p>
    <w:p w14:paraId="3143D678" w14:textId="77777777" w:rsidR="00E04FE7" w:rsidRDefault="00FC1017">
      <w:pPr>
        <w:pStyle w:val="Heading2"/>
        <w:pageBreakBefore w:val="0"/>
      </w:pPr>
      <w:bookmarkStart w:id="27" w:name="_Toc238979268"/>
      <w:r>
        <w:lastRenderedPageBreak/>
        <w:t xml:space="preserve">10.1 </w:t>
      </w:r>
      <w:r>
        <w:t>タッチ操作領域と表示変化</w:t>
      </w:r>
      <w:bookmarkEnd w:id="27"/>
    </w:p>
    <w:p w14:paraId="3143D678" w14:textId="77777777" w:rsidR="00E04FE7" w:rsidRDefault="00FC1017">
      <w:pPr>
        <w:pStyle w:val="2"/>
        <w:pageBreakBefore/>
      </w:pPr>
      <w:r>
        <w:lastRenderedPageBreak/>
        <w:t xml:space="preserve">描画ウィジェットが返すスクリーン座標の矩形を毎フレーム更新してタッチ判定に用いる。表示OFF中はタッチ入力を受け付けず、復帰後に前回の押下状態を持ち越さない。カレンダー表示中は前月・翌月操作を最優先する。</w:t>
      </w:r>
      <w:r>
        <w:t/>
      </w:r>
    </w:p>
    <w:p>
      <w:pPr>
        <w:jc w:val="center"/>
      </w:pPr>
      <w:r>
        <w:drawing>
          <wp:inline xmlns:a="http://schemas.openxmlformats.org/drawingml/2006/main" xmlns:pic="http://schemas.openxmlformats.org/drawingml/2006/picture">
            <wp:extent cx="5623560" cy="3514725"/>
            <wp:docPr id="1" name="Picture 1" descr="momoRB5実機画面キャプチャに、UI_SCALEを反映して算出したタッチ操作領域を色分けして重ねた図"/>
            <wp:cNvGraphicFramePr>
              <a:graphicFrameLocks noChangeAspect="1"/>
            </wp:cNvGraphicFramePr>
            <a:graphic>
              <a:graphicData uri="http://schemas.openxmlformats.org/drawingml/2006/picture">
                <pic:pic>
                  <pic:nvPicPr>
                    <pic:cNvPr id="0" name="touch_operation_screen_v2.4.3.png"/>
                    <pic:cNvPicPr/>
                  </pic:nvPicPr>
                  <pic:blipFill>
                    <a:blip r:embed="rId15"/>
                    <a:stretch>
                      <a:fillRect/>
                    </a:stretch>
                  </pic:blipFill>
                  <pic:spPr>
                    <a:xfrm>
                      <a:off x="0" y="0"/>
                      <a:ext cx="5623560" cy="3514725"/>
                    </a:xfrm>
                    <a:prstGeom prst="rect"/>
                  </pic:spPr>
                </pic:pic>
              </a:graphicData>
            </a:graphic>
          </wp:inline>
        </w:drawing>
      </w:r>
    </w:p>
    <w:p>
      <w:pPr>
        <w:pStyle w:val="Caption"/>
        <w:jc w:val="center"/>
      </w:pPr>
      <w:r>
        <w:t>図10-1 実機画面に基づくタッチ操作領域（v2.4.3）</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番号</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領域</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操作</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1</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午前／午後 + 時</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12時間表示と24時間表示を切替。実機1920×1200では x=62, y=233, 幅=745, 高さ=396。分・秒は対象外。</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2</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天気アイコン</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テーマを切替。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3</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日付</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カレンダーを開く。</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4</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 → AHT21 → SwitchBot → BME280 の順で有効な情報源を切替。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5</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左の空気値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 と気圧を切替。</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6</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右の空気値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TVOC と CO2 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7</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室外値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SwitchBot と Open-Meteo を切替。</w:t>
            </w:r>
          </w:p>
        </w:tc>
      </w:tr>
    </w:tbl>
    <w:p>
      <w:r>
        <w:t>補足：カレンダー表示中は前月・翌月の操作を最優先し、それ以外のタップで閉じる。表示OFF中はMOUSE/FINGER入力を受け付けず、前回の押下状態を復帰後へ持ち越さない。</w:t>
      </w:r>
    </w:p>
    <w:p>
      <w:pPr>
        <w:pStyle w:val="Caption"/>
        <w:jc w:val="center"/>
      </w:pPr>
      <w:r>
        <w:t>図10-1 タッチ操作領域（現行v2.4.3実装）</w:t>
      </w:r>
    </w:p>
    <w:p>
      <w:pPr>
        <w:pStyle w:val="Heading1"/>
        <w:keepNext/>
        <w:pageBreakBefore/>
      </w:pPr>
      <w:bookmarkStart w:id="28" w:name="_Toc238979269"/>
      <w:r>
        <w:t>11. 輝度・電源・照明制御</w:t>
      </w:r>
      <w:bookmarkEnd w:id="28"/>
    </w:p>
    <w:p>
      <w:pPr>
        <w:pStyle w:val="Heading2"/>
        <w:keepNext/>
      </w:pPr>
      <w:bookmarkStart w:id="29" w:name="_Toc238979270"/>
      <w:r>
        <w:t>11.1 輝度決定</w:t>
      </w:r>
      <w:bookmarkEnd w:id="29"/>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vAlign w:val="center"/>
            <w:shd w:fill="1F4E78"/>
          </w:tcPr>
          <w:p>
            <w:r>
              <w:rPr>
                <w:rFonts w:ascii="Arial" w:hAnsi="Arial"/>
                <w:sz w:val="17"/>
              </w:rPr>
              <w:t>条件</w:t>
            </w:r>
          </w:p>
        </w:tc>
        <w:tc>
          <w:tcPr>
            <w:tcW w:type="dxa" w:w="3360"/>
            <w:tcMar>
              <w:top w:w="90" w:type="dxa"/>
              <w:start w:w="120" w:type="dxa"/>
              <w:bottom w:w="90" w:type="dxa"/>
              <w:end w:w="120" w:type="dxa"/>
            </w:tcMar>
            <w:vAlign w:val="center"/>
            <w:shd w:fill="1F4E78"/>
          </w:tcPr>
          <w:p>
            <w:r>
              <w:rPr>
                <w:rFonts w:ascii="Arial" w:hAnsi="Arial"/>
                <w:sz w:val="17"/>
              </w:rPr>
              <w:t>表示・照明セッション</w:t>
            </w:r>
          </w:p>
        </w:tc>
      </w:tr>
      <w:tr>
        <w:tc>
          <w:tcPr>
            <w:tcW w:type="dxa" w:w="6000"/>
            <w:tcMar>
              <w:top w:w="90" w:type="dxa"/>
              <w:start w:w="120" w:type="dxa"/>
              <w:bottom w:w="90" w:type="dxa"/>
              <w:end w:w="120" w:type="dxa"/>
            </w:tcMar>
            <w:vAlign w:val="center"/>
          </w:tcPr>
          <w:p>
            <w:r>
              <w:rPr>
                <w:rFonts w:ascii="Arial" w:hAnsi="Arial"/>
                <w:sz w:val="17"/>
              </w:rPr>
              <w:t>PIR HIGHが0.6秒継続</w:t>
            </w:r>
          </w:p>
        </w:tc>
        <w:tc>
          <w:tcPr>
            <w:tcW w:type="dxa" w:w="3360"/>
            <w:tcMar>
              <w:top w:w="90" w:type="dxa"/>
              <w:start w:w="120" w:type="dxa"/>
              <w:bottom w:w="90" w:type="dxa"/>
              <w:end w:w="120" w:type="dxa"/>
            </w:tcMar>
            <w:vAlign w:val="center"/>
          </w:tcPr>
          <w:p>
            <w:r>
              <w:rPr>
                <w:rFonts w:ascii="Arial" w:hAnsi="Arial"/>
                <w:sz w:val="17"/>
              </w:rPr>
              <w:t>表示と照明をONにし、期限を現在時刻+300秒へ設定</w:t>
            </w:r>
          </w:p>
        </w:tc>
      </w:tr>
      <w:tr>
        <w:tc>
          <w:tcPr>
            <w:tcW w:type="dxa" w:w="6000"/>
            <w:tcMar>
              <w:top w:w="90" w:type="dxa"/>
              <w:start w:w="120" w:type="dxa"/>
              <w:bottom w:w="90" w:type="dxa"/>
              <w:end w:w="120" w:type="dxa"/>
            </w:tcMar>
            <w:vAlign w:val="center"/>
            <w:shd w:fill="F8FAFC"/>
          </w:tcPr>
          <w:p>
            <w:r>
              <w:rPr>
                <w:rFonts w:ascii="Arial" w:hAnsi="Arial"/>
                <w:sz w:val="17"/>
              </w:rPr>
              <w:t>認証済み本人顔（OFF以外）</w:t>
            </w:r>
          </w:p>
        </w:tc>
        <w:tc>
          <w:tcPr>
            <w:tcW w:type="dxa" w:w="3360"/>
            <w:tcMar>
              <w:top w:w="90" w:type="dxa"/>
              <w:start w:w="120" w:type="dxa"/>
              <w:bottom w:w="90" w:type="dxa"/>
              <w:end w:w="120" w:type="dxa"/>
            </w:tcMar>
            <w:vAlign w:val="center"/>
            <w:shd w:fill="F8FAFC"/>
          </w:tcPr>
          <w:p>
            <w:r>
              <w:rPr>
                <w:rFonts w:ascii="Arial" w:hAnsi="Arial"/>
                <w:sz w:val="17"/>
              </w:rPr>
              <w:t>期限を現在時刻+600秒へ延長</w:t>
            </w:r>
          </w:p>
        </w:tc>
      </w:tr>
      <w:tr>
        <w:tc>
          <w:tcPr>
            <w:tcW w:type="dxa" w:w="6000"/>
            <w:tcMar>
              <w:top w:w="90" w:type="dxa"/>
              <w:start w:w="120" w:type="dxa"/>
              <w:bottom w:w="90" w:type="dxa"/>
              <w:end w:w="120" w:type="dxa"/>
            </w:tcMar>
            <w:vAlign w:val="center"/>
          </w:tcPr>
          <w:p>
            <w:r>
              <w:rPr>
                <w:rFonts w:ascii="Arial" w:hAnsi="Arial"/>
                <w:sz w:val="17"/>
              </w:rPr>
              <w:t>PIRを再検知</w:t>
            </w:r>
          </w:p>
        </w:tc>
        <w:tc>
          <w:tcPr>
            <w:tcW w:type="dxa" w:w="3360"/>
            <w:tcMar>
              <w:top w:w="90" w:type="dxa"/>
              <w:start w:w="120" w:type="dxa"/>
              <w:bottom w:w="90" w:type="dxa"/>
              <w:end w:w="120" w:type="dxa"/>
            </w:tcMar>
            <w:vAlign w:val="center"/>
          </w:tcPr>
          <w:p>
            <w:r>
              <w:rPr>
                <w:rFonts w:ascii="Arial" w:hAnsi="Arial"/>
                <w:sz w:val="17"/>
              </w:rPr>
              <w:t>期限を現在時刻+300秒へ戻し、必要なら顔認証を再要求</w:t>
            </w:r>
          </w:p>
        </w:tc>
      </w:tr>
      <w:tr>
        <w:tc>
          <w:tcPr>
            <w:tcW w:type="dxa" w:w="6000"/>
            <w:tcMar>
              <w:top w:w="90" w:type="dxa"/>
              <w:start w:w="120" w:type="dxa"/>
              <w:bottom w:w="90" w:type="dxa"/>
              <w:end w:w="120" w:type="dxa"/>
            </w:tcMar>
            <w:vAlign w:val="center"/>
            <w:shd w:fill="F8FAFC"/>
          </w:tcPr>
          <w:p>
            <w:r>
              <w:rPr>
                <w:rFonts w:ascii="Arial" w:hAnsi="Arial"/>
                <w:sz w:val="17"/>
              </w:rPr>
              <w:t>期限到達</w:t>
            </w:r>
          </w:p>
        </w:tc>
        <w:tc>
          <w:tcPr>
            <w:tcW w:type="dxa" w:w="3360"/>
            <w:tcMar>
              <w:top w:w="90" w:type="dxa"/>
              <w:start w:w="120" w:type="dxa"/>
              <w:bottom w:w="90" w:type="dxa"/>
              <w:end w:w="120" w:type="dxa"/>
            </w:tcMar>
            <w:vAlign w:val="center"/>
            <w:shd w:fill="F8FAFC"/>
          </w:tcPr>
          <w:p>
            <w:r>
              <w:rPr>
                <w:rFonts w:ascii="Arial" w:hAnsi="Arial"/>
                <w:sz w:val="17"/>
              </w:rPr>
              <w:t>30秒の表示フェードを開始</w:t>
            </w:r>
          </w:p>
        </w:tc>
      </w:tr>
      <w:tr>
        <w:tc>
          <w:tcPr>
            <w:tcW w:type="dxa" w:w="6000"/>
            <w:tcMar>
              <w:top w:w="90" w:type="dxa"/>
              <w:start w:w="120" w:type="dxa"/>
              <w:bottom w:w="90" w:type="dxa"/>
              <w:end w:w="120" w:type="dxa"/>
            </w:tcMar>
            <w:vAlign w:val="center"/>
          </w:tcPr>
          <w:p>
            <w:r>
              <w:rPr>
                <w:rFonts w:ascii="Arial" w:hAnsi="Arial"/>
                <w:sz w:val="17"/>
              </w:rPr>
              <w:t>フェード完了</w:t>
            </w:r>
          </w:p>
        </w:tc>
        <w:tc>
          <w:tcPr>
            <w:tcW w:type="dxa" w:w="3360"/>
            <w:tcMar>
              <w:top w:w="90" w:type="dxa"/>
              <w:start w:w="120" w:type="dxa"/>
              <w:bottom w:w="90" w:type="dxa"/>
              <w:end w:w="120" w:type="dxa"/>
            </w:tcMar>
            <w:vAlign w:val="center"/>
          </w:tcPr>
          <w:p>
            <w:r>
              <w:rPr>
                <w:rFonts w:ascii="Arial" w:hAnsi="Arial"/>
                <w:sz w:val="17"/>
              </w:rPr>
              <w:t>HDMIと照明を同時にOFF</w:t>
            </w:r>
          </w:p>
        </w:tc>
      </w:tr>
      <w:tr>
        <w:tc>
          <w:tcPr>
            <w:tcW w:type="dxa" w:w="6000"/>
            <w:tcMar>
              <w:top w:w="90" w:type="dxa"/>
              <w:start w:w="120" w:type="dxa"/>
              <w:bottom w:w="90" w:type="dxa"/>
              <w:end w:w="120" w:type="dxa"/>
            </w:tcMar>
            <w:vAlign w:val="center"/>
            <w:shd w:fill="F8FAFC"/>
          </w:tcPr>
          <w:p>
            <w:r>
              <w:rPr>
                <w:rFonts w:ascii="Arial" w:hAnsi="Arial"/>
                <w:sz w:val="17"/>
              </w:rPr>
            </w:r>
          </w:p>
        </w:tc>
        <w:tc>
          <w:tcPr>
            <w:tcW w:type="dxa" w:w="3360"/>
            <w:tcMar>
              <w:top w:w="90" w:type="dxa"/>
              <w:start w:w="120" w:type="dxa"/>
              <w:bottom w:w="90" w:type="dxa"/>
              <w:end w:w="120" w:type="dxa"/>
            </w:tcMar>
            <w:vAlign w:val="center"/>
            <w:shd w:fill="F8FAFC"/>
          </w:tcPr>
          <w:p>
            <w:r>
              <w:rPr>
                <w:rFonts w:ascii="Arial" w:hAnsi="Arial"/>
                <w:sz w:val="17"/>
              </w:rPr>
            </w:r>
          </w:p>
        </w:tc>
      </w:tr>
    </w:tbl>
    <w:p>
      <w:pPr>
        <w:spacing w:after="20"/>
      </w:pPr>
    </w:p>
    <w:p>
      <w:r>
        <w:rPr>
          <w:rFonts w:ascii="Arial" w:hAnsi="Arial" w:eastAsia="Noto Sans JP"/>
          <w:sz w:val="20"/>
        </w:rPr>
        <w:t>増光は即時、減光はPIR_FADE_SECとBH1750_FADE_SECの大きい方（現行10秒）で線形補間する。2～5lxはヒステリシス帯として直前のdark/light状態を保持する。</w:t>
      </w:r>
    </w:p>
    <w:p>
      <w:pPr>
        <w:pStyle w:val="Heading2"/>
        <w:keepNext/>
      </w:pPr>
      <w:bookmarkStart w:id="30" w:name="_Toc238979271"/>
      <w:r>
        <w:t>11.2 表示電源状態機械</w:t>
      </w:r>
      <w:bookmarkEnd w:id="30"/>
    </w:p>
    <w:tbl>
      <w:tblPr>
        <w:tblStyle w:val="TableGrid"/>
        <w:tblW w:type="dxa" w:w="9360"/>
        <w:jc w:val="left"/>
        <w:tblLayout w:type="fixed"/>
        <w:tblLook w:firstColumn="1" w:firstRow="1" w:lastColumn="0" w:lastRow="0" w:noHBand="0" w:noVBand="1" w:val="04A0"/>
        <w:tblInd w:w="120" w:type="dxa"/>
      </w:tblPr>
      <w:tblGrid>
        <w:gridCol w:w="1500"/>
        <w:gridCol w:w="4000"/>
        <w:gridCol w:w="1400"/>
        <w:gridCol w:w="24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現状態</w:t>
            </w:r>
          </w:p>
        </w:tc>
        <w:tc>
          <w:tcPr>
            <w:tcW w:type="dxa" w:w="4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次状態</w:t>
            </w:r>
          </w:p>
        </w:tc>
        <w:tc>
          <w:tcPr>
            <w:tcW w:type="dxa" w:w="2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副作用</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OFF中ならHDMI ON、表示・照明セッションを現在時刻+300秒へ設定</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認証済み本人顔</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セッション期限を現在時刻+600秒へ延長</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期限到達</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30秒の表示フェードを開始</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フェードを中止し、表示・照明セッションを現在時刻+300秒へ設定</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フェード完了</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HDMIと照明を同時にOFF</w:t>
            </w:r>
          </w:p>
        </w:tc>
      </w:tr>
    </w:tbl>
    <w:p>
      <w:pPr>
        <w:spacing w:after="20"/>
      </w:pPr>
    </w:p>
    <w:p>
      <w:pPr>
        <w:pStyle w:val="Heading2"/>
        <w:keepNext/>
      </w:pPr>
      <w:bookmarkStart w:id="31" w:name="_Toc238979272"/>
      <w:r>
        <w:t>11.3 照明・顔認証</w:t>
      </w:r>
      <w:bookmarkEnd w:id="31"/>
    </w:p>
    <w:p>
      <w:r>
        <w:rPr>
          <w:sz w:val="21"/>
        </w:rPr>
        <w:t>DisplayLightControllerを表示・照明の唯一のセッション権限とする。PIR HIGHが0.6秒継続すると5分のセッションを開始／再設定し、表示と照明をONにする。認証済み本人顔は進行中のセッションを10分へ延長する。期限後は30秒の表示フェードを行い、完了時にHDMIと照明を同時にOFFする。固定背景のPIR再検知でも、PIRは5分へ戻すだけで顔認証の妥当性確認を省略しない。</w:t>
      </w:r>
    </w:p>
    <w:p>
      <w:pPr>
        <w:pStyle w:val="Heading1"/>
        <w:keepNext/>
        <w:pageBreakBefore/>
      </w:pPr>
      <w:bookmarkStart w:id="32" w:name="_Toc238979273"/>
      <w:r>
        <w:t>12. 永続化・ログ設計</w:t>
      </w:r>
      <w:bookmarkEnd w:id="32"/>
    </w:p>
    <w:p>
      <w:pPr>
        <w:pStyle w:val="Heading2"/>
        <w:keepNext/>
      </w:pPr>
      <w:bookmarkStart w:id="33" w:name="_Toc238979274"/>
      <w:r>
        <w:t>12.1 UI状態</w:t>
      </w:r>
      <w:bookmarkEnd w:id="33"/>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保存値</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保存先</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~/.config/deskclock/state.json</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方式</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state.json.tmpへ書込み後、os.replaceで原子的置換</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項目</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indoor_mode, outdoor_mode, time_mode_24h, ui_color, theme, air_left_mode, air_right_mode</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破損時</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既定値へフォールバックし、起動を継続</w:t>
            </w:r>
          </w:p>
        </w:tc>
      </w:tr>
    </w:tbl>
    <w:p>
      <w:pPr>
        <w:spacing w:after="20"/>
      </w:pPr>
    </w:p>
    <w:p>
      <w:pPr>
        <w:pStyle w:val="Heading2"/>
        <w:keepNext/>
      </w:pPr>
      <w:bookmarkStart w:id="34" w:name="_Toc238979275"/>
      <w:r>
        <w:t>12.2 ログ</w:t>
      </w:r>
      <w:bookmarkEnd w:id="34"/>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ログ</w:t>
            </w:r>
          </w:p>
        </w:tc>
        <w:tc>
          <w:tcPr>
            <w:tcW w:type="dxa" w:w="6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log/clock.log</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起動情報、Python標準出力・標準エラー、アプリログ</w:t>
            </w:r>
          </w:p>
        </w:tc>
      </w:tr>
      <w:tr>
        <w:tc>
          <w:tcPr>
            <w:tcW w:type="dxa" w:w="3000"/>
            <w:tcMar>
              <w:top w:w="90" w:type="dxa"/>
              <w:start w:w="120" w:type="dxa"/>
              <w:bottom w:w="90" w:type="dxa"/>
              <w:end w:w="120" w:type="dxa"/>
            </w:tcMar>
            <w:vAlign w:val="center"/>
            <w:shd w:fill="F8FAFC"/>
          </w:tcPr>
          <w:p>
            <w:pPr>
              <w:spacing w:after="0" w:line="259" w:lineRule="auto"/>
            </w:pPr>
            <w:r>
              <w:rPr>
                <w:rFonts w:ascii="Arial" w:hAnsi="Arial" w:eastAsia="Noto Sans JP"/>
                <w:sz w:val="17"/>
              </w:rPr>
              <w:t>/tmp/deskclock-hdmi-pm.log</w:t>
            </w:r>
          </w:p>
        </w:tc>
        <w:tc>
          <w:tcPr>
            <w:tcW w:type="dxa" w:w="63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ON/OFFコマンド失敗詳細</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遷移ログ</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DPM、BrightnessController、SwitchBot照明の状態変化</w:t>
            </w:r>
          </w:p>
        </w:tc>
      </w:tr>
    </w:tbl>
    <w:p>
      <w:pPr>
        <w:spacing w:after="20"/>
      </w:pPr>
    </w:p>
    <w:p>
      <w:pPr>
        <w:pStyle w:val="Heading1"/>
        <w:keepNext/>
        <w:pageBreakBefore/>
      </w:pPr>
      <w:bookmarkStart w:id="35" w:name="_Toc238979276"/>
      <w:r>
        <w:t>13. 例外・フォールバック設計</w:t>
      </w:r>
      <w:bookmarkEnd w:id="35"/>
    </w:p>
    <w:p>
      <w:pPr>
        <w:numPr>
          <w:ilvl w:val="0"/>
          <w:numId w:val="15"/>
        </w:numPr>
        <w:spacing w:after="60" w:line="276" w:lineRule="auto"/>
      </w:pPr>
      <w:r>
        <w:rPr>
          <w:rFonts w:ascii="Arial" w:hAnsi="Arial" w:eastAsia="Noto Sans JP"/>
          <w:sz w:val="20"/>
        </w:rPr>
        <w:t>worker境界で例外を捕捉し、対応errへ文字列化する。取得成功時のみtsと値を更新する。</w:t>
      </w:r>
    </w:p>
    <w:p>
      <w:pPr>
        <w:numPr>
          <w:ilvl w:val="0"/>
          <w:numId w:val="15"/>
        </w:numPr>
        <w:spacing w:after="60" w:line="276" w:lineRule="auto"/>
      </w:pPr>
      <w:r>
        <w:rPr>
          <w:rFonts w:ascii="Arial" w:hAnsi="Arial" w:eastAsia="Noto Sans JP"/>
          <w:sz w:val="20"/>
        </w:rPr>
        <w:t>UIはtsに基づく鮮度判定を行い、期限切れ値を空気値へ表示しない。</w:t>
      </w:r>
    </w:p>
    <w:p>
      <w:pPr>
        <w:numPr>
          <w:ilvl w:val="0"/>
          <w:numId w:val="15"/>
        </w:numPr>
        <w:spacing w:after="60" w:line="276" w:lineRule="auto"/>
      </w:pPr>
      <w:r>
        <w:rPr>
          <w:rFonts w:ascii="Arial" w:hAnsi="Arial" w:eastAsia="Noto Sans JP"/>
          <w:sz w:val="20"/>
        </w:rPr>
        <w:t>SwitchBot屋外未設定時、Open-Meteo workerを起動し、起動直後にone-shot取得する。</w:t>
      </w:r>
    </w:p>
    <w:p>
      <w:pPr>
        <w:numPr>
          <w:ilvl w:val="0"/>
          <w:numId w:val="15"/>
        </w:numPr>
        <w:spacing w:after="60" w:line="276" w:lineRule="auto"/>
      </w:pPr>
      <w:r>
        <w:rPr>
          <w:rFonts w:ascii="Arial" w:hAnsi="Arial" w:eastAsia="Noto Sans JP"/>
          <w:sz w:val="20"/>
        </w:rPr>
        <w:t>HTTP応答・SMBusはcontext managerで閉じ、CLOSE_WAITやFDリークを避ける。</w:t>
      </w:r>
    </w:p>
    <w:p>
      <w:pPr>
        <w:numPr>
          <w:ilvl w:val="0"/>
          <w:numId w:val="15"/>
        </w:numPr>
        <w:spacing w:after="60" w:line="276" w:lineRule="auto"/>
      </w:pPr>
      <w:r>
        <w:rPr>
          <w:rFonts w:ascii="Arial" w:hAnsi="Arial" w:eastAsia="Noto Sans JP"/>
          <w:sz w:val="20"/>
        </w:rPr>
        <w:t>天気アイコンTTFが利用できない場合は線画へ、情報フォントがない場合は候補順でフォールバックする。</w:t>
      </w:r>
    </w:p>
    <w:p>
      <w:pPr>
        <w:numPr>
          <w:ilvl w:val="0"/>
          <w:numId w:val="15"/>
        </w:numPr>
        <w:spacing w:after="60" w:line="276" w:lineRule="auto"/>
      </w:pPr>
      <w:r>
        <w:rPr>
          <w:rFonts w:ascii="Arial" w:hAnsi="Arial" w:eastAsia="Noto Sans JP"/>
          <w:sz w:val="20"/>
        </w:rPr>
        <w:t>欠測luxは明所扱いとし、誤った画面OFFを避ける。</w:t>
      </w:r>
    </w:p>
    <w:p>
      <w:pPr>
        <w:pStyle w:val="Heading1"/>
        <w:keepNext/>
        <w:pageBreakBefore/>
      </w:pPr>
      <w:bookmarkStart w:id="36" w:name="_Toc238979277"/>
      <w:r>
        <w:t>14. セキュリティ設計</w:t>
      </w:r>
      <w:bookmarkEnd w:id="36"/>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観点</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設計・留意事項</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API秘密情報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SwitchBot token/secretは環境変数から取得し、ソース・state.json・文書へ格納しない</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署名</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 v1.1仕様に従いHMAC-SHA256＋Base64を使用</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権限昇格</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HDMIスクリプトのみsudo -n。sudoersは絶対パスと必要コマンドへ限定する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外部プロセス</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コマンドは配列でsubprocessへ渡し、shell展開を用いない</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学習画像・モデルはローカル管理し、リポジトリ公開範囲とアクセス権を制限する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通信</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SwitchBot/Open-MeteoはHTTPS。timeoutを設定し無期限待機を防止する</w:t>
            </w:r>
          </w:p>
        </w:tc>
      </w:tr>
    </w:tbl>
    <w:p>
      <w:pPr>
        <w:spacing w:after="20"/>
      </w:pPr>
    </w:p>
    <w:p>
      <w:pPr>
        <w:pStyle w:val="Heading1"/>
        <w:keepNext/>
        <w:pageBreakBefore/>
      </w:pPr>
      <w:bookmarkStart w:id="37" w:name="_Toc238979278"/>
      <w:r>
        <w:t>15. 配備・運用設計</w:t>
      </w:r>
      <w:bookmarkEnd w:id="37"/>
    </w:p>
    <w:p>
      <w:pPr>
        <w:pStyle w:val="Heading2"/>
        <w:keepNext/>
      </w:pPr>
      <w:bookmarkStart w:id="38" w:name="_Toc238979279"/>
      <w:r>
        <w:t>15.1 配置</w:t>
      </w:r>
      <w:bookmarkEnd w:id="38"/>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パス</w:t>
            </w:r>
          </w:p>
        </w:tc>
        <w:tc>
          <w:tcPr>
            <w:tcW w:type="dxa" w:w="5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プロジェクトディレクトリ</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アプリケーションルート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./venv</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Python仮想環境</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./fonts</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7セグ・Weather Iconsフォント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~/.config/deskclock/state.json</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UI永続状態</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~/.config/systemd/user/deskclock.service</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ユーザーサービス</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/usr/local/bin/hdmi_off.sh / hdmi_on.sh</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画面電源制御</w:t>
            </w:r>
          </w:p>
        </w:tc>
      </w:tr>
    </w:tbl>
    <w:p>
      <w:pPr>
        <w:spacing w:after="20"/>
      </w:pPr>
    </w:p>
    <w:p>
      <w:pPr>
        <w:pStyle w:val="Heading2"/>
        <w:keepNext/>
      </w:pPr>
      <w:bookmarkStart w:id="39" w:name="_Toc238979280"/>
      <w:r>
        <w:t>15.2 更新手順</w:t>
      </w:r>
      <w:bookmarkEnd w:id="39"/>
    </w:p>
    <w:p>
      <w:pPr>
        <w:numPr>
          <w:ilvl w:val="0"/>
          <w:numId w:val="16"/>
        </w:numPr>
        <w:spacing w:after="60" w:line="276" w:lineRule="auto"/>
      </w:pPr>
      <w:r>
        <w:rPr>
          <w:rFonts w:ascii="Arial" w:hAnsi="Arial" w:eastAsia="Noto Sans JP"/>
          <w:sz w:val="20"/>
        </w:rPr>
        <w:t>対象ブランチとローカル差分を確認し、未コミット変更を保護または明示的に破棄する。</w:t>
      </w:r>
    </w:p>
    <w:p>
      <w:pPr>
        <w:numPr>
          <w:ilvl w:val="0"/>
          <w:numId w:val="16"/>
        </w:numPr>
        <w:spacing w:after="60" w:line="276" w:lineRule="auto"/>
      </w:pPr>
      <w:r>
        <w:rPr>
          <w:rFonts w:ascii="Arial" w:hAnsi="Arial" w:eastAsia="Noto Sans JP"/>
          <w:sz w:val="20"/>
        </w:rPr>
        <w:t>git pull --ff-onlyで更新する。</w:t>
      </w:r>
    </w:p>
    <w:p>
      <w:pPr>
        <w:numPr>
          <w:ilvl w:val="0"/>
          <w:numId w:val="16"/>
        </w:numPr>
        <w:spacing w:after="60" w:line="276" w:lineRule="auto"/>
      </w:pPr>
      <w:r>
        <w:rPr>
          <w:rFonts w:ascii="Arial" w:hAnsi="Arial" w:eastAsia="Noto Sans JP"/>
          <w:sz w:val="20"/>
        </w:rPr>
        <w:t>必要に応じてPython構文・単体テストを実行する。</w:t>
      </w:r>
    </w:p>
    <w:p>
      <w:pPr>
        <w:numPr>
          <w:ilvl w:val="0"/>
          <w:numId w:val="16"/>
        </w:numPr>
        <w:spacing w:after="60" w:line="276" w:lineRule="auto"/>
      </w:pPr>
      <w:r>
        <w:rPr>
          <w:rFonts w:ascii="Arial" w:hAnsi="Arial" w:eastAsia="Noto Sans JP"/>
          <w:sz w:val="20"/>
        </w:rPr>
        <w:t>systemctl --user restart deskclock.serviceで再起動する。</w:t>
      </w:r>
    </w:p>
    <w:p>
      <w:pPr>
        <w:numPr>
          <w:ilvl w:val="0"/>
          <w:numId w:val="16"/>
        </w:numPr>
        <w:spacing w:after="60" w:line="276" w:lineRule="auto"/>
      </w:pPr>
      <w:r>
        <w:rPr>
          <w:rFonts w:ascii="Arial" w:hAnsi="Arial" w:eastAsia="Noto Sans JP"/>
          <w:sz w:val="20"/>
        </w:rPr>
        <w:t>systemctl statusとlog/clock.logで正常起動、センサー鮮度、例外の有無を確認する。</w:t>
      </w:r>
    </w:p>
    <w:p>
      <w:pPr>
        <w:pStyle w:val="Heading1"/>
        <w:keepNext/>
        <w:pageBreakBefore/>
      </w:pPr>
      <w:bookmarkStart w:id="40" w:name="_Toc238979281"/>
      <w:r>
        <w:t>16. テスト設計</w:t>
      </w:r>
      <w:bookmarkEnd w:id="40"/>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レベル</w:t>
            </w:r>
          </w:p>
        </w:tc>
        <w:tc>
          <w:tcPr>
            <w:tcW w:type="dxa" w:w="33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例</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単体</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純粋関数・変換・状態判定</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温湿度書式、情報源巡回、照明期限、BrightnessController</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モジュール</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センサーdriverとmock I/O</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BME280校正、SCD40 CRC、SwitchBot応答判定</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結合</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ClockState＋worker＋renderer</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期限切れ、フォールバック、タッチ矩形、state.json</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実機</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I²C/GPIO/Wayland/HDMI/API</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長時間運転、暗転復帰、4桁表示、照明制御</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回帰</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過去不具合</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float湿度、アイコン符号、3→4桁時の横ずれ、ローカル差分pull</w:t>
            </w:r>
          </w:p>
        </w:tc>
      </w:tr>
    </w:tbl>
    <w:p>
      <w:pPr>
        <w:spacing w:after="20"/>
      </w:pPr>
    </w:p>
    <w:p>
      <w:pPr>
        <w:pStyle w:val="Heading1"/>
        <w:keepNext/>
        <w:pageBreakBefore/>
      </w:pPr>
      <w:bookmarkStart w:id="41" w:name="_Toc238979282"/>
      <w:r>
        <w:t>17. 拡張・改善方針</w:t>
      </w:r>
      <w:bookmarkEnd w:id="41"/>
    </w:p>
    <w:p>
      <w:pPr>
        <w:numPr>
          <w:ilvl w:val="0"/>
          <w:numId w:val="17"/>
        </w:numPr>
        <w:spacing w:after="60" w:line="276" w:lineRule="auto"/>
      </w:pPr>
      <w:r>
        <w:rPr>
          <w:rFonts w:ascii="Arial" w:hAnsi="Arial" w:eastAsia="Noto Sans JP"/>
          <w:sz w:val="20"/>
        </w:rPr>
        <w:t>app/clock.pyに残る互換用の重複定数・補助関数を段階的にconfig/servicesへ一本化する。</w:t>
      </w:r>
    </w:p>
    <w:p>
      <w:pPr>
        <w:numPr>
          <w:ilvl w:val="0"/>
          <w:numId w:val="17"/>
        </w:numPr>
        <w:spacing w:after="60" w:line="276" w:lineRule="auto"/>
      </w:pPr>
      <w:r>
        <w:rPr>
          <w:rFonts w:ascii="Arial" w:hAnsi="Arial" w:eastAsia="Noto Sans JP"/>
          <w:sz w:val="20"/>
        </w:rPr>
        <w:t>SensorManagerへworker異常終了監視、再起動、join付き正常終了を追加する。</w:t>
      </w:r>
    </w:p>
    <w:p>
      <w:pPr>
        <w:numPr>
          <w:ilvl w:val="0"/>
          <w:numId w:val="17"/>
        </w:numPr>
        <w:spacing w:after="60" w:line="276" w:lineRule="auto"/>
      </w:pPr>
      <w:r>
        <w:rPr>
          <w:rFonts w:ascii="Arial" w:hAnsi="Arial" w:eastAsia="Noto Sans JP"/>
          <w:sz w:val="20"/>
        </w:rPr>
        <w:t>ClockState更新にスナップショットまたは専用ロックを導入し、複数フィールドの整合性を保証する。</w:t>
      </w:r>
    </w:p>
    <w:p>
      <w:pPr>
        <w:numPr>
          <w:ilvl w:val="0"/>
          <w:numId w:val="17"/>
        </w:numPr>
        <w:spacing w:after="60" w:line="276" w:lineRule="auto"/>
      </w:pPr>
      <w:r>
        <w:rPr>
          <w:rFonts w:ascii="Arial" w:hAnsi="Arial" w:eastAsia="Noto Sans JP"/>
          <w:sz w:val="20"/>
        </w:rPr>
        <w:t>室温情報源を追加・変更する場合は、INDOOR_SOURCES、鮮度判定、表示・受入仕様を同時に更新する。</w:t>
      </w:r>
    </w:p>
    <w:p>
      <w:pPr>
        <w:numPr>
          <w:ilvl w:val="0"/>
          <w:numId w:val="17"/>
        </w:numPr>
        <w:spacing w:after="60" w:line="276" w:lineRule="auto"/>
      </w:pPr>
      <w:r>
        <w:rPr>
          <w:rFonts w:ascii="Arial" w:hAnsi="Arial" w:eastAsia="Noto Sans JP"/>
          <w:sz w:val="20"/>
        </w:rPr>
        <w:t>設定値の環境変数化とスキーマ検証を進め、実機固有値と製品既定値を分離する。</w:t>
      </w:r>
    </w:p>
    <w:p>
      <w:pPr>
        <w:numPr>
          <w:ilvl w:val="0"/>
          <w:numId w:val="17"/>
        </w:numPr>
        <w:spacing w:after="60" w:line="276" w:lineRule="auto"/>
      </w:pPr>
      <w:r>
        <w:rPr>
          <w:sz w:val="21"/>
        </w:rPr>
        <w:t>画面レイアウトの座標回帰テストと、疑似センサー値によるスクリーンショット比較を追加する。顔認証は棚の誤検出画像を回帰fixtureとして維持し、Haar Cascadeの合意判定と本人画像で確認する。</w:t>
      </w:r>
    </w:p>
    <w:p>
      <w:r>
        <w:br w:type="page"/>
      </w:r>
    </w:p>
    <w:p>
      <w:pPr>
        <w:pStyle w:val="Heading1"/>
        <w:keepNext/>
        <w:pageBreakBefore/>
      </w:pPr>
      <w:bookmarkStart w:id="42" w:name="_Toc238979283"/>
      <w:r>
        <w:t>18. 設計トレーサビリティ</w:t>
      </w:r>
      <w:bookmarkEnd w:id="42"/>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90" w:type="dxa"/>
              <w:start w:w="120" w:type="dxa"/>
              <w:bottom w:w="90" w:type="dxa"/>
              <w:end w:w="120" w:type="dxa"/>
            </w:tcMar>
            <w:vAlign w:val="center"/>
            <w:shd w:fill="1F4E78"/>
          </w:tcPr>
          <w:p>
            <w:r>
              <w:rPr>
                <w:rFonts w:ascii="Arial" w:hAnsi="Arial"/>
                <w:sz w:val="17"/>
              </w:rPr>
              <w:t>機能群</w:t>
            </w:r>
          </w:p>
        </w:tc>
        <w:tc>
          <w:tcPr>
            <w:tcW w:type="dxa" w:w="3600"/>
            <w:tcMar>
              <w:top w:w="90" w:type="dxa"/>
              <w:start w:w="120" w:type="dxa"/>
              <w:bottom w:w="90" w:type="dxa"/>
              <w:end w:w="120" w:type="dxa"/>
            </w:tcMar>
            <w:vAlign w:val="center"/>
            <w:shd w:fill="1F4E78"/>
          </w:tcPr>
          <w:p>
            <w:r>
              <w:rPr>
                <w:rFonts w:ascii="Arial" w:hAnsi="Arial"/>
                <w:sz w:val="17"/>
              </w:rPr>
              <w:t>設計要素</w:t>
            </w:r>
          </w:p>
        </w:tc>
        <w:tc>
          <w:tcPr>
            <w:tcW w:type="dxa" w:w="3960"/>
            <w:tcMar>
              <w:top w:w="90" w:type="dxa"/>
              <w:start w:w="120" w:type="dxa"/>
              <w:bottom w:w="90" w:type="dxa"/>
              <w:end w:w="120" w:type="dxa"/>
            </w:tcMar>
            <w:vAlign w:val="center"/>
            <w:shd w:fill="1F4E78"/>
          </w:tcPr>
          <w:p>
            <w:r>
              <w:rPr>
                <w:rFonts w:ascii="Arial" w:hAnsi="Arial"/>
                <w:sz w:val="17"/>
              </w:rPr>
              <w:t>ソース</w:t>
            </w:r>
          </w:p>
        </w:tc>
      </w:tr>
      <w:tr>
        <w:tc>
          <w:tcPr>
            <w:tcW w:type="dxa" w:w="1800"/>
            <w:tcMar>
              <w:top w:w="90" w:type="dxa"/>
              <w:start w:w="120" w:type="dxa"/>
              <w:bottom w:w="90" w:type="dxa"/>
              <w:end w:w="120" w:type="dxa"/>
            </w:tcMar>
            <w:vAlign w:val="center"/>
          </w:tcPr>
          <w:p>
            <w:r>
              <w:rPr>
                <w:rFonts w:ascii="Arial" w:hAnsi="Arial"/>
                <w:sz w:val="17"/>
              </w:rPr>
              <w:t>時計・操作</w:t>
            </w:r>
          </w:p>
        </w:tc>
        <w:tc>
          <w:tcPr>
            <w:tcW w:type="dxa" w:w="3600"/>
            <w:tcMar>
              <w:top w:w="90" w:type="dxa"/>
              <w:start w:w="120" w:type="dxa"/>
              <w:bottom w:w="90" w:type="dxa"/>
              <w:end w:w="120" w:type="dxa"/>
            </w:tcMar>
            <w:vAlign w:val="center"/>
          </w:tcPr>
          <w:p>
            <w:r>
              <w:rPr>
                <w:rFonts w:ascii="Arial" w:hAnsi="Arial"/>
                <w:sz w:val="17"/>
              </w:rPr>
              <w:t>Main loop / touch_rects</w:t>
            </w:r>
          </w:p>
        </w:tc>
        <w:tc>
          <w:tcPr>
            <w:tcW w:type="dxa" w:w="3960"/>
            <w:tcMar>
              <w:top w:w="90" w:type="dxa"/>
              <w:start w:w="120" w:type="dxa"/>
              <w:bottom w:w="90" w:type="dxa"/>
              <w:end w:w="120" w:type="dxa"/>
            </w:tcMar>
            <w:vAlign w:val="center"/>
          </w:tcPr>
          <w:p>
            <w:r>
              <w:rPr>
                <w:rFonts w:ascii="Arial" w:hAnsi="Arial"/>
                <w:sz w:val="17"/>
              </w:rPr>
              <w:t>app/clock.py, app/state.py</w:t>
            </w:r>
          </w:p>
        </w:tc>
      </w:tr>
      <w:tr>
        <w:tc>
          <w:tcPr>
            <w:tcW w:type="dxa" w:w="1800"/>
            <w:tcMar>
              <w:top w:w="90" w:type="dxa"/>
              <w:start w:w="120" w:type="dxa"/>
              <w:bottom w:w="90" w:type="dxa"/>
              <w:end w:w="120" w:type="dxa"/>
            </w:tcMar>
            <w:vAlign w:val="center"/>
            <w:shd w:fill="F8FAFC"/>
          </w:tcPr>
          <w:p>
            <w:r>
              <w:rPr>
                <w:rFonts w:ascii="Arial" w:hAnsi="Arial"/>
                <w:sz w:val="17"/>
              </w:rPr>
              <w:t>センサー</w:t>
            </w:r>
          </w:p>
        </w:tc>
        <w:tc>
          <w:tcPr>
            <w:tcW w:type="dxa" w:w="3600"/>
            <w:tcMar>
              <w:top w:w="90" w:type="dxa"/>
              <w:start w:w="120" w:type="dxa"/>
              <w:bottom w:w="90" w:type="dxa"/>
              <w:end w:w="120" w:type="dxa"/>
            </w:tcMar>
            <w:vAlign w:val="center"/>
            <w:shd w:fill="F8FAFC"/>
          </w:tcPr>
          <w:p>
            <w:r>
              <w:rPr>
                <w:rFonts w:ascii="Arial" w:hAnsi="Arial"/>
                <w:sz w:val="17"/>
              </w:rPr>
              <w:t>SensorManager / device worker / I2C_LOCK</w:t>
            </w:r>
          </w:p>
        </w:tc>
        <w:tc>
          <w:tcPr>
            <w:tcW w:type="dxa" w:w="3960"/>
            <w:tcMar>
              <w:top w:w="90" w:type="dxa"/>
              <w:start w:w="120" w:type="dxa"/>
              <w:bottom w:w="90" w:type="dxa"/>
              <w:end w:w="120" w:type="dxa"/>
            </w:tcMar>
            <w:vAlign w:val="center"/>
            <w:shd w:fill="F8FAFC"/>
          </w:tcPr>
          <w:p>
            <w:r>
              <w:rPr>
                <w:rFonts w:ascii="Arial" w:hAnsi="Arial"/>
                <w:sz w:val="17"/>
              </w:rPr>
              <w:t>app/services/sensor_manager.py, app/sensors/*.py</w:t>
            </w:r>
          </w:p>
        </w:tc>
      </w:tr>
      <w:tr>
        <w:tc>
          <w:tcPr>
            <w:tcW w:type="dxa" w:w="1800"/>
            <w:tcMar>
              <w:top w:w="90" w:type="dxa"/>
              <w:start w:w="120" w:type="dxa"/>
              <w:bottom w:w="90" w:type="dxa"/>
              <w:end w:w="120" w:type="dxa"/>
            </w:tcMar>
            <w:vAlign w:val="center"/>
          </w:tcPr>
          <w:p>
            <w:r>
              <w:rPr>
                <w:rFonts w:ascii="Arial" w:hAnsi="Arial"/>
                <w:sz w:val="17"/>
              </w:rPr>
              <w:t>センサー互換</w:t>
            </w:r>
          </w:p>
        </w:tc>
        <w:tc>
          <w:tcPr>
            <w:tcW w:type="dxa" w:w="3600"/>
            <w:tcMar>
              <w:top w:w="90" w:type="dxa"/>
              <w:start w:w="120" w:type="dxa"/>
              <w:bottom w:w="90" w:type="dxa"/>
              <w:end w:w="120" w:type="dxa"/>
            </w:tcMar>
            <w:vAlign w:val="center"/>
          </w:tcPr>
          <w:p>
            <w:r>
              <w:rPr>
                <w:rFonts w:ascii="Arial" w:hAnsi="Arial"/>
                <w:sz w:val="17"/>
              </w:rPr>
              <w:t>Compatibility facade</w:t>
            </w:r>
          </w:p>
        </w:tc>
        <w:tc>
          <w:tcPr>
            <w:tcW w:type="dxa" w:w="3960"/>
            <w:tcMar>
              <w:top w:w="90" w:type="dxa"/>
              <w:start w:w="120" w:type="dxa"/>
              <w:bottom w:w="90" w:type="dxa"/>
              <w:end w:w="120" w:type="dxa"/>
            </w:tcMar>
            <w:vAlign w:val="center"/>
          </w:tcPr>
          <w:p>
            <w:r>
              <w:rPr>
                <w:rFonts w:ascii="Arial" w:hAnsi="Arial"/>
                <w:sz w:val="17"/>
              </w:rPr>
              <w:t>app/services/sensor_service.py</w:t>
            </w:r>
          </w:p>
        </w:tc>
      </w:tr>
      <w:tr>
        <w:tc>
          <w:tcPr>
            <w:tcW w:type="dxa" w:w="1800"/>
            <w:tcMar>
              <w:top w:w="90" w:type="dxa"/>
              <w:start w:w="120" w:type="dxa"/>
              <w:bottom w:w="90" w:type="dxa"/>
              <w:end w:w="120" w:type="dxa"/>
            </w:tcMar>
            <w:vAlign w:val="center"/>
            <w:shd w:fill="F8FAFC"/>
          </w:tcPr>
          <w:p>
            <w:r>
              <w:rPr>
                <w:rFonts w:ascii="Arial" w:hAnsi="Arial"/>
                <w:sz w:val="17"/>
              </w:rPr>
              <w:t>気象・SwitchBot</w:t>
            </w:r>
          </w:p>
        </w:tc>
        <w:tc>
          <w:tcPr>
            <w:tcW w:type="dxa" w:w="3600"/>
            <w:tcMar>
              <w:top w:w="90" w:type="dxa"/>
              <w:start w:w="120" w:type="dxa"/>
              <w:bottom w:w="90" w:type="dxa"/>
              <w:end w:w="120" w:type="dxa"/>
            </w:tcMar>
            <w:vAlign w:val="center"/>
            <w:shd w:fill="F8FAFC"/>
          </w:tcPr>
          <w:p>
            <w:r>
              <w:rPr>
                <w:rFonts w:ascii="Arial" w:hAnsi="Arial"/>
                <w:sz w:val="17"/>
              </w:rPr>
              <w:t>HTTP Session / HMAC headers / fallback</w:t>
            </w:r>
          </w:p>
        </w:tc>
        <w:tc>
          <w:tcPr>
            <w:tcW w:type="dxa" w:w="3960"/>
            <w:tcMar>
              <w:top w:w="90" w:type="dxa"/>
              <w:start w:w="120" w:type="dxa"/>
              <w:bottom w:w="90" w:type="dxa"/>
              <w:end w:w="120" w:type="dxa"/>
            </w:tcMar>
            <w:vAlign w:val="center"/>
            <w:shd w:fill="F8FAFC"/>
          </w:tcPr>
          <w:p>
            <w:r>
              <w:rPr>
                <w:rFonts w:ascii="Arial" w:hAnsi="Arial"/>
                <w:sz w:val="17"/>
              </w:rPr>
              <w:t>app/services/weather_service.py</w:t>
            </w:r>
          </w:p>
        </w:tc>
      </w:tr>
      <w:tr>
        <w:tc>
          <w:tcPr>
            <w:tcW w:type="dxa" w:w="1800"/>
            <w:tcMar>
              <w:top w:w="90" w:type="dxa"/>
              <w:start w:w="120" w:type="dxa"/>
              <w:bottom w:w="90" w:type="dxa"/>
              <w:end w:w="120" w:type="dxa"/>
            </w:tcMar>
            <w:vAlign w:val="center"/>
          </w:tcPr>
          <w:p>
            <w:r>
              <w:rPr>
                <w:rFonts w:ascii="Arial" w:hAnsi="Arial"/>
                <w:sz w:val="17"/>
              </w:rPr>
              <w:t>表示</w:t>
            </w:r>
          </w:p>
        </w:tc>
        <w:tc>
          <w:tcPr>
            <w:tcW w:type="dxa" w:w="3600"/>
            <w:tcMar>
              <w:top w:w="90" w:type="dxa"/>
              <w:start w:w="120" w:type="dxa"/>
              <w:bottom w:w="90" w:type="dxa"/>
              <w:end w:w="120" w:type="dxa"/>
            </w:tcMar>
            <w:vAlign w:val="center"/>
          </w:tcPr>
          <w:p>
            <w:r>
              <w:rPr>
                <w:rFonts w:ascii="Arial" w:hAnsi="Arial"/>
                <w:sz w:val="17"/>
              </w:rPr>
              <w:t>RenderCtx / widgets / theme</w:t>
            </w:r>
          </w:p>
        </w:tc>
        <w:tc>
          <w:tcPr>
            <w:tcW w:type="dxa" w:w="3960"/>
            <w:tcMar>
              <w:top w:w="90" w:type="dxa"/>
              <w:start w:w="120" w:type="dxa"/>
              <w:bottom w:w="90" w:type="dxa"/>
              <w:end w:w="120" w:type="dxa"/>
            </w:tcMar>
            <w:vAlign w:val="center"/>
          </w:tcPr>
          <w:p>
            <w:r>
              <w:rPr>
                <w:rFonts w:ascii="Arial" w:hAnsi="Arial"/>
                <w:sz w:val="17"/>
              </w:rPr>
              <w:t>app/renderer/*.py, app/widgets/*.py</w:t>
            </w:r>
          </w:p>
        </w:tc>
      </w:tr>
      <w:tr>
        <w:tc>
          <w:tcPr>
            <w:tcW w:type="dxa" w:w="1800"/>
            <w:tcMar>
              <w:top w:w="90" w:type="dxa"/>
              <w:start w:w="120" w:type="dxa"/>
              <w:bottom w:w="90" w:type="dxa"/>
              <w:end w:w="120" w:type="dxa"/>
            </w:tcMar>
            <w:vAlign w:val="center"/>
            <w:shd w:fill="F8FAFC"/>
          </w:tcPr>
          <w:p>
            <w:r>
              <w:rPr>
                <w:rFonts w:ascii="Arial" w:hAnsi="Arial"/>
                <w:sz w:val="17"/>
              </w:rPr>
              <w:t>在室・省電力</w:t>
            </w:r>
          </w:p>
        </w:tc>
        <w:tc>
          <w:tcPr>
            <w:tcW w:type="dxa" w:w="3600"/>
            <w:tcMar>
              <w:top w:w="90" w:type="dxa"/>
              <w:start w:w="120" w:type="dxa"/>
              <w:bottom w:w="90" w:type="dxa"/>
              <w:end w:w="120" w:type="dxa"/>
            </w:tcMar>
            <w:vAlign w:val="center"/>
            <w:shd w:fill="F8FAFC"/>
          </w:tcPr>
          <w:p>
            <w:r>
              <w:rPr>
                <w:rFonts w:ascii="Arial" w:hAnsi="Arial"/>
                <w:sz w:val="17"/>
              </w:rPr>
              <w:t>PresenceController / DisplayLightController</w:t>
            </w:r>
          </w:p>
        </w:tc>
        <w:tc>
          <w:tcPr>
            <w:tcW w:type="dxa" w:w="3960"/>
            <w:tcMar>
              <w:top w:w="90" w:type="dxa"/>
              <w:start w:w="120" w:type="dxa"/>
              <w:bottom w:w="90" w:type="dxa"/>
              <w:end w:w="120" w:type="dxa"/>
            </w:tcMar>
            <w:vAlign w:val="center"/>
            <w:shd w:fill="F8FAFC"/>
          </w:tcPr>
          <w:p>
            <w:r>
              <w:rPr>
                <w:rFonts w:ascii="Arial" w:hAnsi="Arial"/>
                <w:sz w:val="17"/>
              </w:rPr>
              <w:t>app/services/presence_controller.py, display_light_controller.py, app/clock.py</w:t>
            </w:r>
          </w:p>
        </w:tc>
      </w:tr>
      <w:tr>
        <w:tc>
          <w:tcPr>
            <w:tcW w:type="dxa" w:w="1800"/>
            <w:tcMar>
              <w:top w:w="90" w:type="dxa"/>
              <w:start w:w="120" w:type="dxa"/>
              <w:bottom w:w="90" w:type="dxa"/>
              <w:end w:w="120" w:type="dxa"/>
            </w:tcMar>
            <w:vAlign w:val="center"/>
          </w:tcPr>
          <w:p>
            <w:r>
              <w:rPr>
                <w:rFonts w:ascii="Arial" w:hAnsi="Arial"/>
                <w:sz w:val="17"/>
              </w:rPr>
              <w:t>顔認証</w:t>
            </w:r>
          </w:p>
        </w:tc>
        <w:tc>
          <w:tcPr>
            <w:tcW w:type="dxa" w:w="3600"/>
            <w:tcMar>
              <w:top w:w="90" w:type="dxa"/>
              <w:start w:w="120" w:type="dxa"/>
              <w:bottom w:w="90" w:type="dxa"/>
              <w:end w:w="120" w:type="dxa"/>
            </w:tcMar>
            <w:vAlign w:val="center"/>
          </w:tcPr>
          <w:p>
            <w:r>
              <w:rPr>
                <w:rFonts w:ascii="Arial" w:hAnsi="Arial"/>
                <w:sz w:val="17"/>
              </w:rPr>
              <w:t>Cascade agreement / LBPH / subprocess</w:t>
            </w:r>
          </w:p>
        </w:tc>
        <w:tc>
          <w:tcPr>
            <w:tcW w:type="dxa" w:w="3960"/>
            <w:tcMar>
              <w:top w:w="90" w:type="dxa"/>
              <w:start w:w="120" w:type="dxa"/>
              <w:bottom w:w="90" w:type="dxa"/>
              <w:end w:w="120" w:type="dxa"/>
            </w:tcMar>
            <w:vAlign w:val="center"/>
          </w:tcPr>
          <w:p>
            <w:r>
              <w:rPr>
                <w:rFonts w:ascii="Arial" w:hAnsi="Arial"/>
                <w:sz w:val="17"/>
              </w:rPr>
              <w:t>face/recognize_once.py, app/clock.py</w:t>
            </w:r>
          </w:p>
        </w:tc>
      </w:tr>
      <w:tr>
        <w:tc>
          <w:tcPr>
            <w:tcW w:type="dxa" w:w="1800"/>
            <w:tcMar>
              <w:top w:w="90" w:type="dxa"/>
              <w:start w:w="120" w:type="dxa"/>
              <w:bottom w:w="90" w:type="dxa"/>
              <w:end w:w="120" w:type="dxa"/>
            </w:tcMar>
            <w:vAlign w:val="center"/>
            <w:shd w:fill="F8FAFC"/>
          </w:tcPr>
          <w:p>
            <w:r>
              <w:rPr>
                <w:rFonts w:ascii="Arial" w:hAnsi="Arial"/>
                <w:sz w:val="17"/>
              </w:rPr>
              <w:t>永続化</w:t>
            </w:r>
          </w:p>
        </w:tc>
        <w:tc>
          <w:tcPr>
            <w:tcW w:type="dxa" w:w="3600"/>
            <w:tcMar>
              <w:top w:w="90" w:type="dxa"/>
              <w:start w:w="120" w:type="dxa"/>
              <w:bottom w:w="90" w:type="dxa"/>
              <w:end w:w="120" w:type="dxa"/>
            </w:tcMar>
            <w:vAlign w:val="center"/>
            <w:shd w:fill="F8FAFC"/>
          </w:tcPr>
          <w:p>
            <w:r>
              <w:rPr>
                <w:rFonts w:ascii="Arial" w:hAnsi="Arial"/>
                <w:sz w:val="17"/>
              </w:rPr>
              <w:t>ClockState snapshot / atomic JSON</w:t>
            </w:r>
          </w:p>
        </w:tc>
        <w:tc>
          <w:tcPr>
            <w:tcW w:type="dxa" w:w="3960"/>
            <w:tcMar>
              <w:top w:w="90" w:type="dxa"/>
              <w:start w:w="120" w:type="dxa"/>
              <w:bottom w:w="90" w:type="dxa"/>
              <w:end w:w="120" w:type="dxa"/>
            </w:tcMar>
            <w:vAlign w:val="center"/>
            <w:shd w:fill="F8FAFC"/>
          </w:tcPr>
          <w:p>
            <w:r>
              <w:rPr>
                <w:rFonts w:ascii="Arial" w:hAnsi="Arial"/>
                <w:sz w:val="17"/>
              </w:rPr>
              <w:t>app/state.py, app/utils/common.py</w:t>
            </w:r>
          </w:p>
        </w:tc>
      </w:tr>
      <w:tr>
        <w:tc>
          <w:tcPr>
            <w:tcW w:type="dxa" w:w="1800"/>
          </w:tcPr>
          <w:p>
            <w:r>
              <w:rPr>
                <w:sz w:val="17"/>
              </w:rPr>
              <w:t>起動運用</w:t>
            </w:r>
          </w:p>
        </w:tc>
        <w:tc>
          <w:tcPr>
            <w:tcW w:type="dxa" w:w="3600"/>
          </w:tcPr>
          <w:p>
            <w:r>
              <w:rPr>
                <w:sz w:val="17"/>
              </w:rPr>
              <w:t>flock / Wayland wait / log redirect</w:t>
            </w:r>
          </w:p>
        </w:tc>
        <w:tc>
          <w:tcPr>
            <w:tcW w:type="dxa" w:w="3960"/>
          </w:tcPr>
          <w:p>
            <w:r>
              <w:rPr>
                <w:sz w:val="17"/>
              </w:rPr>
              <w:t>run-clock.sh</w:t>
            </w:r>
          </w:p>
        </w:tc>
      </w:tr>
    </w:tbl>
    <w:p>
      <w:pPr>
        <w:spacing w:after="20"/>
      </w:pPr>
    </w:p>
    <w:sectPr>
      <w:headerReference w:type="default" r:id="rId9"/>
      <w:footerReference w:type="default" r:id="rId10"/>
      <w:pgSz w:w="12240" w:h="15840"/>
      <w:pgMar w:top="1123" w:right="1210" w:bottom="1037"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Noto Sans JP"/>
        <w:color w:val="595959"/>
        <w:sz w:val="16"/>
      </w:rPr>
      <w:t xml:space="preserve">momopoem / deskclock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Noto Sans JP"/>
        <w:color w:val="595959"/>
        <w:sz w:val="17"/>
      </w:rPr>
      <w:t>Desk Side Clock  |  Basic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720" w:hanging="360"/>
      </w:pPr>
    </w:lvl>
  </w:abstractNum>
  <w:num w:numId="10">
    <w:abstractNumId w:val="9"/>
  </w:num>
  <w:abstractNum w:abstractNumId="10">
    <w:multiLevelType w:val="singleLevel"/>
    <w:lvl w:ilvl="0">
      <w:start w:val="1"/>
      <w:numFmt w:val="decimal"/>
      <w:lvlText w:val="%1."/>
      <w:suff w:val="space"/>
      <w:lvlJc w:val="left"/>
      <w:pPr>
        <w:ind w:left="720" w:hanging="360"/>
      </w:pPr>
    </w:lvl>
  </w:abstractNum>
  <w:num w:numId="11">
    <w:abstractNumId w:val="10"/>
  </w:num>
  <w:abstractNum w:abstractNumId="11">
    <w:multiLevelType w:val="singleLevel"/>
    <w:lvl w:ilvl="0">
      <w:start w:val="1"/>
      <w:numFmt w:val="decimal"/>
      <w:lvlText w:val="%1."/>
      <w:suff w:val="space"/>
      <w:lvlJc w:val="left"/>
      <w:pPr>
        <w:ind w:left="720" w:hanging="360"/>
      </w:pPr>
    </w:lvl>
  </w:abstractNum>
  <w:num w:numId="12">
    <w:abstractNumId w:val="11"/>
  </w:num>
  <w:abstractNum w:abstractNumId="12">
    <w:multiLevelType w:val="singleLevel"/>
    <w:lvl w:ilvl="0">
      <w:start w:val="1"/>
      <w:numFmt w:val="bullet"/>
      <w:lvlText w:val="•"/>
      <w:suff w:val="space"/>
      <w:lvlJc w:val="left"/>
      <w:pPr>
        <w:ind w:left="720" w:hanging="360"/>
      </w:pPr>
    </w:lvl>
  </w:abstractNum>
  <w:num w:numId="13">
    <w:abstractNumId w:val="12"/>
  </w:num>
  <w:abstractNum w:abstractNumId="13">
    <w:multiLevelType w:val="singleLevel"/>
    <w:lvl w:ilvl="0">
      <w:start w:val="1"/>
      <w:numFmt w:val="bullet"/>
      <w:lvlText w:val="•"/>
      <w:suff w:val="space"/>
      <w:lvlJc w:val="left"/>
      <w:pPr>
        <w:ind w:left="720" w:hanging="360"/>
      </w:pPr>
    </w:lvl>
  </w:abstractNum>
  <w:num w:numId="14">
    <w:abstractNumId w:val="13"/>
  </w:num>
  <w:abstractNum w:abstractNumId="14">
    <w:multiLevelType w:val="singleLevel"/>
    <w:lvl w:ilvl="0">
      <w:start w:val="1"/>
      <w:numFmt w:val="bullet"/>
      <w:lvlText w:val="•"/>
      <w:suff w:val="space"/>
      <w:lvlJc w:val="left"/>
      <w:pPr>
        <w:ind w:left="720" w:hanging="360"/>
      </w:pPr>
    </w:lvl>
  </w:abstractNum>
  <w:num w:numId="15">
    <w:abstractNumId w:val="14"/>
  </w:num>
  <w:abstractNum w:abstractNumId="15">
    <w:multiLevelType w:val="singleLevel"/>
    <w:lvl w:ilvl="0">
      <w:start w:val="1"/>
      <w:numFmt w:val="decimal"/>
      <w:lvlText w:val="%1."/>
      <w:suff w:val="space"/>
      <w:lvlJc w:val="left"/>
      <w:pPr>
        <w:ind w:left="720" w:hanging="360"/>
      </w:pPr>
    </w:lvl>
  </w:abstractNum>
  <w:num w:numId="16">
    <w:abstractNumId w:val="15"/>
  </w:num>
  <w:abstractNum w:abstractNumId="16">
    <w:multiLevelType w:val="singleLevel"/>
    <w:lvl w:ilvl="0">
      <w:start w:val="1"/>
      <w:numFmt w:val="bullet"/>
      <w:lvlText w:val="•"/>
      <w:suff w:val="space"/>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Noto Sans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Noto Sans JP"/>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Noto Sans JP"/>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JP"/>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Arial" w:hAnsi="Arial" w:eastAsia="Noto Sans JP"/>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Arial" w:hAnsi="Arial" w:eastAsia="Noto Sans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Noto Sans JP"/>
      <w:sz w:val="17"/>
    </w:rPr>
  </w:style>
  <w:style w:type="paragraph" w:customStyle="1" w:styleId="TOC1">
    <w:name w:val="TOC 1"/>
    <w:basedOn w:val="Normal"/>
  </w:style>
  <w:style w:type="paragraph" w:customStyle="1" w:styleId="TOC2">
    <w:name w:val="TOC 2"/>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Side Clock 基本設計書 v2.4.3</dc:title>
  <dc:subject>Desk Side Clock v2.4.3</dc:subject>
  <dc:creator/>
  <cp:keywords/>
  <dc:description/>
  <cp:lastModifiedBy/>
  <cp:revision>1</cp:revision>
  <dcterms:created xsi:type="dcterms:W3CDTF">2013-12-23T23:15:00Z</dcterms:created>
  <dcterms:modified xsi:type="dcterms:W3CDTF">2013-12-23T23:15:00Z</dcterms:modified>
  <cp:category/>
</cp:coreProperties>
</file>