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-b 4096(4096为指定生成大小)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clone把远程仓库内容复制本地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进入远程仓库提交文件git commit -m“”双引号内容为注释讲解提交内容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 查看仓库状态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把本地修改提交给远程仓库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把远程仓库修改拉到本地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添加一个远程仓库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Origin为远程仓库别名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查看当前仓库对应的远程仓库别名和地址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-M main 指定分支名称为main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main 把本地的main 分支和远程仓库的main 分支关联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Pull命令：git pull &lt;远程仓库名&gt; &lt;远程分支名&gt;:&lt;本地分支名&gt;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本地仓库和远程仓库关联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本地创建仓库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13200" cy="1263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457700" cy="895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9594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https和SSH区别为：前者把本地代码push到远程仓库的时候要用户名和密码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后者需要公钥配置（前者目前失效）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-b 4096(4096为指定生成大小)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如果之前生成密钥遇到Enter file in which to save the key步骤的时候需要输入一个新的文件名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生成的以.hub为结尾的是公钥文件，vi xxx.pub把公钥文件添加到github上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如果是新生成的文件名需要添加一个config文件把以下内容放入文件里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88785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当访问github.com指定使用ssh下的test密钥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把远程仓库内容复制本地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68135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进入远程仓库提交文件git commit -m“”双引号内容为注释讲解提交内容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 查看仓库状态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把本地修改提交给远程仓库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把远程仓库修改拉到本地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把本地修改提交到远程仓库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0050" cy="615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添加一个远程仓库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Origin为远程仓库别名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查看当前仓库对应的远程仓库别名和地址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-M main 指定分支名称为main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main 把本地的main 分支和远程仓库的main 分支关联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Pull命令：git pull &lt;远程仓库名&gt; &lt;远程分支名&gt;:&lt;本地分支名&gt;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实际操作中直接用git pull（把远程仓库和本地仓库进行合并）就行，只要远程仓库和本地仓库没有冲突，git pull命令就会成功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Fetch命令：fetch命令只是获取远程仓库的修改，但是并不会合并到本地仓库中，需要手动合并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55DC2"/>
    <w:multiLevelType w:val="singleLevel"/>
    <w:tmpl w:val="25F55DC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1NzJhMzg5YTBiODgxYjRhNjIzYmQ4MzRkYjM4ZmQifQ=="/>
  </w:docVars>
  <w:rsids>
    <w:rsidRoot w:val="00000000"/>
    <w:rsid w:val="3E136EA2"/>
    <w:rsid w:val="5834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466</Words>
  <Characters>667</Characters>
  <Lines>0</Lines>
  <Paragraphs>0</Paragraphs>
  <TotalTime>1</TotalTime>
  <ScaleCrop>false</ScaleCrop>
  <LinksUpToDate>false</LinksUpToDate>
  <CharactersWithSpaces>710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2024-10-14T21:25:43Z</dcterms:created>
  <dc:creator>64373</dc:creator>
  <cp:lastModifiedBy>64373</cp:lastModifiedBy>
  <dcterms:modified xsi:type="dcterms:W3CDTF">2024-10-14T21:54:51Z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D2EF17F42D254013848A397C3792D012</vt:lpwstr>
  </property>
</Properties>
</file>