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0877036"/>
        <w:docPartObj>
          <w:docPartGallery w:val="Cover Pages"/>
          <w:docPartUnique/>
        </w:docPartObj>
      </w:sdtPr>
      <w:sdtEndPr>
        <w:rPr>
          <w:rFonts w:asciiTheme="majorBidi" w:eastAsiaTheme="minorEastAsia" w:hAnsiTheme="majorBidi" w:cstheme="majorBidi"/>
          <w:sz w:val="28"/>
          <w:szCs w:val="28"/>
        </w:rPr>
      </w:sdtEndPr>
      <w:sdtContent>
        <w:p w14:paraId="435D1C4A" w14:textId="3A0AE5A9" w:rsidR="00361187" w:rsidRPr="002C3ECB" w:rsidRDefault="00361187">
          <w:r w:rsidRPr="002C3ECB">
            <w:rPr>
              <w:noProof/>
            </w:rPr>
            <mc:AlternateContent>
              <mc:Choice Requires="wpg">
                <w:drawing>
                  <wp:anchor distT="0" distB="0" distL="114300" distR="114300" simplePos="0" relativeHeight="251662336" behindDoc="0" locked="0" layoutInCell="1" allowOverlap="1" wp14:anchorId="080DADA8" wp14:editId="72302D6B">
                    <wp:simplePos x="0" y="0"/>
                    <wp:positionH relativeFrom="page">
                      <wp:align>right</wp:align>
                    </wp:positionH>
                    <wp:positionV relativeFrom="page">
                      <wp:align>top</wp:align>
                    </wp:positionV>
                    <wp:extent cx="3172669" cy="10315575"/>
                    <wp:effectExtent l="0" t="0" r="0" b="0"/>
                    <wp:wrapNone/>
                    <wp:docPr id="453" name="Group 453"/>
                    <wp:cNvGraphicFramePr/>
                    <a:graphic xmlns:a="http://schemas.openxmlformats.org/drawingml/2006/main">
                      <a:graphicData uri="http://schemas.microsoft.com/office/word/2010/wordprocessingGroup">
                        <wpg:wgp>
                          <wpg:cNvGrpSpPr/>
                          <wpg:grpSpPr>
                            <a:xfrm>
                              <a:off x="0" y="0"/>
                              <a:ext cx="3172669" cy="10315575"/>
                              <a:chOff x="0" y="0"/>
                              <a:chExt cx="3172661" cy="10315575"/>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83146" y="4913167"/>
                                <a:ext cx="3089515" cy="540240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Bidi" w:hAnsiTheme="majorBidi" w:cstheme="majorBidi"/>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3049197" w14:textId="79085A12" w:rsidR="00361187" w:rsidRDefault="005A4578" w:rsidP="00BC7032">
                                      <w:pPr>
                                        <w:pStyle w:val="NoSpacing"/>
                                        <w:spacing w:line="360" w:lineRule="auto"/>
                                        <w:jc w:val="center"/>
                                        <w:rPr>
                                          <w:color w:val="FFFFFF" w:themeColor="background1"/>
                                        </w:rPr>
                                      </w:pPr>
                                      <w:r>
                                        <w:rPr>
                                          <w:rFonts w:asciiTheme="majorBidi" w:hAnsiTheme="majorBidi" w:cstheme="majorBidi"/>
                                          <w:color w:val="FFFFFF" w:themeColor="background1"/>
                                          <w:sz w:val="28"/>
                                          <w:szCs w:val="28"/>
                                        </w:rPr>
                                        <w:t>Negin Dehghanian          Mohammad Movahedi             Rohan Ahmed                   ALY6010 - Probability Theory and Introductory Statistics                                                     Northeastern University</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0DADA8" id="Group 453" o:spid="_x0000_s1026" style="position:absolute;margin-left:198.6pt;margin-top:0;width:249.8pt;height:812.25pt;z-index:251662336;mso-position-horizontal:right;mso-position-horizontal-relative:page;mso-position-vertical:top;mso-position-vertical-relative:page" coordsize="31726,10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9" o:spid="_x0000_s1029" style="position:absolute;left:831;top:49131;width:30895;height:540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Bidi" w:hAnsiTheme="majorBidi" w:cstheme="majorBidi"/>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3049197" w14:textId="79085A12" w:rsidR="00361187" w:rsidRDefault="005A4578" w:rsidP="00BC7032">
                                <w:pPr>
                                  <w:pStyle w:val="NoSpacing"/>
                                  <w:spacing w:line="360" w:lineRule="auto"/>
                                  <w:jc w:val="center"/>
                                  <w:rPr>
                                    <w:color w:val="FFFFFF" w:themeColor="background1"/>
                                  </w:rPr>
                                </w:pPr>
                                <w:r>
                                  <w:rPr>
                                    <w:rFonts w:asciiTheme="majorBidi" w:hAnsiTheme="majorBidi" w:cstheme="majorBidi"/>
                                    <w:color w:val="FFFFFF" w:themeColor="background1"/>
                                    <w:sz w:val="28"/>
                                    <w:szCs w:val="28"/>
                                  </w:rPr>
                                  <w:t>Negin Dehghanian          Mohammad Movahedi             Rohan Ahmed                   ALY6010 - Probability Theory and Introductory Statistics                                                     Northeastern University</w:t>
                                </w:r>
                              </w:p>
                            </w:sdtContent>
                          </w:sdt>
                        </w:txbxContent>
                      </v:textbox>
                    </v:rect>
                    <w10:wrap anchorx="page" anchory="page"/>
                  </v:group>
                </w:pict>
              </mc:Fallback>
            </mc:AlternateContent>
          </w:r>
          <w:r w:rsidRPr="002C3ECB">
            <w:rPr>
              <w:noProof/>
            </w:rPr>
            <mc:AlternateContent>
              <mc:Choice Requires="wps">
                <w:drawing>
                  <wp:anchor distT="0" distB="0" distL="114300" distR="114300" simplePos="0" relativeHeight="251664384" behindDoc="0" locked="0" layoutInCell="0" allowOverlap="1" wp14:anchorId="133FBCEE" wp14:editId="0F3FBAC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520A2D" w14:textId="0C94D8AB" w:rsidR="00361187" w:rsidRDefault="00361187">
                                    <w:pPr>
                                      <w:pStyle w:val="NoSpacing"/>
                                      <w:jc w:val="right"/>
                                      <w:rPr>
                                        <w:color w:val="FFFFFF" w:themeColor="background1"/>
                                        <w:sz w:val="72"/>
                                        <w:szCs w:val="72"/>
                                      </w:rPr>
                                    </w:pPr>
                                    <w:r>
                                      <w:rPr>
                                        <w:color w:val="FFFFFF" w:themeColor="background1"/>
                                        <w:sz w:val="72"/>
                                        <w:szCs w:val="72"/>
                                      </w:rPr>
                                      <w:t>Analyzing Cats’ Bodyweight and also Effects of Mediation on Sleep Quality Data</w:t>
                                    </w:r>
                                  </w:p>
                                </w:sdtContent>
                              </w:sdt>
                              <w:p w14:paraId="4548BCD6" w14:textId="0556FF15" w:rsidR="00B467E0" w:rsidRPr="00B467E0" w:rsidRDefault="00B467E0">
                                <w:pPr>
                                  <w:pStyle w:val="NoSpacing"/>
                                  <w:jc w:val="right"/>
                                  <w:rPr>
                                    <w:color w:val="FFFFFF" w:themeColor="background1"/>
                                    <w:sz w:val="40"/>
                                    <w:szCs w:val="40"/>
                                  </w:rPr>
                                </w:pPr>
                                <w:r w:rsidRPr="00B467E0">
                                  <w:rPr>
                                    <w:color w:val="FFFFFF" w:themeColor="background1"/>
                                    <w:sz w:val="40"/>
                                    <w:szCs w:val="40"/>
                                  </w:rPr>
                                  <w:t>R Practice 4</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33FBCEE" id="Rectangle 16" o:spid="_x0000_s1030"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520A2D" w14:textId="0C94D8AB" w:rsidR="00361187" w:rsidRDefault="00361187">
                              <w:pPr>
                                <w:pStyle w:val="NoSpacing"/>
                                <w:jc w:val="right"/>
                                <w:rPr>
                                  <w:color w:val="FFFFFF" w:themeColor="background1"/>
                                  <w:sz w:val="72"/>
                                  <w:szCs w:val="72"/>
                                </w:rPr>
                              </w:pPr>
                              <w:r>
                                <w:rPr>
                                  <w:color w:val="FFFFFF" w:themeColor="background1"/>
                                  <w:sz w:val="72"/>
                                  <w:szCs w:val="72"/>
                                </w:rPr>
                                <w:t>Analyzing Cats’ Bodyweight and also Effects of Mediation on Sleep Quality Data</w:t>
                              </w:r>
                            </w:p>
                          </w:sdtContent>
                        </w:sdt>
                        <w:p w14:paraId="4548BCD6" w14:textId="0556FF15" w:rsidR="00B467E0" w:rsidRPr="00B467E0" w:rsidRDefault="00B467E0">
                          <w:pPr>
                            <w:pStyle w:val="NoSpacing"/>
                            <w:jc w:val="right"/>
                            <w:rPr>
                              <w:color w:val="FFFFFF" w:themeColor="background1"/>
                              <w:sz w:val="40"/>
                              <w:szCs w:val="40"/>
                            </w:rPr>
                          </w:pPr>
                          <w:r w:rsidRPr="00B467E0">
                            <w:rPr>
                              <w:color w:val="FFFFFF" w:themeColor="background1"/>
                              <w:sz w:val="40"/>
                              <w:szCs w:val="40"/>
                            </w:rPr>
                            <w:t>R Practice 4</w:t>
                          </w:r>
                        </w:p>
                      </w:txbxContent>
                    </v:textbox>
                    <w10:wrap anchorx="page" anchory="page"/>
                  </v:rect>
                </w:pict>
              </mc:Fallback>
            </mc:AlternateContent>
          </w:r>
        </w:p>
        <w:p w14:paraId="25EFD8DF" w14:textId="611CEFC3" w:rsidR="00361187" w:rsidRPr="00B467E0" w:rsidRDefault="00361187" w:rsidP="00B467E0">
          <w:pPr>
            <w:rPr>
              <w:rFonts w:asciiTheme="majorBidi" w:eastAsiaTheme="minorEastAsia" w:hAnsiTheme="majorBidi" w:cstheme="majorBidi"/>
              <w:sz w:val="28"/>
              <w:szCs w:val="28"/>
            </w:rPr>
          </w:pPr>
          <w:r w:rsidRPr="002C3ECB">
            <w:rPr>
              <w:noProof/>
            </w:rPr>
            <w:drawing>
              <wp:anchor distT="0" distB="0" distL="114300" distR="114300" simplePos="0" relativeHeight="251663360" behindDoc="0" locked="0" layoutInCell="0" allowOverlap="1" wp14:anchorId="1AEDF0C3" wp14:editId="51672F81">
                <wp:simplePos x="0" y="0"/>
                <wp:positionH relativeFrom="page">
                  <wp:posOffset>2148874</wp:posOffset>
                </wp:positionH>
                <wp:positionV relativeFrom="page">
                  <wp:posOffset>4076700</wp:posOffset>
                </wp:positionV>
                <wp:extent cx="5551331"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5133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2C3ECB">
            <w:rPr>
              <w:rFonts w:asciiTheme="majorBidi" w:eastAsiaTheme="minorEastAsia" w:hAnsiTheme="majorBidi" w:cstheme="majorBidi"/>
              <w:sz w:val="28"/>
              <w:szCs w:val="28"/>
            </w:rPr>
            <w:br w:type="page"/>
          </w:r>
        </w:p>
      </w:sdtContent>
    </w:sdt>
    <w:p w14:paraId="40CDD035" w14:textId="035976E2" w:rsidR="002C3ECB" w:rsidRPr="002C3ECB" w:rsidRDefault="002C3ECB" w:rsidP="00D02986">
      <w:pPr>
        <w:rPr>
          <w:rFonts w:ascii="Garamond-Bold" w:hAnsi="Garamond-Bold" w:cs="Garamond-Bold"/>
          <w:b/>
          <w:bCs/>
          <w:sz w:val="40"/>
          <w:szCs w:val="40"/>
        </w:rPr>
      </w:pPr>
      <w:r w:rsidRPr="002C3ECB">
        <w:rPr>
          <w:rFonts w:ascii="Garamond-Bold" w:hAnsi="Garamond-Bold" w:cs="Garamond-Bold"/>
          <w:b/>
          <w:bCs/>
          <w:sz w:val="40"/>
          <w:szCs w:val="40"/>
        </w:rPr>
        <w:lastRenderedPageBreak/>
        <w:t>Part 1</w:t>
      </w:r>
    </w:p>
    <w:p w14:paraId="1A326FF4" w14:textId="0EE7484C" w:rsidR="002C3ECB" w:rsidRPr="002C3ECB" w:rsidRDefault="002C3ECB" w:rsidP="002C3ECB">
      <w:pPr>
        <w:rPr>
          <w:rFonts w:ascii="Garamond-Bold" w:hAnsi="Garamond-Bold" w:cs="Garamond-Bold"/>
          <w:b/>
          <w:bCs/>
          <w:sz w:val="36"/>
          <w:szCs w:val="36"/>
        </w:rPr>
      </w:pPr>
      <w:r w:rsidRPr="002C3ECB">
        <w:rPr>
          <w:rFonts w:ascii="Garamond-Bold" w:hAnsi="Garamond-Bold" w:cs="Garamond-Bold"/>
          <w:b/>
          <w:bCs/>
          <w:sz w:val="36"/>
          <w:szCs w:val="36"/>
        </w:rPr>
        <w:t>Overview</w:t>
      </w:r>
    </w:p>
    <w:p w14:paraId="59CD52B7" w14:textId="5D10DFD8" w:rsidR="002C3ECB" w:rsidRDefault="002C3ECB" w:rsidP="002C3ECB">
      <w:pPr>
        <w:rPr>
          <w:rFonts w:asciiTheme="majorBidi" w:hAnsiTheme="majorBidi" w:cstheme="majorBidi"/>
        </w:rPr>
      </w:pPr>
      <w:r w:rsidRPr="002C3ECB">
        <w:rPr>
          <w:rFonts w:asciiTheme="majorBidi" w:hAnsiTheme="majorBidi" w:cstheme="majorBidi"/>
        </w:rPr>
        <w:t xml:space="preserve">This part of the assignment is about how we can use </w:t>
      </w:r>
      <w:r w:rsidR="005D195A">
        <w:rPr>
          <w:rFonts w:asciiTheme="majorBidi" w:hAnsiTheme="majorBidi" w:cstheme="majorBidi"/>
        </w:rPr>
        <w:t xml:space="preserve">a </w:t>
      </w:r>
      <w:r w:rsidRPr="002C3ECB">
        <w:rPr>
          <w:rFonts w:asciiTheme="majorBidi" w:hAnsiTheme="majorBidi" w:cstheme="majorBidi"/>
        </w:rPr>
        <w:t xml:space="preserve">T-test to </w:t>
      </w:r>
      <w:r w:rsidR="005D195A" w:rsidRPr="005D195A">
        <w:rPr>
          <w:rFonts w:asciiTheme="majorBidi" w:hAnsiTheme="majorBidi" w:cstheme="majorBidi"/>
        </w:rPr>
        <w:t>answer the question: do male</w:t>
      </w:r>
      <w:r w:rsidR="005D195A">
        <w:rPr>
          <w:rFonts w:asciiTheme="majorBidi" w:hAnsiTheme="majorBidi" w:cstheme="majorBidi"/>
        </w:rPr>
        <w:t>,</w:t>
      </w:r>
      <w:r w:rsidR="005D195A" w:rsidRPr="005D195A">
        <w:rPr>
          <w:rFonts w:asciiTheme="majorBidi" w:hAnsiTheme="majorBidi" w:cstheme="majorBidi"/>
        </w:rPr>
        <w:t xml:space="preserve"> and female cat samples have the same </w:t>
      </w:r>
      <w:r w:rsidR="005D195A">
        <w:rPr>
          <w:rFonts w:asciiTheme="majorBidi" w:hAnsiTheme="majorBidi" w:cstheme="majorBidi"/>
        </w:rPr>
        <w:t>bodyweight?</w:t>
      </w:r>
    </w:p>
    <w:p w14:paraId="6B684F29" w14:textId="0E79861E" w:rsidR="00703B6C" w:rsidRDefault="00703B6C" w:rsidP="002C3ECB">
      <w:pPr>
        <w:rPr>
          <w:rFonts w:asciiTheme="majorBidi" w:hAnsiTheme="majorBidi" w:cstheme="majorBidi"/>
        </w:rPr>
      </w:pPr>
      <w:r>
        <w:rPr>
          <w:rFonts w:asciiTheme="majorBidi" w:hAnsiTheme="majorBidi" w:cstheme="majorBidi"/>
        </w:rPr>
        <w:t>First, we import libraries and data</w:t>
      </w:r>
    </w:p>
    <w:p w14:paraId="66D6B444" w14:textId="77777777" w:rsidR="00703B6C" w:rsidRPr="00703B6C" w:rsidRDefault="005D195A"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Pr>
          <w:rFonts w:ascii="Consolas" w:hAnsi="Consolas" w:cs="Courier New"/>
          <w:color w:val="000000"/>
          <w:sz w:val="17"/>
          <w:szCs w:val="17"/>
        </w:rPr>
        <w:t> </w:t>
      </w:r>
      <w:r w:rsidR="00703B6C" w:rsidRPr="00703B6C">
        <w:rPr>
          <w:rFonts w:ascii="Consolas" w:hAnsi="Consolas" w:cs="Courier New"/>
          <w:color w:val="000000"/>
          <w:sz w:val="17"/>
          <w:szCs w:val="17"/>
        </w:rPr>
        <w:t>install.packages("MASS")</w:t>
      </w:r>
    </w:p>
    <w:p w14:paraId="55CE943B"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p>
    <w:p w14:paraId="71197B1D"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 Module 4</w:t>
      </w:r>
    </w:p>
    <w:p w14:paraId="79950603"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p>
    <w:p w14:paraId="6514924E"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#1 Call Libraries</w:t>
      </w:r>
    </w:p>
    <w:p w14:paraId="613DA5DB"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install.packages('FSA')</w:t>
      </w:r>
    </w:p>
    <w:p w14:paraId="1510B580"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install.packages("magrittr")</w:t>
      </w:r>
    </w:p>
    <w:p w14:paraId="3D0FBB67"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install.packages("dplyr")</w:t>
      </w:r>
    </w:p>
    <w:p w14:paraId="1F953856"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install.packages("plyr")</w:t>
      </w:r>
    </w:p>
    <w:p w14:paraId="3A9EED85"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install.packages("tidyverse")</w:t>
      </w:r>
    </w:p>
    <w:p w14:paraId="7E0ADC95"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install.packages("ggplot2")</w:t>
      </w:r>
    </w:p>
    <w:p w14:paraId="01BD3519"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install.packages('outliers')</w:t>
      </w:r>
    </w:p>
    <w:p w14:paraId="52AAA206"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p>
    <w:p w14:paraId="7716A4E2"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p>
    <w:p w14:paraId="3AC067BD"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library(FSA)</w:t>
      </w:r>
    </w:p>
    <w:p w14:paraId="02589E66"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library(magrittr)</w:t>
      </w:r>
    </w:p>
    <w:p w14:paraId="1CC14F47"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library(dplyr)</w:t>
      </w:r>
    </w:p>
    <w:p w14:paraId="3F0B0E51"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library(plyr)</w:t>
      </w:r>
    </w:p>
    <w:p w14:paraId="26311AC2"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library(tidyverse)</w:t>
      </w:r>
    </w:p>
    <w:p w14:paraId="44DC5C71"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library(outliers)</w:t>
      </w:r>
    </w:p>
    <w:p w14:paraId="54D33E54" w14:textId="77777777" w:rsidR="00703B6C" w:rsidRPr="00703B6C"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74089450"/>
        <w:rPr>
          <w:rFonts w:ascii="Consolas" w:hAnsi="Consolas" w:cs="Courier New"/>
          <w:color w:val="000000"/>
          <w:sz w:val="17"/>
          <w:szCs w:val="17"/>
        </w:rPr>
      </w:pPr>
      <w:r w:rsidRPr="00703B6C">
        <w:rPr>
          <w:rFonts w:ascii="Consolas" w:hAnsi="Consolas" w:cs="Courier New"/>
          <w:color w:val="000000"/>
          <w:sz w:val="17"/>
          <w:szCs w:val="17"/>
        </w:rPr>
        <w:t>library(ggplot2)</w:t>
      </w:r>
    </w:p>
    <w:p w14:paraId="60258C60" w14:textId="470B1034" w:rsidR="005D195A" w:rsidRDefault="00703B6C" w:rsidP="00703B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089450"/>
        <w:rPr>
          <w:rFonts w:ascii="Consolas" w:hAnsi="Consolas" w:cs="Courier New"/>
          <w:sz w:val="17"/>
          <w:szCs w:val="17"/>
        </w:rPr>
      </w:pPr>
      <w:r w:rsidRPr="00703B6C">
        <w:rPr>
          <w:rFonts w:ascii="Consolas" w:hAnsi="Consolas" w:cs="Courier New"/>
          <w:color w:val="000000"/>
          <w:sz w:val="17"/>
          <w:szCs w:val="17"/>
        </w:rPr>
        <w:lastRenderedPageBreak/>
        <w:t>library(psych)</w:t>
      </w:r>
    </w:p>
    <w:p w14:paraId="7D3C0976" w14:textId="671ADD9A" w:rsidR="005D195A" w:rsidRDefault="005D195A" w:rsidP="002C3ECB">
      <w:pPr>
        <w:rPr>
          <w:rFonts w:asciiTheme="majorBidi" w:hAnsiTheme="majorBidi" w:cstheme="majorBidi"/>
        </w:rPr>
      </w:pPr>
    </w:p>
    <w:p w14:paraId="0CB43956" w14:textId="1B8E7A80" w:rsidR="00703B6C" w:rsidRDefault="00E97661" w:rsidP="002C3ECB">
      <w:pPr>
        <w:rPr>
          <w:rFonts w:asciiTheme="majorBidi" w:hAnsiTheme="majorBidi" w:cstheme="majorBidi"/>
        </w:rPr>
      </w:pPr>
      <w:r>
        <w:rPr>
          <w:rFonts w:asciiTheme="majorBidi" w:hAnsiTheme="majorBidi" w:cstheme="majorBidi"/>
        </w:rPr>
        <w:t>Then</w:t>
      </w:r>
      <w:r w:rsidR="00703B6C">
        <w:rPr>
          <w:rFonts w:asciiTheme="majorBidi" w:hAnsiTheme="majorBidi" w:cstheme="majorBidi"/>
        </w:rPr>
        <w:t xml:space="preserve"> we clean the dataset</w:t>
      </w:r>
      <w:r>
        <w:rPr>
          <w:rFonts w:asciiTheme="majorBidi" w:hAnsiTheme="majorBidi" w:cstheme="majorBidi"/>
        </w:rPr>
        <w:t>. Fortunately</w:t>
      </w:r>
      <w:r w:rsidR="00703B6C">
        <w:rPr>
          <w:rFonts w:asciiTheme="majorBidi" w:hAnsiTheme="majorBidi" w:cstheme="majorBidi"/>
        </w:rPr>
        <w:t xml:space="preserve">, this dataset has no outliers </w:t>
      </w:r>
    </w:p>
    <w:p w14:paraId="0FC75C19" w14:textId="1F5DB769" w:rsidR="00F97645" w:rsidRPr="00F97645" w:rsidRDefault="00703B6C"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89559764"/>
        <w:rPr>
          <w:rFonts w:ascii="Consolas" w:hAnsi="Consolas" w:cs="Courier New"/>
          <w:color w:val="000000"/>
          <w:sz w:val="17"/>
          <w:szCs w:val="17"/>
        </w:rPr>
      </w:pPr>
      <w:r>
        <w:rPr>
          <w:rFonts w:ascii="Consolas" w:hAnsi="Consolas" w:cs="Courier New"/>
          <w:color w:val="000000"/>
          <w:sz w:val="17"/>
          <w:szCs w:val="17"/>
        </w:rPr>
        <w:t> </w:t>
      </w:r>
      <w:r w:rsidR="00F97645" w:rsidRPr="00F97645">
        <w:rPr>
          <w:rFonts w:ascii="Consolas" w:hAnsi="Consolas" w:cs="Courier New"/>
          <w:color w:val="000000"/>
          <w:sz w:val="17"/>
          <w:szCs w:val="17"/>
        </w:rPr>
        <w:t># first of all</w:t>
      </w:r>
      <w:r w:rsidR="00E97661">
        <w:rPr>
          <w:rFonts w:ascii="Consolas" w:hAnsi="Consolas" w:cs="Courier New"/>
          <w:color w:val="000000"/>
          <w:sz w:val="17"/>
          <w:szCs w:val="17"/>
        </w:rPr>
        <w:t>,</w:t>
      </w:r>
      <w:r w:rsidR="00F97645" w:rsidRPr="00F97645">
        <w:rPr>
          <w:rFonts w:ascii="Consolas" w:hAnsi="Consolas" w:cs="Courier New"/>
          <w:color w:val="000000"/>
          <w:sz w:val="17"/>
          <w:szCs w:val="17"/>
        </w:rPr>
        <w:t xml:space="preserve"> </w:t>
      </w:r>
      <w:r w:rsidR="00E97661">
        <w:rPr>
          <w:rFonts w:ascii="Consolas" w:hAnsi="Consolas" w:cs="Courier New"/>
          <w:color w:val="000000"/>
          <w:sz w:val="17"/>
          <w:szCs w:val="17"/>
        </w:rPr>
        <w:t>we</w:t>
      </w:r>
      <w:r w:rsidR="00F97645" w:rsidRPr="00F97645">
        <w:rPr>
          <w:rFonts w:ascii="Consolas" w:hAnsi="Consolas" w:cs="Courier New"/>
          <w:color w:val="000000"/>
          <w:sz w:val="17"/>
          <w:szCs w:val="17"/>
        </w:rPr>
        <w:t xml:space="preserve"> delete duplicate rows</w:t>
      </w:r>
    </w:p>
    <w:p w14:paraId="6E24E0F4"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89559764"/>
        <w:rPr>
          <w:rFonts w:ascii="Consolas" w:hAnsi="Consolas" w:cs="Courier New"/>
          <w:color w:val="000000"/>
          <w:sz w:val="17"/>
          <w:szCs w:val="17"/>
        </w:rPr>
      </w:pPr>
      <w:r w:rsidRPr="00F97645">
        <w:rPr>
          <w:rFonts w:ascii="Consolas" w:hAnsi="Consolas" w:cs="Courier New"/>
          <w:color w:val="000000"/>
          <w:sz w:val="17"/>
          <w:szCs w:val="17"/>
        </w:rPr>
        <w:t>cats &lt;- cats[!duplicated(cats), ]</w:t>
      </w:r>
    </w:p>
    <w:p w14:paraId="17D6E17C"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89559764"/>
        <w:rPr>
          <w:rFonts w:ascii="Consolas" w:hAnsi="Consolas" w:cs="Courier New"/>
          <w:color w:val="000000"/>
          <w:sz w:val="17"/>
          <w:szCs w:val="17"/>
        </w:rPr>
      </w:pPr>
      <w:r w:rsidRPr="00F97645">
        <w:rPr>
          <w:rFonts w:ascii="Consolas" w:hAnsi="Consolas" w:cs="Courier New"/>
          <w:color w:val="000000"/>
          <w:sz w:val="17"/>
          <w:szCs w:val="17"/>
        </w:rPr>
        <w:t>#then we delete outliers</w:t>
      </w:r>
    </w:p>
    <w:p w14:paraId="29951ACE"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89559764"/>
        <w:rPr>
          <w:rFonts w:ascii="Consolas" w:hAnsi="Consolas" w:cs="Courier New"/>
          <w:color w:val="000000"/>
          <w:sz w:val="17"/>
          <w:szCs w:val="17"/>
        </w:rPr>
      </w:pPr>
      <w:r w:rsidRPr="00F97645">
        <w:rPr>
          <w:rFonts w:ascii="Consolas" w:hAnsi="Consolas" w:cs="Courier New"/>
          <w:color w:val="000000"/>
          <w:sz w:val="17"/>
          <w:szCs w:val="17"/>
        </w:rPr>
        <w:t>boxplot(cats$Bwt)$out</w:t>
      </w:r>
    </w:p>
    <w:p w14:paraId="5832129F"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989559764"/>
        <w:rPr>
          <w:rFonts w:ascii="Consolas" w:hAnsi="Consolas" w:cs="Courier New"/>
          <w:color w:val="000000"/>
          <w:sz w:val="17"/>
          <w:szCs w:val="17"/>
        </w:rPr>
      </w:pPr>
      <w:r w:rsidRPr="00F97645">
        <w:rPr>
          <w:rFonts w:ascii="Consolas" w:hAnsi="Consolas" w:cs="Courier New"/>
          <w:color w:val="000000"/>
          <w:sz w:val="17"/>
          <w:szCs w:val="17"/>
        </w:rPr>
        <w:t>d &lt;- boxplot(cats$Bwt, plot=FALSE)$out</w:t>
      </w:r>
    </w:p>
    <w:p w14:paraId="02FBEFD8" w14:textId="6951EBF7" w:rsidR="00703B6C"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559764"/>
        <w:rPr>
          <w:rFonts w:ascii="Consolas" w:hAnsi="Consolas" w:cs="Courier New"/>
          <w:sz w:val="17"/>
          <w:szCs w:val="17"/>
          <w:rtl/>
          <w:lang w:bidi="fa-IR"/>
        </w:rPr>
      </w:pPr>
      <w:r w:rsidRPr="00F97645">
        <w:rPr>
          <w:rFonts w:ascii="Consolas" w:hAnsi="Consolas" w:cs="Courier New"/>
          <w:color w:val="000000"/>
          <w:sz w:val="17"/>
          <w:szCs w:val="17"/>
        </w:rPr>
        <w:t># no outlier data</w:t>
      </w:r>
      <w:r w:rsidR="00E97661">
        <w:rPr>
          <w:rFonts w:ascii="Consolas" w:hAnsi="Consolas" w:cs="Courier New"/>
          <w:color w:val="000000"/>
          <w:sz w:val="17"/>
          <w:szCs w:val="17"/>
        </w:rPr>
        <w:t>,</w:t>
      </w:r>
      <w:r w:rsidRPr="00F97645">
        <w:rPr>
          <w:rFonts w:ascii="Consolas" w:hAnsi="Consolas" w:cs="Courier New"/>
          <w:color w:val="000000"/>
          <w:sz w:val="17"/>
          <w:szCs w:val="17"/>
        </w:rPr>
        <w:t xml:space="preserve"> so we proceed</w:t>
      </w:r>
    </w:p>
    <w:p w14:paraId="3299580C" w14:textId="108200CE" w:rsidR="00703B6C" w:rsidRDefault="00703B6C" w:rsidP="002C3ECB">
      <w:pPr>
        <w:rPr>
          <w:rFonts w:asciiTheme="majorBidi" w:hAnsiTheme="majorBidi" w:cstheme="majorBidi"/>
          <w:rtl/>
        </w:rPr>
      </w:pPr>
    </w:p>
    <w:p w14:paraId="6665A7E4" w14:textId="2E26EF0C" w:rsidR="00F97645" w:rsidRDefault="00F97645" w:rsidP="002C3ECB">
      <w:pPr>
        <w:rPr>
          <w:rFonts w:asciiTheme="majorBidi" w:hAnsiTheme="majorBidi" w:cstheme="majorBidi"/>
        </w:rPr>
      </w:pPr>
      <w:r>
        <w:rPr>
          <w:rFonts w:asciiTheme="majorBidi" w:hAnsiTheme="majorBidi" w:cstheme="majorBidi"/>
        </w:rPr>
        <w:t>Then we create subsets and look at them to see if they look normal or not</w:t>
      </w:r>
    </w:p>
    <w:p w14:paraId="3515BE26"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Pr>
          <w:rFonts w:ascii="Consolas" w:hAnsi="Consolas" w:cs="Courier New"/>
          <w:color w:val="000000"/>
          <w:sz w:val="17"/>
          <w:szCs w:val="17"/>
        </w:rPr>
        <w:t> </w:t>
      </w:r>
      <w:r w:rsidRPr="00F97645">
        <w:rPr>
          <w:rFonts w:ascii="Consolas" w:hAnsi="Consolas" w:cs="Courier New"/>
          <w:color w:val="000000"/>
          <w:sz w:val="17"/>
          <w:szCs w:val="17"/>
        </w:rPr>
        <w:t>males &lt;- cats$Bwt[cats$Sex == "M"]</w:t>
      </w:r>
    </w:p>
    <w:p w14:paraId="1E2C79BE"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sidRPr="00F97645">
        <w:rPr>
          <w:rFonts w:ascii="Consolas" w:hAnsi="Consolas" w:cs="Courier New"/>
          <w:color w:val="000000"/>
          <w:sz w:val="17"/>
          <w:szCs w:val="17"/>
        </w:rPr>
        <w:t>females &lt;- cats$Bwt[cats$Sex == "F"]</w:t>
      </w:r>
    </w:p>
    <w:p w14:paraId="2B4741DF"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sidRPr="00F97645">
        <w:rPr>
          <w:rFonts w:ascii="Consolas" w:hAnsi="Consolas" w:cs="Courier New"/>
          <w:color w:val="000000"/>
          <w:sz w:val="17"/>
          <w:szCs w:val="17"/>
        </w:rPr>
        <w:t># we see the summary and description of the subseetd</w:t>
      </w:r>
    </w:p>
    <w:p w14:paraId="67B6C54D"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sidRPr="00F97645">
        <w:rPr>
          <w:rFonts w:ascii="Consolas" w:hAnsi="Consolas" w:cs="Courier New"/>
          <w:color w:val="000000"/>
          <w:sz w:val="17"/>
          <w:szCs w:val="17"/>
        </w:rPr>
        <w:t>summary(males)</w:t>
      </w:r>
    </w:p>
    <w:p w14:paraId="69BC0B23"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sidRPr="00F97645">
        <w:rPr>
          <w:rFonts w:ascii="Consolas" w:hAnsi="Consolas" w:cs="Courier New"/>
          <w:color w:val="000000"/>
          <w:sz w:val="17"/>
          <w:szCs w:val="17"/>
        </w:rPr>
        <w:t>describe(males)</w:t>
      </w:r>
    </w:p>
    <w:p w14:paraId="6E043AB1"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tl/>
          <w:lang w:bidi="fa-IR"/>
        </w:rPr>
      </w:pPr>
      <w:r w:rsidRPr="00F97645">
        <w:rPr>
          <w:rFonts w:ascii="Consolas" w:hAnsi="Consolas" w:cs="Courier New"/>
          <w:color w:val="000000"/>
          <w:sz w:val="17"/>
          <w:szCs w:val="17"/>
        </w:rPr>
        <w:t>summary(females)</w:t>
      </w:r>
    </w:p>
    <w:p w14:paraId="334C979B"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sidRPr="00F97645">
        <w:rPr>
          <w:rFonts w:ascii="Consolas" w:hAnsi="Consolas" w:cs="Courier New"/>
          <w:color w:val="000000"/>
          <w:sz w:val="17"/>
          <w:szCs w:val="17"/>
        </w:rPr>
        <w:t>describe(females)</w:t>
      </w:r>
    </w:p>
    <w:p w14:paraId="1C60E02A" w14:textId="77777777" w:rsidR="00F97645" w:rsidRP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67014705"/>
        <w:rPr>
          <w:rFonts w:ascii="Consolas" w:hAnsi="Consolas" w:cs="Courier New"/>
          <w:color w:val="000000"/>
          <w:sz w:val="17"/>
          <w:szCs w:val="17"/>
        </w:rPr>
      </w:pPr>
      <w:r w:rsidRPr="00F97645">
        <w:rPr>
          <w:rFonts w:ascii="Consolas" w:hAnsi="Consolas" w:cs="Courier New"/>
          <w:color w:val="000000"/>
          <w:sz w:val="17"/>
          <w:szCs w:val="17"/>
        </w:rPr>
        <w:t>hist(males)</w:t>
      </w:r>
    </w:p>
    <w:p w14:paraId="5A944FAA" w14:textId="4B847057" w:rsidR="00F97645" w:rsidRDefault="00F97645" w:rsidP="00F976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014705"/>
        <w:rPr>
          <w:rFonts w:ascii="Consolas" w:hAnsi="Consolas" w:cs="Courier New"/>
          <w:sz w:val="17"/>
          <w:szCs w:val="17"/>
        </w:rPr>
      </w:pPr>
      <w:r w:rsidRPr="00F97645">
        <w:rPr>
          <w:rFonts w:ascii="Consolas" w:hAnsi="Consolas" w:cs="Courier New"/>
          <w:color w:val="000000"/>
          <w:sz w:val="17"/>
          <w:szCs w:val="17"/>
        </w:rPr>
        <w:t>hist(females)</w:t>
      </w:r>
    </w:p>
    <w:p w14:paraId="52A3C1A7" w14:textId="32D6A594" w:rsidR="00F97645" w:rsidRDefault="00F97645" w:rsidP="002C3ECB">
      <w:pPr>
        <w:rPr>
          <w:rFonts w:asciiTheme="majorBidi" w:hAnsiTheme="majorBidi" w:cstheme="majorBidi"/>
        </w:rPr>
      </w:pPr>
    </w:p>
    <w:p w14:paraId="6F9AEEC9" w14:textId="0194CD3A" w:rsidR="00F97645" w:rsidRDefault="00F97645" w:rsidP="002C3ECB">
      <w:pPr>
        <w:rPr>
          <w:rFonts w:asciiTheme="majorBidi" w:hAnsiTheme="majorBidi" w:cstheme="majorBidi"/>
        </w:rPr>
      </w:pPr>
      <w:r>
        <w:rPr>
          <w:rFonts w:asciiTheme="majorBidi" w:hAnsiTheme="majorBidi" w:cstheme="majorBidi"/>
        </w:rPr>
        <w:t>the results are good</w:t>
      </w:r>
      <w:r w:rsidR="00E97661">
        <w:rPr>
          <w:rFonts w:asciiTheme="majorBidi" w:hAnsiTheme="majorBidi" w:cstheme="majorBidi"/>
        </w:rPr>
        <w:t xml:space="preserve"> so that</w:t>
      </w:r>
      <w:r>
        <w:rPr>
          <w:rFonts w:asciiTheme="majorBidi" w:hAnsiTheme="majorBidi" w:cstheme="majorBidi"/>
        </w:rPr>
        <w:t xml:space="preserve"> we can proceed with the t-test</w:t>
      </w:r>
    </w:p>
    <w:p w14:paraId="1165AF0A" w14:textId="77777777" w:rsidR="0074750E" w:rsidRPr="0074750E" w:rsidRDefault="00F97645"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Pr>
          <w:rFonts w:ascii="Consolas" w:hAnsi="Consolas" w:cs="Courier New"/>
          <w:color w:val="000000"/>
          <w:sz w:val="17"/>
          <w:szCs w:val="17"/>
        </w:rPr>
        <w:t> </w:t>
      </w:r>
      <w:r w:rsidR="0074750E" w:rsidRPr="0074750E">
        <w:rPr>
          <w:rFonts w:ascii="Consolas" w:hAnsi="Consolas" w:cs="Courier New"/>
          <w:color w:val="000000"/>
          <w:sz w:val="17"/>
          <w:szCs w:val="17"/>
        </w:rPr>
        <w:t>&gt; summary(males)</w:t>
      </w:r>
    </w:p>
    <w:p w14:paraId="04F8CCDB"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 xml:space="preserve">   Min. 1st Qu.  Median    Mean 3rd Qu.    Max. </w:t>
      </w:r>
    </w:p>
    <w:p w14:paraId="57D7A634"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 xml:space="preserve">  2.000   2.600   2.950   2.938   3.300   3.900 </w:t>
      </w:r>
    </w:p>
    <w:p w14:paraId="070FFF06"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&gt; describe(males)</w:t>
      </w:r>
    </w:p>
    <w:p w14:paraId="0BB72C66"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 xml:space="preserve">   vars  n mean   sd median trimmed  mad min max range skew kurtosis   se</w:t>
      </w:r>
    </w:p>
    <w:p w14:paraId="0D2F06C5"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lastRenderedPageBreak/>
        <w:t>X1    1 90 2.94 0.46   2.95    2.94 0.52   2 3.9   1.9 0.06    -0.79 0.05</w:t>
      </w:r>
    </w:p>
    <w:p w14:paraId="60237281"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&gt; summary(females)</w:t>
      </w:r>
    </w:p>
    <w:p w14:paraId="4AECAEE1"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 xml:space="preserve">   Min. 1st Qu.  Median    Mean 3rd Qu.    Max. </w:t>
      </w:r>
    </w:p>
    <w:p w14:paraId="74FDDCC7"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 xml:space="preserve">  2.000   2.100   2.300   2.344   2.450   3.000 </w:t>
      </w:r>
    </w:p>
    <w:p w14:paraId="4A0BC5D7"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&gt; describe(females)</w:t>
      </w:r>
    </w:p>
    <w:p w14:paraId="40B19336" w14:textId="77777777" w:rsidR="0074750E" w:rsidRPr="0074750E"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78875388"/>
        <w:rPr>
          <w:rFonts w:ascii="Consolas" w:hAnsi="Consolas" w:cs="Courier New"/>
          <w:color w:val="000000"/>
          <w:sz w:val="17"/>
          <w:szCs w:val="17"/>
        </w:rPr>
      </w:pPr>
      <w:r w:rsidRPr="0074750E">
        <w:rPr>
          <w:rFonts w:ascii="Consolas" w:hAnsi="Consolas" w:cs="Courier New"/>
          <w:color w:val="000000"/>
          <w:sz w:val="17"/>
          <w:szCs w:val="17"/>
        </w:rPr>
        <w:t xml:space="preserve">   vars  n mean   sd median trimmed mad min max range skew kurtosis   se</w:t>
      </w:r>
    </w:p>
    <w:p w14:paraId="34E1D211" w14:textId="77694ABE" w:rsidR="00F97645" w:rsidRDefault="0074750E" w:rsidP="007475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875388"/>
        <w:rPr>
          <w:rFonts w:ascii="Consolas" w:hAnsi="Consolas" w:cs="Courier New"/>
          <w:sz w:val="17"/>
          <w:szCs w:val="17"/>
        </w:rPr>
      </w:pPr>
      <w:r w:rsidRPr="0074750E">
        <w:rPr>
          <w:rFonts w:ascii="Consolas" w:hAnsi="Consolas" w:cs="Courier New"/>
          <w:color w:val="000000"/>
          <w:sz w:val="17"/>
          <w:szCs w:val="17"/>
        </w:rPr>
        <w:t>X1    1 43 2.34 0.27    2.3    2.31 0.3   2   3     1 0.95        0 0.04</w:t>
      </w:r>
    </w:p>
    <w:p w14:paraId="3F49A5B2" w14:textId="1D6549D8" w:rsidR="00F97645" w:rsidRDefault="00F97645" w:rsidP="002C3ECB">
      <w:pPr>
        <w:rPr>
          <w:rFonts w:asciiTheme="majorBidi" w:hAnsiTheme="majorBidi" w:cstheme="majorBidi"/>
          <w:rtl/>
        </w:rPr>
      </w:pPr>
    </w:p>
    <w:p w14:paraId="6FBD4E74" w14:textId="042743DA" w:rsidR="0074750E" w:rsidRDefault="0074750E" w:rsidP="002C3ECB">
      <w:pPr>
        <w:rPr>
          <w:rFonts w:asciiTheme="majorBidi" w:hAnsiTheme="majorBidi" w:cstheme="majorBidi"/>
          <w:rtl/>
        </w:rPr>
      </w:pPr>
      <w:r w:rsidRPr="0074750E">
        <w:rPr>
          <w:noProof/>
        </w:rPr>
        <w:drawing>
          <wp:inline distT="0" distB="0" distL="0" distR="0" wp14:anchorId="7162A915" wp14:editId="70FD6EE1">
            <wp:extent cx="5847619" cy="344761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7619" cy="3447619"/>
                    </a:xfrm>
                    <a:prstGeom prst="rect">
                      <a:avLst/>
                    </a:prstGeom>
                  </pic:spPr>
                </pic:pic>
              </a:graphicData>
            </a:graphic>
          </wp:inline>
        </w:drawing>
      </w:r>
    </w:p>
    <w:p w14:paraId="51CEAFD2" w14:textId="7EFD77EE" w:rsidR="0074750E" w:rsidRDefault="0074750E" w:rsidP="002C3ECB">
      <w:pPr>
        <w:rPr>
          <w:rFonts w:asciiTheme="majorBidi" w:hAnsiTheme="majorBidi" w:cstheme="majorBidi"/>
          <w:rtl/>
        </w:rPr>
      </w:pPr>
      <w:r w:rsidRPr="0074750E">
        <w:rPr>
          <w:noProof/>
        </w:rPr>
        <w:lastRenderedPageBreak/>
        <w:drawing>
          <wp:inline distT="0" distB="0" distL="0" distR="0" wp14:anchorId="4AF47226" wp14:editId="1ECBF8A5">
            <wp:extent cx="5847619" cy="3447619"/>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7619" cy="3447619"/>
                    </a:xfrm>
                    <a:prstGeom prst="rect">
                      <a:avLst/>
                    </a:prstGeom>
                  </pic:spPr>
                </pic:pic>
              </a:graphicData>
            </a:graphic>
          </wp:inline>
        </w:drawing>
      </w:r>
    </w:p>
    <w:p w14:paraId="5CEEE42A" w14:textId="5C984679" w:rsidR="0074750E" w:rsidRDefault="0074750E" w:rsidP="002C3ECB">
      <w:pPr>
        <w:rPr>
          <w:rFonts w:asciiTheme="majorBidi" w:hAnsiTheme="majorBidi" w:cstheme="majorBidi"/>
        </w:rPr>
      </w:pPr>
      <w:r>
        <w:rPr>
          <w:rFonts w:asciiTheme="majorBidi" w:hAnsiTheme="majorBidi" w:cstheme="majorBidi"/>
        </w:rPr>
        <w:t xml:space="preserve">Now we run the </w:t>
      </w:r>
      <w:r w:rsidR="004E66FE">
        <w:rPr>
          <w:rFonts w:asciiTheme="majorBidi" w:hAnsiTheme="majorBidi" w:cstheme="majorBidi"/>
        </w:rPr>
        <w:t xml:space="preserve">two sample </w:t>
      </w:r>
      <w:r>
        <w:rPr>
          <w:rFonts w:asciiTheme="majorBidi" w:hAnsiTheme="majorBidi" w:cstheme="majorBidi"/>
        </w:rPr>
        <w:t>T-test</w:t>
      </w:r>
      <w:r w:rsidR="00C2628D">
        <w:rPr>
          <w:rFonts w:asciiTheme="majorBidi" w:hAnsiTheme="majorBidi" w:cstheme="majorBidi"/>
        </w:rPr>
        <w:t>, mainly because we want to prove our claim in two independent samples.</w:t>
      </w:r>
      <w:r w:rsidR="00DC6562">
        <w:rPr>
          <w:rFonts w:asciiTheme="majorBidi" w:hAnsiTheme="majorBidi" w:cstheme="majorBidi"/>
        </w:rPr>
        <w:t xml:space="preserve"> Our null hypothesis is there is not differences between average of male and female cats’</w:t>
      </w:r>
      <w:r w:rsidR="00DC6562" w:rsidRPr="00DC6562">
        <w:rPr>
          <w:rFonts w:asciiTheme="majorBidi" w:hAnsiTheme="majorBidi" w:cstheme="majorBidi"/>
        </w:rPr>
        <w:t xml:space="preserve"> </w:t>
      </w:r>
      <w:r w:rsidR="00DC6562">
        <w:rPr>
          <w:rFonts w:asciiTheme="majorBidi" w:hAnsiTheme="majorBidi" w:cstheme="majorBidi"/>
        </w:rPr>
        <w:t>bodyweight</w:t>
      </w:r>
      <w:r w:rsidR="00DC6562">
        <w:rPr>
          <w:rFonts w:asciiTheme="majorBidi" w:hAnsiTheme="majorBidi" w:cstheme="majorBidi"/>
        </w:rPr>
        <w:t>.</w:t>
      </w:r>
    </w:p>
    <w:p w14:paraId="0A024A59"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Pr>
          <w:rFonts w:ascii="Consolas" w:hAnsi="Consolas" w:cs="Courier New"/>
          <w:color w:val="000000"/>
          <w:sz w:val="17"/>
          <w:szCs w:val="17"/>
        </w:rPr>
        <w:t> </w:t>
      </w:r>
      <w:r w:rsidRPr="00983E3B">
        <w:rPr>
          <w:rFonts w:ascii="Consolas" w:hAnsi="Consolas" w:cs="Courier New"/>
          <w:color w:val="000000"/>
          <w:sz w:val="17"/>
          <w:szCs w:val="17"/>
        </w:rPr>
        <w:t>&gt; t.test(males,females)</w:t>
      </w:r>
    </w:p>
    <w:p w14:paraId="14EAEDE9"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p>
    <w:p w14:paraId="13B5B241"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ab/>
        <w:t>Welch Two Sample t-test</w:t>
      </w:r>
    </w:p>
    <w:p w14:paraId="3C841A57"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p>
    <w:p w14:paraId="32F35452"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data:  males and females</w:t>
      </w:r>
    </w:p>
    <w:p w14:paraId="3BF6AA07"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t = 9.3133, df = 125.25, p-value = 5.367e-16</w:t>
      </w:r>
    </w:p>
    <w:p w14:paraId="00E59907"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alternative hypothesis: true difference in means is not equal to 0</w:t>
      </w:r>
    </w:p>
    <w:p w14:paraId="032C43CA"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95 percent confidence interval:</w:t>
      </w:r>
    </w:p>
    <w:p w14:paraId="5431503C"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 xml:space="preserve"> 0.4674527 0.7197308</w:t>
      </w:r>
    </w:p>
    <w:p w14:paraId="02DFE773"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sample estimates:</w:t>
      </w:r>
    </w:p>
    <w:p w14:paraId="62BEE33E" w14:textId="77777777" w:rsidR="00983E3B" w:rsidRP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41046135"/>
        <w:rPr>
          <w:rFonts w:ascii="Consolas" w:hAnsi="Consolas" w:cs="Courier New"/>
          <w:color w:val="000000"/>
          <w:sz w:val="17"/>
          <w:szCs w:val="17"/>
        </w:rPr>
      </w:pPr>
      <w:r w:rsidRPr="00983E3B">
        <w:rPr>
          <w:rFonts w:ascii="Consolas" w:hAnsi="Consolas" w:cs="Courier New"/>
          <w:color w:val="000000"/>
          <w:sz w:val="17"/>
          <w:szCs w:val="17"/>
        </w:rPr>
        <w:t xml:space="preserve">mean of x mean of y </w:t>
      </w:r>
    </w:p>
    <w:p w14:paraId="22BEA18F" w14:textId="5020B1C5" w:rsidR="00983E3B" w:rsidRDefault="00983E3B" w:rsidP="00983E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046135"/>
        <w:rPr>
          <w:rFonts w:ascii="Consolas" w:hAnsi="Consolas" w:cs="Courier New"/>
          <w:sz w:val="17"/>
          <w:szCs w:val="17"/>
        </w:rPr>
      </w:pPr>
      <w:r w:rsidRPr="00983E3B">
        <w:rPr>
          <w:rFonts w:ascii="Consolas" w:hAnsi="Consolas" w:cs="Courier New"/>
          <w:color w:val="000000"/>
          <w:sz w:val="17"/>
          <w:szCs w:val="17"/>
        </w:rPr>
        <w:t xml:space="preserve"> 2.937778  2.344186</w:t>
      </w:r>
    </w:p>
    <w:p w14:paraId="3B7E2F18" w14:textId="1150A0CB" w:rsidR="0074750E" w:rsidRDefault="0074750E" w:rsidP="002C3ECB">
      <w:pPr>
        <w:rPr>
          <w:rFonts w:asciiTheme="majorBidi" w:hAnsiTheme="majorBidi" w:cstheme="majorBidi"/>
        </w:rPr>
      </w:pPr>
    </w:p>
    <w:p w14:paraId="40D1EE15" w14:textId="338823AC" w:rsidR="000F0F02" w:rsidRPr="000F0F02" w:rsidRDefault="000F0F02" w:rsidP="000F0F02">
      <w:pPr>
        <w:rPr>
          <w:rFonts w:asciiTheme="majorBidi" w:hAnsiTheme="majorBidi" w:cstheme="majorBidi"/>
        </w:rPr>
      </w:pPr>
      <w:r w:rsidRPr="000F0F02">
        <w:rPr>
          <w:rFonts w:asciiTheme="majorBidi" w:hAnsiTheme="majorBidi" w:cstheme="majorBidi"/>
        </w:rPr>
        <w:lastRenderedPageBreak/>
        <w:t>The cat dataset consists of 144 records</w:t>
      </w:r>
      <w:r w:rsidR="00E97661">
        <w:rPr>
          <w:rFonts w:asciiTheme="majorBidi" w:hAnsiTheme="majorBidi" w:cstheme="majorBidi"/>
        </w:rPr>
        <w:t>,</w:t>
      </w:r>
      <w:r w:rsidRPr="000F0F02">
        <w:rPr>
          <w:rFonts w:asciiTheme="majorBidi" w:hAnsiTheme="majorBidi" w:cstheme="majorBidi"/>
        </w:rPr>
        <w:t xml:space="preserve"> out of which 47 are females</w:t>
      </w:r>
      <w:r w:rsidR="00E97661">
        <w:rPr>
          <w:rFonts w:asciiTheme="majorBidi" w:hAnsiTheme="majorBidi" w:cstheme="majorBidi"/>
        </w:rPr>
        <w:t>,</w:t>
      </w:r>
      <w:r w:rsidRPr="000F0F02">
        <w:rPr>
          <w:rFonts w:asciiTheme="majorBidi" w:hAnsiTheme="majorBidi" w:cstheme="majorBidi"/>
        </w:rPr>
        <w:t xml:space="preserve"> and 97 are males. The average </w:t>
      </w:r>
      <w:r w:rsidR="00E97661">
        <w:rPr>
          <w:rFonts w:asciiTheme="majorBidi" w:hAnsiTheme="majorBidi" w:cstheme="majorBidi"/>
        </w:rPr>
        <w:t>bodyweight</w:t>
      </w:r>
      <w:r w:rsidRPr="000F0F02">
        <w:rPr>
          <w:rFonts w:asciiTheme="majorBidi" w:hAnsiTheme="majorBidi" w:cstheme="majorBidi"/>
        </w:rPr>
        <w:t xml:space="preserve"> of the entire sample is 2.724</w:t>
      </w:r>
      <w:r w:rsidR="00E97661">
        <w:rPr>
          <w:rFonts w:asciiTheme="majorBidi" w:hAnsiTheme="majorBidi" w:cstheme="majorBidi"/>
        </w:rPr>
        <w:t>,</w:t>
      </w:r>
      <w:r w:rsidRPr="000F0F02">
        <w:rPr>
          <w:rFonts w:asciiTheme="majorBidi" w:hAnsiTheme="majorBidi" w:cstheme="majorBidi"/>
        </w:rPr>
        <w:t xml:space="preserve"> whereas the average height is 10.63.  </w:t>
      </w:r>
    </w:p>
    <w:p w14:paraId="12E8731A" w14:textId="34A70596" w:rsidR="000F0F02" w:rsidRDefault="000F0F02" w:rsidP="000F0F02">
      <w:pPr>
        <w:rPr>
          <w:rFonts w:asciiTheme="majorBidi" w:hAnsiTheme="majorBidi" w:cstheme="majorBidi"/>
        </w:rPr>
      </w:pPr>
      <w:r w:rsidRPr="000F0F02">
        <w:rPr>
          <w:rFonts w:asciiTheme="majorBidi" w:hAnsiTheme="majorBidi" w:cstheme="majorBidi"/>
        </w:rPr>
        <w:t>To determine if the bodyweight of male cats is the same as female cats, we subset weight the dataset into male and female cats. Running the summary of the new dataset reveals that the average weight of a male cat is 2.9</w:t>
      </w:r>
      <w:r w:rsidR="00E97661">
        <w:rPr>
          <w:rFonts w:asciiTheme="majorBidi" w:hAnsiTheme="majorBidi" w:cstheme="majorBidi"/>
        </w:rPr>
        <w:t>,</w:t>
      </w:r>
      <w:r w:rsidRPr="000F0F02">
        <w:rPr>
          <w:rFonts w:asciiTheme="majorBidi" w:hAnsiTheme="majorBidi" w:cstheme="majorBidi"/>
        </w:rPr>
        <w:t xml:space="preserve"> which is higher than the average weight of female cats (2.36). </w:t>
      </w:r>
      <w:r w:rsidR="00E97661">
        <w:rPr>
          <w:rFonts w:asciiTheme="majorBidi" w:hAnsiTheme="majorBidi" w:cstheme="majorBidi"/>
        </w:rPr>
        <w:t>Female</w:t>
      </w:r>
      <w:r w:rsidRPr="000F0F02">
        <w:rPr>
          <w:rFonts w:asciiTheme="majorBidi" w:hAnsiTheme="majorBidi" w:cstheme="majorBidi"/>
        </w:rPr>
        <w:t xml:space="preserve"> cats are relatively lighter as the weight varies from 2.0 to 3.0</w:t>
      </w:r>
      <w:r w:rsidR="00E97661">
        <w:rPr>
          <w:rFonts w:asciiTheme="majorBidi" w:hAnsiTheme="majorBidi" w:cstheme="majorBidi"/>
        </w:rPr>
        <w:t>,</w:t>
      </w:r>
      <w:r w:rsidRPr="000F0F02">
        <w:rPr>
          <w:rFonts w:asciiTheme="majorBidi" w:hAnsiTheme="majorBidi" w:cstheme="majorBidi"/>
        </w:rPr>
        <w:t xml:space="preserve"> whereas the weight of male cats varies from 2.0 to 3.9</w:t>
      </w:r>
      <w:r>
        <w:rPr>
          <w:rFonts w:asciiTheme="majorBidi" w:hAnsiTheme="majorBidi" w:cstheme="majorBidi"/>
        </w:rPr>
        <w:t>.</w:t>
      </w:r>
    </w:p>
    <w:p w14:paraId="76970028" w14:textId="3FD654E6" w:rsidR="000F0F02" w:rsidRPr="002C3ECB" w:rsidRDefault="000F0F02" w:rsidP="000F0F02">
      <w:pPr>
        <w:rPr>
          <w:rFonts w:asciiTheme="majorBidi" w:hAnsiTheme="majorBidi" w:cstheme="majorBidi"/>
        </w:rPr>
      </w:pPr>
      <w:r>
        <w:rPr>
          <w:rFonts w:asciiTheme="majorBidi" w:hAnsiTheme="majorBidi" w:cstheme="majorBidi"/>
        </w:rPr>
        <w:t>Also, the results of the t-test show that</w:t>
      </w:r>
      <w:r w:rsidR="00C2628D">
        <w:rPr>
          <w:rFonts w:asciiTheme="majorBidi" w:hAnsiTheme="majorBidi" w:cstheme="majorBidi"/>
        </w:rPr>
        <w:t xml:space="preserve"> the p-value is less than </w:t>
      </w:r>
      <w:r w:rsidR="00C2628D" w:rsidRPr="002C3ECB">
        <w:rPr>
          <w:rFonts w:asciiTheme="majorBidi" w:hAnsiTheme="majorBidi" w:cstheme="majorBidi"/>
        </w:rPr>
        <w:t>α= 0.05</w:t>
      </w:r>
      <w:r w:rsidR="00C2628D">
        <w:rPr>
          <w:rFonts w:asciiTheme="majorBidi" w:hAnsiTheme="majorBidi" w:cstheme="majorBidi"/>
        </w:rPr>
        <w:t>, so we ca</w:t>
      </w:r>
      <w:r w:rsidR="0058769D">
        <w:rPr>
          <w:rFonts w:asciiTheme="majorBidi" w:hAnsiTheme="majorBidi" w:cstheme="majorBidi"/>
        </w:rPr>
        <w:t>n</w:t>
      </w:r>
      <w:r w:rsidR="00C2628D">
        <w:rPr>
          <w:rFonts w:asciiTheme="majorBidi" w:hAnsiTheme="majorBidi" w:cstheme="majorBidi"/>
        </w:rPr>
        <w:t xml:space="preserve"> reject the null hypothesis. It means </w:t>
      </w:r>
      <w:r>
        <w:rPr>
          <w:rFonts w:asciiTheme="majorBidi" w:hAnsiTheme="majorBidi" w:cstheme="majorBidi"/>
        </w:rPr>
        <w:t>there is a significant difference between the body weight of male and female cats.</w:t>
      </w:r>
    </w:p>
    <w:p w14:paraId="60318681" w14:textId="77777777" w:rsidR="00581424" w:rsidRPr="002C3ECB" w:rsidRDefault="00581424" w:rsidP="00D02986">
      <w:pPr>
        <w:rPr>
          <w:rFonts w:ascii="Garamond-Bold" w:hAnsi="Garamond-Bold" w:cs="Garamond-Bold"/>
          <w:b/>
          <w:bCs/>
          <w:sz w:val="40"/>
          <w:szCs w:val="40"/>
        </w:rPr>
      </w:pPr>
      <w:r w:rsidRPr="002C3ECB">
        <w:rPr>
          <w:rFonts w:ascii="Garamond-Bold" w:hAnsi="Garamond-Bold" w:cs="Garamond-Bold"/>
          <w:b/>
          <w:bCs/>
          <w:sz w:val="40"/>
          <w:szCs w:val="40"/>
        </w:rPr>
        <w:t>Part 2</w:t>
      </w:r>
    </w:p>
    <w:p w14:paraId="59150E03" w14:textId="4C291C5A" w:rsidR="00D02986" w:rsidRPr="002C3ECB" w:rsidRDefault="008C5BE0" w:rsidP="00D02986">
      <w:pPr>
        <w:rPr>
          <w:rFonts w:ascii="Garamond-Bold" w:hAnsi="Garamond-Bold" w:cs="Garamond-Bold"/>
          <w:b/>
          <w:bCs/>
          <w:sz w:val="36"/>
          <w:szCs w:val="36"/>
        </w:rPr>
      </w:pPr>
      <w:r w:rsidRPr="002C3ECB">
        <w:rPr>
          <w:rFonts w:ascii="Garamond-Bold" w:hAnsi="Garamond-Bold" w:cs="Garamond-Bold"/>
          <w:b/>
          <w:bCs/>
          <w:sz w:val="36"/>
          <w:szCs w:val="36"/>
        </w:rPr>
        <w:t>Overview</w:t>
      </w:r>
    </w:p>
    <w:p w14:paraId="70FA34FA" w14:textId="77777777" w:rsidR="00BA00C8" w:rsidRPr="002C3ECB" w:rsidRDefault="00BA00C8" w:rsidP="00BA00C8">
      <w:pPr>
        <w:pStyle w:val="Default"/>
        <w:jc w:val="both"/>
        <w:rPr>
          <w:rFonts w:asciiTheme="majorBidi" w:hAnsiTheme="majorBidi" w:cstheme="majorBidi"/>
          <w:color w:val="auto"/>
        </w:rPr>
      </w:pPr>
      <w:r w:rsidRPr="002C3ECB">
        <w:rPr>
          <w:rFonts w:asciiTheme="majorBidi" w:hAnsiTheme="majorBidi" w:cstheme="majorBidi"/>
          <w:color w:val="auto"/>
        </w:rPr>
        <w:t>This assignment explores the effects of mediation on sleep quality in the second part. The data was collected from 10 students recruited for a meditation workshop. Participants wore sleeping evaluators to monitor their sleep quality. Sleeping quality is rated from 0 to 10 (the higher, the better).</w:t>
      </w:r>
    </w:p>
    <w:p w14:paraId="49CF5314" w14:textId="77777777" w:rsidR="00BA00C8" w:rsidRPr="002C3ECB" w:rsidRDefault="00BA00C8" w:rsidP="00BA00C8">
      <w:pPr>
        <w:pStyle w:val="Default"/>
        <w:jc w:val="both"/>
        <w:rPr>
          <w:rFonts w:asciiTheme="majorBidi" w:hAnsiTheme="majorBidi" w:cstheme="majorBidi"/>
          <w:color w:val="auto"/>
        </w:rPr>
      </w:pPr>
      <w:r w:rsidRPr="002C3ECB">
        <w:rPr>
          <w:rFonts w:asciiTheme="majorBidi" w:hAnsiTheme="majorBidi" w:cstheme="majorBidi"/>
          <w:color w:val="auto"/>
        </w:rPr>
        <w:t>Our two-sample data consists of the average sleeping quality scores before and after the workshop.</w:t>
      </w:r>
    </w:p>
    <w:p w14:paraId="31B314A3" w14:textId="77777777" w:rsidR="00BA00C8" w:rsidRPr="002C3ECB" w:rsidRDefault="00BA00C8" w:rsidP="00BA00C8">
      <w:pPr>
        <w:pStyle w:val="Default"/>
        <w:jc w:val="both"/>
        <w:rPr>
          <w:rFonts w:asciiTheme="majorBidi" w:hAnsiTheme="majorBidi" w:cstheme="majorBidi"/>
          <w:color w:val="auto"/>
        </w:rPr>
      </w:pPr>
      <w:r w:rsidRPr="002C3ECB">
        <w:rPr>
          <w:rFonts w:asciiTheme="majorBidi" w:hAnsiTheme="majorBidi" w:cstheme="majorBidi"/>
          <w:color w:val="auto"/>
        </w:rPr>
        <w:t>This data will address two main questions:</w:t>
      </w:r>
    </w:p>
    <w:p w14:paraId="3E2B7A0C" w14:textId="77777777" w:rsidR="00BA00C8" w:rsidRPr="002C3ECB" w:rsidRDefault="00BA00C8" w:rsidP="00BA00C8">
      <w:pPr>
        <w:pStyle w:val="Default"/>
        <w:numPr>
          <w:ilvl w:val="0"/>
          <w:numId w:val="28"/>
        </w:numPr>
        <w:jc w:val="both"/>
        <w:rPr>
          <w:rFonts w:asciiTheme="majorBidi" w:hAnsiTheme="majorBidi" w:cstheme="majorBidi"/>
          <w:color w:val="auto"/>
        </w:rPr>
      </w:pPr>
      <w:r w:rsidRPr="002C3ECB">
        <w:rPr>
          <w:rFonts w:asciiTheme="majorBidi" w:hAnsiTheme="majorBidi" w:cstheme="majorBidi"/>
          <w:color w:val="auto"/>
        </w:rPr>
        <w:t>Does meditation improve sleep quality?</w:t>
      </w:r>
    </w:p>
    <w:p w14:paraId="1CA95C6A" w14:textId="24F5E71E" w:rsidR="00216CFC" w:rsidRPr="002C3ECB" w:rsidRDefault="00BA00C8" w:rsidP="00BA00C8">
      <w:pPr>
        <w:pStyle w:val="Default"/>
        <w:numPr>
          <w:ilvl w:val="0"/>
          <w:numId w:val="28"/>
        </w:numPr>
        <w:jc w:val="both"/>
        <w:rPr>
          <w:rFonts w:asciiTheme="majorBidi" w:eastAsia="Times New Roman" w:hAnsiTheme="majorBidi" w:cstheme="majorBidi"/>
          <w:color w:val="auto"/>
        </w:rPr>
      </w:pPr>
      <w:r w:rsidRPr="002C3ECB">
        <w:rPr>
          <w:rFonts w:asciiTheme="majorBidi" w:hAnsiTheme="majorBidi" w:cstheme="majorBidi"/>
          <w:color w:val="auto"/>
        </w:rPr>
        <w:t>What is the effect of varying the significance level?</w:t>
      </w:r>
    </w:p>
    <w:p w14:paraId="6E112BDC" w14:textId="16B82C13" w:rsidR="005B40F3" w:rsidRPr="002C3ECB" w:rsidRDefault="00A8550D" w:rsidP="005B40F3">
      <w:pPr>
        <w:pStyle w:val="Default"/>
        <w:jc w:val="both"/>
        <w:rPr>
          <w:color w:val="auto"/>
        </w:rPr>
      </w:pPr>
      <w:r w:rsidRPr="002C3ECB">
        <w:rPr>
          <w:rFonts w:asciiTheme="majorBidi" w:eastAsia="Times New Roman" w:hAnsiTheme="majorBidi" w:cstheme="majorBidi"/>
          <w:color w:val="auto"/>
        </w:rPr>
        <w:t xml:space="preserve"> </w:t>
      </w:r>
    </w:p>
    <w:p w14:paraId="726688C7" w14:textId="77777777" w:rsidR="004E66FE" w:rsidRPr="002C3ECB" w:rsidRDefault="004E66FE" w:rsidP="004E66FE">
      <w:pPr>
        <w:rPr>
          <w:rFonts w:ascii="Garamond-Bold" w:hAnsi="Garamond-Bold" w:cs="Garamond-Bold"/>
          <w:b/>
          <w:bCs/>
          <w:sz w:val="36"/>
          <w:szCs w:val="36"/>
        </w:rPr>
      </w:pPr>
      <w:r w:rsidRPr="002C3ECB">
        <w:rPr>
          <w:rFonts w:ascii="Garamond-Bold" w:hAnsi="Garamond-Bold" w:cs="Garamond-Bold"/>
          <w:b/>
          <w:bCs/>
          <w:sz w:val="36"/>
          <w:szCs w:val="36"/>
        </w:rPr>
        <w:t>Vi</w:t>
      </w:r>
      <w:r>
        <w:rPr>
          <w:rFonts w:ascii="Garamond-Bold" w:hAnsi="Garamond-Bold" w:cs="Garamond-Bold"/>
          <w:b/>
          <w:bCs/>
          <w:sz w:val="36"/>
          <w:szCs w:val="36"/>
        </w:rPr>
        <w:t>s</w:t>
      </w:r>
      <w:r w:rsidRPr="002C3ECB">
        <w:rPr>
          <w:rFonts w:ascii="Garamond-Bold" w:hAnsi="Garamond-Bold" w:cs="Garamond-Bold"/>
          <w:b/>
          <w:bCs/>
          <w:sz w:val="36"/>
          <w:szCs w:val="36"/>
        </w:rPr>
        <w:t>ualization</w:t>
      </w:r>
    </w:p>
    <w:p w14:paraId="629A413D" w14:textId="77777777" w:rsidR="004E66FE" w:rsidRPr="002C3ECB" w:rsidRDefault="004E66FE" w:rsidP="004E66FE">
      <w:pPr>
        <w:pStyle w:val="Default"/>
        <w:jc w:val="both"/>
        <w:rPr>
          <w:rFonts w:asciiTheme="majorBidi" w:hAnsiTheme="majorBidi" w:cstheme="majorBidi"/>
          <w:color w:val="auto"/>
        </w:rPr>
      </w:pPr>
      <w:r w:rsidRPr="002C3ECB">
        <w:rPr>
          <w:rFonts w:asciiTheme="majorBidi" w:hAnsiTheme="majorBidi" w:cstheme="majorBidi"/>
          <w:color w:val="auto"/>
        </w:rPr>
        <w:t>Before making our hypotheses, we drew histograms and box plots to get a general overview. Using these plots, we can better define our null hypothesis. Additionally, we should check the normality of the data distribution before formatting our hypothesis.</w:t>
      </w:r>
    </w:p>
    <w:p w14:paraId="52C5A03E" w14:textId="77777777" w:rsidR="004E66FE" w:rsidRPr="002C3ECB" w:rsidRDefault="004E66FE" w:rsidP="004E66FE">
      <w:pPr>
        <w:pStyle w:val="Default"/>
        <w:jc w:val="both"/>
        <w:rPr>
          <w:rFonts w:asciiTheme="majorBidi" w:hAnsiTheme="majorBidi" w:cstheme="majorBidi"/>
          <w:color w:val="auto"/>
        </w:rPr>
      </w:pPr>
      <w:r w:rsidRPr="002C3ECB">
        <w:rPr>
          <w:rFonts w:asciiTheme="majorBidi" w:hAnsiTheme="majorBidi" w:cstheme="majorBidi"/>
          <w:color w:val="auto"/>
        </w:rPr>
        <w:t xml:space="preserve"> Plot 1:</w:t>
      </w:r>
    </w:p>
    <w:p w14:paraId="02A157A0" w14:textId="77777777" w:rsidR="004E66FE" w:rsidRPr="002C3ECB" w:rsidRDefault="004E66FE" w:rsidP="004E66FE">
      <w:pPr>
        <w:pStyle w:val="Default"/>
        <w:jc w:val="center"/>
        <w:rPr>
          <w:rFonts w:asciiTheme="majorBidi" w:hAnsiTheme="majorBidi" w:cstheme="majorBidi"/>
          <w:color w:val="auto"/>
        </w:rPr>
      </w:pPr>
      <w:r w:rsidRPr="002C3ECB">
        <w:rPr>
          <w:noProof/>
          <w:color w:val="auto"/>
        </w:rPr>
        <w:lastRenderedPageBreak/>
        <w:drawing>
          <wp:inline distT="0" distB="0" distL="0" distR="0" wp14:anchorId="21E1E801" wp14:editId="728E4068">
            <wp:extent cx="3883408" cy="26001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189" cy="2606691"/>
                    </a:xfrm>
                    <a:prstGeom prst="rect">
                      <a:avLst/>
                    </a:prstGeom>
                    <a:noFill/>
                    <a:ln>
                      <a:noFill/>
                    </a:ln>
                  </pic:spPr>
                </pic:pic>
              </a:graphicData>
            </a:graphic>
          </wp:inline>
        </w:drawing>
      </w:r>
    </w:p>
    <w:p w14:paraId="02AB3439" w14:textId="77777777" w:rsidR="004E66FE" w:rsidRPr="002C3ECB" w:rsidRDefault="004E66FE" w:rsidP="004E66FE">
      <w:pPr>
        <w:pStyle w:val="Default"/>
        <w:jc w:val="both"/>
        <w:rPr>
          <w:rFonts w:asciiTheme="majorBidi" w:hAnsiTheme="majorBidi" w:cstheme="majorBidi"/>
          <w:color w:val="auto"/>
        </w:rPr>
      </w:pPr>
    </w:p>
    <w:p w14:paraId="7CFF30CB" w14:textId="77777777" w:rsidR="004E66FE" w:rsidRPr="002C3ECB" w:rsidRDefault="004E66FE" w:rsidP="004E66FE">
      <w:pPr>
        <w:pStyle w:val="Default"/>
        <w:jc w:val="both"/>
        <w:rPr>
          <w:rFonts w:asciiTheme="majorBidi" w:hAnsiTheme="majorBidi" w:cstheme="majorBidi"/>
          <w:color w:val="auto"/>
        </w:rPr>
      </w:pPr>
      <w:r w:rsidRPr="002C3ECB">
        <w:rPr>
          <w:rFonts w:asciiTheme="majorBidi" w:hAnsiTheme="majorBidi" w:cstheme="majorBidi"/>
          <w:color w:val="auto"/>
        </w:rPr>
        <w:t>Plot 2:</w:t>
      </w:r>
    </w:p>
    <w:p w14:paraId="64FFD486" w14:textId="77777777" w:rsidR="004E66FE" w:rsidRPr="002C3ECB" w:rsidRDefault="004E66FE" w:rsidP="004E66FE">
      <w:pPr>
        <w:pStyle w:val="Default"/>
        <w:jc w:val="center"/>
        <w:rPr>
          <w:rFonts w:asciiTheme="majorBidi" w:hAnsiTheme="majorBidi" w:cstheme="majorBidi"/>
          <w:color w:val="auto"/>
        </w:rPr>
      </w:pPr>
      <w:r w:rsidRPr="002C3ECB">
        <w:rPr>
          <w:noProof/>
          <w:color w:val="auto"/>
        </w:rPr>
        <w:drawing>
          <wp:inline distT="0" distB="0" distL="0" distR="0" wp14:anchorId="5649D203" wp14:editId="690A9D38">
            <wp:extent cx="4267200" cy="28571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355" cy="2863239"/>
                    </a:xfrm>
                    <a:prstGeom prst="rect">
                      <a:avLst/>
                    </a:prstGeom>
                    <a:noFill/>
                    <a:ln>
                      <a:noFill/>
                    </a:ln>
                  </pic:spPr>
                </pic:pic>
              </a:graphicData>
            </a:graphic>
          </wp:inline>
        </w:drawing>
      </w:r>
    </w:p>
    <w:p w14:paraId="458909E5" w14:textId="77777777" w:rsidR="004E66FE" w:rsidRPr="002C3ECB" w:rsidRDefault="004E66FE" w:rsidP="004E66FE">
      <w:pPr>
        <w:pStyle w:val="Default"/>
        <w:jc w:val="both"/>
        <w:rPr>
          <w:rFonts w:asciiTheme="majorBidi" w:hAnsiTheme="majorBidi" w:cstheme="majorBidi"/>
          <w:color w:val="auto"/>
        </w:rPr>
      </w:pPr>
    </w:p>
    <w:p w14:paraId="354D81A4" w14:textId="77777777" w:rsidR="004E66FE" w:rsidRPr="002C3ECB" w:rsidRDefault="004E66FE" w:rsidP="004E66FE">
      <w:pPr>
        <w:pStyle w:val="Default"/>
        <w:jc w:val="both"/>
        <w:rPr>
          <w:rFonts w:asciiTheme="majorBidi" w:hAnsiTheme="majorBidi" w:cstheme="majorBidi"/>
          <w:color w:val="auto"/>
        </w:rPr>
      </w:pPr>
      <w:r w:rsidRPr="002C3ECB">
        <w:rPr>
          <w:rFonts w:asciiTheme="majorBidi" w:hAnsiTheme="majorBidi" w:cstheme="majorBidi"/>
          <w:color w:val="auto"/>
        </w:rPr>
        <w:t>In graphs 1 and 2, the red lines indicate the mean of sleeping quality scores before and after the meditation workshop. Here, we see a slight difference in means, and a t-test should be run to see if this is significant.</w:t>
      </w:r>
    </w:p>
    <w:p w14:paraId="7973362F" w14:textId="77777777" w:rsidR="004E66FE" w:rsidRPr="002C3ECB" w:rsidRDefault="004E66FE" w:rsidP="004E66FE">
      <w:pPr>
        <w:pStyle w:val="Default"/>
        <w:jc w:val="both"/>
        <w:rPr>
          <w:rFonts w:asciiTheme="majorBidi" w:hAnsiTheme="majorBidi" w:cstheme="majorBidi"/>
          <w:color w:val="auto"/>
        </w:rPr>
      </w:pPr>
    </w:p>
    <w:p w14:paraId="53F29F76" w14:textId="77777777" w:rsidR="004E66FE" w:rsidRPr="002C3ECB" w:rsidRDefault="004E66FE" w:rsidP="004E66FE">
      <w:pPr>
        <w:pStyle w:val="Default"/>
        <w:jc w:val="both"/>
        <w:rPr>
          <w:rFonts w:asciiTheme="majorBidi" w:hAnsiTheme="majorBidi" w:cstheme="majorBidi"/>
          <w:color w:val="auto"/>
        </w:rPr>
      </w:pPr>
      <w:r w:rsidRPr="002C3ECB">
        <w:rPr>
          <w:rFonts w:asciiTheme="majorBidi" w:hAnsiTheme="majorBidi" w:cstheme="majorBidi"/>
          <w:color w:val="auto"/>
        </w:rPr>
        <w:t>Plot 3:</w:t>
      </w:r>
      <w:r w:rsidRPr="002C3ECB">
        <w:rPr>
          <w:noProof/>
          <w:color w:val="auto"/>
        </w:rPr>
        <w:t xml:space="preserve"> </w:t>
      </w:r>
    </w:p>
    <w:p w14:paraId="1DDC4B69" w14:textId="77777777" w:rsidR="004E66FE" w:rsidRPr="002C3ECB" w:rsidRDefault="004E66FE" w:rsidP="004E66FE">
      <w:pPr>
        <w:pStyle w:val="Default"/>
        <w:rPr>
          <w:rFonts w:asciiTheme="majorBidi" w:hAnsiTheme="majorBidi" w:cstheme="majorBidi"/>
          <w:color w:val="auto"/>
        </w:rPr>
      </w:pPr>
    </w:p>
    <w:p w14:paraId="2745B0F2" w14:textId="77777777" w:rsidR="004E66FE" w:rsidRPr="002C3ECB" w:rsidRDefault="004E66FE" w:rsidP="004E66FE">
      <w:pPr>
        <w:pStyle w:val="Default"/>
        <w:jc w:val="center"/>
        <w:rPr>
          <w:noProof/>
          <w:color w:val="auto"/>
        </w:rPr>
      </w:pPr>
      <w:r w:rsidRPr="002C3ECB">
        <w:rPr>
          <w:noProof/>
          <w:color w:val="auto"/>
        </w:rPr>
        <w:lastRenderedPageBreak/>
        <w:drawing>
          <wp:inline distT="0" distB="0" distL="0" distR="0" wp14:anchorId="573E6F45" wp14:editId="113F828F">
            <wp:extent cx="4610100" cy="3086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128" cy="3090065"/>
                    </a:xfrm>
                    <a:prstGeom prst="rect">
                      <a:avLst/>
                    </a:prstGeom>
                    <a:noFill/>
                    <a:ln>
                      <a:noFill/>
                    </a:ln>
                  </pic:spPr>
                </pic:pic>
              </a:graphicData>
            </a:graphic>
          </wp:inline>
        </w:drawing>
      </w:r>
    </w:p>
    <w:p w14:paraId="37A1F76D" w14:textId="77777777" w:rsidR="004E66FE" w:rsidRPr="002C3ECB" w:rsidRDefault="004E66FE" w:rsidP="004E66FE">
      <w:pPr>
        <w:pStyle w:val="Default"/>
        <w:rPr>
          <w:noProof/>
          <w:color w:val="auto"/>
        </w:rPr>
      </w:pPr>
    </w:p>
    <w:p w14:paraId="5B9DDD53" w14:textId="77777777" w:rsidR="004E66FE" w:rsidRPr="002C3ECB" w:rsidRDefault="004E66FE" w:rsidP="004E66FE">
      <w:pPr>
        <w:pStyle w:val="Default"/>
        <w:rPr>
          <w:rFonts w:asciiTheme="majorBidi" w:hAnsiTheme="majorBidi" w:cstheme="majorBidi"/>
          <w:color w:val="auto"/>
        </w:rPr>
      </w:pPr>
    </w:p>
    <w:p w14:paraId="524092FE" w14:textId="77777777" w:rsidR="004E66FE" w:rsidRPr="002C3ECB" w:rsidRDefault="004E66FE" w:rsidP="004E66FE">
      <w:pPr>
        <w:pStyle w:val="Default"/>
        <w:rPr>
          <w:rFonts w:asciiTheme="majorBidi" w:hAnsiTheme="majorBidi" w:cstheme="majorBidi"/>
          <w:color w:val="auto"/>
        </w:rPr>
      </w:pPr>
    </w:p>
    <w:p w14:paraId="1253EBF3" w14:textId="77777777" w:rsidR="004E66FE" w:rsidRPr="002C3ECB" w:rsidRDefault="004E66FE" w:rsidP="004E66FE">
      <w:pPr>
        <w:pStyle w:val="Default"/>
        <w:rPr>
          <w:rFonts w:asciiTheme="majorBidi" w:hAnsiTheme="majorBidi" w:cstheme="majorBidi"/>
          <w:color w:val="auto"/>
        </w:rPr>
      </w:pPr>
    </w:p>
    <w:p w14:paraId="388F7C4E" w14:textId="77777777" w:rsidR="004E66FE" w:rsidRPr="002C3ECB" w:rsidRDefault="004E66FE" w:rsidP="004E66FE">
      <w:pPr>
        <w:pStyle w:val="Default"/>
        <w:rPr>
          <w:rFonts w:asciiTheme="majorBidi" w:hAnsiTheme="majorBidi" w:cstheme="majorBidi"/>
          <w:color w:val="auto"/>
        </w:rPr>
      </w:pPr>
      <w:r w:rsidRPr="002C3ECB">
        <w:rPr>
          <w:rFonts w:asciiTheme="majorBidi" w:hAnsiTheme="majorBidi" w:cstheme="majorBidi"/>
          <w:color w:val="auto"/>
        </w:rPr>
        <w:t>Plot 4:</w:t>
      </w:r>
    </w:p>
    <w:p w14:paraId="73A08A8F" w14:textId="77777777" w:rsidR="004E66FE" w:rsidRPr="002C3ECB" w:rsidRDefault="004E66FE" w:rsidP="004E66FE">
      <w:pPr>
        <w:pStyle w:val="Default"/>
        <w:jc w:val="center"/>
        <w:rPr>
          <w:rFonts w:asciiTheme="majorBidi" w:hAnsiTheme="majorBidi" w:cstheme="majorBidi"/>
          <w:color w:val="auto"/>
        </w:rPr>
      </w:pPr>
      <w:r w:rsidRPr="002C3ECB">
        <w:rPr>
          <w:noProof/>
          <w:color w:val="auto"/>
        </w:rPr>
        <w:drawing>
          <wp:inline distT="0" distB="0" distL="0" distR="0" wp14:anchorId="4C806F48" wp14:editId="7639F3FF">
            <wp:extent cx="421088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5187" cy="2822284"/>
                    </a:xfrm>
                    <a:prstGeom prst="rect">
                      <a:avLst/>
                    </a:prstGeom>
                    <a:noFill/>
                    <a:ln>
                      <a:noFill/>
                    </a:ln>
                  </pic:spPr>
                </pic:pic>
              </a:graphicData>
            </a:graphic>
          </wp:inline>
        </w:drawing>
      </w:r>
      <w:r w:rsidRPr="002C3ECB">
        <w:rPr>
          <w:rFonts w:asciiTheme="majorBidi" w:hAnsiTheme="majorBidi" w:cstheme="majorBidi"/>
          <w:color w:val="auto"/>
        </w:rPr>
        <w:br w:type="textWrapping" w:clear="all"/>
      </w:r>
    </w:p>
    <w:p w14:paraId="70F08210" w14:textId="77777777" w:rsidR="004E66FE" w:rsidRPr="002C3ECB" w:rsidRDefault="004E66FE" w:rsidP="004E66FE">
      <w:pPr>
        <w:pStyle w:val="Default"/>
        <w:rPr>
          <w:rFonts w:asciiTheme="majorBidi" w:hAnsiTheme="majorBidi" w:cstheme="majorBidi"/>
          <w:color w:val="auto"/>
        </w:rPr>
      </w:pPr>
    </w:p>
    <w:p w14:paraId="55BA923A" w14:textId="77777777" w:rsidR="004E66FE" w:rsidRPr="002C3ECB" w:rsidRDefault="004E66FE" w:rsidP="004E66FE">
      <w:r w:rsidRPr="002C3ECB">
        <w:t>In plots 3 and 4, it can be seen that the medians of the data for sleeping quality before and after the workshop were quite similar.</w:t>
      </w:r>
    </w:p>
    <w:p w14:paraId="7188A2FE" w14:textId="77777777" w:rsidR="004E66FE" w:rsidRPr="002C3ECB" w:rsidRDefault="004E66FE" w:rsidP="004E66FE">
      <w:pPr>
        <w:jc w:val="both"/>
      </w:pPr>
    </w:p>
    <w:p w14:paraId="1632DE8B" w14:textId="617A6497" w:rsidR="0010472D" w:rsidRPr="002C3ECB" w:rsidRDefault="0010472D" w:rsidP="006D577C"/>
    <w:p w14:paraId="14E1C14C" w14:textId="7475D740" w:rsidR="00B400FC" w:rsidRPr="002C3ECB" w:rsidRDefault="00F24B77" w:rsidP="0036557D">
      <w:pPr>
        <w:rPr>
          <w:rFonts w:ascii="Garamond-Bold" w:hAnsi="Garamond-Bold" w:cs="Garamond-Bold"/>
          <w:b/>
          <w:bCs/>
          <w:sz w:val="36"/>
          <w:szCs w:val="36"/>
        </w:rPr>
      </w:pPr>
      <w:r w:rsidRPr="002C3ECB">
        <w:rPr>
          <w:rFonts w:ascii="Garamond-Bold" w:hAnsi="Garamond-Bold" w:cs="Garamond-Bold"/>
          <w:b/>
          <w:bCs/>
          <w:sz w:val="36"/>
          <w:szCs w:val="36"/>
        </w:rPr>
        <w:t xml:space="preserve">Inferential </w:t>
      </w:r>
      <w:r w:rsidR="00AE1BD9" w:rsidRPr="002C3ECB">
        <w:rPr>
          <w:rFonts w:ascii="Garamond-Bold" w:hAnsi="Garamond-Bold" w:cs="Garamond-Bold"/>
          <w:b/>
          <w:bCs/>
          <w:sz w:val="36"/>
          <w:szCs w:val="36"/>
        </w:rPr>
        <w:t>Statistics</w:t>
      </w:r>
    </w:p>
    <w:p w14:paraId="192BD8FC" w14:textId="762542CF" w:rsidR="003A378A" w:rsidRPr="002C3ECB" w:rsidRDefault="003A378A" w:rsidP="00546CF4">
      <w:pPr>
        <w:pStyle w:val="Default"/>
        <w:jc w:val="both"/>
        <w:rPr>
          <w:rFonts w:asciiTheme="majorBidi" w:hAnsiTheme="majorBidi" w:cstheme="majorBidi"/>
          <w:color w:val="auto"/>
        </w:rPr>
      </w:pPr>
      <w:r w:rsidRPr="002C3ECB">
        <w:rPr>
          <w:rFonts w:asciiTheme="majorBidi" w:hAnsiTheme="majorBidi" w:cstheme="majorBidi"/>
          <w:color w:val="auto"/>
        </w:rPr>
        <w:t xml:space="preserve">We use inferential statistics to test our hypothesis after exploring the statistics of our data. Considering the paired or matched nature of subjects in our samples, we can think of them as dependent. </w:t>
      </w:r>
      <w:r w:rsidR="000908F7" w:rsidRPr="002C3ECB">
        <w:rPr>
          <w:rFonts w:asciiTheme="majorBidi" w:hAnsiTheme="majorBidi" w:cstheme="majorBidi"/>
          <w:color w:val="auto"/>
        </w:rPr>
        <w:t>Before</w:t>
      </w:r>
      <w:r w:rsidRPr="002C3ECB">
        <w:rPr>
          <w:rFonts w:asciiTheme="majorBidi" w:hAnsiTheme="majorBidi" w:cstheme="majorBidi"/>
          <w:color w:val="auto"/>
        </w:rPr>
        <w:t xml:space="preserve"> and after the mediation workshop, samples were taken from the same </w:t>
      </w:r>
      <w:r w:rsidR="000908F7" w:rsidRPr="002C3ECB">
        <w:rPr>
          <w:rFonts w:asciiTheme="majorBidi" w:hAnsiTheme="majorBidi" w:cstheme="majorBidi"/>
          <w:color w:val="auto"/>
        </w:rPr>
        <w:t>issue</w:t>
      </w:r>
      <w:r w:rsidRPr="002C3ECB">
        <w:rPr>
          <w:rFonts w:asciiTheme="majorBidi" w:hAnsiTheme="majorBidi" w:cstheme="majorBidi"/>
          <w:color w:val="auto"/>
        </w:rPr>
        <w:t xml:space="preserve">: sleeping quality scores. </w:t>
      </w:r>
      <w:r w:rsidR="000908F7" w:rsidRPr="002C3ECB">
        <w:rPr>
          <w:rFonts w:asciiTheme="majorBidi" w:hAnsiTheme="majorBidi" w:cstheme="majorBidi"/>
          <w:color w:val="auto"/>
        </w:rPr>
        <w:t>The</w:t>
      </w:r>
      <w:r w:rsidRPr="002C3ECB">
        <w:rPr>
          <w:rFonts w:asciiTheme="majorBidi" w:hAnsiTheme="majorBidi" w:cstheme="majorBidi"/>
          <w:color w:val="auto"/>
        </w:rPr>
        <w:t xml:space="preserve"> samples are connected. Subjects who scored highly on the pretest will usually score well on the </w:t>
      </w:r>
      <w:r w:rsidR="000908F7" w:rsidRPr="002C3ECB">
        <w:rPr>
          <w:rFonts w:asciiTheme="majorBidi" w:hAnsiTheme="majorBidi" w:cstheme="majorBidi"/>
          <w:color w:val="auto"/>
        </w:rPr>
        <w:t xml:space="preserve">post-test. </w:t>
      </w:r>
      <w:r w:rsidRPr="002C3ECB">
        <w:rPr>
          <w:rFonts w:asciiTheme="majorBidi" w:hAnsiTheme="majorBidi" w:cstheme="majorBidi"/>
          <w:color w:val="auto"/>
        </w:rPr>
        <w:t xml:space="preserve">In the same way, those with lower pretest scores will also have lower posttest scores. </w:t>
      </w:r>
      <w:r w:rsidR="000908F7" w:rsidRPr="002C3ECB">
        <w:rPr>
          <w:rFonts w:asciiTheme="majorBidi" w:hAnsiTheme="majorBidi" w:cstheme="majorBidi"/>
          <w:color w:val="auto"/>
        </w:rPr>
        <w:t>To</w:t>
      </w:r>
      <w:r w:rsidRPr="002C3ECB">
        <w:rPr>
          <w:rFonts w:asciiTheme="majorBidi" w:hAnsiTheme="majorBidi" w:cstheme="majorBidi"/>
          <w:color w:val="auto"/>
        </w:rPr>
        <w:t xml:space="preserve"> control for this effect, we should use a t-test using the difference between the pretest and posttest values. This way, only changes in values are compared</w:t>
      </w:r>
      <w:r w:rsidR="00546CF4" w:rsidRPr="002C3ECB">
        <w:rPr>
          <w:rFonts w:asciiTheme="majorBidi" w:hAnsiTheme="majorBidi" w:cstheme="majorBidi"/>
          <w:color w:val="auto"/>
        </w:rPr>
        <w:t xml:space="preserve"> (Bluman, 2009).</w:t>
      </w:r>
    </w:p>
    <w:p w14:paraId="75684B96" w14:textId="75EDABC0" w:rsidR="00E56292" w:rsidRPr="002C3ECB" w:rsidRDefault="00E56292" w:rsidP="00E56292">
      <w:pPr>
        <w:pStyle w:val="Default"/>
        <w:jc w:val="both"/>
        <w:rPr>
          <w:rFonts w:asciiTheme="majorBidi" w:hAnsiTheme="majorBidi" w:cstheme="majorBidi"/>
          <w:color w:val="auto"/>
        </w:rPr>
      </w:pPr>
      <w:r w:rsidRPr="002C3ECB">
        <w:rPr>
          <w:rFonts w:asciiTheme="majorBidi" w:hAnsiTheme="majorBidi" w:cstheme="majorBidi"/>
          <w:color w:val="auto"/>
        </w:rPr>
        <w:t>Since the number of samples in both groups is less than 30, we had to check for normality. Figures 1 and 2 illustrate the average sleeping quality scores distribution before and after the meditation workshop. Both samples of data are considered approximately normal.</w:t>
      </w:r>
    </w:p>
    <w:p w14:paraId="3D289E45" w14:textId="77777777" w:rsidR="00E56292" w:rsidRPr="002C3ECB" w:rsidRDefault="00E56292" w:rsidP="00E56292">
      <w:pPr>
        <w:pStyle w:val="Default"/>
        <w:jc w:val="both"/>
        <w:rPr>
          <w:rFonts w:asciiTheme="majorBidi" w:hAnsiTheme="majorBidi" w:cstheme="majorBidi"/>
          <w:color w:val="auto"/>
        </w:rPr>
      </w:pPr>
    </w:p>
    <w:p w14:paraId="7C44CCE3" w14:textId="5A4CA2BE" w:rsidR="006B3223" w:rsidRPr="002C3ECB" w:rsidRDefault="006B3223" w:rsidP="003A378A">
      <w:pPr>
        <w:pStyle w:val="Default"/>
        <w:jc w:val="both"/>
        <w:rPr>
          <w:rFonts w:asciiTheme="majorBidi" w:hAnsiTheme="majorBidi" w:cstheme="majorBidi"/>
          <w:color w:val="auto"/>
        </w:rPr>
      </w:pPr>
    </w:p>
    <w:p w14:paraId="49847CA7" w14:textId="77777777" w:rsidR="003A378A" w:rsidRPr="002C3ECB" w:rsidRDefault="003A378A" w:rsidP="003A378A">
      <w:pPr>
        <w:pStyle w:val="Default"/>
        <w:jc w:val="both"/>
        <w:rPr>
          <w:rFonts w:asciiTheme="majorBidi" w:hAnsiTheme="majorBidi" w:cstheme="majorBidi"/>
          <w:color w:val="auto"/>
        </w:rPr>
      </w:pPr>
    </w:p>
    <w:p w14:paraId="6775A08D" w14:textId="77777777" w:rsidR="003B3184" w:rsidRPr="002C3ECB" w:rsidRDefault="003B3184" w:rsidP="00AE1BD9">
      <w:pPr>
        <w:pStyle w:val="Default"/>
        <w:jc w:val="both"/>
        <w:rPr>
          <w:rFonts w:asciiTheme="majorBidi" w:hAnsiTheme="majorBidi" w:cstheme="majorBidi"/>
          <w:color w:val="auto"/>
        </w:rPr>
      </w:pPr>
      <w:r w:rsidRPr="002C3ECB">
        <w:rPr>
          <w:rFonts w:asciiTheme="majorBidi" w:hAnsiTheme="majorBidi" w:cstheme="majorBidi"/>
          <w:color w:val="auto"/>
        </w:rPr>
        <w:t>Due to the dependent nature of the samples, the t-test for dependent means was used. In this test, differences between matched pairs are calculated. We started by formulating our hypothesis, which is a two-tailed test that includes the following features:</w:t>
      </w:r>
    </w:p>
    <w:p w14:paraId="02AD8F07" w14:textId="58CA6445" w:rsidR="0008451E" w:rsidRPr="002C3ECB" w:rsidRDefault="0008451E" w:rsidP="00AE1BD9">
      <w:pPr>
        <w:pStyle w:val="Default"/>
        <w:jc w:val="both"/>
        <w:rPr>
          <w:rFonts w:asciiTheme="majorBidi" w:hAnsiTheme="majorBidi" w:cstheme="majorBidi"/>
          <w:color w:val="auto"/>
        </w:rPr>
      </w:pPr>
      <w:r w:rsidRPr="002C3ECB">
        <w:rPr>
          <w:rFonts w:asciiTheme="majorBidi" w:hAnsiTheme="majorBidi" w:cstheme="majorBidi"/>
          <w:noProof/>
          <w:color w:val="auto"/>
        </w:rPr>
        <mc:AlternateContent>
          <mc:Choice Requires="wps">
            <w:drawing>
              <wp:anchor distT="0" distB="0" distL="114300" distR="114300" simplePos="0" relativeHeight="251660288" behindDoc="0" locked="0" layoutInCell="1" allowOverlap="1" wp14:anchorId="5AC35463" wp14:editId="164D71E1">
                <wp:simplePos x="0" y="0"/>
                <wp:positionH relativeFrom="column">
                  <wp:posOffset>-238125</wp:posOffset>
                </wp:positionH>
                <wp:positionV relativeFrom="paragraph">
                  <wp:posOffset>130175</wp:posOffset>
                </wp:positionV>
                <wp:extent cx="276225" cy="485775"/>
                <wp:effectExtent l="0" t="0" r="28575" b="28575"/>
                <wp:wrapNone/>
                <wp:docPr id="14" name="Left Brace 14"/>
                <wp:cNvGraphicFramePr/>
                <a:graphic xmlns:a="http://schemas.openxmlformats.org/drawingml/2006/main">
                  <a:graphicData uri="http://schemas.microsoft.com/office/word/2010/wordprocessingShape">
                    <wps:wsp>
                      <wps:cNvSpPr/>
                      <wps:spPr>
                        <a:xfrm>
                          <a:off x="0" y="0"/>
                          <a:ext cx="276225" cy="4857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52703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18.75pt;margin-top:10.25pt;width:21.7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" adj="1023" strokecolor="black [3040]"/>
            </w:pict>
          </mc:Fallback>
        </mc:AlternateContent>
      </w:r>
    </w:p>
    <w:p w14:paraId="4506555B" w14:textId="1332FE0A" w:rsidR="00826FF1" w:rsidRPr="002C3ECB" w:rsidRDefault="00826FF1" w:rsidP="00AE1BD9">
      <w:pPr>
        <w:pStyle w:val="Default"/>
        <w:jc w:val="both"/>
        <w:rPr>
          <w:rFonts w:asciiTheme="majorBidi" w:hAnsiTheme="majorBidi" w:cstheme="majorBidi"/>
          <w:color w:val="auto"/>
        </w:rPr>
      </w:pPr>
      <w:r w:rsidRPr="002C3ECB">
        <w:rPr>
          <w:rFonts w:asciiTheme="majorBidi" w:hAnsiTheme="majorBidi" w:cstheme="majorBidi"/>
          <w:color w:val="auto"/>
        </w:rPr>
        <w:t>H</w:t>
      </w:r>
      <w:r w:rsidRPr="002C3ECB">
        <w:rPr>
          <w:rFonts w:asciiTheme="majorBidi" w:hAnsiTheme="majorBidi" w:cstheme="majorBidi"/>
          <w:color w:val="auto"/>
          <w:vertAlign w:val="subscript"/>
        </w:rPr>
        <w:t>0</w:t>
      </w:r>
      <w:r w:rsidRPr="002C3ECB">
        <w:rPr>
          <w:rFonts w:asciiTheme="majorBidi" w:hAnsiTheme="majorBidi" w:cstheme="majorBidi"/>
          <w:color w:val="auto"/>
        </w:rPr>
        <w:t>=µ</w:t>
      </w:r>
      <w:r w:rsidRPr="002C3ECB">
        <w:rPr>
          <w:rFonts w:asciiTheme="majorBidi" w:hAnsiTheme="majorBidi" w:cstheme="majorBidi"/>
          <w:color w:val="auto"/>
          <w:vertAlign w:val="subscript"/>
        </w:rPr>
        <w:t>D</w:t>
      </w:r>
      <w:r w:rsidRPr="002C3ECB">
        <w:rPr>
          <w:rFonts w:asciiTheme="majorBidi" w:hAnsiTheme="majorBidi" w:cstheme="majorBidi"/>
          <w:color w:val="auto"/>
        </w:rPr>
        <w:t>=0, D=X</w:t>
      </w:r>
      <w:r w:rsidRPr="002C3ECB">
        <w:rPr>
          <w:rFonts w:asciiTheme="majorBidi" w:hAnsiTheme="majorBidi" w:cstheme="majorBidi"/>
          <w:color w:val="auto"/>
          <w:vertAlign w:val="subscript"/>
        </w:rPr>
        <w:t>1</w:t>
      </w:r>
      <w:r w:rsidRPr="002C3ECB">
        <w:rPr>
          <w:rFonts w:asciiTheme="majorBidi" w:hAnsiTheme="majorBidi" w:cstheme="majorBidi"/>
          <w:color w:val="auto"/>
        </w:rPr>
        <w:t>-X</w:t>
      </w:r>
      <w:r w:rsidRPr="002C3ECB">
        <w:rPr>
          <w:rFonts w:asciiTheme="majorBidi" w:hAnsiTheme="majorBidi" w:cstheme="majorBidi"/>
          <w:color w:val="auto"/>
          <w:vertAlign w:val="subscript"/>
        </w:rPr>
        <w:t>2</w:t>
      </w:r>
    </w:p>
    <w:p w14:paraId="784B058B" w14:textId="6F8AFB03" w:rsidR="00826FF1" w:rsidRPr="002C3ECB" w:rsidRDefault="00826FF1" w:rsidP="00AE1BD9">
      <w:pPr>
        <w:pStyle w:val="Default"/>
        <w:jc w:val="both"/>
        <w:rPr>
          <w:rFonts w:asciiTheme="majorBidi" w:hAnsiTheme="majorBidi" w:cstheme="majorBidi"/>
          <w:color w:val="auto"/>
        </w:rPr>
      </w:pPr>
      <w:r w:rsidRPr="002C3ECB">
        <w:rPr>
          <w:rFonts w:asciiTheme="majorBidi" w:hAnsiTheme="majorBidi" w:cstheme="majorBidi"/>
          <w:color w:val="auto"/>
        </w:rPr>
        <w:t>H</w:t>
      </w:r>
      <w:r w:rsidRPr="002C3ECB">
        <w:rPr>
          <w:rFonts w:asciiTheme="majorBidi" w:hAnsiTheme="majorBidi" w:cstheme="majorBidi"/>
          <w:color w:val="auto"/>
          <w:vertAlign w:val="subscript"/>
        </w:rPr>
        <w:t>1</w:t>
      </w:r>
      <w:r w:rsidRPr="002C3ECB">
        <w:rPr>
          <w:rFonts w:asciiTheme="majorBidi" w:hAnsiTheme="majorBidi" w:cstheme="majorBidi"/>
          <w:color w:val="auto"/>
        </w:rPr>
        <w:t xml:space="preserve">= </w:t>
      </w:r>
      <w:r w:rsidR="0008451E" w:rsidRPr="002C3ECB">
        <w:rPr>
          <w:rFonts w:asciiTheme="majorBidi" w:hAnsiTheme="majorBidi" w:cstheme="majorBidi"/>
          <w:color w:val="auto"/>
        </w:rPr>
        <w:t>µ</w:t>
      </w:r>
      <w:r w:rsidR="0008451E" w:rsidRPr="002C3ECB">
        <w:rPr>
          <w:rFonts w:asciiTheme="majorBidi" w:hAnsiTheme="majorBidi" w:cstheme="majorBidi"/>
          <w:color w:val="auto"/>
          <w:vertAlign w:val="subscript"/>
        </w:rPr>
        <w:t>D</w:t>
      </w:r>
      <w:r w:rsidR="0008451E" w:rsidRPr="002C3ECB">
        <w:rPr>
          <w:rFonts w:asciiTheme="majorBidi" w:hAnsiTheme="majorBidi" w:cstheme="majorBidi"/>
          <w:color w:val="auto"/>
        </w:rPr>
        <w:t>≠0</w:t>
      </w:r>
    </w:p>
    <w:p w14:paraId="41CC8A51" w14:textId="77777777" w:rsidR="0008451E" w:rsidRPr="002C3ECB" w:rsidRDefault="0008451E" w:rsidP="00AE1BD9">
      <w:pPr>
        <w:pStyle w:val="Default"/>
        <w:jc w:val="both"/>
        <w:rPr>
          <w:rFonts w:asciiTheme="majorBidi" w:hAnsiTheme="majorBidi" w:cstheme="majorBidi"/>
          <w:color w:val="auto"/>
        </w:rPr>
      </w:pPr>
    </w:p>
    <w:p w14:paraId="6E59BCEF" w14:textId="0269DB28" w:rsidR="00BD6961" w:rsidRPr="002C3ECB" w:rsidRDefault="00BD6961" w:rsidP="00BD6961">
      <w:pPr>
        <w:pStyle w:val="Default"/>
        <w:jc w:val="both"/>
        <w:rPr>
          <w:rFonts w:asciiTheme="majorBidi" w:hAnsiTheme="majorBidi" w:cstheme="majorBidi"/>
          <w:color w:val="auto"/>
        </w:rPr>
      </w:pPr>
      <w:r w:rsidRPr="002C3ECB">
        <w:rPr>
          <w:rFonts w:asciiTheme="majorBidi" w:hAnsiTheme="majorBidi" w:cstheme="majorBidi"/>
          <w:color w:val="auto"/>
        </w:rPr>
        <w:t xml:space="preserve">D is the differences </w:t>
      </w:r>
      <w:r w:rsidR="000908F7" w:rsidRPr="002C3ECB">
        <w:rPr>
          <w:rFonts w:asciiTheme="majorBidi" w:hAnsiTheme="majorBidi" w:cstheme="majorBidi"/>
          <w:color w:val="auto"/>
        </w:rPr>
        <w:t>in</w:t>
      </w:r>
      <w:r w:rsidRPr="002C3ECB">
        <w:rPr>
          <w:rFonts w:asciiTheme="majorBidi" w:hAnsiTheme="majorBidi" w:cstheme="majorBidi"/>
          <w:color w:val="auto"/>
        </w:rPr>
        <w:t xml:space="preserve"> the values of the pairs of data, and μ</w:t>
      </w:r>
      <w:r w:rsidRPr="002C3ECB">
        <w:rPr>
          <w:rFonts w:asciiTheme="majorBidi" w:hAnsiTheme="majorBidi" w:cstheme="majorBidi"/>
          <w:color w:val="auto"/>
          <w:vertAlign w:val="subscript"/>
        </w:rPr>
        <w:t>D</w:t>
      </w:r>
      <w:r w:rsidRPr="002C3ECB">
        <w:rPr>
          <w:rFonts w:asciiTheme="majorBidi" w:hAnsiTheme="majorBidi" w:cstheme="majorBidi"/>
          <w:color w:val="auto"/>
        </w:rPr>
        <w:t xml:space="preserve"> is the symbol for the expected mean of the difference of the matched pairs.</w:t>
      </w:r>
    </w:p>
    <w:p w14:paraId="02189248" w14:textId="34D376BE" w:rsidR="0046433A" w:rsidRPr="002C3ECB" w:rsidRDefault="0046433A" w:rsidP="0046433A">
      <w:pPr>
        <w:pStyle w:val="Default"/>
        <w:jc w:val="both"/>
        <w:rPr>
          <w:rFonts w:asciiTheme="majorBidi" w:hAnsiTheme="majorBidi" w:cstheme="majorBidi"/>
          <w:color w:val="auto"/>
        </w:rPr>
      </w:pPr>
      <w:r w:rsidRPr="002C3ECB">
        <w:rPr>
          <w:rFonts w:asciiTheme="majorBidi" w:hAnsiTheme="majorBidi" w:cstheme="majorBidi"/>
          <w:color w:val="auto"/>
        </w:rPr>
        <w:t>In this test, the Null Hypothesis states no difference between the means</w:t>
      </w:r>
      <w:r w:rsidR="000908F7" w:rsidRPr="002C3ECB">
        <w:rPr>
          <w:rFonts w:asciiTheme="majorBidi" w:hAnsiTheme="majorBidi" w:cstheme="majorBidi"/>
          <w:color w:val="auto"/>
        </w:rPr>
        <w:t>. The</w:t>
      </w:r>
      <w:r w:rsidRPr="002C3ECB">
        <w:rPr>
          <w:rFonts w:asciiTheme="majorBidi" w:hAnsiTheme="majorBidi" w:cstheme="majorBidi"/>
          <w:color w:val="auto"/>
        </w:rPr>
        <w:t xml:space="preserve"> Alternate Hypothesis states that there is a difference between the means of sleeping quality scores before and after the mediation workshop.</w:t>
      </w:r>
    </w:p>
    <w:p w14:paraId="03B07F3E" w14:textId="7DEA6907" w:rsidR="0046433A" w:rsidRPr="002C3ECB" w:rsidRDefault="0046433A" w:rsidP="0046433A">
      <w:pPr>
        <w:pStyle w:val="Default"/>
        <w:jc w:val="both"/>
        <w:rPr>
          <w:rFonts w:asciiTheme="majorBidi" w:hAnsiTheme="majorBidi" w:cstheme="majorBidi"/>
          <w:color w:val="auto"/>
        </w:rPr>
      </w:pPr>
      <w:r w:rsidRPr="002C3ECB">
        <w:rPr>
          <w:rFonts w:asciiTheme="majorBidi" w:hAnsiTheme="majorBidi" w:cstheme="majorBidi"/>
          <w:color w:val="auto"/>
        </w:rPr>
        <w:t xml:space="preserve">The next step is to determine the critical value. Here, the degrees of freedom are 10-1=9, and α= 0.05, so the </w:t>
      </w:r>
      <w:r w:rsidR="000908F7" w:rsidRPr="002C3ECB">
        <w:rPr>
          <w:rFonts w:asciiTheme="majorBidi" w:hAnsiTheme="majorBidi" w:cstheme="majorBidi"/>
          <w:color w:val="auto"/>
        </w:rPr>
        <w:t>essential</w:t>
      </w:r>
      <w:r w:rsidRPr="002C3ECB">
        <w:rPr>
          <w:rFonts w:asciiTheme="majorBidi" w:hAnsiTheme="majorBidi" w:cstheme="majorBidi"/>
          <w:color w:val="auto"/>
        </w:rPr>
        <w:t xml:space="preserve"> values for the two tails are ±2.262.</w:t>
      </w:r>
    </w:p>
    <w:p w14:paraId="5FD81118" w14:textId="43C32FDC" w:rsidR="001B6C8B" w:rsidRPr="002C3ECB" w:rsidRDefault="0046433A" w:rsidP="0046433A">
      <w:pPr>
        <w:pStyle w:val="Default"/>
        <w:jc w:val="both"/>
        <w:rPr>
          <w:rFonts w:asciiTheme="majorBidi" w:hAnsiTheme="majorBidi" w:cstheme="majorBidi"/>
          <w:color w:val="auto"/>
        </w:rPr>
      </w:pPr>
      <w:r w:rsidRPr="002C3ECB">
        <w:rPr>
          <w:rFonts w:asciiTheme="majorBidi" w:hAnsiTheme="majorBidi" w:cstheme="majorBidi"/>
          <w:color w:val="auto"/>
        </w:rPr>
        <w:t>The value of the test has been calculated by calling the "t.test" function in RStudio; it is -1.9481.</w:t>
      </w:r>
    </w:p>
    <w:p w14:paraId="1B7E03AD" w14:textId="59EB2B26" w:rsidR="00DD6537" w:rsidRPr="002C3ECB" w:rsidRDefault="00DD6537" w:rsidP="0046433A">
      <w:pPr>
        <w:pStyle w:val="Default"/>
        <w:jc w:val="both"/>
        <w:rPr>
          <w:rFonts w:asciiTheme="majorBidi" w:hAnsiTheme="majorBidi" w:cstheme="majorBidi"/>
          <w:color w:val="auto"/>
        </w:rPr>
      </w:pPr>
    </w:p>
    <w:p w14:paraId="23307463"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Pr>
          <w:rFonts w:ascii="Consolas" w:hAnsi="Consolas" w:cs="Courier New"/>
          <w:color w:val="000000"/>
          <w:sz w:val="17"/>
          <w:szCs w:val="17"/>
        </w:rPr>
        <w:t> </w:t>
      </w:r>
      <w:r w:rsidRPr="00E97661">
        <w:rPr>
          <w:rFonts w:ascii="Consolas" w:hAnsi="Consolas" w:cs="Courier New"/>
          <w:color w:val="000000"/>
          <w:sz w:val="17"/>
          <w:szCs w:val="17"/>
        </w:rPr>
        <w:t>&gt;   t.test(scores_before,scores_after,pair=TRUE)</w:t>
      </w:r>
    </w:p>
    <w:p w14:paraId="14EDCD5D"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p>
    <w:p w14:paraId="01EC22A2"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ab/>
        <w:t>Paired t-test</w:t>
      </w:r>
    </w:p>
    <w:p w14:paraId="5AF95D05"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p>
    <w:p w14:paraId="2B725D31"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data:  scores_before and scores_after</w:t>
      </w:r>
    </w:p>
    <w:p w14:paraId="5D6DD925"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t = -1.9481, df = 9, p-value = 0.08322</w:t>
      </w:r>
    </w:p>
    <w:p w14:paraId="5A30510F"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alternative hypothesis: true difference in means is not equal to 0</w:t>
      </w:r>
    </w:p>
    <w:p w14:paraId="0AA28684"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lastRenderedPageBreak/>
        <w:t>95 percent confidence interval:</w:t>
      </w:r>
    </w:p>
    <w:p w14:paraId="180F362B"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 xml:space="preserve"> -1.33995222  0.09995222</w:t>
      </w:r>
    </w:p>
    <w:p w14:paraId="1A9DDCA6"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sample estimates:</w:t>
      </w:r>
    </w:p>
    <w:p w14:paraId="35269BA8"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6601274"/>
        <w:rPr>
          <w:rFonts w:ascii="Consolas" w:hAnsi="Consolas" w:cs="Courier New"/>
          <w:color w:val="000000"/>
          <w:sz w:val="17"/>
          <w:szCs w:val="17"/>
        </w:rPr>
      </w:pPr>
      <w:r w:rsidRPr="00E97661">
        <w:rPr>
          <w:rFonts w:ascii="Consolas" w:hAnsi="Consolas" w:cs="Courier New"/>
          <w:color w:val="000000"/>
          <w:sz w:val="17"/>
          <w:szCs w:val="17"/>
        </w:rPr>
        <w:t xml:space="preserve">mean of the differences </w:t>
      </w:r>
    </w:p>
    <w:p w14:paraId="5ED4FBD7" w14:textId="252E3D39" w:rsid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01274"/>
        <w:rPr>
          <w:rFonts w:ascii="Consolas" w:hAnsi="Consolas" w:cs="Courier New"/>
          <w:sz w:val="17"/>
          <w:szCs w:val="17"/>
        </w:rPr>
      </w:pPr>
      <w:r w:rsidRPr="00E97661">
        <w:rPr>
          <w:rFonts w:ascii="Consolas" w:hAnsi="Consolas" w:cs="Courier New"/>
          <w:color w:val="000000"/>
          <w:sz w:val="17"/>
          <w:szCs w:val="17"/>
        </w:rPr>
        <w:t xml:space="preserve">                  -0.62</w:t>
      </w:r>
    </w:p>
    <w:p w14:paraId="2DE3385B" w14:textId="43FE42A9" w:rsidR="00DD6537" w:rsidRPr="002C3ECB" w:rsidRDefault="00DD6537" w:rsidP="004571FE">
      <w:pPr>
        <w:rPr>
          <w:rFonts w:asciiTheme="majorBidi" w:hAnsiTheme="majorBidi" w:cstheme="majorBidi"/>
        </w:rPr>
      </w:pPr>
    </w:p>
    <w:p w14:paraId="4E3F1395" w14:textId="66417369" w:rsidR="00D167DD" w:rsidRPr="002C3ECB" w:rsidRDefault="00D167DD" w:rsidP="00D167DD">
      <w:pPr>
        <w:rPr>
          <w:rFonts w:asciiTheme="majorBidi" w:hAnsiTheme="majorBidi" w:cstheme="majorBidi"/>
        </w:rPr>
      </w:pPr>
      <w:r w:rsidRPr="002C3ECB">
        <w:rPr>
          <w:rFonts w:asciiTheme="majorBidi" w:hAnsiTheme="majorBidi" w:cstheme="majorBidi"/>
        </w:rPr>
        <w:t xml:space="preserve">The null hypothesis </w:t>
      </w:r>
      <w:r w:rsidRPr="002C3ECB">
        <w:rPr>
          <w:rFonts w:asciiTheme="majorBidi" w:hAnsiTheme="majorBidi" w:cstheme="majorBidi"/>
          <w:b/>
          <w:bCs/>
          <w:u w:val="single"/>
        </w:rPr>
        <w:t>was not rejected</w:t>
      </w:r>
      <w:r w:rsidRPr="002C3ECB">
        <w:rPr>
          <w:rFonts w:asciiTheme="majorBidi" w:hAnsiTheme="majorBidi" w:cstheme="majorBidi"/>
        </w:rPr>
        <w:t xml:space="preserve"> since the </w:t>
      </w:r>
      <w:r w:rsidRPr="002C3ECB">
        <w:rPr>
          <w:rFonts w:asciiTheme="majorBidi" w:hAnsiTheme="majorBidi" w:cstheme="majorBidi"/>
          <w:b/>
          <w:bCs/>
          <w:u w:val="single"/>
        </w:rPr>
        <w:t>test value was -1.9481</w:t>
      </w:r>
      <w:r w:rsidRPr="002C3ECB">
        <w:rPr>
          <w:rFonts w:asciiTheme="majorBidi" w:hAnsiTheme="majorBidi" w:cstheme="majorBidi"/>
        </w:rPr>
        <w:t xml:space="preserve"> and in the noncritical range. Our analysis found that the zero value of the mean difference (null hypothesis) falls within the confidence intervals. Furthermore, since the </w:t>
      </w:r>
      <w:r w:rsidRPr="002C3ECB">
        <w:rPr>
          <w:rFonts w:asciiTheme="majorBidi" w:hAnsiTheme="majorBidi" w:cstheme="majorBidi"/>
          <w:b/>
          <w:bCs/>
          <w:u w:val="single"/>
        </w:rPr>
        <w:t xml:space="preserve">p-value is </w:t>
      </w:r>
      <w:r w:rsidR="00E97661">
        <w:rPr>
          <w:rFonts w:asciiTheme="majorBidi" w:hAnsiTheme="majorBidi" w:cstheme="majorBidi"/>
          <w:b/>
          <w:bCs/>
          <w:u w:val="single"/>
        </w:rPr>
        <w:t>more significant</w:t>
      </w:r>
      <w:r w:rsidRPr="002C3ECB">
        <w:rPr>
          <w:rFonts w:asciiTheme="majorBidi" w:hAnsiTheme="majorBidi" w:cstheme="majorBidi"/>
          <w:b/>
          <w:bCs/>
          <w:u w:val="single"/>
        </w:rPr>
        <w:t xml:space="preserve"> than α =0.05</w:t>
      </w:r>
      <w:r w:rsidRPr="002C3ECB">
        <w:rPr>
          <w:rFonts w:asciiTheme="majorBidi" w:hAnsiTheme="majorBidi" w:cstheme="majorBidi"/>
        </w:rPr>
        <w:t>, we cannot reject the null hypothesis, meaning that with 95% confidence, the mean values for both groups are equal.</w:t>
      </w:r>
    </w:p>
    <w:p w14:paraId="2740EDAE" w14:textId="707E85EF" w:rsidR="005C609C" w:rsidRDefault="000908F7" w:rsidP="00D167DD">
      <w:pPr>
        <w:rPr>
          <w:noProof/>
        </w:rPr>
      </w:pPr>
      <w:r w:rsidRPr="002C3ECB">
        <w:rPr>
          <w:rFonts w:asciiTheme="majorBidi" w:hAnsiTheme="majorBidi" w:cstheme="majorBidi"/>
        </w:rPr>
        <w:t>To</w:t>
      </w:r>
      <w:r w:rsidR="00D167DD" w:rsidRPr="002C3ECB">
        <w:rPr>
          <w:rFonts w:asciiTheme="majorBidi" w:hAnsiTheme="majorBidi" w:cstheme="majorBidi"/>
        </w:rPr>
        <w:t xml:space="preserve"> assess the impact of the level of significance (α) on our hypothesis test, we changed the value of α from 0.05 to 0.1 and repeated the previous steps.</w:t>
      </w:r>
    </w:p>
    <w:p w14:paraId="7DD39A12"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Pr>
          <w:rFonts w:ascii="Consolas" w:hAnsi="Consolas" w:cs="Courier New"/>
          <w:color w:val="000000"/>
          <w:sz w:val="17"/>
          <w:szCs w:val="17"/>
        </w:rPr>
        <w:t> </w:t>
      </w:r>
      <w:r w:rsidRPr="00E97661">
        <w:rPr>
          <w:rFonts w:ascii="Consolas" w:hAnsi="Consolas" w:cs="Courier New"/>
          <w:color w:val="000000"/>
          <w:sz w:val="17"/>
          <w:szCs w:val="17"/>
        </w:rPr>
        <w:t>&gt;   t.test(scores_before,scores_after,pair=TRUE,conf.level = 0.90)</w:t>
      </w:r>
    </w:p>
    <w:p w14:paraId="39CA989B"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p>
    <w:p w14:paraId="2C4D33B9"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ab/>
        <w:t>Paired t-test</w:t>
      </w:r>
    </w:p>
    <w:p w14:paraId="28C609A3"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p>
    <w:p w14:paraId="506C8C5A"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data:  scores_before and scores_after</w:t>
      </w:r>
    </w:p>
    <w:p w14:paraId="6F51463D"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t = -1.9481, df = 9, p-value = 0.08322</w:t>
      </w:r>
    </w:p>
    <w:p w14:paraId="1C00816E"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alternative hypothesis: true difference in means is not equal to 0</w:t>
      </w:r>
    </w:p>
    <w:p w14:paraId="5A7228C2"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90 percent confidence interval:</w:t>
      </w:r>
    </w:p>
    <w:p w14:paraId="68928579"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 xml:space="preserve"> -1.20340497 -0.03659503</w:t>
      </w:r>
    </w:p>
    <w:p w14:paraId="58175B7B"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sample estimates:</w:t>
      </w:r>
    </w:p>
    <w:p w14:paraId="131D6670" w14:textId="77777777" w:rsidR="00E97661" w:rsidRP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6899812"/>
        <w:rPr>
          <w:rFonts w:ascii="Consolas" w:hAnsi="Consolas" w:cs="Courier New"/>
          <w:color w:val="000000"/>
          <w:sz w:val="17"/>
          <w:szCs w:val="17"/>
        </w:rPr>
      </w:pPr>
      <w:r w:rsidRPr="00E97661">
        <w:rPr>
          <w:rFonts w:ascii="Consolas" w:hAnsi="Consolas" w:cs="Courier New"/>
          <w:color w:val="000000"/>
          <w:sz w:val="17"/>
          <w:szCs w:val="17"/>
        </w:rPr>
        <w:t xml:space="preserve">mean of the differences </w:t>
      </w:r>
    </w:p>
    <w:p w14:paraId="6EFFF629" w14:textId="69EF879D" w:rsidR="00E97661" w:rsidRDefault="00E97661" w:rsidP="00E976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9812"/>
        <w:rPr>
          <w:rFonts w:ascii="Consolas" w:hAnsi="Consolas" w:cs="Courier New"/>
          <w:sz w:val="17"/>
          <w:szCs w:val="17"/>
        </w:rPr>
      </w:pPr>
      <w:r w:rsidRPr="00E97661">
        <w:rPr>
          <w:rFonts w:ascii="Consolas" w:hAnsi="Consolas" w:cs="Courier New"/>
          <w:color w:val="000000"/>
          <w:sz w:val="17"/>
          <w:szCs w:val="17"/>
        </w:rPr>
        <w:t xml:space="preserve">                  -0.62</w:t>
      </w:r>
    </w:p>
    <w:p w14:paraId="40E50E3F" w14:textId="77777777" w:rsidR="00E97661" w:rsidRPr="002C3ECB" w:rsidRDefault="00E97661" w:rsidP="00D167DD">
      <w:pPr>
        <w:rPr>
          <w:rFonts w:asciiTheme="majorBidi" w:hAnsiTheme="majorBidi" w:cstheme="majorBidi"/>
        </w:rPr>
      </w:pPr>
    </w:p>
    <w:p w14:paraId="53DCDE76" w14:textId="28526B7C" w:rsidR="006C40C7" w:rsidRDefault="006C40C7" w:rsidP="006C40C7">
      <w:pPr>
        <w:pStyle w:val="Default"/>
        <w:jc w:val="both"/>
        <w:rPr>
          <w:rFonts w:asciiTheme="majorBidi" w:hAnsiTheme="majorBidi" w:cstheme="majorBidi"/>
          <w:color w:val="auto"/>
        </w:rPr>
      </w:pPr>
      <w:r w:rsidRPr="002C3ECB">
        <w:rPr>
          <w:rFonts w:asciiTheme="majorBidi" w:hAnsiTheme="majorBidi" w:cstheme="majorBidi"/>
          <w:color w:val="auto"/>
        </w:rPr>
        <w:t xml:space="preserve">Changing the </w:t>
      </w:r>
      <w:r w:rsidR="000908F7" w:rsidRPr="002C3ECB">
        <w:rPr>
          <w:rFonts w:asciiTheme="majorBidi" w:hAnsiTheme="majorBidi" w:cstheme="majorBidi"/>
          <w:color w:val="auto"/>
        </w:rPr>
        <w:t>significance level</w:t>
      </w:r>
      <w:r w:rsidRPr="002C3ECB">
        <w:rPr>
          <w:rFonts w:asciiTheme="majorBidi" w:hAnsiTheme="majorBidi" w:cstheme="majorBidi"/>
          <w:color w:val="auto"/>
        </w:rPr>
        <w:t xml:space="preserve"> (α) resulted in no change in the test value or p-value, but the confidence interval changed from -1.203 to -0.036.</w:t>
      </w:r>
    </w:p>
    <w:p w14:paraId="7CF2329C" w14:textId="77777777" w:rsidR="004E66FE" w:rsidRPr="002C3ECB" w:rsidRDefault="004E66FE" w:rsidP="006C40C7">
      <w:pPr>
        <w:pStyle w:val="Default"/>
        <w:jc w:val="both"/>
        <w:rPr>
          <w:rFonts w:asciiTheme="majorBidi" w:hAnsiTheme="majorBidi" w:cstheme="majorBidi"/>
          <w:color w:val="auto"/>
        </w:rPr>
      </w:pPr>
    </w:p>
    <w:p w14:paraId="1D2641F3" w14:textId="77777777" w:rsidR="00BD1610" w:rsidRPr="002C3ECB" w:rsidRDefault="00BD1610" w:rsidP="00AE1BD9">
      <w:pPr>
        <w:pStyle w:val="Default"/>
        <w:jc w:val="both"/>
        <w:rPr>
          <w:rFonts w:asciiTheme="majorBidi" w:hAnsiTheme="majorBidi" w:cstheme="majorBidi"/>
          <w:color w:val="auto"/>
        </w:rPr>
      </w:pPr>
    </w:p>
    <w:p w14:paraId="0E646F7A" w14:textId="62A1D32D" w:rsidR="00B85114" w:rsidRPr="002C3ECB" w:rsidRDefault="001B291F" w:rsidP="00E45F38">
      <w:pPr>
        <w:rPr>
          <w:rFonts w:ascii="Garamond-Bold" w:hAnsi="Garamond-Bold" w:cs="Garamond-Bold"/>
          <w:b/>
          <w:bCs/>
          <w:sz w:val="36"/>
          <w:szCs w:val="36"/>
        </w:rPr>
      </w:pPr>
      <w:r w:rsidRPr="002C3ECB">
        <w:rPr>
          <w:rFonts w:ascii="Garamond-Bold" w:hAnsi="Garamond-Bold" w:cs="Garamond-Bold"/>
          <w:b/>
          <w:bCs/>
          <w:sz w:val="36"/>
          <w:szCs w:val="36"/>
        </w:rPr>
        <w:lastRenderedPageBreak/>
        <w:t>Summary</w:t>
      </w:r>
    </w:p>
    <w:p w14:paraId="0CFC3565" w14:textId="4D529891" w:rsidR="00624936" w:rsidRDefault="00617766" w:rsidP="00624936">
      <w:pPr>
        <w:pStyle w:val="NormalWeb"/>
        <w:shd w:val="clear" w:color="auto" w:fill="FFFFFF"/>
        <w:spacing w:before="0" w:beforeAutospacing="0" w:after="336" w:afterAutospacing="0"/>
        <w:jc w:val="both"/>
        <w:rPr>
          <w:rFonts w:asciiTheme="majorBidi" w:hAnsiTheme="majorBidi" w:cstheme="majorBidi"/>
        </w:rPr>
      </w:pPr>
      <w:r w:rsidRPr="00617766">
        <w:rPr>
          <w:rFonts w:asciiTheme="majorBidi" w:hAnsiTheme="majorBidi" w:cstheme="majorBidi"/>
        </w:rPr>
        <w:t>In summary,</w:t>
      </w:r>
      <w:r w:rsidRPr="00617766">
        <w:t xml:space="preserve"> </w:t>
      </w:r>
      <w:r w:rsidRPr="00617766">
        <w:rPr>
          <w:rFonts w:asciiTheme="majorBidi" w:hAnsiTheme="majorBidi" w:cstheme="majorBidi"/>
        </w:rPr>
        <w:t xml:space="preserve">A male cat's average body weight is 2.9 kg, which is more than a female cat's typical weight (2.36). Female cats are lighter than male cats, weighing between 2.0 and 3.0 kg, </w:t>
      </w:r>
      <w:r w:rsidR="00E97661">
        <w:rPr>
          <w:rFonts w:asciiTheme="majorBidi" w:hAnsiTheme="majorBidi" w:cstheme="majorBidi"/>
        </w:rPr>
        <w:t>while</w:t>
      </w:r>
      <w:r w:rsidRPr="00617766">
        <w:rPr>
          <w:rFonts w:asciiTheme="majorBidi" w:hAnsiTheme="majorBidi" w:cstheme="majorBidi"/>
        </w:rPr>
        <w:t xml:space="preserve"> male cats weigh between 2-3.9. The t-test results indicate a substantial difference between male and female cats.</w:t>
      </w:r>
    </w:p>
    <w:p w14:paraId="3AB1ACC9" w14:textId="0334EB7B" w:rsidR="00617766" w:rsidRPr="00617766" w:rsidRDefault="00E97661" w:rsidP="00624936">
      <w:pPr>
        <w:pStyle w:val="NormalWeb"/>
        <w:shd w:val="clear" w:color="auto" w:fill="FFFFFF"/>
        <w:spacing w:before="0" w:beforeAutospacing="0" w:after="336" w:afterAutospacing="0"/>
        <w:jc w:val="both"/>
        <w:rPr>
          <w:rFonts w:asciiTheme="majorBidi" w:hAnsiTheme="majorBidi" w:cstheme="majorBidi"/>
        </w:rPr>
      </w:pPr>
      <w:r>
        <w:rPr>
          <w:rFonts w:asciiTheme="majorBidi" w:hAnsiTheme="majorBidi" w:cstheme="majorBidi"/>
        </w:rPr>
        <w:t>I</w:t>
      </w:r>
      <w:r w:rsidRPr="00E97661">
        <w:rPr>
          <w:rFonts w:asciiTheme="majorBidi" w:hAnsiTheme="majorBidi" w:cstheme="majorBidi"/>
        </w:rPr>
        <w:t>n the second part</w:t>
      </w:r>
      <w:r>
        <w:rPr>
          <w:rFonts w:asciiTheme="majorBidi" w:hAnsiTheme="majorBidi" w:cstheme="majorBidi"/>
        </w:rPr>
        <w:t>,</w:t>
      </w:r>
      <w:r w:rsidRPr="00E97661">
        <w:rPr>
          <w:rFonts w:asciiTheme="majorBidi" w:hAnsiTheme="majorBidi" w:cstheme="majorBidi"/>
        </w:rPr>
        <w:t xml:space="preserve"> Because the test value was -1.9481 and in the noncritical range, the null hypothesis was not rejected. We cannot reject the null hypothesis since the p-value is </w:t>
      </w:r>
      <w:r>
        <w:rPr>
          <w:rFonts w:asciiTheme="majorBidi" w:hAnsiTheme="majorBidi" w:cstheme="majorBidi"/>
        </w:rPr>
        <w:t>more significant</w:t>
      </w:r>
      <w:r w:rsidRPr="00E97661">
        <w:rPr>
          <w:rFonts w:asciiTheme="majorBidi" w:hAnsiTheme="majorBidi" w:cstheme="majorBidi"/>
        </w:rPr>
        <w:t xml:space="preserve"> than =0.05, implying that the mean values for both groups are approximately equivalent with 95 percent confidence. We modified the value from 0.05 to 0.1 and repeated the previous procedures to see how the </w:t>
      </w:r>
      <w:r>
        <w:rPr>
          <w:rFonts w:asciiTheme="majorBidi" w:hAnsiTheme="majorBidi" w:cstheme="majorBidi"/>
        </w:rPr>
        <w:t>significance level</w:t>
      </w:r>
      <w:r w:rsidRPr="00E97661">
        <w:rPr>
          <w:rFonts w:asciiTheme="majorBidi" w:hAnsiTheme="majorBidi" w:cstheme="majorBidi"/>
        </w:rPr>
        <w:t> affected our hypothesis test. The test value and p-value did not change when the significance level</w:t>
      </w:r>
      <w:r>
        <w:rPr>
          <w:rFonts w:asciiTheme="majorBidi" w:hAnsiTheme="majorBidi" w:cstheme="majorBidi"/>
        </w:rPr>
        <w:t xml:space="preserve"> </w:t>
      </w:r>
      <w:r w:rsidRPr="00E97661">
        <w:rPr>
          <w:rFonts w:asciiTheme="majorBidi" w:hAnsiTheme="majorBidi" w:cstheme="majorBidi"/>
        </w:rPr>
        <w:t>was adjusted, but the confidence interval changed from -1.203 to -0.036.</w:t>
      </w:r>
    </w:p>
    <w:p w14:paraId="09C71525" w14:textId="63427A8E" w:rsidR="003450E1" w:rsidRDefault="003450E1">
      <w:pPr>
        <w:rPr>
          <w:rFonts w:asciiTheme="majorBidi" w:eastAsia="Times New Roman" w:hAnsiTheme="majorBidi"/>
          <w:lang w:bidi="fa-IR"/>
        </w:rPr>
      </w:pPr>
      <w:r>
        <w:rPr>
          <w:rFonts w:asciiTheme="majorBidi" w:hAnsiTheme="majorBidi"/>
          <w:lang w:bidi="fa-IR"/>
        </w:rPr>
        <w:br w:type="page"/>
      </w:r>
    </w:p>
    <w:p w14:paraId="08648257" w14:textId="77777777" w:rsidR="000F0F02" w:rsidRPr="002C3ECB" w:rsidRDefault="000F0F02" w:rsidP="00624936">
      <w:pPr>
        <w:pStyle w:val="NormalWeb"/>
        <w:shd w:val="clear" w:color="auto" w:fill="FFFFFF"/>
        <w:spacing w:before="0" w:beforeAutospacing="0" w:after="336" w:afterAutospacing="0"/>
        <w:jc w:val="both"/>
        <w:rPr>
          <w:rFonts w:asciiTheme="majorBidi" w:hAnsiTheme="majorBidi"/>
          <w:lang w:bidi="fa-IR"/>
        </w:rPr>
      </w:pPr>
    </w:p>
    <w:p w14:paraId="75D4A121" w14:textId="3E7254EA" w:rsidR="00BB3C76" w:rsidRPr="002C3ECB" w:rsidRDefault="000A105E" w:rsidP="00DD3A87">
      <w:pPr>
        <w:rPr>
          <w:rFonts w:ascii="Garamond-Bold" w:hAnsi="Garamond-Bold" w:cs="Garamond-Bold"/>
          <w:b/>
          <w:bCs/>
          <w:sz w:val="36"/>
          <w:szCs w:val="36"/>
        </w:rPr>
      </w:pPr>
      <w:r w:rsidRPr="002C3ECB">
        <w:rPr>
          <w:rFonts w:ascii="Garamond-Bold" w:hAnsi="Garamond-Bold" w:cs="Garamond-Bold"/>
          <w:b/>
          <w:bCs/>
          <w:sz w:val="36"/>
          <w:szCs w:val="36"/>
        </w:rPr>
        <w:t>References</w:t>
      </w:r>
    </w:p>
    <w:p w14:paraId="3261804B" w14:textId="25328354" w:rsidR="00642E96" w:rsidRDefault="00642E96" w:rsidP="00642E96">
      <w:pPr>
        <w:rPr>
          <w:rFonts w:asciiTheme="majorBidi" w:hAnsiTheme="majorBidi" w:cstheme="majorBidi"/>
          <w:shd w:val="clear" w:color="auto" w:fill="FFFFFF"/>
        </w:rPr>
      </w:pPr>
      <w:r w:rsidRPr="002C3ECB">
        <w:rPr>
          <w:rFonts w:asciiTheme="majorBidi" w:hAnsiTheme="majorBidi" w:cstheme="majorBidi"/>
          <w:shd w:val="clear" w:color="auto" w:fill="FFFFFF"/>
        </w:rPr>
        <w:t>Bluman, A. G. (2009). </w:t>
      </w:r>
      <w:r w:rsidRPr="002C3ECB">
        <w:rPr>
          <w:rFonts w:asciiTheme="majorBidi" w:hAnsiTheme="majorBidi" w:cstheme="majorBidi"/>
          <w:i/>
          <w:iCs/>
          <w:shd w:val="clear" w:color="auto" w:fill="FFFFFF"/>
        </w:rPr>
        <w:t>Elementary statistics: A step by step approach</w:t>
      </w:r>
      <w:r w:rsidRPr="002C3ECB">
        <w:rPr>
          <w:rFonts w:asciiTheme="majorBidi" w:hAnsiTheme="majorBidi" w:cstheme="majorBidi"/>
          <w:shd w:val="clear" w:color="auto" w:fill="FFFFFF"/>
        </w:rPr>
        <w:t>. New York</w:t>
      </w:r>
      <w:r w:rsidR="000908F7" w:rsidRPr="002C3ECB">
        <w:rPr>
          <w:rFonts w:asciiTheme="majorBidi" w:hAnsiTheme="majorBidi" w:cstheme="majorBidi"/>
          <w:shd w:val="clear" w:color="auto" w:fill="FFFFFF"/>
        </w:rPr>
        <w:t>;</w:t>
      </w:r>
      <w:r w:rsidRPr="002C3ECB">
        <w:rPr>
          <w:rFonts w:asciiTheme="majorBidi" w:hAnsiTheme="majorBidi" w:cstheme="majorBidi"/>
          <w:shd w:val="clear" w:color="auto" w:fill="FFFFFF"/>
        </w:rPr>
        <w:t xml:space="preserve"> McGraw-Hill Higher Education.</w:t>
      </w:r>
    </w:p>
    <w:p w14:paraId="4925EFA5" w14:textId="77777777" w:rsidR="003450E1" w:rsidRPr="003450E1" w:rsidRDefault="003450E1" w:rsidP="003450E1">
      <w:pPr>
        <w:rPr>
          <w:rFonts w:asciiTheme="majorBidi" w:hAnsiTheme="majorBidi" w:cstheme="majorBidi"/>
        </w:rPr>
      </w:pPr>
      <w:r w:rsidRPr="003450E1">
        <w:rPr>
          <w:rFonts w:asciiTheme="majorBidi" w:hAnsiTheme="majorBidi" w:cstheme="majorBidi"/>
        </w:rPr>
        <w:t>Zach (2020). How to Calculate the P-Value of a T-Score in R - Statology. [online] Statology. Available at: https://www.statology.org/p-value-of-t-score-r/ [Accessed 22 Mar. 2022].</w:t>
      </w:r>
    </w:p>
    <w:p w14:paraId="4F675CBD" w14:textId="12E8F489" w:rsidR="003450E1" w:rsidRDefault="003450E1">
      <w:pPr>
        <w:rPr>
          <w:rFonts w:asciiTheme="majorBidi" w:hAnsiTheme="majorBidi" w:cstheme="majorBidi"/>
          <w:b/>
          <w:bCs/>
        </w:rPr>
      </w:pPr>
      <w:r>
        <w:rPr>
          <w:rFonts w:asciiTheme="majorBidi" w:hAnsiTheme="majorBidi" w:cstheme="majorBidi"/>
          <w:b/>
          <w:bCs/>
        </w:rPr>
        <w:br w:type="page"/>
      </w:r>
    </w:p>
    <w:p w14:paraId="0DF9F6B4" w14:textId="4F5A8D0F" w:rsidR="003450E1" w:rsidRDefault="003450E1" w:rsidP="003450E1">
      <w:pPr>
        <w:rPr>
          <w:rFonts w:asciiTheme="majorBidi" w:hAnsiTheme="majorBidi" w:cstheme="majorBidi"/>
          <w:b/>
          <w:bCs/>
        </w:rPr>
      </w:pPr>
      <w:r>
        <w:rPr>
          <w:rFonts w:asciiTheme="majorBidi" w:hAnsiTheme="majorBidi" w:cstheme="majorBidi"/>
          <w:b/>
          <w:bCs/>
        </w:rPr>
        <w:lastRenderedPageBreak/>
        <w:t>Appendix</w:t>
      </w:r>
    </w:p>
    <w:p w14:paraId="3A83FDD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Pr>
          <w:rFonts w:ascii="Consolas" w:hAnsi="Consolas" w:cs="Courier New"/>
          <w:color w:val="000000"/>
          <w:sz w:val="17"/>
          <w:szCs w:val="17"/>
        </w:rPr>
        <w:t> </w:t>
      </w:r>
      <w:r w:rsidRPr="003450E1">
        <w:rPr>
          <w:rFonts w:ascii="Consolas" w:hAnsi="Consolas" w:cs="Courier New"/>
          <w:color w:val="000000"/>
          <w:sz w:val="17"/>
          <w:szCs w:val="17"/>
        </w:rPr>
        <w:t>install.packages("MASS")</w:t>
      </w:r>
    </w:p>
    <w:p w14:paraId="74AD3AE7"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34B9930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Module 4</w:t>
      </w:r>
    </w:p>
    <w:p w14:paraId="4E4B1930"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32121A8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#1 Call Libraries</w:t>
      </w:r>
    </w:p>
    <w:p w14:paraId="7B8FBF6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install.packages('FSA')</w:t>
      </w:r>
    </w:p>
    <w:p w14:paraId="54AF760A"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install.packages("magrittr")</w:t>
      </w:r>
    </w:p>
    <w:p w14:paraId="6A50355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install.packages("dplyr")</w:t>
      </w:r>
    </w:p>
    <w:p w14:paraId="221C7241"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install.packages("plyr")</w:t>
      </w:r>
    </w:p>
    <w:p w14:paraId="3857DAF1"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install.packages("tidyverse")</w:t>
      </w:r>
    </w:p>
    <w:p w14:paraId="1D77134A"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install.packages("ggplot2")</w:t>
      </w:r>
    </w:p>
    <w:p w14:paraId="7C2BB926"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install.packages('outliers')</w:t>
      </w:r>
    </w:p>
    <w:p w14:paraId="346ADAA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0252BEE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3B71E73A"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library(FSA)</w:t>
      </w:r>
    </w:p>
    <w:p w14:paraId="1BC070F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library(magrittr)</w:t>
      </w:r>
    </w:p>
    <w:p w14:paraId="40BA9CD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library(dplyr)</w:t>
      </w:r>
    </w:p>
    <w:p w14:paraId="5220515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library(plyr)</w:t>
      </w:r>
    </w:p>
    <w:p w14:paraId="3CDCE03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library(tidyverse)</w:t>
      </w:r>
    </w:p>
    <w:p w14:paraId="0091F8D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library(outliers)</w:t>
      </w:r>
    </w:p>
    <w:p w14:paraId="7B03402A"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library(ggplot2)</w:t>
      </w:r>
    </w:p>
    <w:p w14:paraId="46C18E1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library(psych)</w:t>
      </w:r>
    </w:p>
    <w:p w14:paraId="0A74A68E"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382650C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30F5CF2A"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6119552C"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lastRenderedPageBreak/>
        <w:t>### PART1</w:t>
      </w:r>
    </w:p>
    <w:p w14:paraId="23E56DC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#Importing dataset</w:t>
      </w:r>
    </w:p>
    <w:p w14:paraId="33B20BC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library(MASS)</w:t>
      </w:r>
    </w:p>
    <w:p w14:paraId="507A442E"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cats</w:t>
      </w:r>
    </w:p>
    <w:p w14:paraId="7D967AB7"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data(cats)</w:t>
      </w:r>
    </w:p>
    <w:p w14:paraId="10EEAEC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first of all wwe delete duplicate rows</w:t>
      </w:r>
    </w:p>
    <w:p w14:paraId="2FB4ACB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cats &lt;- cats[!duplicated(cats), ]</w:t>
      </w:r>
    </w:p>
    <w:p w14:paraId="4153A65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#then we delete outliers</w:t>
      </w:r>
    </w:p>
    <w:p w14:paraId="4120ABEC"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boxplot(cats$Bwt)$out</w:t>
      </w:r>
    </w:p>
    <w:p w14:paraId="1D705A8C"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d &lt;- boxplot(cats$Bwt, plot=FALSE)$out</w:t>
      </w:r>
    </w:p>
    <w:p w14:paraId="7A4E7037"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no outlier data so we proceed </w:t>
      </w:r>
    </w:p>
    <w:p w14:paraId="2E33F980"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summary(cats)</w:t>
      </w:r>
    </w:p>
    <w:p w14:paraId="1AF75F5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library(psych)</w:t>
      </w:r>
    </w:p>
    <w:p w14:paraId="1F127803"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describe(cats)</w:t>
      </w:r>
    </w:p>
    <w:p w14:paraId="2292BCE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we create subsets</w:t>
      </w:r>
    </w:p>
    <w:p w14:paraId="72665531"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males &lt;- cats$Bwt[cats$Sex == "M"]</w:t>
      </w:r>
    </w:p>
    <w:p w14:paraId="5ADF2020"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females &lt;- cats$Bwt[cats$Sex == "F"]</w:t>
      </w:r>
    </w:p>
    <w:p w14:paraId="3CE0580C"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we see the summary and description of the subseetd</w:t>
      </w:r>
    </w:p>
    <w:p w14:paraId="059E97D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summary(males)</w:t>
      </w:r>
    </w:p>
    <w:p w14:paraId="30338731"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describe(males)</w:t>
      </w:r>
    </w:p>
    <w:p w14:paraId="43D64136"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summary(females)</w:t>
      </w:r>
    </w:p>
    <w:p w14:paraId="0D90895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describe(females)</w:t>
      </w:r>
    </w:p>
    <w:p w14:paraId="7CF278F7"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hist(males)</w:t>
      </w:r>
    </w:p>
    <w:p w14:paraId="7D17A72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hist(females)</w:t>
      </w:r>
    </w:p>
    <w:p w14:paraId="0F751E2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#the T-test</w:t>
      </w:r>
    </w:p>
    <w:p w14:paraId="1B135A13"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t.test(males,females)</w:t>
      </w:r>
    </w:p>
    <w:p w14:paraId="5073477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7188B14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lastRenderedPageBreak/>
        <w:t>###part2</w:t>
      </w:r>
    </w:p>
    <w:p w14:paraId="240530CE"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scores_before=c(4.6, 7.8, 9.1, 5.6, 6.9, 8.5, 5.3, 7.1, 3.2, 4.4)</w:t>
      </w:r>
    </w:p>
    <w:p w14:paraId="762E242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scores_after= c(6.6, 7.7, 9.0, 6.2, 7.8, 8.3, 5.9, 6.5, 5.8, 4.9)</w:t>
      </w:r>
    </w:p>
    <w:p w14:paraId="632ECE47"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15AC646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Visualization</w:t>
      </w:r>
    </w:p>
    <w:p w14:paraId="1195228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#11 Histogram plot for Female's Height</w:t>
      </w:r>
    </w:p>
    <w:p w14:paraId="215B789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hist(scores_before, col = "blue", xlab="Average sleeping Quality Scores before the Workshop")</w:t>
      </w:r>
    </w:p>
    <w:p w14:paraId="4D2D9B2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m&lt;-mean(scores_before)</w:t>
      </w:r>
    </w:p>
    <w:p w14:paraId="69A7369C"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abline(v = m,col="red")</w:t>
      </w:r>
    </w:p>
    <w:p w14:paraId="4EE6E506"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0AECF5A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hist(scores_after, col = "green", xlab="Average sleeping Quality Scores after the Workshop")</w:t>
      </w:r>
    </w:p>
    <w:p w14:paraId="3F99567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m&lt;-mean(scores_after)</w:t>
      </w:r>
    </w:p>
    <w:p w14:paraId="7897200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abline(v = m,col="red")</w:t>
      </w:r>
    </w:p>
    <w:p w14:paraId="58B4454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16D23FC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1AE6B69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1FF6FF1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 Average sleeping Quality Scores before the Workshop Boxplot</w:t>
      </w:r>
    </w:p>
    <w:p w14:paraId="61A4FF74"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11E8E6C6"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boxplot(scores_before, col= "cyan", border= "red", </w:t>
      </w:r>
    </w:p>
    <w:p w14:paraId="2EEA076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main="BoxPlot of Average Sleeping Quality Scores Before the Workshop", </w:t>
      </w:r>
    </w:p>
    <w:p w14:paraId="632AF393"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xlab="Sleeping Quality Scores", horizontal = T)</w:t>
      </w:r>
    </w:p>
    <w:p w14:paraId="01CF439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0760D4F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 Average sleeping Quality Scores after the Workshop Boxplot</w:t>
      </w:r>
    </w:p>
    <w:p w14:paraId="28D7E5A6"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7D91E5D0"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boxplot(scores_after, col= "green", border= "red", </w:t>
      </w:r>
    </w:p>
    <w:p w14:paraId="612A495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main="BoxPlot of Average Sleeping Quality Scores After the Workshop", </w:t>
      </w:r>
    </w:p>
    <w:p w14:paraId="2E4BAE79"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xlab="Sleeping Quality Scores",</w:t>
      </w:r>
    </w:p>
    <w:p w14:paraId="28713013"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lastRenderedPageBreak/>
        <w:t xml:space="preserve">         horizontal = T)</w:t>
      </w:r>
    </w:p>
    <w:p w14:paraId="194E13C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6358BE8F"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5E935FEB"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p>
    <w:p w14:paraId="56D3B0C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t.test(scores_before,scores_after,pair=TRUE)</w:t>
      </w:r>
    </w:p>
    <w:p w14:paraId="1230DC05"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7775619D"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 changing alpha to 0.1</w:t>
      </w:r>
    </w:p>
    <w:p w14:paraId="6D2EADE8"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32D2907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52FC464C"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t.test(scores_before,scores_after,pair=TRUE,conf.level = 0.90)</w:t>
      </w:r>
    </w:p>
    <w:p w14:paraId="3321A621"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2CEF15A2" w14:textId="77777777" w:rsidR="003450E1" w:rsidRPr="003450E1" w:rsidRDefault="003450E1" w:rsidP="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08583534"/>
        <w:rPr>
          <w:rFonts w:ascii="Consolas" w:hAnsi="Consolas" w:cs="Courier New"/>
          <w:color w:val="000000"/>
          <w:sz w:val="17"/>
          <w:szCs w:val="17"/>
        </w:rPr>
      </w:pPr>
      <w:r w:rsidRPr="003450E1">
        <w:rPr>
          <w:rFonts w:ascii="Consolas" w:hAnsi="Consolas" w:cs="Courier New"/>
          <w:color w:val="000000"/>
          <w:sz w:val="17"/>
          <w:szCs w:val="17"/>
        </w:rPr>
        <w:t xml:space="preserve">  </w:t>
      </w:r>
    </w:p>
    <w:p w14:paraId="070A3E74" w14:textId="6B1DB2ED" w:rsidR="003450E1" w:rsidRDefault="003450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83534"/>
        <w:rPr>
          <w:rFonts w:ascii="Consolas" w:hAnsi="Consolas" w:cs="Courier New"/>
          <w:sz w:val="17"/>
          <w:szCs w:val="17"/>
        </w:rPr>
      </w:pPr>
    </w:p>
    <w:p w14:paraId="4B387B99" w14:textId="77777777" w:rsidR="003450E1" w:rsidRPr="003450E1" w:rsidRDefault="003450E1" w:rsidP="003450E1">
      <w:pPr>
        <w:rPr>
          <w:rFonts w:asciiTheme="majorBidi" w:hAnsiTheme="majorBidi" w:cstheme="majorBidi"/>
          <w:b/>
          <w:bCs/>
        </w:rPr>
      </w:pPr>
    </w:p>
    <w:p w14:paraId="1DE4F992" w14:textId="4B5DA9A8" w:rsidR="00E97661" w:rsidRPr="002C3ECB" w:rsidRDefault="003450E1" w:rsidP="003450E1">
      <w:pPr>
        <w:rPr>
          <w:rFonts w:asciiTheme="majorBidi" w:hAnsiTheme="majorBidi" w:cstheme="majorBidi"/>
          <w:b/>
          <w:bCs/>
        </w:rPr>
      </w:pPr>
      <w:r w:rsidRPr="003450E1">
        <w:rPr>
          <w:rFonts w:asciiTheme="majorBidi" w:hAnsiTheme="majorBidi" w:cstheme="majorBidi"/>
          <w:b/>
          <w:bCs/>
        </w:rPr>
        <w:t>‌</w:t>
      </w:r>
    </w:p>
    <w:p w14:paraId="43306362" w14:textId="77777777" w:rsidR="00642E96" w:rsidRPr="002C3ECB" w:rsidRDefault="00642E96" w:rsidP="00DD3A87">
      <w:pPr>
        <w:rPr>
          <w:rFonts w:ascii="Garamond-Bold" w:hAnsi="Garamond-Bold" w:cs="Garamond-Bold"/>
          <w:b/>
          <w:bCs/>
          <w:sz w:val="36"/>
          <w:szCs w:val="36"/>
        </w:rPr>
      </w:pPr>
    </w:p>
    <w:p w14:paraId="7D4D6A77" w14:textId="4B950404" w:rsidR="00432AD8" w:rsidRPr="002C3ECB" w:rsidRDefault="00432AD8" w:rsidP="00A2087F">
      <w:pPr>
        <w:ind w:left="720" w:hanging="720"/>
        <w:rPr>
          <w:iCs/>
        </w:rPr>
      </w:pPr>
      <w:bookmarkStart w:id="0" w:name="_Hlk97044590"/>
    </w:p>
    <w:bookmarkEnd w:id="0"/>
    <w:p w14:paraId="2DC85248" w14:textId="790962C1" w:rsidR="00142AB5" w:rsidRPr="002C3ECB" w:rsidRDefault="00142AB5"/>
    <w:p w14:paraId="129974B2" w14:textId="241E833E" w:rsidR="00142AB5" w:rsidRPr="002C3ECB" w:rsidRDefault="00142AB5"/>
    <w:sectPr w:rsidR="00142AB5" w:rsidRPr="002C3ECB" w:rsidSect="00AE56FC">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BB76" w14:textId="77777777" w:rsidR="00AD7C60" w:rsidRDefault="00AD7C60" w:rsidP="00BB3C76">
      <w:pPr>
        <w:spacing w:after="0" w:line="240" w:lineRule="auto"/>
      </w:pPr>
      <w:r>
        <w:separator/>
      </w:r>
    </w:p>
  </w:endnote>
  <w:endnote w:type="continuationSeparator" w:id="0">
    <w:p w14:paraId="1DC51F2B" w14:textId="77777777" w:rsidR="00AD7C60" w:rsidRDefault="00AD7C60" w:rsidP="00BB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liss 2">
    <w:altName w:val="Calibri"/>
    <w:panose1 w:val="00000000000000000000"/>
    <w:charset w:val="00"/>
    <w:family w:val="swiss"/>
    <w:notTrueType/>
    <w:pitch w:val="default"/>
    <w:sig w:usb0="00000003" w:usb1="00000000" w:usb2="00000000" w:usb3="00000000" w:csb0="00000001" w:csb1="00000000"/>
  </w:font>
  <w:font w:name="STIXMathJax_Main-Regular">
    <w:altName w:val="Cambria"/>
    <w:panose1 w:val="00000000000000000000"/>
    <w:charset w:val="00"/>
    <w:family w:val="roman"/>
    <w:notTrueType/>
    <w:pitch w:val="default"/>
  </w:font>
  <w:font w:name="STIXMathJax_Main-Bold">
    <w:altName w:val="Cambria"/>
    <w:panose1 w:val="00000000000000000000"/>
    <w:charset w:val="00"/>
    <w:family w:val="roman"/>
    <w:notTrueType/>
    <w:pitch w:val="default"/>
  </w:font>
  <w:font w:name="STIXMath-Regular">
    <w:altName w:val="Cambria"/>
    <w:panose1 w:val="00000000000000000000"/>
    <w:charset w:val="00"/>
    <w:family w:val="roman"/>
    <w:notTrueType/>
    <w:pitch w:val="default"/>
  </w:font>
  <w:font w:name="STIXMathJax_Main-Italic">
    <w:altName w:val="Cambria"/>
    <w:panose1 w:val="00000000000000000000"/>
    <w:charset w:val="00"/>
    <w:family w:val="roman"/>
    <w:notTrueType/>
    <w:pitch w:val="default"/>
  </w:font>
  <w:font w:name="Garamond-Bold">
    <w:altName w:val="Garamon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16FD" w14:textId="77777777" w:rsidR="00AD7C60" w:rsidRDefault="00AD7C60" w:rsidP="00BB3C76">
      <w:pPr>
        <w:spacing w:after="0" w:line="240" w:lineRule="auto"/>
      </w:pPr>
      <w:r>
        <w:separator/>
      </w:r>
    </w:p>
  </w:footnote>
  <w:footnote w:type="continuationSeparator" w:id="0">
    <w:p w14:paraId="325065AE" w14:textId="77777777" w:rsidR="00AD7C60" w:rsidRDefault="00AD7C60" w:rsidP="00BB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672214"/>
      <w:docPartObj>
        <w:docPartGallery w:val="Page Numbers (Top of Page)"/>
        <w:docPartUnique/>
      </w:docPartObj>
    </w:sdtPr>
    <w:sdtEndPr>
      <w:rPr>
        <w:noProof/>
      </w:rPr>
    </w:sdtEndPr>
    <w:sdtContent>
      <w:p w14:paraId="56C9B6F9" w14:textId="4BAC965B" w:rsidR="00DB2F7B" w:rsidRDefault="00DB2F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1A4AE9" w14:textId="4C450C45" w:rsidR="00DB2F7B" w:rsidRPr="00DB2F7B" w:rsidRDefault="00DB7305" w:rsidP="00DB2F7B">
    <w:pPr>
      <w:pStyle w:val="Heading1"/>
      <w:shd w:val="clear" w:color="auto" w:fill="FFFFFF"/>
      <w:spacing w:before="0"/>
      <w:rPr>
        <w:rFonts w:asciiTheme="majorBidi" w:hAnsiTheme="majorBidi"/>
        <w:color w:val="2D3B45"/>
        <w:sz w:val="24"/>
        <w:szCs w:val="24"/>
      </w:rPr>
    </w:pPr>
    <w:r>
      <w:rPr>
        <w:rFonts w:asciiTheme="majorBidi" w:hAnsiTheme="majorBidi"/>
        <w:color w:val="2D3B45"/>
        <w:sz w:val="24"/>
        <w:szCs w:val="24"/>
      </w:rPr>
      <w:t xml:space="preserve">R Practice </w:t>
    </w:r>
    <w:r w:rsidR="00495D5E">
      <w:rPr>
        <w:rFonts w:asciiTheme="majorBidi" w:hAnsiTheme="majorBidi"/>
        <w:color w:val="2D3B45"/>
        <w:sz w:val="24"/>
        <w:szCs w:val="24"/>
      </w:rPr>
      <w:t>4</w:t>
    </w:r>
    <w:r w:rsidR="00DB2F7B">
      <w:tab/>
    </w:r>
  </w:p>
  <w:p w14:paraId="3CDD8A58" w14:textId="68B3DA47" w:rsidR="005E45DC" w:rsidRDefault="005E45DC" w:rsidP="004F3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F61"/>
    <w:multiLevelType w:val="multilevel"/>
    <w:tmpl w:val="02E0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1875"/>
    <w:multiLevelType w:val="hybridMultilevel"/>
    <w:tmpl w:val="F35CB56C"/>
    <w:lvl w:ilvl="0" w:tplc="01C411AE">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70F6"/>
    <w:multiLevelType w:val="hybridMultilevel"/>
    <w:tmpl w:val="6DFE4632"/>
    <w:lvl w:ilvl="0" w:tplc="66A05E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35CDE"/>
    <w:multiLevelType w:val="hybridMultilevel"/>
    <w:tmpl w:val="1340F1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535D"/>
    <w:multiLevelType w:val="hybridMultilevel"/>
    <w:tmpl w:val="8E08671C"/>
    <w:lvl w:ilvl="0" w:tplc="01C411AE">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3760"/>
    <w:multiLevelType w:val="hybridMultilevel"/>
    <w:tmpl w:val="A59E4AAC"/>
    <w:lvl w:ilvl="0" w:tplc="85E2D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E3B00"/>
    <w:multiLevelType w:val="multilevel"/>
    <w:tmpl w:val="53A4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360F3"/>
    <w:multiLevelType w:val="hybridMultilevel"/>
    <w:tmpl w:val="450411C8"/>
    <w:lvl w:ilvl="0" w:tplc="01544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F2F15"/>
    <w:multiLevelType w:val="hybridMultilevel"/>
    <w:tmpl w:val="E1C84EE2"/>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9B83856"/>
    <w:multiLevelType w:val="multilevel"/>
    <w:tmpl w:val="E47A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687ABF"/>
    <w:multiLevelType w:val="multilevel"/>
    <w:tmpl w:val="8380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9342E"/>
    <w:multiLevelType w:val="multilevel"/>
    <w:tmpl w:val="314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917EF"/>
    <w:multiLevelType w:val="multilevel"/>
    <w:tmpl w:val="DDF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12A54"/>
    <w:multiLevelType w:val="hybridMultilevel"/>
    <w:tmpl w:val="84D446C4"/>
    <w:lvl w:ilvl="0" w:tplc="1AD0E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E1AAF"/>
    <w:multiLevelType w:val="hybridMultilevel"/>
    <w:tmpl w:val="A580C84E"/>
    <w:lvl w:ilvl="0" w:tplc="BB6E1488">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34C5B"/>
    <w:multiLevelType w:val="hybridMultilevel"/>
    <w:tmpl w:val="B906B706"/>
    <w:lvl w:ilvl="0" w:tplc="A7FE5D8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0597"/>
    <w:multiLevelType w:val="hybridMultilevel"/>
    <w:tmpl w:val="DCE27978"/>
    <w:lvl w:ilvl="0" w:tplc="4658F9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7221A"/>
    <w:multiLevelType w:val="multilevel"/>
    <w:tmpl w:val="1342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E7766"/>
    <w:multiLevelType w:val="hybridMultilevel"/>
    <w:tmpl w:val="C106B1D0"/>
    <w:lvl w:ilvl="0" w:tplc="A4365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5E425E"/>
    <w:multiLevelType w:val="hybridMultilevel"/>
    <w:tmpl w:val="FEC473A2"/>
    <w:lvl w:ilvl="0" w:tplc="647C67DC">
      <w:start w:val="3"/>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9BD5203"/>
    <w:multiLevelType w:val="hybridMultilevel"/>
    <w:tmpl w:val="05FA8BCE"/>
    <w:lvl w:ilvl="0" w:tplc="01C411AE">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FB157A"/>
    <w:multiLevelType w:val="multilevel"/>
    <w:tmpl w:val="4016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E5C8B"/>
    <w:multiLevelType w:val="hybridMultilevel"/>
    <w:tmpl w:val="07C8C5BA"/>
    <w:lvl w:ilvl="0" w:tplc="BB6E1488">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577A2"/>
    <w:multiLevelType w:val="hybridMultilevel"/>
    <w:tmpl w:val="3A3C7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F06FD"/>
    <w:multiLevelType w:val="hybridMultilevel"/>
    <w:tmpl w:val="C04A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22DFC"/>
    <w:multiLevelType w:val="hybridMultilevel"/>
    <w:tmpl w:val="9424A3E2"/>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7FC92252"/>
    <w:multiLevelType w:val="hybridMultilevel"/>
    <w:tmpl w:val="D0D2AB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A1A2A"/>
    <w:multiLevelType w:val="multilevel"/>
    <w:tmpl w:val="FE2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2"/>
  </w:num>
  <w:num w:numId="4">
    <w:abstractNumId w:val="18"/>
  </w:num>
  <w:num w:numId="5">
    <w:abstractNumId w:val="19"/>
  </w:num>
  <w:num w:numId="6">
    <w:abstractNumId w:val="10"/>
  </w:num>
  <w:num w:numId="7">
    <w:abstractNumId w:val="4"/>
  </w:num>
  <w:num w:numId="8">
    <w:abstractNumId w:val="27"/>
  </w:num>
  <w:num w:numId="9">
    <w:abstractNumId w:val="3"/>
  </w:num>
  <w:num w:numId="10">
    <w:abstractNumId w:val="26"/>
  </w:num>
  <w:num w:numId="11">
    <w:abstractNumId w:val="5"/>
  </w:num>
  <w:num w:numId="12">
    <w:abstractNumId w:val="23"/>
  </w:num>
  <w:num w:numId="13">
    <w:abstractNumId w:val="16"/>
  </w:num>
  <w:num w:numId="14">
    <w:abstractNumId w:val="25"/>
  </w:num>
  <w:num w:numId="15">
    <w:abstractNumId w:val="9"/>
  </w:num>
  <w:num w:numId="16">
    <w:abstractNumId w:val="20"/>
  </w:num>
  <w:num w:numId="17">
    <w:abstractNumId w:val="11"/>
  </w:num>
  <w:num w:numId="18">
    <w:abstractNumId w:val="1"/>
  </w:num>
  <w:num w:numId="19">
    <w:abstractNumId w:val="15"/>
  </w:num>
  <w:num w:numId="20">
    <w:abstractNumId w:val="12"/>
  </w:num>
  <w:num w:numId="21">
    <w:abstractNumId w:val="22"/>
  </w:num>
  <w:num w:numId="22">
    <w:abstractNumId w:val="21"/>
  </w:num>
  <w:num w:numId="23">
    <w:abstractNumId w:val="6"/>
  </w:num>
  <w:num w:numId="24">
    <w:abstractNumId w:val="17"/>
  </w:num>
  <w:num w:numId="25">
    <w:abstractNumId w:val="0"/>
  </w:num>
  <w:num w:numId="26">
    <w:abstractNumId w:val="7"/>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C76"/>
    <w:rsid w:val="00001044"/>
    <w:rsid w:val="00001D47"/>
    <w:rsid w:val="00004EBD"/>
    <w:rsid w:val="00005AA6"/>
    <w:rsid w:val="00006EB8"/>
    <w:rsid w:val="000070E4"/>
    <w:rsid w:val="000075F1"/>
    <w:rsid w:val="000115AA"/>
    <w:rsid w:val="00012423"/>
    <w:rsid w:val="0001242E"/>
    <w:rsid w:val="00012BA1"/>
    <w:rsid w:val="00015A21"/>
    <w:rsid w:val="00020A1C"/>
    <w:rsid w:val="00022547"/>
    <w:rsid w:val="00022715"/>
    <w:rsid w:val="00022C28"/>
    <w:rsid w:val="000318AA"/>
    <w:rsid w:val="00036F42"/>
    <w:rsid w:val="000427DD"/>
    <w:rsid w:val="000442E7"/>
    <w:rsid w:val="00044903"/>
    <w:rsid w:val="00047D70"/>
    <w:rsid w:val="000511C1"/>
    <w:rsid w:val="00051B53"/>
    <w:rsid w:val="000540ED"/>
    <w:rsid w:val="00062369"/>
    <w:rsid w:val="00062673"/>
    <w:rsid w:val="00066161"/>
    <w:rsid w:val="00066771"/>
    <w:rsid w:val="00070B53"/>
    <w:rsid w:val="00073D8F"/>
    <w:rsid w:val="00075AFB"/>
    <w:rsid w:val="000802F1"/>
    <w:rsid w:val="0008451E"/>
    <w:rsid w:val="00086057"/>
    <w:rsid w:val="000860AC"/>
    <w:rsid w:val="00087873"/>
    <w:rsid w:val="000908F7"/>
    <w:rsid w:val="00093060"/>
    <w:rsid w:val="000945ED"/>
    <w:rsid w:val="000952FF"/>
    <w:rsid w:val="000A0AC1"/>
    <w:rsid w:val="000A105E"/>
    <w:rsid w:val="000A70C0"/>
    <w:rsid w:val="000B015E"/>
    <w:rsid w:val="000B21E5"/>
    <w:rsid w:val="000B23C5"/>
    <w:rsid w:val="000B3D4B"/>
    <w:rsid w:val="000C240F"/>
    <w:rsid w:val="000C32DD"/>
    <w:rsid w:val="000C62DB"/>
    <w:rsid w:val="000C7956"/>
    <w:rsid w:val="000D2DC1"/>
    <w:rsid w:val="000D44E6"/>
    <w:rsid w:val="000D5EBA"/>
    <w:rsid w:val="000D693D"/>
    <w:rsid w:val="000D724C"/>
    <w:rsid w:val="000E2C37"/>
    <w:rsid w:val="000E392A"/>
    <w:rsid w:val="000E3D2A"/>
    <w:rsid w:val="000E4769"/>
    <w:rsid w:val="000E4FCD"/>
    <w:rsid w:val="000F0D18"/>
    <w:rsid w:val="000F0F02"/>
    <w:rsid w:val="000F2ADC"/>
    <w:rsid w:val="000F3BCE"/>
    <w:rsid w:val="000F3D14"/>
    <w:rsid w:val="000F4687"/>
    <w:rsid w:val="000F5CAD"/>
    <w:rsid w:val="000F7F99"/>
    <w:rsid w:val="00100EC6"/>
    <w:rsid w:val="00101F21"/>
    <w:rsid w:val="00102334"/>
    <w:rsid w:val="001040DC"/>
    <w:rsid w:val="0010472D"/>
    <w:rsid w:val="00111234"/>
    <w:rsid w:val="00111521"/>
    <w:rsid w:val="00113410"/>
    <w:rsid w:val="001134F1"/>
    <w:rsid w:val="00114586"/>
    <w:rsid w:val="00115AE3"/>
    <w:rsid w:val="00120A23"/>
    <w:rsid w:val="00121C1B"/>
    <w:rsid w:val="001242EE"/>
    <w:rsid w:val="00124DA8"/>
    <w:rsid w:val="00125366"/>
    <w:rsid w:val="0012662C"/>
    <w:rsid w:val="0013136B"/>
    <w:rsid w:val="001349E4"/>
    <w:rsid w:val="00142AB5"/>
    <w:rsid w:val="00143A87"/>
    <w:rsid w:val="00146D99"/>
    <w:rsid w:val="00150F5C"/>
    <w:rsid w:val="00151A88"/>
    <w:rsid w:val="00153D63"/>
    <w:rsid w:val="00154CBD"/>
    <w:rsid w:val="00155556"/>
    <w:rsid w:val="00157AF2"/>
    <w:rsid w:val="00160B1C"/>
    <w:rsid w:val="00161670"/>
    <w:rsid w:val="001618D9"/>
    <w:rsid w:val="00165D15"/>
    <w:rsid w:val="00166681"/>
    <w:rsid w:val="00166FC3"/>
    <w:rsid w:val="001670FE"/>
    <w:rsid w:val="0017116D"/>
    <w:rsid w:val="00171F5B"/>
    <w:rsid w:val="00173B6A"/>
    <w:rsid w:val="00174FE8"/>
    <w:rsid w:val="00175429"/>
    <w:rsid w:val="001802A0"/>
    <w:rsid w:val="001826AF"/>
    <w:rsid w:val="00182D49"/>
    <w:rsid w:val="00184D19"/>
    <w:rsid w:val="001944E2"/>
    <w:rsid w:val="001A2D32"/>
    <w:rsid w:val="001A3E3B"/>
    <w:rsid w:val="001A4166"/>
    <w:rsid w:val="001A46DF"/>
    <w:rsid w:val="001A4DD2"/>
    <w:rsid w:val="001A64E2"/>
    <w:rsid w:val="001A6CFA"/>
    <w:rsid w:val="001A7169"/>
    <w:rsid w:val="001A72CF"/>
    <w:rsid w:val="001B0E0D"/>
    <w:rsid w:val="001B1981"/>
    <w:rsid w:val="001B291F"/>
    <w:rsid w:val="001B3C09"/>
    <w:rsid w:val="001B5D5D"/>
    <w:rsid w:val="001B6C8B"/>
    <w:rsid w:val="001C5433"/>
    <w:rsid w:val="001D3B3B"/>
    <w:rsid w:val="001D5228"/>
    <w:rsid w:val="001D7403"/>
    <w:rsid w:val="001D7480"/>
    <w:rsid w:val="001E17A5"/>
    <w:rsid w:val="001E1D77"/>
    <w:rsid w:val="001E4BA9"/>
    <w:rsid w:val="001E7295"/>
    <w:rsid w:val="001E7B5F"/>
    <w:rsid w:val="001F0B0C"/>
    <w:rsid w:val="001F495B"/>
    <w:rsid w:val="001F6141"/>
    <w:rsid w:val="001F6424"/>
    <w:rsid w:val="002005ED"/>
    <w:rsid w:val="00202220"/>
    <w:rsid w:val="00203356"/>
    <w:rsid w:val="002037D7"/>
    <w:rsid w:val="002068E7"/>
    <w:rsid w:val="00206E15"/>
    <w:rsid w:val="00207D14"/>
    <w:rsid w:val="00210396"/>
    <w:rsid w:val="00211291"/>
    <w:rsid w:val="002142B9"/>
    <w:rsid w:val="00216473"/>
    <w:rsid w:val="00216CFC"/>
    <w:rsid w:val="0022298A"/>
    <w:rsid w:val="002238B6"/>
    <w:rsid w:val="00226597"/>
    <w:rsid w:val="00226631"/>
    <w:rsid w:val="00226737"/>
    <w:rsid w:val="00227609"/>
    <w:rsid w:val="002300EA"/>
    <w:rsid w:val="00230607"/>
    <w:rsid w:val="00235A1F"/>
    <w:rsid w:val="00241594"/>
    <w:rsid w:val="00251128"/>
    <w:rsid w:val="00253B88"/>
    <w:rsid w:val="00255CCC"/>
    <w:rsid w:val="00264003"/>
    <w:rsid w:val="00266699"/>
    <w:rsid w:val="002673C3"/>
    <w:rsid w:val="00272D64"/>
    <w:rsid w:val="00274A2A"/>
    <w:rsid w:val="002757A9"/>
    <w:rsid w:val="00277E88"/>
    <w:rsid w:val="002802A2"/>
    <w:rsid w:val="0028241B"/>
    <w:rsid w:val="002841E3"/>
    <w:rsid w:val="002842E4"/>
    <w:rsid w:val="00286677"/>
    <w:rsid w:val="00286BE2"/>
    <w:rsid w:val="00287013"/>
    <w:rsid w:val="0029175D"/>
    <w:rsid w:val="002923B5"/>
    <w:rsid w:val="002A1723"/>
    <w:rsid w:val="002A1AEC"/>
    <w:rsid w:val="002A330E"/>
    <w:rsid w:val="002A4581"/>
    <w:rsid w:val="002A4BC8"/>
    <w:rsid w:val="002A4E62"/>
    <w:rsid w:val="002B11FF"/>
    <w:rsid w:val="002B17EA"/>
    <w:rsid w:val="002B427B"/>
    <w:rsid w:val="002B755D"/>
    <w:rsid w:val="002C105F"/>
    <w:rsid w:val="002C1AA5"/>
    <w:rsid w:val="002C2598"/>
    <w:rsid w:val="002C33ED"/>
    <w:rsid w:val="002C3ECB"/>
    <w:rsid w:val="002D0E5A"/>
    <w:rsid w:val="002D3DEE"/>
    <w:rsid w:val="002D58A4"/>
    <w:rsid w:val="002D6117"/>
    <w:rsid w:val="002D7672"/>
    <w:rsid w:val="002E1ABF"/>
    <w:rsid w:val="002F0ED3"/>
    <w:rsid w:val="002F2CDA"/>
    <w:rsid w:val="002F4DB2"/>
    <w:rsid w:val="003043A7"/>
    <w:rsid w:val="00304949"/>
    <w:rsid w:val="00311D1C"/>
    <w:rsid w:val="00311D2C"/>
    <w:rsid w:val="00311E28"/>
    <w:rsid w:val="00313DD8"/>
    <w:rsid w:val="00314F0C"/>
    <w:rsid w:val="00315CF7"/>
    <w:rsid w:val="00316862"/>
    <w:rsid w:val="00320594"/>
    <w:rsid w:val="00320D62"/>
    <w:rsid w:val="003238C0"/>
    <w:rsid w:val="00330CB8"/>
    <w:rsid w:val="00331AB5"/>
    <w:rsid w:val="003352C3"/>
    <w:rsid w:val="0033721A"/>
    <w:rsid w:val="00337D7F"/>
    <w:rsid w:val="00340D74"/>
    <w:rsid w:val="00340EC6"/>
    <w:rsid w:val="003450E1"/>
    <w:rsid w:val="0034610A"/>
    <w:rsid w:val="00346ECE"/>
    <w:rsid w:val="00347627"/>
    <w:rsid w:val="0035485F"/>
    <w:rsid w:val="00356EA4"/>
    <w:rsid w:val="003573F0"/>
    <w:rsid w:val="00357433"/>
    <w:rsid w:val="00361187"/>
    <w:rsid w:val="00363DAD"/>
    <w:rsid w:val="0036557D"/>
    <w:rsid w:val="003662E4"/>
    <w:rsid w:val="00366552"/>
    <w:rsid w:val="0037021E"/>
    <w:rsid w:val="0037136C"/>
    <w:rsid w:val="0037138C"/>
    <w:rsid w:val="00372276"/>
    <w:rsid w:val="003754D4"/>
    <w:rsid w:val="00375D5D"/>
    <w:rsid w:val="00376954"/>
    <w:rsid w:val="00376E9B"/>
    <w:rsid w:val="00382095"/>
    <w:rsid w:val="003828E0"/>
    <w:rsid w:val="003878F2"/>
    <w:rsid w:val="00397204"/>
    <w:rsid w:val="00397942"/>
    <w:rsid w:val="003A1D48"/>
    <w:rsid w:val="003A378A"/>
    <w:rsid w:val="003A418B"/>
    <w:rsid w:val="003B268F"/>
    <w:rsid w:val="003B3184"/>
    <w:rsid w:val="003B6D5C"/>
    <w:rsid w:val="003C40D0"/>
    <w:rsid w:val="003C4340"/>
    <w:rsid w:val="003D355A"/>
    <w:rsid w:val="003E1B07"/>
    <w:rsid w:val="003E3DA5"/>
    <w:rsid w:val="003E6A6E"/>
    <w:rsid w:val="003E6C19"/>
    <w:rsid w:val="003F23ED"/>
    <w:rsid w:val="003F2780"/>
    <w:rsid w:val="003F63F8"/>
    <w:rsid w:val="003F73D3"/>
    <w:rsid w:val="00401F0C"/>
    <w:rsid w:val="00403FC5"/>
    <w:rsid w:val="00413A10"/>
    <w:rsid w:val="00413FDF"/>
    <w:rsid w:val="004152DE"/>
    <w:rsid w:val="00416EDC"/>
    <w:rsid w:val="0042090C"/>
    <w:rsid w:val="00421273"/>
    <w:rsid w:val="0042434B"/>
    <w:rsid w:val="00424BAC"/>
    <w:rsid w:val="00425FAB"/>
    <w:rsid w:val="00430554"/>
    <w:rsid w:val="00431479"/>
    <w:rsid w:val="0043147D"/>
    <w:rsid w:val="00432AD8"/>
    <w:rsid w:val="00432E68"/>
    <w:rsid w:val="00435CFE"/>
    <w:rsid w:val="00435EF7"/>
    <w:rsid w:val="004403D7"/>
    <w:rsid w:val="004419E2"/>
    <w:rsid w:val="0044306C"/>
    <w:rsid w:val="0044362D"/>
    <w:rsid w:val="004450CB"/>
    <w:rsid w:val="004463C4"/>
    <w:rsid w:val="004540C2"/>
    <w:rsid w:val="00454969"/>
    <w:rsid w:val="0045604E"/>
    <w:rsid w:val="004565E0"/>
    <w:rsid w:val="004571FE"/>
    <w:rsid w:val="0046058E"/>
    <w:rsid w:val="00460BAF"/>
    <w:rsid w:val="0046103C"/>
    <w:rsid w:val="00461AC8"/>
    <w:rsid w:val="0046408F"/>
    <w:rsid w:val="004641DC"/>
    <w:rsid w:val="0046433A"/>
    <w:rsid w:val="004647AA"/>
    <w:rsid w:val="00465877"/>
    <w:rsid w:val="004661B0"/>
    <w:rsid w:val="00473B42"/>
    <w:rsid w:val="004779E8"/>
    <w:rsid w:val="00495D5E"/>
    <w:rsid w:val="00496489"/>
    <w:rsid w:val="004A2BD9"/>
    <w:rsid w:val="004A49D2"/>
    <w:rsid w:val="004B0D2E"/>
    <w:rsid w:val="004B0E87"/>
    <w:rsid w:val="004B1549"/>
    <w:rsid w:val="004B20C5"/>
    <w:rsid w:val="004B49A0"/>
    <w:rsid w:val="004B5B42"/>
    <w:rsid w:val="004B630A"/>
    <w:rsid w:val="004C0569"/>
    <w:rsid w:val="004C0AF2"/>
    <w:rsid w:val="004C3F30"/>
    <w:rsid w:val="004C4BC6"/>
    <w:rsid w:val="004C59CD"/>
    <w:rsid w:val="004C743C"/>
    <w:rsid w:val="004D02D7"/>
    <w:rsid w:val="004D1818"/>
    <w:rsid w:val="004D1F6E"/>
    <w:rsid w:val="004D244C"/>
    <w:rsid w:val="004D4F2B"/>
    <w:rsid w:val="004D68BC"/>
    <w:rsid w:val="004D7939"/>
    <w:rsid w:val="004E2006"/>
    <w:rsid w:val="004E216C"/>
    <w:rsid w:val="004E4A17"/>
    <w:rsid w:val="004E66FE"/>
    <w:rsid w:val="004F0122"/>
    <w:rsid w:val="004F1260"/>
    <w:rsid w:val="004F3CA7"/>
    <w:rsid w:val="004F5BEA"/>
    <w:rsid w:val="004F66B5"/>
    <w:rsid w:val="004F74AE"/>
    <w:rsid w:val="00502327"/>
    <w:rsid w:val="00504BF7"/>
    <w:rsid w:val="005076A8"/>
    <w:rsid w:val="005100AB"/>
    <w:rsid w:val="00515025"/>
    <w:rsid w:val="00517676"/>
    <w:rsid w:val="00520752"/>
    <w:rsid w:val="00520754"/>
    <w:rsid w:val="00520DC1"/>
    <w:rsid w:val="00521061"/>
    <w:rsid w:val="0052189D"/>
    <w:rsid w:val="00522E48"/>
    <w:rsid w:val="00522FB0"/>
    <w:rsid w:val="00523776"/>
    <w:rsid w:val="00524E37"/>
    <w:rsid w:val="00527B71"/>
    <w:rsid w:val="00531054"/>
    <w:rsid w:val="0053199D"/>
    <w:rsid w:val="005327A4"/>
    <w:rsid w:val="005327C4"/>
    <w:rsid w:val="0053632B"/>
    <w:rsid w:val="00537162"/>
    <w:rsid w:val="00545706"/>
    <w:rsid w:val="0054595F"/>
    <w:rsid w:val="00546CF4"/>
    <w:rsid w:val="005472DB"/>
    <w:rsid w:val="00551B2D"/>
    <w:rsid w:val="00561745"/>
    <w:rsid w:val="00562E55"/>
    <w:rsid w:val="00563293"/>
    <w:rsid w:val="0056409C"/>
    <w:rsid w:val="00570FBF"/>
    <w:rsid w:val="00573B9E"/>
    <w:rsid w:val="005757AC"/>
    <w:rsid w:val="00576321"/>
    <w:rsid w:val="00581424"/>
    <w:rsid w:val="00582764"/>
    <w:rsid w:val="0058276F"/>
    <w:rsid w:val="00584CA7"/>
    <w:rsid w:val="00585FA4"/>
    <w:rsid w:val="00586108"/>
    <w:rsid w:val="0058769D"/>
    <w:rsid w:val="005908E3"/>
    <w:rsid w:val="0059124A"/>
    <w:rsid w:val="00591345"/>
    <w:rsid w:val="005933F0"/>
    <w:rsid w:val="00593B7F"/>
    <w:rsid w:val="0059437B"/>
    <w:rsid w:val="0059680C"/>
    <w:rsid w:val="00596B58"/>
    <w:rsid w:val="005A0CF8"/>
    <w:rsid w:val="005A254E"/>
    <w:rsid w:val="005A4578"/>
    <w:rsid w:val="005A4663"/>
    <w:rsid w:val="005A49D7"/>
    <w:rsid w:val="005A4AB6"/>
    <w:rsid w:val="005B03F9"/>
    <w:rsid w:val="005B0610"/>
    <w:rsid w:val="005B11F9"/>
    <w:rsid w:val="005B3A13"/>
    <w:rsid w:val="005B40F3"/>
    <w:rsid w:val="005B45AE"/>
    <w:rsid w:val="005C1FA6"/>
    <w:rsid w:val="005C3A6E"/>
    <w:rsid w:val="005C609C"/>
    <w:rsid w:val="005C71DB"/>
    <w:rsid w:val="005D195A"/>
    <w:rsid w:val="005D2974"/>
    <w:rsid w:val="005D4FB9"/>
    <w:rsid w:val="005D754F"/>
    <w:rsid w:val="005E0143"/>
    <w:rsid w:val="005E407E"/>
    <w:rsid w:val="005E45DC"/>
    <w:rsid w:val="005E638F"/>
    <w:rsid w:val="005E6876"/>
    <w:rsid w:val="005E6F98"/>
    <w:rsid w:val="005E799B"/>
    <w:rsid w:val="005F00EF"/>
    <w:rsid w:val="005F0E88"/>
    <w:rsid w:val="005F40A9"/>
    <w:rsid w:val="005F5443"/>
    <w:rsid w:val="005F6C72"/>
    <w:rsid w:val="005F75A9"/>
    <w:rsid w:val="005F7E46"/>
    <w:rsid w:val="0060754C"/>
    <w:rsid w:val="00610D30"/>
    <w:rsid w:val="00617766"/>
    <w:rsid w:val="006222C7"/>
    <w:rsid w:val="00624936"/>
    <w:rsid w:val="00624AFD"/>
    <w:rsid w:val="00625E2D"/>
    <w:rsid w:val="0063135D"/>
    <w:rsid w:val="006331A0"/>
    <w:rsid w:val="00633DC2"/>
    <w:rsid w:val="0063628C"/>
    <w:rsid w:val="00641222"/>
    <w:rsid w:val="00642E96"/>
    <w:rsid w:val="00643C7B"/>
    <w:rsid w:val="0064545F"/>
    <w:rsid w:val="00646523"/>
    <w:rsid w:val="00646811"/>
    <w:rsid w:val="00647E87"/>
    <w:rsid w:val="006514E6"/>
    <w:rsid w:val="0065327B"/>
    <w:rsid w:val="00655665"/>
    <w:rsid w:val="00656858"/>
    <w:rsid w:val="006569A2"/>
    <w:rsid w:val="00662230"/>
    <w:rsid w:val="006653A1"/>
    <w:rsid w:val="00665725"/>
    <w:rsid w:val="0067129B"/>
    <w:rsid w:val="00672CCB"/>
    <w:rsid w:val="00673CCE"/>
    <w:rsid w:val="00673CE5"/>
    <w:rsid w:val="006759A4"/>
    <w:rsid w:val="00676854"/>
    <w:rsid w:val="00681B1E"/>
    <w:rsid w:val="00682B06"/>
    <w:rsid w:val="00692940"/>
    <w:rsid w:val="0069361C"/>
    <w:rsid w:val="006952A7"/>
    <w:rsid w:val="0069630F"/>
    <w:rsid w:val="006A0ECE"/>
    <w:rsid w:val="006A2900"/>
    <w:rsid w:val="006A4329"/>
    <w:rsid w:val="006B0AF0"/>
    <w:rsid w:val="006B2112"/>
    <w:rsid w:val="006B3223"/>
    <w:rsid w:val="006B4361"/>
    <w:rsid w:val="006B43DA"/>
    <w:rsid w:val="006B53C7"/>
    <w:rsid w:val="006B796C"/>
    <w:rsid w:val="006C09BD"/>
    <w:rsid w:val="006C1B2A"/>
    <w:rsid w:val="006C2205"/>
    <w:rsid w:val="006C3AA5"/>
    <w:rsid w:val="006C40C7"/>
    <w:rsid w:val="006C58AA"/>
    <w:rsid w:val="006D3457"/>
    <w:rsid w:val="006D49F3"/>
    <w:rsid w:val="006D577C"/>
    <w:rsid w:val="006D57E3"/>
    <w:rsid w:val="006E1200"/>
    <w:rsid w:val="006E34D5"/>
    <w:rsid w:val="006E424D"/>
    <w:rsid w:val="006E5401"/>
    <w:rsid w:val="006F20DC"/>
    <w:rsid w:val="006F37B5"/>
    <w:rsid w:val="006F3DED"/>
    <w:rsid w:val="00703B6C"/>
    <w:rsid w:val="00704FA9"/>
    <w:rsid w:val="00705008"/>
    <w:rsid w:val="00705B1D"/>
    <w:rsid w:val="0070660C"/>
    <w:rsid w:val="00706C9B"/>
    <w:rsid w:val="007105B0"/>
    <w:rsid w:val="0071124D"/>
    <w:rsid w:val="00713B92"/>
    <w:rsid w:val="00716B38"/>
    <w:rsid w:val="00717AB4"/>
    <w:rsid w:val="00717E3F"/>
    <w:rsid w:val="00720C67"/>
    <w:rsid w:val="007226CA"/>
    <w:rsid w:val="00723710"/>
    <w:rsid w:val="0073109F"/>
    <w:rsid w:val="00734525"/>
    <w:rsid w:val="007345B1"/>
    <w:rsid w:val="00734CEF"/>
    <w:rsid w:val="00737C06"/>
    <w:rsid w:val="007470DC"/>
    <w:rsid w:val="0074750E"/>
    <w:rsid w:val="0075265C"/>
    <w:rsid w:val="0075284C"/>
    <w:rsid w:val="00756290"/>
    <w:rsid w:val="00757543"/>
    <w:rsid w:val="00757C7E"/>
    <w:rsid w:val="00760230"/>
    <w:rsid w:val="007615B3"/>
    <w:rsid w:val="00761ADF"/>
    <w:rsid w:val="007628AB"/>
    <w:rsid w:val="0076475F"/>
    <w:rsid w:val="00765B0C"/>
    <w:rsid w:val="0076657D"/>
    <w:rsid w:val="007675AC"/>
    <w:rsid w:val="007700FB"/>
    <w:rsid w:val="007727B7"/>
    <w:rsid w:val="00774F04"/>
    <w:rsid w:val="007750CA"/>
    <w:rsid w:val="00780F3B"/>
    <w:rsid w:val="007828EC"/>
    <w:rsid w:val="00782AF2"/>
    <w:rsid w:val="0078667B"/>
    <w:rsid w:val="00790C47"/>
    <w:rsid w:val="0079553C"/>
    <w:rsid w:val="00797BDB"/>
    <w:rsid w:val="00797F1A"/>
    <w:rsid w:val="007A45BA"/>
    <w:rsid w:val="007A6026"/>
    <w:rsid w:val="007A6EBB"/>
    <w:rsid w:val="007B00FA"/>
    <w:rsid w:val="007B2D83"/>
    <w:rsid w:val="007B35E3"/>
    <w:rsid w:val="007C0754"/>
    <w:rsid w:val="007C137B"/>
    <w:rsid w:val="007C18C5"/>
    <w:rsid w:val="007D179E"/>
    <w:rsid w:val="007D2720"/>
    <w:rsid w:val="007D3907"/>
    <w:rsid w:val="007D4ABE"/>
    <w:rsid w:val="007D56A1"/>
    <w:rsid w:val="007D5ACD"/>
    <w:rsid w:val="007D5C0D"/>
    <w:rsid w:val="007D7473"/>
    <w:rsid w:val="007E0AA3"/>
    <w:rsid w:val="007E131F"/>
    <w:rsid w:val="007E42FF"/>
    <w:rsid w:val="007E4F83"/>
    <w:rsid w:val="007E7358"/>
    <w:rsid w:val="007E76AD"/>
    <w:rsid w:val="007E7EAF"/>
    <w:rsid w:val="007F262A"/>
    <w:rsid w:val="007F4C71"/>
    <w:rsid w:val="007F682A"/>
    <w:rsid w:val="007F752E"/>
    <w:rsid w:val="00801C81"/>
    <w:rsid w:val="00801D88"/>
    <w:rsid w:val="008036F6"/>
    <w:rsid w:val="00804AAC"/>
    <w:rsid w:val="008056C1"/>
    <w:rsid w:val="00805B95"/>
    <w:rsid w:val="008120F9"/>
    <w:rsid w:val="008127E2"/>
    <w:rsid w:val="008176F0"/>
    <w:rsid w:val="008224E5"/>
    <w:rsid w:val="00822E5B"/>
    <w:rsid w:val="008253C2"/>
    <w:rsid w:val="00826FF1"/>
    <w:rsid w:val="00832592"/>
    <w:rsid w:val="00833377"/>
    <w:rsid w:val="00834EF7"/>
    <w:rsid w:val="0083517F"/>
    <w:rsid w:val="0083606A"/>
    <w:rsid w:val="00836F10"/>
    <w:rsid w:val="008413E3"/>
    <w:rsid w:val="00842122"/>
    <w:rsid w:val="00843ACF"/>
    <w:rsid w:val="00844406"/>
    <w:rsid w:val="00845BD4"/>
    <w:rsid w:val="0084613E"/>
    <w:rsid w:val="00846E18"/>
    <w:rsid w:val="00847396"/>
    <w:rsid w:val="00847FA7"/>
    <w:rsid w:val="008529E7"/>
    <w:rsid w:val="00860FCF"/>
    <w:rsid w:val="00861D33"/>
    <w:rsid w:val="00861FB5"/>
    <w:rsid w:val="0086290A"/>
    <w:rsid w:val="008662F8"/>
    <w:rsid w:val="0087279F"/>
    <w:rsid w:val="008728F8"/>
    <w:rsid w:val="00872B92"/>
    <w:rsid w:val="00875150"/>
    <w:rsid w:val="00875A68"/>
    <w:rsid w:val="008838E2"/>
    <w:rsid w:val="00883E70"/>
    <w:rsid w:val="008848ED"/>
    <w:rsid w:val="0088541F"/>
    <w:rsid w:val="0088592B"/>
    <w:rsid w:val="00885C90"/>
    <w:rsid w:val="00886D82"/>
    <w:rsid w:val="0088762B"/>
    <w:rsid w:val="00887AFF"/>
    <w:rsid w:val="00891F47"/>
    <w:rsid w:val="00894FE9"/>
    <w:rsid w:val="00895C56"/>
    <w:rsid w:val="008A39B6"/>
    <w:rsid w:val="008B031A"/>
    <w:rsid w:val="008B0E61"/>
    <w:rsid w:val="008B0FE5"/>
    <w:rsid w:val="008B1ABB"/>
    <w:rsid w:val="008B42C4"/>
    <w:rsid w:val="008B4C99"/>
    <w:rsid w:val="008B4FFC"/>
    <w:rsid w:val="008B60FF"/>
    <w:rsid w:val="008C5BE0"/>
    <w:rsid w:val="008D100C"/>
    <w:rsid w:val="008D6BC4"/>
    <w:rsid w:val="008E0A1C"/>
    <w:rsid w:val="008E7033"/>
    <w:rsid w:val="008F06EE"/>
    <w:rsid w:val="008F076E"/>
    <w:rsid w:val="008F38E0"/>
    <w:rsid w:val="008F7AFF"/>
    <w:rsid w:val="00902A6D"/>
    <w:rsid w:val="00903696"/>
    <w:rsid w:val="00904B84"/>
    <w:rsid w:val="00905F5D"/>
    <w:rsid w:val="00906B52"/>
    <w:rsid w:val="00906C54"/>
    <w:rsid w:val="009105C2"/>
    <w:rsid w:val="00911AF5"/>
    <w:rsid w:val="00915F7B"/>
    <w:rsid w:val="00917201"/>
    <w:rsid w:val="00922B5D"/>
    <w:rsid w:val="00923676"/>
    <w:rsid w:val="00923B69"/>
    <w:rsid w:val="00923D53"/>
    <w:rsid w:val="009277BF"/>
    <w:rsid w:val="00927A6B"/>
    <w:rsid w:val="009318B9"/>
    <w:rsid w:val="009328D6"/>
    <w:rsid w:val="00932CC0"/>
    <w:rsid w:val="0093349A"/>
    <w:rsid w:val="00934465"/>
    <w:rsid w:val="0094064C"/>
    <w:rsid w:val="00940AB4"/>
    <w:rsid w:val="00940C2F"/>
    <w:rsid w:val="00942910"/>
    <w:rsid w:val="009430DD"/>
    <w:rsid w:val="00944E82"/>
    <w:rsid w:val="0094620D"/>
    <w:rsid w:val="009500CF"/>
    <w:rsid w:val="009501B6"/>
    <w:rsid w:val="00950934"/>
    <w:rsid w:val="00954C4F"/>
    <w:rsid w:val="009559C0"/>
    <w:rsid w:val="0095685B"/>
    <w:rsid w:val="00960C11"/>
    <w:rsid w:val="00964BC1"/>
    <w:rsid w:val="00967C04"/>
    <w:rsid w:val="009706D6"/>
    <w:rsid w:val="009722F7"/>
    <w:rsid w:val="00972DE9"/>
    <w:rsid w:val="009736F8"/>
    <w:rsid w:val="009740D6"/>
    <w:rsid w:val="009746E1"/>
    <w:rsid w:val="00974D7A"/>
    <w:rsid w:val="00975898"/>
    <w:rsid w:val="00977B92"/>
    <w:rsid w:val="0098073D"/>
    <w:rsid w:val="00983E3B"/>
    <w:rsid w:val="00984530"/>
    <w:rsid w:val="00985139"/>
    <w:rsid w:val="00986FF3"/>
    <w:rsid w:val="009922E0"/>
    <w:rsid w:val="00992AB1"/>
    <w:rsid w:val="00992B5F"/>
    <w:rsid w:val="00992BE8"/>
    <w:rsid w:val="00995FB1"/>
    <w:rsid w:val="00996161"/>
    <w:rsid w:val="00997775"/>
    <w:rsid w:val="009A3528"/>
    <w:rsid w:val="009A4EEE"/>
    <w:rsid w:val="009A5BDC"/>
    <w:rsid w:val="009B3B0F"/>
    <w:rsid w:val="009B60E4"/>
    <w:rsid w:val="009B7440"/>
    <w:rsid w:val="009B7696"/>
    <w:rsid w:val="009C5C67"/>
    <w:rsid w:val="009C5E12"/>
    <w:rsid w:val="009D0414"/>
    <w:rsid w:val="009D31E0"/>
    <w:rsid w:val="009D376E"/>
    <w:rsid w:val="009D7F5D"/>
    <w:rsid w:val="009E0DE6"/>
    <w:rsid w:val="009E0FEC"/>
    <w:rsid w:val="009E1DE3"/>
    <w:rsid w:val="009E22F4"/>
    <w:rsid w:val="009E2968"/>
    <w:rsid w:val="009E3AC7"/>
    <w:rsid w:val="009E4630"/>
    <w:rsid w:val="009E4B96"/>
    <w:rsid w:val="009E63AE"/>
    <w:rsid w:val="009F176C"/>
    <w:rsid w:val="009F392E"/>
    <w:rsid w:val="009F68AC"/>
    <w:rsid w:val="009F6A15"/>
    <w:rsid w:val="009F73B6"/>
    <w:rsid w:val="009F75D8"/>
    <w:rsid w:val="00A0142F"/>
    <w:rsid w:val="00A0413C"/>
    <w:rsid w:val="00A058A1"/>
    <w:rsid w:val="00A12DD3"/>
    <w:rsid w:val="00A14821"/>
    <w:rsid w:val="00A2087F"/>
    <w:rsid w:val="00A2259D"/>
    <w:rsid w:val="00A227FF"/>
    <w:rsid w:val="00A23649"/>
    <w:rsid w:val="00A24DF9"/>
    <w:rsid w:val="00A25266"/>
    <w:rsid w:val="00A25DA2"/>
    <w:rsid w:val="00A3090B"/>
    <w:rsid w:val="00A321F5"/>
    <w:rsid w:val="00A32E5E"/>
    <w:rsid w:val="00A40018"/>
    <w:rsid w:val="00A40CAE"/>
    <w:rsid w:val="00A40D94"/>
    <w:rsid w:val="00A45F4C"/>
    <w:rsid w:val="00A50134"/>
    <w:rsid w:val="00A5032C"/>
    <w:rsid w:val="00A5296A"/>
    <w:rsid w:val="00A5475A"/>
    <w:rsid w:val="00A54BC0"/>
    <w:rsid w:val="00A576DA"/>
    <w:rsid w:val="00A61508"/>
    <w:rsid w:val="00A630C1"/>
    <w:rsid w:val="00A6380C"/>
    <w:rsid w:val="00A652B8"/>
    <w:rsid w:val="00A65C62"/>
    <w:rsid w:val="00A65D10"/>
    <w:rsid w:val="00A66C02"/>
    <w:rsid w:val="00A67A43"/>
    <w:rsid w:val="00A70668"/>
    <w:rsid w:val="00A71C21"/>
    <w:rsid w:val="00A73DD4"/>
    <w:rsid w:val="00A76228"/>
    <w:rsid w:val="00A777AD"/>
    <w:rsid w:val="00A80D3A"/>
    <w:rsid w:val="00A8550D"/>
    <w:rsid w:val="00A90958"/>
    <w:rsid w:val="00A90F92"/>
    <w:rsid w:val="00A9239B"/>
    <w:rsid w:val="00A94864"/>
    <w:rsid w:val="00A96B6B"/>
    <w:rsid w:val="00AA0BDB"/>
    <w:rsid w:val="00AA5B59"/>
    <w:rsid w:val="00AA6154"/>
    <w:rsid w:val="00AA6A1B"/>
    <w:rsid w:val="00AA7ACF"/>
    <w:rsid w:val="00AB041F"/>
    <w:rsid w:val="00AB10F3"/>
    <w:rsid w:val="00AB28F5"/>
    <w:rsid w:val="00AB2BC4"/>
    <w:rsid w:val="00AB57B7"/>
    <w:rsid w:val="00AB5CD7"/>
    <w:rsid w:val="00AB640A"/>
    <w:rsid w:val="00AB708D"/>
    <w:rsid w:val="00AC295F"/>
    <w:rsid w:val="00AD15A8"/>
    <w:rsid w:val="00AD336B"/>
    <w:rsid w:val="00AD5A4B"/>
    <w:rsid w:val="00AD5D83"/>
    <w:rsid w:val="00AD7C60"/>
    <w:rsid w:val="00AE0D74"/>
    <w:rsid w:val="00AE1BD9"/>
    <w:rsid w:val="00AE56FC"/>
    <w:rsid w:val="00AE6DD5"/>
    <w:rsid w:val="00AE7B13"/>
    <w:rsid w:val="00AF0950"/>
    <w:rsid w:val="00AF169C"/>
    <w:rsid w:val="00AF2756"/>
    <w:rsid w:val="00AF342D"/>
    <w:rsid w:val="00AF3604"/>
    <w:rsid w:val="00AF3B33"/>
    <w:rsid w:val="00B009BC"/>
    <w:rsid w:val="00B020DF"/>
    <w:rsid w:val="00B027B9"/>
    <w:rsid w:val="00B05237"/>
    <w:rsid w:val="00B05283"/>
    <w:rsid w:val="00B11F35"/>
    <w:rsid w:val="00B12553"/>
    <w:rsid w:val="00B164A0"/>
    <w:rsid w:val="00B16E9F"/>
    <w:rsid w:val="00B22997"/>
    <w:rsid w:val="00B23D3C"/>
    <w:rsid w:val="00B247DE"/>
    <w:rsid w:val="00B306A5"/>
    <w:rsid w:val="00B311B4"/>
    <w:rsid w:val="00B318BB"/>
    <w:rsid w:val="00B32074"/>
    <w:rsid w:val="00B36781"/>
    <w:rsid w:val="00B400FC"/>
    <w:rsid w:val="00B40754"/>
    <w:rsid w:val="00B467E0"/>
    <w:rsid w:val="00B4710A"/>
    <w:rsid w:val="00B53D0F"/>
    <w:rsid w:val="00B5467B"/>
    <w:rsid w:val="00B56F64"/>
    <w:rsid w:val="00B57BA7"/>
    <w:rsid w:val="00B62C0D"/>
    <w:rsid w:val="00B6431A"/>
    <w:rsid w:val="00B64584"/>
    <w:rsid w:val="00B72A23"/>
    <w:rsid w:val="00B72E4F"/>
    <w:rsid w:val="00B802E7"/>
    <w:rsid w:val="00B8308D"/>
    <w:rsid w:val="00B83894"/>
    <w:rsid w:val="00B8440B"/>
    <w:rsid w:val="00B85114"/>
    <w:rsid w:val="00B85628"/>
    <w:rsid w:val="00B866A8"/>
    <w:rsid w:val="00B90664"/>
    <w:rsid w:val="00B92E26"/>
    <w:rsid w:val="00B93C4E"/>
    <w:rsid w:val="00BA00C8"/>
    <w:rsid w:val="00BA3CA9"/>
    <w:rsid w:val="00BA5417"/>
    <w:rsid w:val="00BA5CF4"/>
    <w:rsid w:val="00BB3C76"/>
    <w:rsid w:val="00BC007B"/>
    <w:rsid w:val="00BC1B55"/>
    <w:rsid w:val="00BC2EC7"/>
    <w:rsid w:val="00BC33B4"/>
    <w:rsid w:val="00BC41E7"/>
    <w:rsid w:val="00BC7032"/>
    <w:rsid w:val="00BD1610"/>
    <w:rsid w:val="00BD1B42"/>
    <w:rsid w:val="00BD363C"/>
    <w:rsid w:val="00BD4A3D"/>
    <w:rsid w:val="00BD5971"/>
    <w:rsid w:val="00BD6674"/>
    <w:rsid w:val="00BD6961"/>
    <w:rsid w:val="00BE0171"/>
    <w:rsid w:val="00BE1254"/>
    <w:rsid w:val="00BE1999"/>
    <w:rsid w:val="00BE1A67"/>
    <w:rsid w:val="00BE2211"/>
    <w:rsid w:val="00BE4241"/>
    <w:rsid w:val="00BE554F"/>
    <w:rsid w:val="00BE7E93"/>
    <w:rsid w:val="00BF1A02"/>
    <w:rsid w:val="00BF595A"/>
    <w:rsid w:val="00BF5E03"/>
    <w:rsid w:val="00C04C1E"/>
    <w:rsid w:val="00C07638"/>
    <w:rsid w:val="00C079D5"/>
    <w:rsid w:val="00C115E6"/>
    <w:rsid w:val="00C1231B"/>
    <w:rsid w:val="00C12C32"/>
    <w:rsid w:val="00C13C74"/>
    <w:rsid w:val="00C21DF0"/>
    <w:rsid w:val="00C24024"/>
    <w:rsid w:val="00C2628D"/>
    <w:rsid w:val="00C26AC8"/>
    <w:rsid w:val="00C27784"/>
    <w:rsid w:val="00C30E2F"/>
    <w:rsid w:val="00C35237"/>
    <w:rsid w:val="00C40BBB"/>
    <w:rsid w:val="00C40EA2"/>
    <w:rsid w:val="00C42796"/>
    <w:rsid w:val="00C43373"/>
    <w:rsid w:val="00C43BF4"/>
    <w:rsid w:val="00C4447B"/>
    <w:rsid w:val="00C47EBB"/>
    <w:rsid w:val="00C5224A"/>
    <w:rsid w:val="00C52AD5"/>
    <w:rsid w:val="00C5305F"/>
    <w:rsid w:val="00C54A69"/>
    <w:rsid w:val="00C56DDB"/>
    <w:rsid w:val="00C57791"/>
    <w:rsid w:val="00C60033"/>
    <w:rsid w:val="00C60D18"/>
    <w:rsid w:val="00C61A53"/>
    <w:rsid w:val="00C6271F"/>
    <w:rsid w:val="00C6370F"/>
    <w:rsid w:val="00C645AF"/>
    <w:rsid w:val="00C6585E"/>
    <w:rsid w:val="00C66EAF"/>
    <w:rsid w:val="00C734A1"/>
    <w:rsid w:val="00C74017"/>
    <w:rsid w:val="00C767AA"/>
    <w:rsid w:val="00C76EC0"/>
    <w:rsid w:val="00C8060B"/>
    <w:rsid w:val="00C81C6B"/>
    <w:rsid w:val="00C82D77"/>
    <w:rsid w:val="00C84D35"/>
    <w:rsid w:val="00C8575A"/>
    <w:rsid w:val="00C86304"/>
    <w:rsid w:val="00C87A8C"/>
    <w:rsid w:val="00C92238"/>
    <w:rsid w:val="00C9229A"/>
    <w:rsid w:val="00C93C50"/>
    <w:rsid w:val="00C94841"/>
    <w:rsid w:val="00CA0AB0"/>
    <w:rsid w:val="00CA41B3"/>
    <w:rsid w:val="00CA69E1"/>
    <w:rsid w:val="00CA76E5"/>
    <w:rsid w:val="00CB0C72"/>
    <w:rsid w:val="00CB1E72"/>
    <w:rsid w:val="00CB4024"/>
    <w:rsid w:val="00CB63D8"/>
    <w:rsid w:val="00CB664E"/>
    <w:rsid w:val="00CC15C6"/>
    <w:rsid w:val="00CD0108"/>
    <w:rsid w:val="00CD0FE5"/>
    <w:rsid w:val="00CD38FA"/>
    <w:rsid w:val="00CE0157"/>
    <w:rsid w:val="00CE11D8"/>
    <w:rsid w:val="00CE20D3"/>
    <w:rsid w:val="00CE3172"/>
    <w:rsid w:val="00CE7528"/>
    <w:rsid w:val="00CF0310"/>
    <w:rsid w:val="00CF24A6"/>
    <w:rsid w:val="00CF320D"/>
    <w:rsid w:val="00CF3E24"/>
    <w:rsid w:val="00CF60B1"/>
    <w:rsid w:val="00D0076F"/>
    <w:rsid w:val="00D00CCB"/>
    <w:rsid w:val="00D02986"/>
    <w:rsid w:val="00D03C49"/>
    <w:rsid w:val="00D03D69"/>
    <w:rsid w:val="00D06501"/>
    <w:rsid w:val="00D10526"/>
    <w:rsid w:val="00D1054A"/>
    <w:rsid w:val="00D10664"/>
    <w:rsid w:val="00D11046"/>
    <w:rsid w:val="00D1189C"/>
    <w:rsid w:val="00D11D22"/>
    <w:rsid w:val="00D1293D"/>
    <w:rsid w:val="00D12D50"/>
    <w:rsid w:val="00D14955"/>
    <w:rsid w:val="00D16531"/>
    <w:rsid w:val="00D167DD"/>
    <w:rsid w:val="00D25E6E"/>
    <w:rsid w:val="00D26146"/>
    <w:rsid w:val="00D2788C"/>
    <w:rsid w:val="00D4018E"/>
    <w:rsid w:val="00D41034"/>
    <w:rsid w:val="00D418ED"/>
    <w:rsid w:val="00D43ED0"/>
    <w:rsid w:val="00D47BA1"/>
    <w:rsid w:val="00D47EC0"/>
    <w:rsid w:val="00D516B2"/>
    <w:rsid w:val="00D53228"/>
    <w:rsid w:val="00D53987"/>
    <w:rsid w:val="00D54781"/>
    <w:rsid w:val="00D54FB0"/>
    <w:rsid w:val="00D55715"/>
    <w:rsid w:val="00D60BA7"/>
    <w:rsid w:val="00D6124C"/>
    <w:rsid w:val="00D613C5"/>
    <w:rsid w:val="00D64B37"/>
    <w:rsid w:val="00D658A7"/>
    <w:rsid w:val="00D67923"/>
    <w:rsid w:val="00D723A4"/>
    <w:rsid w:val="00D74EEB"/>
    <w:rsid w:val="00D75555"/>
    <w:rsid w:val="00D76EF4"/>
    <w:rsid w:val="00D77FCE"/>
    <w:rsid w:val="00D8465A"/>
    <w:rsid w:val="00D85931"/>
    <w:rsid w:val="00D85F7C"/>
    <w:rsid w:val="00D8651C"/>
    <w:rsid w:val="00D919F9"/>
    <w:rsid w:val="00D91F1A"/>
    <w:rsid w:val="00D922A6"/>
    <w:rsid w:val="00DA0997"/>
    <w:rsid w:val="00DA10E5"/>
    <w:rsid w:val="00DA1986"/>
    <w:rsid w:val="00DA2032"/>
    <w:rsid w:val="00DA21B4"/>
    <w:rsid w:val="00DB177D"/>
    <w:rsid w:val="00DB2F7B"/>
    <w:rsid w:val="00DB6C90"/>
    <w:rsid w:val="00DB6D92"/>
    <w:rsid w:val="00DB7305"/>
    <w:rsid w:val="00DC1673"/>
    <w:rsid w:val="00DC254A"/>
    <w:rsid w:val="00DC4DF7"/>
    <w:rsid w:val="00DC57EF"/>
    <w:rsid w:val="00DC6562"/>
    <w:rsid w:val="00DC7878"/>
    <w:rsid w:val="00DD0C05"/>
    <w:rsid w:val="00DD3A87"/>
    <w:rsid w:val="00DD4EDC"/>
    <w:rsid w:val="00DD5A87"/>
    <w:rsid w:val="00DD6537"/>
    <w:rsid w:val="00DE2DDD"/>
    <w:rsid w:val="00DE60AF"/>
    <w:rsid w:val="00DE79A0"/>
    <w:rsid w:val="00DF65A9"/>
    <w:rsid w:val="00DF7CBB"/>
    <w:rsid w:val="00E0106A"/>
    <w:rsid w:val="00E023CF"/>
    <w:rsid w:val="00E02B7C"/>
    <w:rsid w:val="00E057AC"/>
    <w:rsid w:val="00E05CBB"/>
    <w:rsid w:val="00E117F5"/>
    <w:rsid w:val="00E12AF5"/>
    <w:rsid w:val="00E15095"/>
    <w:rsid w:val="00E2271F"/>
    <w:rsid w:val="00E22DA7"/>
    <w:rsid w:val="00E25C3C"/>
    <w:rsid w:val="00E25E23"/>
    <w:rsid w:val="00E27177"/>
    <w:rsid w:val="00E279DE"/>
    <w:rsid w:val="00E30592"/>
    <w:rsid w:val="00E33F1E"/>
    <w:rsid w:val="00E4292A"/>
    <w:rsid w:val="00E44045"/>
    <w:rsid w:val="00E446EC"/>
    <w:rsid w:val="00E45BB7"/>
    <w:rsid w:val="00E45F38"/>
    <w:rsid w:val="00E46589"/>
    <w:rsid w:val="00E46A95"/>
    <w:rsid w:val="00E47354"/>
    <w:rsid w:val="00E47FE8"/>
    <w:rsid w:val="00E5010C"/>
    <w:rsid w:val="00E5051A"/>
    <w:rsid w:val="00E525F1"/>
    <w:rsid w:val="00E56292"/>
    <w:rsid w:val="00E56D61"/>
    <w:rsid w:val="00E60281"/>
    <w:rsid w:val="00E6034E"/>
    <w:rsid w:val="00E60941"/>
    <w:rsid w:val="00E60B40"/>
    <w:rsid w:val="00E6163C"/>
    <w:rsid w:val="00E61EA9"/>
    <w:rsid w:val="00E62A11"/>
    <w:rsid w:val="00E636CF"/>
    <w:rsid w:val="00E64571"/>
    <w:rsid w:val="00E67CDD"/>
    <w:rsid w:val="00E708EA"/>
    <w:rsid w:val="00E720E8"/>
    <w:rsid w:val="00E75C4E"/>
    <w:rsid w:val="00E8336A"/>
    <w:rsid w:val="00E85AF2"/>
    <w:rsid w:val="00E90F98"/>
    <w:rsid w:val="00E9152F"/>
    <w:rsid w:val="00E9231E"/>
    <w:rsid w:val="00E97661"/>
    <w:rsid w:val="00EA2D5C"/>
    <w:rsid w:val="00EA6FA4"/>
    <w:rsid w:val="00EA7338"/>
    <w:rsid w:val="00EB1234"/>
    <w:rsid w:val="00EB16D0"/>
    <w:rsid w:val="00EB33EB"/>
    <w:rsid w:val="00EB36A4"/>
    <w:rsid w:val="00EB38CA"/>
    <w:rsid w:val="00EB3B0B"/>
    <w:rsid w:val="00EB4D64"/>
    <w:rsid w:val="00EB541A"/>
    <w:rsid w:val="00EB7340"/>
    <w:rsid w:val="00EC1746"/>
    <w:rsid w:val="00EC3E68"/>
    <w:rsid w:val="00EC4B0D"/>
    <w:rsid w:val="00EC4D45"/>
    <w:rsid w:val="00EC578C"/>
    <w:rsid w:val="00EC6F29"/>
    <w:rsid w:val="00ED717A"/>
    <w:rsid w:val="00ED793D"/>
    <w:rsid w:val="00EE21E8"/>
    <w:rsid w:val="00EE3134"/>
    <w:rsid w:val="00EE3543"/>
    <w:rsid w:val="00EE54B4"/>
    <w:rsid w:val="00EE58D3"/>
    <w:rsid w:val="00EE599A"/>
    <w:rsid w:val="00EF0F46"/>
    <w:rsid w:val="00EF1A84"/>
    <w:rsid w:val="00EF475A"/>
    <w:rsid w:val="00F00207"/>
    <w:rsid w:val="00F00D0C"/>
    <w:rsid w:val="00F0125B"/>
    <w:rsid w:val="00F01F03"/>
    <w:rsid w:val="00F02BB0"/>
    <w:rsid w:val="00F063E6"/>
    <w:rsid w:val="00F0765C"/>
    <w:rsid w:val="00F1276B"/>
    <w:rsid w:val="00F15A4A"/>
    <w:rsid w:val="00F17F46"/>
    <w:rsid w:val="00F24015"/>
    <w:rsid w:val="00F240D8"/>
    <w:rsid w:val="00F24B77"/>
    <w:rsid w:val="00F2519F"/>
    <w:rsid w:val="00F26230"/>
    <w:rsid w:val="00F27A67"/>
    <w:rsid w:val="00F3295B"/>
    <w:rsid w:val="00F36EC3"/>
    <w:rsid w:val="00F37D99"/>
    <w:rsid w:val="00F43C59"/>
    <w:rsid w:val="00F47D4E"/>
    <w:rsid w:val="00F57301"/>
    <w:rsid w:val="00F60953"/>
    <w:rsid w:val="00F611A6"/>
    <w:rsid w:val="00F65122"/>
    <w:rsid w:val="00F65F23"/>
    <w:rsid w:val="00F72D19"/>
    <w:rsid w:val="00F73567"/>
    <w:rsid w:val="00F742F5"/>
    <w:rsid w:val="00F76717"/>
    <w:rsid w:val="00F767EB"/>
    <w:rsid w:val="00F76F82"/>
    <w:rsid w:val="00F77C11"/>
    <w:rsid w:val="00F80EBB"/>
    <w:rsid w:val="00F8106C"/>
    <w:rsid w:val="00F824B5"/>
    <w:rsid w:val="00F834A2"/>
    <w:rsid w:val="00F8658E"/>
    <w:rsid w:val="00F91EED"/>
    <w:rsid w:val="00F958BD"/>
    <w:rsid w:val="00F96B72"/>
    <w:rsid w:val="00F97645"/>
    <w:rsid w:val="00FA13D2"/>
    <w:rsid w:val="00FA2267"/>
    <w:rsid w:val="00FA27C2"/>
    <w:rsid w:val="00FA32AB"/>
    <w:rsid w:val="00FA5019"/>
    <w:rsid w:val="00FA5F38"/>
    <w:rsid w:val="00FA66AA"/>
    <w:rsid w:val="00FA79E1"/>
    <w:rsid w:val="00FA7DA6"/>
    <w:rsid w:val="00FB12F3"/>
    <w:rsid w:val="00FB1BAD"/>
    <w:rsid w:val="00FB5278"/>
    <w:rsid w:val="00FC070F"/>
    <w:rsid w:val="00FC0E0E"/>
    <w:rsid w:val="00FC1721"/>
    <w:rsid w:val="00FC37F3"/>
    <w:rsid w:val="00FC4FF0"/>
    <w:rsid w:val="00FC5EE2"/>
    <w:rsid w:val="00FC67F3"/>
    <w:rsid w:val="00FC7015"/>
    <w:rsid w:val="00FD2E27"/>
    <w:rsid w:val="00FD3E29"/>
    <w:rsid w:val="00FD3FB9"/>
    <w:rsid w:val="00FD4A00"/>
    <w:rsid w:val="00FD696E"/>
    <w:rsid w:val="00FE361A"/>
    <w:rsid w:val="00FE6E61"/>
    <w:rsid w:val="00FE7EF5"/>
    <w:rsid w:val="00FF1F6E"/>
    <w:rsid w:val="00FF4026"/>
    <w:rsid w:val="00FF46E7"/>
    <w:rsid w:val="00FF5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2DCCD"/>
  <w15:docId w15:val="{A7B80EA2-416D-4EED-A4C1-5D1F4500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C76"/>
    <w:rPr>
      <w:rFonts w:cs="Times New Roman"/>
      <w:szCs w:val="24"/>
    </w:rPr>
  </w:style>
  <w:style w:type="paragraph" w:styleId="Heading1">
    <w:name w:val="heading 1"/>
    <w:basedOn w:val="Normal"/>
    <w:next w:val="Normal"/>
    <w:link w:val="Heading1Char"/>
    <w:uiPriority w:val="9"/>
    <w:qFormat/>
    <w:rsid w:val="00923B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277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777AD"/>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C76"/>
    <w:rPr>
      <w:rFonts w:cs="Times New Roman"/>
      <w:szCs w:val="24"/>
    </w:rPr>
  </w:style>
  <w:style w:type="paragraph" w:styleId="Footer">
    <w:name w:val="footer"/>
    <w:basedOn w:val="Normal"/>
    <w:link w:val="FooterChar"/>
    <w:uiPriority w:val="99"/>
    <w:unhideWhenUsed/>
    <w:rsid w:val="00BB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C76"/>
    <w:rPr>
      <w:rFonts w:cs="Times New Roman"/>
      <w:szCs w:val="24"/>
    </w:rPr>
  </w:style>
  <w:style w:type="paragraph" w:styleId="FootnoteText">
    <w:name w:val="footnote text"/>
    <w:basedOn w:val="Normal"/>
    <w:link w:val="FootnoteTextChar"/>
    <w:uiPriority w:val="99"/>
    <w:semiHidden/>
    <w:unhideWhenUsed/>
    <w:rsid w:val="005D29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974"/>
    <w:rPr>
      <w:rFonts w:cs="Times New Roman"/>
      <w:sz w:val="20"/>
      <w:szCs w:val="20"/>
    </w:rPr>
  </w:style>
  <w:style w:type="character" w:styleId="FootnoteReference">
    <w:name w:val="footnote reference"/>
    <w:basedOn w:val="DefaultParagraphFont"/>
    <w:uiPriority w:val="99"/>
    <w:semiHidden/>
    <w:unhideWhenUsed/>
    <w:rsid w:val="005D2974"/>
    <w:rPr>
      <w:vertAlign w:val="superscript"/>
    </w:rPr>
  </w:style>
  <w:style w:type="paragraph" w:customStyle="1" w:styleId="APAReference">
    <w:name w:val="APA Reference"/>
    <w:basedOn w:val="Normal"/>
    <w:rsid w:val="00EC4B0D"/>
    <w:pPr>
      <w:overflowPunct w:val="0"/>
      <w:autoSpaceDE w:val="0"/>
      <w:autoSpaceDN w:val="0"/>
      <w:adjustRightInd w:val="0"/>
      <w:spacing w:after="0" w:line="480" w:lineRule="auto"/>
      <w:ind w:left="720" w:hanging="720"/>
      <w:textAlignment w:val="baseline"/>
    </w:pPr>
    <w:rPr>
      <w:rFonts w:eastAsia="Times New Roman"/>
      <w:szCs w:val="20"/>
    </w:rPr>
  </w:style>
  <w:style w:type="paragraph" w:styleId="ListParagraph">
    <w:name w:val="List Paragraph"/>
    <w:basedOn w:val="Normal"/>
    <w:uiPriority w:val="34"/>
    <w:qFormat/>
    <w:rsid w:val="00681B1E"/>
    <w:pPr>
      <w:ind w:left="720"/>
      <w:contextualSpacing/>
    </w:pPr>
  </w:style>
  <w:style w:type="character" w:styleId="Hyperlink">
    <w:name w:val="Hyperlink"/>
    <w:basedOn w:val="DefaultParagraphFont"/>
    <w:uiPriority w:val="99"/>
    <w:unhideWhenUsed/>
    <w:rsid w:val="00681B1E"/>
    <w:rPr>
      <w:color w:val="0000FF" w:themeColor="hyperlink"/>
      <w:u w:val="single"/>
    </w:rPr>
  </w:style>
  <w:style w:type="character" w:customStyle="1" w:styleId="A4">
    <w:name w:val="A4"/>
    <w:uiPriority w:val="99"/>
    <w:rsid w:val="002B17EA"/>
    <w:rPr>
      <w:rFonts w:cs="Bliss 2"/>
      <w:color w:val="000000"/>
      <w:sz w:val="20"/>
      <w:szCs w:val="20"/>
    </w:rPr>
  </w:style>
  <w:style w:type="character" w:customStyle="1" w:styleId="A12">
    <w:name w:val="A12"/>
    <w:uiPriority w:val="99"/>
    <w:rsid w:val="00D2788C"/>
    <w:rPr>
      <w:rFonts w:cs="Bliss 2"/>
      <w:color w:val="000000"/>
    </w:rPr>
  </w:style>
  <w:style w:type="paragraph" w:styleId="Bibliography">
    <w:name w:val="Bibliography"/>
    <w:basedOn w:val="Normal"/>
    <w:next w:val="Normal"/>
    <w:uiPriority w:val="37"/>
    <w:unhideWhenUsed/>
    <w:rsid w:val="00F27A67"/>
    <w:pPr>
      <w:spacing w:after="0" w:line="480" w:lineRule="auto"/>
      <w:ind w:left="720" w:hanging="720"/>
    </w:pPr>
  </w:style>
  <w:style w:type="paragraph" w:styleId="NormalWeb">
    <w:name w:val="Normal (Web)"/>
    <w:basedOn w:val="Normal"/>
    <w:uiPriority w:val="99"/>
    <w:unhideWhenUsed/>
    <w:rsid w:val="00BD6674"/>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923B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277B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418ED"/>
    <w:rPr>
      <w:b/>
      <w:bCs/>
    </w:rPr>
  </w:style>
  <w:style w:type="paragraph" w:styleId="Caption">
    <w:name w:val="caption"/>
    <w:basedOn w:val="Normal"/>
    <w:next w:val="Normal"/>
    <w:uiPriority w:val="35"/>
    <w:unhideWhenUsed/>
    <w:qFormat/>
    <w:rsid w:val="00DA21B4"/>
    <w:pPr>
      <w:spacing w:line="240" w:lineRule="auto"/>
    </w:pPr>
    <w:rPr>
      <w:i/>
      <w:iCs/>
      <w:color w:val="1F497D" w:themeColor="text2"/>
      <w:sz w:val="18"/>
      <w:szCs w:val="18"/>
    </w:rPr>
  </w:style>
  <w:style w:type="paragraph" w:customStyle="1" w:styleId="Default">
    <w:name w:val="Default"/>
    <w:rsid w:val="00672CCB"/>
    <w:pPr>
      <w:autoSpaceDE w:val="0"/>
      <w:autoSpaceDN w:val="0"/>
      <w:adjustRightInd w:val="0"/>
      <w:spacing w:after="0" w:line="240" w:lineRule="auto"/>
    </w:pPr>
    <w:rPr>
      <w:rFonts w:ascii="Cambria" w:hAnsi="Cambria" w:cs="Cambria"/>
      <w:color w:val="000000"/>
      <w:szCs w:val="24"/>
    </w:rPr>
  </w:style>
  <w:style w:type="character" w:styleId="Emphasis">
    <w:name w:val="Emphasis"/>
    <w:basedOn w:val="DefaultParagraphFont"/>
    <w:uiPriority w:val="20"/>
    <w:qFormat/>
    <w:rsid w:val="003352C3"/>
    <w:rPr>
      <w:i/>
      <w:iCs/>
    </w:rPr>
  </w:style>
  <w:style w:type="paragraph" w:styleId="NoSpacing">
    <w:name w:val="No Spacing"/>
    <w:link w:val="NoSpacingChar"/>
    <w:uiPriority w:val="1"/>
    <w:qFormat/>
    <w:rsid w:val="00AE56FC"/>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AE56FC"/>
    <w:rPr>
      <w:rFonts w:asciiTheme="minorHAnsi" w:eastAsiaTheme="minorEastAsia" w:hAnsiTheme="minorHAnsi"/>
      <w:sz w:val="22"/>
    </w:rPr>
  </w:style>
  <w:style w:type="character" w:styleId="HTMLCode">
    <w:name w:val="HTML Code"/>
    <w:basedOn w:val="DefaultParagraphFont"/>
    <w:uiPriority w:val="99"/>
    <w:semiHidden/>
    <w:unhideWhenUsed/>
    <w:rsid w:val="005023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754"/>
    <w:rPr>
      <w:rFonts w:ascii="Courier New" w:eastAsia="Times New Roman" w:hAnsi="Courier New" w:cs="Courier New"/>
      <w:sz w:val="20"/>
      <w:szCs w:val="20"/>
    </w:rPr>
  </w:style>
  <w:style w:type="character" w:customStyle="1" w:styleId="y2iqfc">
    <w:name w:val="y2iqfc"/>
    <w:basedOn w:val="DefaultParagraphFont"/>
    <w:rsid w:val="00B40754"/>
  </w:style>
  <w:style w:type="character" w:customStyle="1" w:styleId="Heading3Char">
    <w:name w:val="Heading 3 Char"/>
    <w:basedOn w:val="DefaultParagraphFont"/>
    <w:link w:val="Heading3"/>
    <w:uiPriority w:val="9"/>
    <w:semiHidden/>
    <w:rsid w:val="00A777AD"/>
    <w:rPr>
      <w:rFonts w:asciiTheme="majorHAnsi" w:eastAsiaTheme="majorEastAsia" w:hAnsiTheme="majorHAnsi" w:cstheme="majorBidi"/>
      <w:color w:val="243F60" w:themeColor="accent1" w:themeShade="7F"/>
      <w:szCs w:val="24"/>
    </w:rPr>
  </w:style>
  <w:style w:type="character" w:customStyle="1" w:styleId="fontstyle01">
    <w:name w:val="fontstyle01"/>
    <w:basedOn w:val="DefaultParagraphFont"/>
    <w:rsid w:val="00B64584"/>
    <w:rPr>
      <w:rFonts w:ascii="STIXMathJax_Main-Regular" w:hAnsi="STIXMathJax_Main-Regular" w:hint="default"/>
      <w:b w:val="0"/>
      <w:bCs w:val="0"/>
      <w:i w:val="0"/>
      <w:iCs w:val="0"/>
      <w:color w:val="242021"/>
      <w:sz w:val="22"/>
      <w:szCs w:val="22"/>
    </w:rPr>
  </w:style>
  <w:style w:type="character" w:customStyle="1" w:styleId="fontstyle21">
    <w:name w:val="fontstyle21"/>
    <w:basedOn w:val="DefaultParagraphFont"/>
    <w:rsid w:val="00B64584"/>
    <w:rPr>
      <w:rFonts w:ascii="STIXMathJax_Main-Bold" w:hAnsi="STIXMathJax_Main-Bold" w:hint="default"/>
      <w:b/>
      <w:bCs/>
      <w:i w:val="0"/>
      <w:iCs w:val="0"/>
      <w:color w:val="242021"/>
      <w:sz w:val="22"/>
      <w:szCs w:val="22"/>
    </w:rPr>
  </w:style>
  <w:style w:type="character" w:styleId="UnresolvedMention">
    <w:name w:val="Unresolved Mention"/>
    <w:basedOn w:val="DefaultParagraphFont"/>
    <w:uiPriority w:val="99"/>
    <w:semiHidden/>
    <w:unhideWhenUsed/>
    <w:rsid w:val="00DB7305"/>
    <w:rPr>
      <w:color w:val="605E5C"/>
      <w:shd w:val="clear" w:color="auto" w:fill="E1DFDD"/>
    </w:rPr>
  </w:style>
  <w:style w:type="character" w:customStyle="1" w:styleId="mi">
    <w:name w:val="mi"/>
    <w:basedOn w:val="DefaultParagraphFont"/>
    <w:rsid w:val="0075265C"/>
  </w:style>
  <w:style w:type="character" w:customStyle="1" w:styleId="mn">
    <w:name w:val="mn"/>
    <w:basedOn w:val="DefaultParagraphFont"/>
    <w:rsid w:val="0075265C"/>
  </w:style>
  <w:style w:type="character" w:customStyle="1" w:styleId="mo">
    <w:name w:val="mo"/>
    <w:basedOn w:val="DefaultParagraphFont"/>
    <w:rsid w:val="0075265C"/>
  </w:style>
  <w:style w:type="character" w:customStyle="1" w:styleId="mjxassistivemathml">
    <w:name w:val="mjx_assistive_mathml"/>
    <w:basedOn w:val="DefaultParagraphFont"/>
    <w:rsid w:val="0075265C"/>
  </w:style>
  <w:style w:type="character" w:customStyle="1" w:styleId="fontstyle31">
    <w:name w:val="fontstyle31"/>
    <w:basedOn w:val="DefaultParagraphFont"/>
    <w:rsid w:val="00F77C11"/>
    <w:rPr>
      <w:rFonts w:ascii="STIXMath-Regular" w:hAnsi="STIXMath-Regular" w:hint="default"/>
      <w:b w:val="0"/>
      <w:bCs w:val="0"/>
      <w:i w:val="0"/>
      <w:iCs w:val="0"/>
      <w:color w:val="242021"/>
      <w:sz w:val="20"/>
      <w:szCs w:val="20"/>
    </w:rPr>
  </w:style>
  <w:style w:type="character" w:customStyle="1" w:styleId="l">
    <w:name w:val="l"/>
    <w:basedOn w:val="DefaultParagraphFont"/>
    <w:rsid w:val="00153D63"/>
  </w:style>
  <w:style w:type="paragraph" w:customStyle="1" w:styleId="kw">
    <w:name w:val="kw"/>
    <w:basedOn w:val="Normal"/>
    <w:rsid w:val="00153D63"/>
    <w:pPr>
      <w:spacing w:before="100" w:beforeAutospacing="1" w:after="100" w:afterAutospacing="1" w:line="240" w:lineRule="auto"/>
    </w:pPr>
    <w:rPr>
      <w:rFonts w:eastAsia="Times New Roman"/>
    </w:rPr>
  </w:style>
  <w:style w:type="paragraph" w:customStyle="1" w:styleId="lg">
    <w:name w:val="lg"/>
    <w:basedOn w:val="Normal"/>
    <w:rsid w:val="00153D63"/>
    <w:pPr>
      <w:spacing w:before="100" w:beforeAutospacing="1" w:after="100" w:afterAutospacing="1" w:line="240" w:lineRule="auto"/>
    </w:pPr>
    <w:rPr>
      <w:rFonts w:eastAsia="Times New Roman"/>
    </w:rPr>
  </w:style>
  <w:style w:type="paragraph" w:customStyle="1" w:styleId="pw-post-body-paragraph">
    <w:name w:val="pw-post-body-paragraph"/>
    <w:basedOn w:val="Normal"/>
    <w:rsid w:val="00153D63"/>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08451E"/>
    <w:rPr>
      <w:color w:val="808080"/>
    </w:rPr>
  </w:style>
  <w:style w:type="character" w:customStyle="1" w:styleId="fontstyle11">
    <w:name w:val="fontstyle11"/>
    <w:basedOn w:val="DefaultParagraphFont"/>
    <w:rsid w:val="00BD6961"/>
    <w:rPr>
      <w:rFonts w:ascii="STIXMathJax_Main-Italic" w:hAnsi="STIXMathJax_Main-Italic" w:hint="default"/>
      <w:b w:val="0"/>
      <w:bCs w:val="0"/>
      <w:i/>
      <w:iCs/>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224">
      <w:bodyDiv w:val="1"/>
      <w:marLeft w:val="0"/>
      <w:marRight w:val="0"/>
      <w:marTop w:val="0"/>
      <w:marBottom w:val="0"/>
      <w:divBdr>
        <w:top w:val="none" w:sz="0" w:space="0" w:color="auto"/>
        <w:left w:val="none" w:sz="0" w:space="0" w:color="auto"/>
        <w:bottom w:val="none" w:sz="0" w:space="0" w:color="auto"/>
        <w:right w:val="none" w:sz="0" w:space="0" w:color="auto"/>
      </w:divBdr>
      <w:divsChild>
        <w:div w:id="278875388">
          <w:marLeft w:val="0"/>
          <w:marRight w:val="0"/>
          <w:marTop w:val="0"/>
          <w:marBottom w:val="0"/>
          <w:divBdr>
            <w:top w:val="none" w:sz="0" w:space="0" w:color="auto"/>
            <w:left w:val="none" w:sz="0" w:space="0" w:color="auto"/>
            <w:bottom w:val="none" w:sz="0" w:space="0" w:color="auto"/>
            <w:right w:val="none" w:sz="0" w:space="0" w:color="auto"/>
          </w:divBdr>
        </w:div>
      </w:divsChild>
    </w:div>
    <w:div w:id="203979271">
      <w:bodyDiv w:val="1"/>
      <w:marLeft w:val="0"/>
      <w:marRight w:val="0"/>
      <w:marTop w:val="0"/>
      <w:marBottom w:val="0"/>
      <w:divBdr>
        <w:top w:val="none" w:sz="0" w:space="0" w:color="auto"/>
        <w:left w:val="none" w:sz="0" w:space="0" w:color="auto"/>
        <w:bottom w:val="none" w:sz="0" w:space="0" w:color="auto"/>
        <w:right w:val="none" w:sz="0" w:space="0" w:color="auto"/>
      </w:divBdr>
    </w:div>
    <w:div w:id="213664738">
      <w:bodyDiv w:val="1"/>
      <w:marLeft w:val="0"/>
      <w:marRight w:val="0"/>
      <w:marTop w:val="0"/>
      <w:marBottom w:val="0"/>
      <w:divBdr>
        <w:top w:val="none" w:sz="0" w:space="0" w:color="auto"/>
        <w:left w:val="none" w:sz="0" w:space="0" w:color="auto"/>
        <w:bottom w:val="none" w:sz="0" w:space="0" w:color="auto"/>
        <w:right w:val="none" w:sz="0" w:space="0" w:color="auto"/>
      </w:divBdr>
    </w:div>
    <w:div w:id="244193738">
      <w:bodyDiv w:val="1"/>
      <w:marLeft w:val="0"/>
      <w:marRight w:val="0"/>
      <w:marTop w:val="0"/>
      <w:marBottom w:val="0"/>
      <w:divBdr>
        <w:top w:val="none" w:sz="0" w:space="0" w:color="auto"/>
        <w:left w:val="none" w:sz="0" w:space="0" w:color="auto"/>
        <w:bottom w:val="none" w:sz="0" w:space="0" w:color="auto"/>
        <w:right w:val="none" w:sz="0" w:space="0" w:color="auto"/>
      </w:divBdr>
    </w:div>
    <w:div w:id="309746418">
      <w:bodyDiv w:val="1"/>
      <w:marLeft w:val="0"/>
      <w:marRight w:val="0"/>
      <w:marTop w:val="0"/>
      <w:marBottom w:val="0"/>
      <w:divBdr>
        <w:top w:val="none" w:sz="0" w:space="0" w:color="auto"/>
        <w:left w:val="none" w:sz="0" w:space="0" w:color="auto"/>
        <w:bottom w:val="none" w:sz="0" w:space="0" w:color="auto"/>
        <w:right w:val="none" w:sz="0" w:space="0" w:color="auto"/>
      </w:divBdr>
    </w:div>
    <w:div w:id="318192013">
      <w:bodyDiv w:val="1"/>
      <w:marLeft w:val="0"/>
      <w:marRight w:val="0"/>
      <w:marTop w:val="0"/>
      <w:marBottom w:val="0"/>
      <w:divBdr>
        <w:top w:val="none" w:sz="0" w:space="0" w:color="auto"/>
        <w:left w:val="none" w:sz="0" w:space="0" w:color="auto"/>
        <w:bottom w:val="none" w:sz="0" w:space="0" w:color="auto"/>
        <w:right w:val="none" w:sz="0" w:space="0" w:color="auto"/>
      </w:divBdr>
      <w:divsChild>
        <w:div w:id="1274089450">
          <w:marLeft w:val="0"/>
          <w:marRight w:val="0"/>
          <w:marTop w:val="0"/>
          <w:marBottom w:val="0"/>
          <w:divBdr>
            <w:top w:val="none" w:sz="0" w:space="0" w:color="auto"/>
            <w:left w:val="none" w:sz="0" w:space="0" w:color="auto"/>
            <w:bottom w:val="none" w:sz="0" w:space="0" w:color="auto"/>
            <w:right w:val="none" w:sz="0" w:space="0" w:color="auto"/>
          </w:divBdr>
        </w:div>
      </w:divsChild>
    </w:div>
    <w:div w:id="385567008">
      <w:bodyDiv w:val="1"/>
      <w:marLeft w:val="0"/>
      <w:marRight w:val="0"/>
      <w:marTop w:val="0"/>
      <w:marBottom w:val="0"/>
      <w:divBdr>
        <w:top w:val="none" w:sz="0" w:space="0" w:color="auto"/>
        <w:left w:val="none" w:sz="0" w:space="0" w:color="auto"/>
        <w:bottom w:val="none" w:sz="0" w:space="0" w:color="auto"/>
        <w:right w:val="none" w:sz="0" w:space="0" w:color="auto"/>
      </w:divBdr>
    </w:div>
    <w:div w:id="477502321">
      <w:bodyDiv w:val="1"/>
      <w:marLeft w:val="0"/>
      <w:marRight w:val="0"/>
      <w:marTop w:val="0"/>
      <w:marBottom w:val="0"/>
      <w:divBdr>
        <w:top w:val="none" w:sz="0" w:space="0" w:color="auto"/>
        <w:left w:val="none" w:sz="0" w:space="0" w:color="auto"/>
        <w:bottom w:val="none" w:sz="0" w:space="0" w:color="auto"/>
        <w:right w:val="none" w:sz="0" w:space="0" w:color="auto"/>
      </w:divBdr>
    </w:div>
    <w:div w:id="545987077">
      <w:bodyDiv w:val="1"/>
      <w:marLeft w:val="0"/>
      <w:marRight w:val="0"/>
      <w:marTop w:val="0"/>
      <w:marBottom w:val="0"/>
      <w:divBdr>
        <w:top w:val="none" w:sz="0" w:space="0" w:color="auto"/>
        <w:left w:val="none" w:sz="0" w:space="0" w:color="auto"/>
        <w:bottom w:val="none" w:sz="0" w:space="0" w:color="auto"/>
        <w:right w:val="none" w:sz="0" w:space="0" w:color="auto"/>
      </w:divBdr>
      <w:divsChild>
        <w:div w:id="1070805543">
          <w:marLeft w:val="0"/>
          <w:marRight w:val="0"/>
          <w:marTop w:val="0"/>
          <w:marBottom w:val="0"/>
          <w:divBdr>
            <w:top w:val="none" w:sz="0" w:space="0" w:color="auto"/>
            <w:left w:val="none" w:sz="0" w:space="0" w:color="auto"/>
            <w:bottom w:val="none" w:sz="0" w:space="0" w:color="auto"/>
            <w:right w:val="none" w:sz="0" w:space="0" w:color="auto"/>
          </w:divBdr>
        </w:div>
      </w:divsChild>
    </w:div>
    <w:div w:id="552543749">
      <w:bodyDiv w:val="1"/>
      <w:marLeft w:val="0"/>
      <w:marRight w:val="0"/>
      <w:marTop w:val="0"/>
      <w:marBottom w:val="0"/>
      <w:divBdr>
        <w:top w:val="none" w:sz="0" w:space="0" w:color="auto"/>
        <w:left w:val="none" w:sz="0" w:space="0" w:color="auto"/>
        <w:bottom w:val="none" w:sz="0" w:space="0" w:color="auto"/>
        <w:right w:val="none" w:sz="0" w:space="0" w:color="auto"/>
      </w:divBdr>
    </w:div>
    <w:div w:id="557132019">
      <w:bodyDiv w:val="1"/>
      <w:marLeft w:val="0"/>
      <w:marRight w:val="0"/>
      <w:marTop w:val="0"/>
      <w:marBottom w:val="0"/>
      <w:divBdr>
        <w:top w:val="none" w:sz="0" w:space="0" w:color="auto"/>
        <w:left w:val="none" w:sz="0" w:space="0" w:color="auto"/>
        <w:bottom w:val="none" w:sz="0" w:space="0" w:color="auto"/>
        <w:right w:val="none" w:sz="0" w:space="0" w:color="auto"/>
      </w:divBdr>
      <w:divsChild>
        <w:div w:id="1867014705">
          <w:marLeft w:val="0"/>
          <w:marRight w:val="0"/>
          <w:marTop w:val="0"/>
          <w:marBottom w:val="0"/>
          <w:divBdr>
            <w:top w:val="none" w:sz="0" w:space="0" w:color="auto"/>
            <w:left w:val="none" w:sz="0" w:space="0" w:color="auto"/>
            <w:bottom w:val="none" w:sz="0" w:space="0" w:color="auto"/>
            <w:right w:val="none" w:sz="0" w:space="0" w:color="auto"/>
          </w:divBdr>
        </w:div>
      </w:divsChild>
    </w:div>
    <w:div w:id="708266294">
      <w:bodyDiv w:val="1"/>
      <w:marLeft w:val="0"/>
      <w:marRight w:val="0"/>
      <w:marTop w:val="0"/>
      <w:marBottom w:val="0"/>
      <w:divBdr>
        <w:top w:val="none" w:sz="0" w:space="0" w:color="auto"/>
        <w:left w:val="none" w:sz="0" w:space="0" w:color="auto"/>
        <w:bottom w:val="none" w:sz="0" w:space="0" w:color="auto"/>
        <w:right w:val="none" w:sz="0" w:space="0" w:color="auto"/>
      </w:divBdr>
    </w:div>
    <w:div w:id="856235314">
      <w:bodyDiv w:val="1"/>
      <w:marLeft w:val="0"/>
      <w:marRight w:val="0"/>
      <w:marTop w:val="0"/>
      <w:marBottom w:val="0"/>
      <w:divBdr>
        <w:top w:val="none" w:sz="0" w:space="0" w:color="auto"/>
        <w:left w:val="none" w:sz="0" w:space="0" w:color="auto"/>
        <w:bottom w:val="none" w:sz="0" w:space="0" w:color="auto"/>
        <w:right w:val="none" w:sz="0" w:space="0" w:color="auto"/>
      </w:divBdr>
      <w:divsChild>
        <w:div w:id="989559764">
          <w:marLeft w:val="0"/>
          <w:marRight w:val="0"/>
          <w:marTop w:val="0"/>
          <w:marBottom w:val="0"/>
          <w:divBdr>
            <w:top w:val="none" w:sz="0" w:space="0" w:color="auto"/>
            <w:left w:val="none" w:sz="0" w:space="0" w:color="auto"/>
            <w:bottom w:val="none" w:sz="0" w:space="0" w:color="auto"/>
            <w:right w:val="none" w:sz="0" w:space="0" w:color="auto"/>
          </w:divBdr>
        </w:div>
      </w:divsChild>
    </w:div>
    <w:div w:id="896358358">
      <w:bodyDiv w:val="1"/>
      <w:marLeft w:val="0"/>
      <w:marRight w:val="0"/>
      <w:marTop w:val="0"/>
      <w:marBottom w:val="0"/>
      <w:divBdr>
        <w:top w:val="none" w:sz="0" w:space="0" w:color="auto"/>
        <w:left w:val="none" w:sz="0" w:space="0" w:color="auto"/>
        <w:bottom w:val="none" w:sz="0" w:space="0" w:color="auto"/>
        <w:right w:val="none" w:sz="0" w:space="0" w:color="auto"/>
      </w:divBdr>
    </w:div>
    <w:div w:id="940144970">
      <w:bodyDiv w:val="1"/>
      <w:marLeft w:val="0"/>
      <w:marRight w:val="0"/>
      <w:marTop w:val="0"/>
      <w:marBottom w:val="0"/>
      <w:divBdr>
        <w:top w:val="none" w:sz="0" w:space="0" w:color="auto"/>
        <w:left w:val="none" w:sz="0" w:space="0" w:color="auto"/>
        <w:bottom w:val="none" w:sz="0" w:space="0" w:color="auto"/>
        <w:right w:val="none" w:sz="0" w:space="0" w:color="auto"/>
      </w:divBdr>
    </w:div>
    <w:div w:id="965280676">
      <w:bodyDiv w:val="1"/>
      <w:marLeft w:val="0"/>
      <w:marRight w:val="0"/>
      <w:marTop w:val="0"/>
      <w:marBottom w:val="0"/>
      <w:divBdr>
        <w:top w:val="none" w:sz="0" w:space="0" w:color="auto"/>
        <w:left w:val="none" w:sz="0" w:space="0" w:color="auto"/>
        <w:bottom w:val="none" w:sz="0" w:space="0" w:color="auto"/>
        <w:right w:val="none" w:sz="0" w:space="0" w:color="auto"/>
      </w:divBdr>
    </w:div>
    <w:div w:id="998772608">
      <w:bodyDiv w:val="1"/>
      <w:marLeft w:val="0"/>
      <w:marRight w:val="0"/>
      <w:marTop w:val="0"/>
      <w:marBottom w:val="0"/>
      <w:divBdr>
        <w:top w:val="none" w:sz="0" w:space="0" w:color="auto"/>
        <w:left w:val="none" w:sz="0" w:space="0" w:color="auto"/>
        <w:bottom w:val="none" w:sz="0" w:space="0" w:color="auto"/>
        <w:right w:val="none" w:sz="0" w:space="0" w:color="auto"/>
      </w:divBdr>
      <w:divsChild>
        <w:div w:id="1750350155">
          <w:marLeft w:val="0"/>
          <w:marRight w:val="0"/>
          <w:marTop w:val="240"/>
          <w:marBottom w:val="0"/>
          <w:divBdr>
            <w:top w:val="none" w:sz="0" w:space="0" w:color="auto"/>
            <w:left w:val="none" w:sz="0" w:space="0" w:color="auto"/>
            <w:bottom w:val="none" w:sz="0" w:space="0" w:color="auto"/>
            <w:right w:val="none" w:sz="0" w:space="0" w:color="auto"/>
          </w:divBdr>
          <w:divsChild>
            <w:div w:id="323747876">
              <w:marLeft w:val="0"/>
              <w:marRight w:val="0"/>
              <w:marTop w:val="0"/>
              <w:marBottom w:val="0"/>
              <w:divBdr>
                <w:top w:val="single" w:sz="6" w:space="4" w:color="auto"/>
                <w:left w:val="single" w:sz="6" w:space="4" w:color="auto"/>
                <w:bottom w:val="single" w:sz="6" w:space="4" w:color="auto"/>
                <w:right w:val="single" w:sz="6" w:space="4" w:color="auto"/>
              </w:divBdr>
              <w:divsChild>
                <w:div w:id="1710718818">
                  <w:marLeft w:val="0"/>
                  <w:marRight w:val="0"/>
                  <w:marTop w:val="0"/>
                  <w:marBottom w:val="0"/>
                  <w:divBdr>
                    <w:top w:val="none" w:sz="0" w:space="0" w:color="auto"/>
                    <w:left w:val="none" w:sz="0" w:space="0" w:color="auto"/>
                    <w:bottom w:val="none" w:sz="0" w:space="0" w:color="auto"/>
                    <w:right w:val="none" w:sz="0" w:space="0" w:color="auto"/>
                  </w:divBdr>
                  <w:divsChild>
                    <w:div w:id="1205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3317">
          <w:marLeft w:val="0"/>
          <w:marRight w:val="0"/>
          <w:marTop w:val="240"/>
          <w:marBottom w:val="0"/>
          <w:divBdr>
            <w:top w:val="none" w:sz="0" w:space="0" w:color="auto"/>
            <w:left w:val="none" w:sz="0" w:space="0" w:color="auto"/>
            <w:bottom w:val="none" w:sz="0" w:space="0" w:color="auto"/>
            <w:right w:val="none" w:sz="0" w:space="0" w:color="auto"/>
          </w:divBdr>
          <w:divsChild>
            <w:div w:id="1758819683">
              <w:marLeft w:val="0"/>
              <w:marRight w:val="0"/>
              <w:marTop w:val="0"/>
              <w:marBottom w:val="0"/>
              <w:divBdr>
                <w:top w:val="single" w:sz="6" w:space="4" w:color="auto"/>
                <w:left w:val="single" w:sz="6" w:space="4" w:color="auto"/>
                <w:bottom w:val="single" w:sz="6" w:space="4" w:color="auto"/>
                <w:right w:val="single" w:sz="6" w:space="4" w:color="auto"/>
              </w:divBdr>
              <w:divsChild>
                <w:div w:id="1143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3307">
      <w:bodyDiv w:val="1"/>
      <w:marLeft w:val="0"/>
      <w:marRight w:val="0"/>
      <w:marTop w:val="0"/>
      <w:marBottom w:val="0"/>
      <w:divBdr>
        <w:top w:val="none" w:sz="0" w:space="0" w:color="auto"/>
        <w:left w:val="none" w:sz="0" w:space="0" w:color="auto"/>
        <w:bottom w:val="none" w:sz="0" w:space="0" w:color="auto"/>
        <w:right w:val="none" w:sz="0" w:space="0" w:color="auto"/>
      </w:divBdr>
      <w:divsChild>
        <w:div w:id="1608583534">
          <w:marLeft w:val="0"/>
          <w:marRight w:val="0"/>
          <w:marTop w:val="0"/>
          <w:marBottom w:val="0"/>
          <w:divBdr>
            <w:top w:val="none" w:sz="0" w:space="0" w:color="auto"/>
            <w:left w:val="none" w:sz="0" w:space="0" w:color="auto"/>
            <w:bottom w:val="none" w:sz="0" w:space="0" w:color="auto"/>
            <w:right w:val="none" w:sz="0" w:space="0" w:color="auto"/>
          </w:divBdr>
        </w:div>
      </w:divsChild>
    </w:div>
    <w:div w:id="1172797489">
      <w:bodyDiv w:val="1"/>
      <w:marLeft w:val="0"/>
      <w:marRight w:val="0"/>
      <w:marTop w:val="0"/>
      <w:marBottom w:val="0"/>
      <w:divBdr>
        <w:top w:val="none" w:sz="0" w:space="0" w:color="auto"/>
        <w:left w:val="none" w:sz="0" w:space="0" w:color="auto"/>
        <w:bottom w:val="none" w:sz="0" w:space="0" w:color="auto"/>
        <w:right w:val="none" w:sz="0" w:space="0" w:color="auto"/>
      </w:divBdr>
    </w:div>
    <w:div w:id="1206601533">
      <w:bodyDiv w:val="1"/>
      <w:marLeft w:val="0"/>
      <w:marRight w:val="0"/>
      <w:marTop w:val="0"/>
      <w:marBottom w:val="0"/>
      <w:divBdr>
        <w:top w:val="none" w:sz="0" w:space="0" w:color="auto"/>
        <w:left w:val="none" w:sz="0" w:space="0" w:color="auto"/>
        <w:bottom w:val="none" w:sz="0" w:space="0" w:color="auto"/>
        <w:right w:val="none" w:sz="0" w:space="0" w:color="auto"/>
      </w:divBdr>
    </w:div>
    <w:div w:id="1303849740">
      <w:bodyDiv w:val="1"/>
      <w:marLeft w:val="0"/>
      <w:marRight w:val="0"/>
      <w:marTop w:val="0"/>
      <w:marBottom w:val="0"/>
      <w:divBdr>
        <w:top w:val="none" w:sz="0" w:space="0" w:color="auto"/>
        <w:left w:val="none" w:sz="0" w:space="0" w:color="auto"/>
        <w:bottom w:val="none" w:sz="0" w:space="0" w:color="auto"/>
        <w:right w:val="none" w:sz="0" w:space="0" w:color="auto"/>
      </w:divBdr>
    </w:div>
    <w:div w:id="1341004536">
      <w:bodyDiv w:val="1"/>
      <w:marLeft w:val="0"/>
      <w:marRight w:val="0"/>
      <w:marTop w:val="0"/>
      <w:marBottom w:val="0"/>
      <w:divBdr>
        <w:top w:val="none" w:sz="0" w:space="0" w:color="auto"/>
        <w:left w:val="none" w:sz="0" w:space="0" w:color="auto"/>
        <w:bottom w:val="none" w:sz="0" w:space="0" w:color="auto"/>
        <w:right w:val="none" w:sz="0" w:space="0" w:color="auto"/>
      </w:divBdr>
    </w:div>
    <w:div w:id="1480223019">
      <w:bodyDiv w:val="1"/>
      <w:marLeft w:val="0"/>
      <w:marRight w:val="0"/>
      <w:marTop w:val="0"/>
      <w:marBottom w:val="0"/>
      <w:divBdr>
        <w:top w:val="none" w:sz="0" w:space="0" w:color="auto"/>
        <w:left w:val="none" w:sz="0" w:space="0" w:color="auto"/>
        <w:bottom w:val="none" w:sz="0" w:space="0" w:color="auto"/>
        <w:right w:val="none" w:sz="0" w:space="0" w:color="auto"/>
      </w:divBdr>
      <w:divsChild>
        <w:div w:id="206601274">
          <w:marLeft w:val="0"/>
          <w:marRight w:val="0"/>
          <w:marTop w:val="0"/>
          <w:marBottom w:val="0"/>
          <w:divBdr>
            <w:top w:val="none" w:sz="0" w:space="0" w:color="auto"/>
            <w:left w:val="none" w:sz="0" w:space="0" w:color="auto"/>
            <w:bottom w:val="none" w:sz="0" w:space="0" w:color="auto"/>
            <w:right w:val="none" w:sz="0" w:space="0" w:color="auto"/>
          </w:divBdr>
        </w:div>
      </w:divsChild>
    </w:div>
    <w:div w:id="1559784541">
      <w:bodyDiv w:val="1"/>
      <w:marLeft w:val="0"/>
      <w:marRight w:val="0"/>
      <w:marTop w:val="0"/>
      <w:marBottom w:val="0"/>
      <w:divBdr>
        <w:top w:val="none" w:sz="0" w:space="0" w:color="auto"/>
        <w:left w:val="none" w:sz="0" w:space="0" w:color="auto"/>
        <w:bottom w:val="none" w:sz="0" w:space="0" w:color="auto"/>
        <w:right w:val="none" w:sz="0" w:space="0" w:color="auto"/>
      </w:divBdr>
    </w:div>
    <w:div w:id="1569415580">
      <w:bodyDiv w:val="1"/>
      <w:marLeft w:val="0"/>
      <w:marRight w:val="0"/>
      <w:marTop w:val="0"/>
      <w:marBottom w:val="0"/>
      <w:divBdr>
        <w:top w:val="none" w:sz="0" w:space="0" w:color="auto"/>
        <w:left w:val="none" w:sz="0" w:space="0" w:color="auto"/>
        <w:bottom w:val="none" w:sz="0" w:space="0" w:color="auto"/>
        <w:right w:val="none" w:sz="0" w:space="0" w:color="auto"/>
      </w:divBdr>
    </w:div>
    <w:div w:id="1570193652">
      <w:bodyDiv w:val="1"/>
      <w:marLeft w:val="0"/>
      <w:marRight w:val="0"/>
      <w:marTop w:val="0"/>
      <w:marBottom w:val="0"/>
      <w:divBdr>
        <w:top w:val="none" w:sz="0" w:space="0" w:color="auto"/>
        <w:left w:val="none" w:sz="0" w:space="0" w:color="auto"/>
        <w:bottom w:val="none" w:sz="0" w:space="0" w:color="auto"/>
        <w:right w:val="none" w:sz="0" w:space="0" w:color="auto"/>
      </w:divBdr>
    </w:div>
    <w:div w:id="1578326989">
      <w:bodyDiv w:val="1"/>
      <w:marLeft w:val="0"/>
      <w:marRight w:val="0"/>
      <w:marTop w:val="0"/>
      <w:marBottom w:val="0"/>
      <w:divBdr>
        <w:top w:val="none" w:sz="0" w:space="0" w:color="auto"/>
        <w:left w:val="none" w:sz="0" w:space="0" w:color="auto"/>
        <w:bottom w:val="none" w:sz="0" w:space="0" w:color="auto"/>
        <w:right w:val="none" w:sz="0" w:space="0" w:color="auto"/>
      </w:divBdr>
      <w:divsChild>
        <w:div w:id="889149348">
          <w:marLeft w:val="0"/>
          <w:marRight w:val="0"/>
          <w:marTop w:val="0"/>
          <w:marBottom w:val="0"/>
          <w:divBdr>
            <w:top w:val="none" w:sz="0" w:space="0" w:color="auto"/>
            <w:left w:val="none" w:sz="0" w:space="0" w:color="auto"/>
            <w:bottom w:val="none" w:sz="0" w:space="0" w:color="auto"/>
            <w:right w:val="none" w:sz="0" w:space="0" w:color="auto"/>
          </w:divBdr>
        </w:div>
      </w:divsChild>
    </w:div>
    <w:div w:id="1599409244">
      <w:bodyDiv w:val="1"/>
      <w:marLeft w:val="0"/>
      <w:marRight w:val="0"/>
      <w:marTop w:val="0"/>
      <w:marBottom w:val="0"/>
      <w:divBdr>
        <w:top w:val="none" w:sz="0" w:space="0" w:color="auto"/>
        <w:left w:val="none" w:sz="0" w:space="0" w:color="auto"/>
        <w:bottom w:val="none" w:sz="0" w:space="0" w:color="auto"/>
        <w:right w:val="none" w:sz="0" w:space="0" w:color="auto"/>
      </w:divBdr>
    </w:div>
    <w:div w:id="1652637986">
      <w:bodyDiv w:val="1"/>
      <w:marLeft w:val="0"/>
      <w:marRight w:val="0"/>
      <w:marTop w:val="0"/>
      <w:marBottom w:val="0"/>
      <w:divBdr>
        <w:top w:val="none" w:sz="0" w:space="0" w:color="auto"/>
        <w:left w:val="none" w:sz="0" w:space="0" w:color="auto"/>
        <w:bottom w:val="none" w:sz="0" w:space="0" w:color="auto"/>
        <w:right w:val="none" w:sz="0" w:space="0" w:color="auto"/>
      </w:divBdr>
    </w:div>
    <w:div w:id="1665549613">
      <w:bodyDiv w:val="1"/>
      <w:marLeft w:val="0"/>
      <w:marRight w:val="0"/>
      <w:marTop w:val="0"/>
      <w:marBottom w:val="0"/>
      <w:divBdr>
        <w:top w:val="none" w:sz="0" w:space="0" w:color="auto"/>
        <w:left w:val="none" w:sz="0" w:space="0" w:color="auto"/>
        <w:bottom w:val="none" w:sz="0" w:space="0" w:color="auto"/>
        <w:right w:val="none" w:sz="0" w:space="0" w:color="auto"/>
      </w:divBdr>
      <w:divsChild>
        <w:div w:id="7800775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30036204">
      <w:bodyDiv w:val="1"/>
      <w:marLeft w:val="0"/>
      <w:marRight w:val="0"/>
      <w:marTop w:val="0"/>
      <w:marBottom w:val="0"/>
      <w:divBdr>
        <w:top w:val="none" w:sz="0" w:space="0" w:color="auto"/>
        <w:left w:val="none" w:sz="0" w:space="0" w:color="auto"/>
        <w:bottom w:val="none" w:sz="0" w:space="0" w:color="auto"/>
        <w:right w:val="none" w:sz="0" w:space="0" w:color="auto"/>
      </w:divBdr>
    </w:div>
    <w:div w:id="1751805251">
      <w:bodyDiv w:val="1"/>
      <w:marLeft w:val="0"/>
      <w:marRight w:val="0"/>
      <w:marTop w:val="0"/>
      <w:marBottom w:val="0"/>
      <w:divBdr>
        <w:top w:val="none" w:sz="0" w:space="0" w:color="auto"/>
        <w:left w:val="none" w:sz="0" w:space="0" w:color="auto"/>
        <w:bottom w:val="none" w:sz="0" w:space="0" w:color="auto"/>
        <w:right w:val="none" w:sz="0" w:space="0" w:color="auto"/>
      </w:divBdr>
    </w:div>
    <w:div w:id="1772356409">
      <w:bodyDiv w:val="1"/>
      <w:marLeft w:val="0"/>
      <w:marRight w:val="0"/>
      <w:marTop w:val="0"/>
      <w:marBottom w:val="0"/>
      <w:divBdr>
        <w:top w:val="none" w:sz="0" w:space="0" w:color="auto"/>
        <w:left w:val="none" w:sz="0" w:space="0" w:color="auto"/>
        <w:bottom w:val="none" w:sz="0" w:space="0" w:color="auto"/>
        <w:right w:val="none" w:sz="0" w:space="0" w:color="auto"/>
      </w:divBdr>
    </w:div>
    <w:div w:id="1781754895">
      <w:bodyDiv w:val="1"/>
      <w:marLeft w:val="0"/>
      <w:marRight w:val="0"/>
      <w:marTop w:val="0"/>
      <w:marBottom w:val="0"/>
      <w:divBdr>
        <w:top w:val="none" w:sz="0" w:space="0" w:color="auto"/>
        <w:left w:val="none" w:sz="0" w:space="0" w:color="auto"/>
        <w:bottom w:val="none" w:sz="0" w:space="0" w:color="auto"/>
        <w:right w:val="none" w:sz="0" w:space="0" w:color="auto"/>
      </w:divBdr>
      <w:divsChild>
        <w:div w:id="11739086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84615693">
      <w:bodyDiv w:val="1"/>
      <w:marLeft w:val="0"/>
      <w:marRight w:val="0"/>
      <w:marTop w:val="0"/>
      <w:marBottom w:val="0"/>
      <w:divBdr>
        <w:top w:val="none" w:sz="0" w:space="0" w:color="auto"/>
        <w:left w:val="none" w:sz="0" w:space="0" w:color="auto"/>
        <w:bottom w:val="none" w:sz="0" w:space="0" w:color="auto"/>
        <w:right w:val="none" w:sz="0" w:space="0" w:color="auto"/>
      </w:divBdr>
      <w:divsChild>
        <w:div w:id="1403681483">
          <w:marLeft w:val="0"/>
          <w:marRight w:val="0"/>
          <w:marTop w:val="0"/>
          <w:marBottom w:val="0"/>
          <w:divBdr>
            <w:top w:val="none" w:sz="0" w:space="0" w:color="auto"/>
            <w:left w:val="none" w:sz="0" w:space="0" w:color="auto"/>
            <w:bottom w:val="none" w:sz="0" w:space="0" w:color="auto"/>
            <w:right w:val="none" w:sz="0" w:space="0" w:color="auto"/>
          </w:divBdr>
        </w:div>
      </w:divsChild>
    </w:div>
    <w:div w:id="1844200926">
      <w:bodyDiv w:val="1"/>
      <w:marLeft w:val="0"/>
      <w:marRight w:val="0"/>
      <w:marTop w:val="0"/>
      <w:marBottom w:val="0"/>
      <w:divBdr>
        <w:top w:val="none" w:sz="0" w:space="0" w:color="auto"/>
        <w:left w:val="none" w:sz="0" w:space="0" w:color="auto"/>
        <w:bottom w:val="none" w:sz="0" w:space="0" w:color="auto"/>
        <w:right w:val="none" w:sz="0" w:space="0" w:color="auto"/>
      </w:divBdr>
    </w:div>
    <w:div w:id="1855027443">
      <w:bodyDiv w:val="1"/>
      <w:marLeft w:val="0"/>
      <w:marRight w:val="0"/>
      <w:marTop w:val="0"/>
      <w:marBottom w:val="0"/>
      <w:divBdr>
        <w:top w:val="none" w:sz="0" w:space="0" w:color="auto"/>
        <w:left w:val="none" w:sz="0" w:space="0" w:color="auto"/>
        <w:bottom w:val="none" w:sz="0" w:space="0" w:color="auto"/>
        <w:right w:val="none" w:sz="0" w:space="0" w:color="auto"/>
      </w:divBdr>
    </w:div>
    <w:div w:id="1888099131">
      <w:bodyDiv w:val="1"/>
      <w:marLeft w:val="0"/>
      <w:marRight w:val="0"/>
      <w:marTop w:val="0"/>
      <w:marBottom w:val="0"/>
      <w:divBdr>
        <w:top w:val="none" w:sz="0" w:space="0" w:color="auto"/>
        <w:left w:val="none" w:sz="0" w:space="0" w:color="auto"/>
        <w:bottom w:val="none" w:sz="0" w:space="0" w:color="auto"/>
        <w:right w:val="none" w:sz="0" w:space="0" w:color="auto"/>
      </w:divBdr>
    </w:div>
    <w:div w:id="1937857931">
      <w:bodyDiv w:val="1"/>
      <w:marLeft w:val="0"/>
      <w:marRight w:val="0"/>
      <w:marTop w:val="0"/>
      <w:marBottom w:val="0"/>
      <w:divBdr>
        <w:top w:val="none" w:sz="0" w:space="0" w:color="auto"/>
        <w:left w:val="none" w:sz="0" w:space="0" w:color="auto"/>
        <w:bottom w:val="none" w:sz="0" w:space="0" w:color="auto"/>
        <w:right w:val="none" w:sz="0" w:space="0" w:color="auto"/>
      </w:divBdr>
      <w:divsChild>
        <w:div w:id="263458896">
          <w:marLeft w:val="0"/>
          <w:marRight w:val="0"/>
          <w:marTop w:val="0"/>
          <w:marBottom w:val="0"/>
          <w:divBdr>
            <w:top w:val="none" w:sz="0" w:space="0" w:color="auto"/>
            <w:left w:val="none" w:sz="0" w:space="0" w:color="auto"/>
            <w:bottom w:val="none" w:sz="0" w:space="0" w:color="auto"/>
            <w:right w:val="none" w:sz="0" w:space="0" w:color="auto"/>
          </w:divBdr>
        </w:div>
      </w:divsChild>
    </w:div>
    <w:div w:id="1949923378">
      <w:bodyDiv w:val="1"/>
      <w:marLeft w:val="0"/>
      <w:marRight w:val="0"/>
      <w:marTop w:val="0"/>
      <w:marBottom w:val="0"/>
      <w:divBdr>
        <w:top w:val="none" w:sz="0" w:space="0" w:color="auto"/>
        <w:left w:val="none" w:sz="0" w:space="0" w:color="auto"/>
        <w:bottom w:val="none" w:sz="0" w:space="0" w:color="auto"/>
        <w:right w:val="none" w:sz="0" w:space="0" w:color="auto"/>
      </w:divBdr>
    </w:div>
    <w:div w:id="1982034474">
      <w:bodyDiv w:val="1"/>
      <w:marLeft w:val="0"/>
      <w:marRight w:val="0"/>
      <w:marTop w:val="0"/>
      <w:marBottom w:val="0"/>
      <w:divBdr>
        <w:top w:val="none" w:sz="0" w:space="0" w:color="auto"/>
        <w:left w:val="none" w:sz="0" w:space="0" w:color="auto"/>
        <w:bottom w:val="none" w:sz="0" w:space="0" w:color="auto"/>
        <w:right w:val="none" w:sz="0" w:space="0" w:color="auto"/>
      </w:divBdr>
      <w:divsChild>
        <w:div w:id="841046135">
          <w:marLeft w:val="0"/>
          <w:marRight w:val="0"/>
          <w:marTop w:val="0"/>
          <w:marBottom w:val="0"/>
          <w:divBdr>
            <w:top w:val="none" w:sz="0" w:space="0" w:color="auto"/>
            <w:left w:val="none" w:sz="0" w:space="0" w:color="auto"/>
            <w:bottom w:val="none" w:sz="0" w:space="0" w:color="auto"/>
            <w:right w:val="none" w:sz="0" w:space="0" w:color="auto"/>
          </w:divBdr>
        </w:div>
      </w:divsChild>
    </w:div>
    <w:div w:id="2070301308">
      <w:bodyDiv w:val="1"/>
      <w:marLeft w:val="0"/>
      <w:marRight w:val="0"/>
      <w:marTop w:val="0"/>
      <w:marBottom w:val="0"/>
      <w:divBdr>
        <w:top w:val="none" w:sz="0" w:space="0" w:color="auto"/>
        <w:left w:val="none" w:sz="0" w:space="0" w:color="auto"/>
        <w:bottom w:val="none" w:sz="0" w:space="0" w:color="auto"/>
        <w:right w:val="none" w:sz="0" w:space="0" w:color="auto"/>
      </w:divBdr>
      <w:divsChild>
        <w:div w:id="7689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A245B7-8C96-48BB-92C4-13DDA58DFDB9}">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Negin Dehghanian          Mohammad Movahedi             Rohan Ahmed                   ALY6010 - Probability Theory and Introductory Statistics                                                     Northeastern University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28090-6A03-4BB3-889C-79F2BC17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Analyzing Cats’ Bodyweight and also Effects of Mediation on Sleep Quality Data</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Cats’ Bodyweight and also Effects of Mediation on Sleep Quality Data</dc:title>
  <dc:subject>Module 4 R Practice</dc:subject>
  <dc:creator>NEU</dc:creator>
  <cp:lastModifiedBy>negin dehghanian</cp:lastModifiedBy>
  <cp:revision>7</cp:revision>
  <dcterms:created xsi:type="dcterms:W3CDTF">2022-03-22T15:11:00Z</dcterms:created>
  <dcterms:modified xsi:type="dcterms:W3CDTF">2022-03-22T20:06:00Z</dcterms:modified>
  <cp:category>ALY6010 - Probability Theory and Introductory Statistics                                                     Northeastern University                                   March 22, 2022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id="mVjXg5ta"/&gt;&lt;style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