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EBAF" w14:textId="77777777" w:rsidR="00E429AB" w:rsidRDefault="00000000">
      <w:r>
        <w:rPr>
          <w:rFonts w:hint="eastAsia"/>
        </w:rPr>
        <w:t xml:space="preserve">2. </w:t>
      </w:r>
      <w:r>
        <w:rPr>
          <w:rFonts w:hint="eastAsia"/>
          <w:b/>
          <w:bCs/>
        </w:rPr>
        <w:t>二次元文化对大学生价值观影响的多维机理分析</w:t>
      </w:r>
    </w:p>
    <w:p w14:paraId="50535BC9" w14:textId="77777777" w:rsidR="00E429AB" w:rsidRDefault="00000000">
      <w:pPr>
        <w:pStyle w:val="ListParagraph"/>
        <w:numPr>
          <w:ilvl w:val="2"/>
          <w:numId w:val="0"/>
        </w:numPr>
        <w:ind w:firstLineChars="200" w:firstLine="420"/>
        <w:jc w:val="left"/>
      </w:pPr>
      <w:r>
        <w:rPr>
          <w:rFonts w:hint="eastAsia"/>
        </w:rPr>
        <w:t>在数字技术到处可见、青年亚文化蓬勃发展的当下，二次元文化早已不是小众的娱乐选择，而是深深融入大学生日常的一种文化形态。这一章主要探讨影响二次元文化对大学生价值观影响的社会因素。</w:t>
      </w:r>
    </w:p>
    <w:p w14:paraId="28F5053D" w14:textId="77777777" w:rsidR="00E429AB" w:rsidRDefault="00000000">
      <w:pPr>
        <w:rPr>
          <w:b/>
          <w:bCs/>
        </w:rPr>
      </w:pPr>
      <w:r>
        <w:rPr>
          <w:rFonts w:hint="eastAsia"/>
        </w:rPr>
        <w:t xml:space="preserve">2.2 </w:t>
      </w:r>
      <w:r>
        <w:rPr>
          <w:rFonts w:hint="eastAsia"/>
          <w:b/>
          <w:bCs/>
        </w:rPr>
        <w:t>二次元文化对大学生价值观的影响的社会机理</w:t>
      </w:r>
    </w:p>
    <w:p w14:paraId="5AD6B91E" w14:textId="77777777" w:rsidR="00E429AB" w:rsidRDefault="00000000">
      <w:pPr>
        <w:ind w:firstLineChars="200" w:firstLine="420"/>
      </w:pPr>
      <w:r>
        <w:rPr>
          <w:rFonts w:hint="eastAsia"/>
        </w:rPr>
        <w:t>人是处于社会关系中的人，二次元文化对大学生价值观的影响归根要从社会角度进行分析主要从二次元文化的圈层化传播与价值观同化、二次元文化的身份标签与价值观强化、二次元文化的社群互动与价值观共享三个纬度分析。</w:t>
      </w:r>
    </w:p>
    <w:p w14:paraId="7A88AA6F" w14:textId="77777777" w:rsidR="00E429AB" w:rsidRDefault="00000000">
      <w:r>
        <w:rPr>
          <w:rFonts w:hint="eastAsia"/>
        </w:rPr>
        <w:t xml:space="preserve">2.2.1 </w:t>
      </w:r>
      <w:r>
        <w:rPr>
          <w:rFonts w:hint="eastAsia"/>
          <w:b/>
          <w:bCs/>
        </w:rPr>
        <w:t>二次元文化的圈层化传播与价值观同化</w:t>
      </w:r>
    </w:p>
    <w:p w14:paraId="67FF4BCC" w14:textId="77777777" w:rsidR="00E429AB" w:rsidRDefault="00000000">
      <w:pPr>
        <w:ind w:firstLineChars="200" w:firstLine="420"/>
      </w:pPr>
      <w:r>
        <w:rPr>
          <w:rFonts w:hint="eastAsia"/>
        </w:rPr>
        <w:t>二次元文化的圈层化，是以二次元共同兴趣为纽带，借助互联网平台的推荐算法、社交链接等技术手段，形成的相对封闭、内容相近的信息传播和互动空间（张洛嘉，</w:t>
      </w:r>
      <w:r>
        <w:rPr>
          <w:rFonts w:hint="eastAsia"/>
        </w:rPr>
        <w:t>2023</w:t>
      </w:r>
      <w:r>
        <w:rPr>
          <w:rFonts w:hint="eastAsia"/>
        </w:rPr>
        <w:t>）</w:t>
      </w:r>
      <w:r>
        <w:rPr>
          <w:rStyle w:val="FootnoteReference"/>
          <w:rFonts w:hint="eastAsia"/>
        </w:rPr>
        <w:footnoteReference w:id="1"/>
      </w:r>
      <w:r>
        <w:rPr>
          <w:rFonts w:hint="eastAsia"/>
        </w:rPr>
        <w:t>。比如，大学生从小就生活在互联网环境中，常常因为喜欢某部二次元作品、某个角色或者某种二次元文化形式，主动或被动地加入对应的圈层，并且在持续参与圈层活动的过程中，慢慢接受圈层内的价值观念，完成价值观的同化。</w:t>
      </w:r>
    </w:p>
    <w:p w14:paraId="480BCB78" w14:textId="77777777" w:rsidR="00E429AB" w:rsidRDefault="00000000">
      <w:pPr>
        <w:ind w:firstLineChars="200" w:firstLine="420"/>
      </w:pPr>
      <w:r>
        <w:rPr>
          <w:rFonts w:hint="eastAsia"/>
        </w:rPr>
        <w:t>二次元文化的圈层化传播有以下两个特点，其一，平台推荐算法基于用户浏览、互动数据定向推送同类内容，致使大学生陷入信息茧房，难以接触圈层外的多元信息。其二，圈层内部内容生产与分享高度同质化（罗雁飞，范豪宇，</w:t>
      </w:r>
      <w:r>
        <w:rPr>
          <w:rFonts w:hint="eastAsia"/>
        </w:rPr>
        <w:t>2025</w:t>
      </w:r>
      <w:r>
        <w:rPr>
          <w:rFonts w:hint="eastAsia"/>
        </w:rPr>
        <w:t>）</w:t>
      </w:r>
      <w:r>
        <w:rPr>
          <w:rStyle w:val="FootnoteReference"/>
          <w:rFonts w:hint="eastAsia"/>
        </w:rPr>
        <w:footnoteReference w:id="2"/>
      </w:r>
      <w:r>
        <w:rPr>
          <w:rFonts w:hint="eastAsia"/>
        </w:rPr>
        <w:t>，例如某个二次元作品粉丝圈，会通过高频互动强化作品传递的友情至上、反抗不公等理念。</w:t>
      </w:r>
    </w:p>
    <w:p w14:paraId="078985D3" w14:textId="77777777" w:rsidR="00E429AB" w:rsidRDefault="00000000">
      <w:pPr>
        <w:ind w:firstLineChars="200" w:firstLine="420"/>
      </w:pPr>
      <w:r>
        <w:rPr>
          <w:rFonts w:hint="eastAsia"/>
        </w:rPr>
        <w:t>此外，当大学生长期处于二次元文化的圈层化中，他们的价值观久而久之会逐渐同化。归根其原因，其一是相同信息浸润的作用。大学生长期处在二元文化的圈层之中，大学生接触到的观点、评价标准和行为规范都高度一致，这种持续不断的信息熏陶会慢慢改变个人原有的认知模式，让他们不自觉地认同圈层内的价值判断。其二是群体规范的约束。圈层经过长期互动，会形成一套不成文的规则，这些规则会约束着群体成员。比如，圈内成员对不合群的行为进行嘲讽、排斥或公开批评，对符合规则的行为给予点赞。因此，个人在群体压力下，为了融入集体，会慢慢改变原来的价值观，逐渐让自己的价值观与群体一致，这是价值观同质化的另一个因素。</w:t>
      </w:r>
    </w:p>
    <w:p w14:paraId="41DFB137" w14:textId="77777777" w:rsidR="00E429AB" w:rsidRDefault="00000000">
      <w:pPr>
        <w:ind w:firstLineChars="200" w:firstLine="420"/>
      </w:pPr>
      <w:r>
        <w:rPr>
          <w:rFonts w:hint="eastAsia"/>
        </w:rPr>
        <w:t>总之，人是社会中的人，人不可能脱离社会而长期存在。当喜爱二次元文化的大学生因共同的兴趣爱好聚在一起，从而形成二次元文化的圈层化，他们的价值观也会逐渐同化。</w:t>
      </w:r>
    </w:p>
    <w:p w14:paraId="3D9E6259" w14:textId="77777777" w:rsidR="00E429AB" w:rsidRDefault="00000000">
      <w:r>
        <w:rPr>
          <w:rFonts w:hint="eastAsia"/>
        </w:rPr>
        <w:t xml:space="preserve">2.2.2 </w:t>
      </w:r>
      <w:r>
        <w:rPr>
          <w:rFonts w:hint="eastAsia"/>
          <w:b/>
          <w:bCs/>
        </w:rPr>
        <w:t>二次元文化的身份标签与价值观强化</w:t>
      </w:r>
    </w:p>
    <w:p w14:paraId="002FC23C" w14:textId="77777777" w:rsidR="00E429AB" w:rsidRDefault="00000000">
      <w:pPr>
        <w:ind w:firstLineChars="200" w:firstLine="420"/>
      </w:pPr>
      <w:r>
        <w:rPr>
          <w:rFonts w:hint="eastAsia"/>
        </w:rPr>
        <w:t>大学生处于二次元文化的圈层之中，并且价值观逐渐同化。那么，他们就会在圈层之中有一种身份标签。所谓身份标签，是指用于标识个体在二次元文化中的兴趣偏好、圈层归属、角色定位的符号化表达（苏洁，</w:t>
      </w:r>
      <w:r>
        <w:rPr>
          <w:rFonts w:hint="eastAsia"/>
        </w:rPr>
        <w:t>2021</w:t>
      </w:r>
      <w:r>
        <w:rPr>
          <w:rFonts w:hint="eastAsia"/>
        </w:rPr>
        <w:t>）</w:t>
      </w:r>
      <w:r>
        <w:rPr>
          <w:rStyle w:val="FootnoteReference"/>
          <w:rFonts w:hint="eastAsia"/>
        </w:rPr>
        <w:footnoteReference w:id="3"/>
      </w:r>
      <w:r>
        <w:rPr>
          <w:rFonts w:hint="eastAsia"/>
        </w:rPr>
        <w:t>，如二次元爱好者、某动漫作品死忠粉、</w:t>
      </w:r>
      <w:r>
        <w:rPr>
          <w:rFonts w:hint="eastAsia"/>
        </w:rPr>
        <w:t>coser</w:t>
      </w:r>
      <w:r>
        <w:rPr>
          <w:rFonts w:hint="eastAsia"/>
        </w:rPr>
        <w:t>、佛系玩家等。这些标签不仅是简单的兴趣标识，更是大学生在群体中确立自我身份、寻求情感归属的重要载体，对其价值观的强化具有关键作用。</w:t>
      </w:r>
    </w:p>
    <w:p w14:paraId="433B195D" w14:textId="77777777" w:rsidR="00E429AB" w:rsidRDefault="00000000">
      <w:pPr>
        <w:ind w:firstLineChars="200" w:firstLine="420"/>
      </w:pPr>
      <w:r>
        <w:rPr>
          <w:rFonts w:hint="eastAsia"/>
        </w:rPr>
        <w:t>大学生正处在身份认同的关键阶段，他们既渴望找到能接纳自己的群体，又希望自己能有与众不同的地方。二次元身份标签刚好满足了这种需求，给了他们一种简单明了的自我定位方式。大学生被贴上某个特定标签后，他们能快速找到兴趣相投的人，得到群体里其他人的认可和接纳。按照社会认同理论，人被贴上某个标签后，会不自觉把自己归到对应的群体</w:t>
      </w:r>
      <w:r>
        <w:rPr>
          <w:rFonts w:hint="eastAsia"/>
        </w:rPr>
        <w:lastRenderedPageBreak/>
        <w:t>里，还会把这个群体的价值观念当成自己价值的一部分（刘佳炜，</w:t>
      </w:r>
      <w:r>
        <w:rPr>
          <w:rFonts w:hint="eastAsia"/>
        </w:rPr>
        <w:t>2024</w:t>
      </w:r>
      <w:r>
        <w:rPr>
          <w:rFonts w:hint="eastAsia"/>
        </w:rPr>
        <w:t>）</w:t>
      </w:r>
      <w:r>
        <w:rPr>
          <w:rStyle w:val="FootnoteReference"/>
          <w:rFonts w:hint="eastAsia"/>
        </w:rPr>
        <w:footnoteReference w:id="4"/>
      </w:r>
      <w:r>
        <w:rPr>
          <w:rFonts w:hint="eastAsia"/>
        </w:rPr>
        <w:t>。由此，这会导致大学生的价值观被强化。这时，大学生不再是为了融入群体而被动接受圈内价值观，而是将圈内价值观融入个人价值观，进而强化了二次元文化价值观。</w:t>
      </w:r>
    </w:p>
    <w:p w14:paraId="4D48ED03" w14:textId="77777777" w:rsidR="00E429AB" w:rsidRDefault="00000000">
      <w:pPr>
        <w:ind w:firstLineChars="200" w:firstLine="420"/>
      </w:pPr>
      <w:r>
        <w:rPr>
          <w:rFonts w:hint="eastAsia"/>
        </w:rPr>
        <w:t>总之，从社会认同理论角度看，个人主动接受圈内价值观之后，其价值观逐渐被同化。此外，个体会逐渐获得一种身份标签，这种身份标签会强化其圈内价值观。但是，这种身份标签带给大学生的价值观影响可能积极，也可能消极，我们需要辩证看待。</w:t>
      </w:r>
    </w:p>
    <w:p w14:paraId="01B9675B" w14:textId="77777777" w:rsidR="00E429AB" w:rsidRDefault="00000000">
      <w:pPr>
        <w:rPr>
          <w:b/>
          <w:bCs/>
        </w:rPr>
      </w:pPr>
      <w:r>
        <w:rPr>
          <w:rFonts w:hint="eastAsia"/>
        </w:rPr>
        <w:t xml:space="preserve">2.2.3 </w:t>
      </w:r>
      <w:r>
        <w:rPr>
          <w:rFonts w:hint="eastAsia"/>
          <w:b/>
          <w:bCs/>
        </w:rPr>
        <w:t>二次元文化的社群互动与价值观共享</w:t>
      </w:r>
    </w:p>
    <w:p w14:paraId="40BECAAD" w14:textId="77777777" w:rsidR="00E429AB" w:rsidRDefault="00000000">
      <w:pPr>
        <w:ind w:firstLineChars="200" w:firstLine="420"/>
      </w:pPr>
      <w:r>
        <w:rPr>
          <w:rFonts w:hint="eastAsia"/>
        </w:rPr>
        <w:t>二次元文化圈层化是一个大家因为共同兴趣爱好而聚集的社群，因此它具有高度的社群互动性。例如，弹幕评论、社群讨论、同人创作、线下漫展、社团活动等多种互动形式，构建了二次元文化的社群生态。</w:t>
      </w:r>
    </w:p>
    <w:p w14:paraId="727226AA" w14:textId="77777777" w:rsidR="00E429AB" w:rsidRDefault="00000000">
      <w:pPr>
        <w:ind w:firstLineChars="200" w:firstLine="420"/>
      </w:pPr>
      <w:r>
        <w:rPr>
          <w:rFonts w:hint="eastAsia"/>
        </w:rPr>
        <w:t>大家因为共同的兴趣而聚在一起，因此，二次元文化的群成员会进行价值观共享。在社群内形成价值共享的原因有三个方面（李书玉，</w:t>
      </w:r>
      <w:r>
        <w:rPr>
          <w:rFonts w:hint="eastAsia"/>
        </w:rPr>
        <w:t>2020</w:t>
      </w:r>
      <w:r>
        <w:rPr>
          <w:rFonts w:hint="eastAsia"/>
        </w:rPr>
        <w:t>）</w:t>
      </w:r>
      <w:r>
        <w:rPr>
          <w:rStyle w:val="FootnoteReference"/>
          <w:rFonts w:hint="eastAsia"/>
        </w:rPr>
        <w:footnoteReference w:id="5"/>
      </w:r>
      <w:r>
        <w:rPr>
          <w:rFonts w:hint="eastAsia"/>
        </w:rPr>
        <w:t>，其一原因是二次元社群经过长期互动，会形成专属的黑话、梗文化和符号表达，比如用</w:t>
      </w:r>
      <w:r>
        <w:rPr>
          <w:rFonts w:hint="eastAsia"/>
        </w:rPr>
        <w:t>yyds</w:t>
      </w:r>
      <w:r>
        <w:rPr>
          <w:rFonts w:hint="eastAsia"/>
        </w:rPr>
        <w:t>形容某事物超棒，传播某个梗的时候，往往会带着对某种价值观念的调侃或认可，成员用得多了，就会不自觉接受背后的价值取向。其二，群成员有着共同的记忆。二次元社群的互动大多围绕特定的文化产品或事件展开，比如一起追同一部动漫、都喜欢某个角色，或者一起讨论某个热门话题。这些经历会变成社群的共同记忆，成为成员之间拉近距离的重要纽带。其三，价值观能够共享的重要因素是共同实践。二次元社群的互动不只是停留在聊天交流，还会延伸到实际行动中（宋辰婷，邱相奎，</w:t>
      </w:r>
      <w:r>
        <w:rPr>
          <w:rFonts w:hint="eastAsia"/>
        </w:rPr>
        <w:t>2021</w:t>
      </w:r>
      <w:r>
        <w:rPr>
          <w:rFonts w:hint="eastAsia"/>
        </w:rPr>
        <w:t>）</w:t>
      </w:r>
      <w:r>
        <w:rPr>
          <w:rStyle w:val="FootnoteReference"/>
          <w:rFonts w:hint="eastAsia"/>
        </w:rPr>
        <w:footnoteReference w:id="6"/>
      </w:r>
      <w:r>
        <w:rPr>
          <w:rFonts w:hint="eastAsia"/>
        </w:rPr>
        <w:t>。比如有个二次元社团组织的动漫主题公益义卖活动，就把对文化的热爱和社会责任结合了起来，成员在参与过程中，不仅践行了公益精神，还加深了对文化传承和社会责任的理解。</w:t>
      </w:r>
    </w:p>
    <w:p w14:paraId="2042341B" w14:textId="77777777" w:rsidR="00E429AB" w:rsidRDefault="00000000">
      <w:pPr>
        <w:ind w:firstLineChars="200" w:firstLine="420"/>
      </w:pPr>
      <w:r>
        <w:rPr>
          <w:rFonts w:hint="eastAsia"/>
        </w:rPr>
        <w:t>总之，二次文化社群互动与价值共享是以群体成员共同兴趣爱好为基础，社群互动和价值共享可以增强群成员之间的联系，进而影响群成员的价值观。</w:t>
      </w:r>
    </w:p>
    <w:p w14:paraId="26D5BC50" w14:textId="77777777" w:rsidR="00E429AB" w:rsidRDefault="00000000">
      <w:pPr>
        <w:rPr>
          <w:b/>
          <w:bCs/>
        </w:rPr>
      </w:pPr>
      <w:r>
        <w:rPr>
          <w:rFonts w:hint="eastAsia"/>
        </w:rPr>
        <w:t xml:space="preserve">2.3 </w:t>
      </w:r>
      <w:r>
        <w:rPr>
          <w:rFonts w:hint="eastAsia"/>
          <w:b/>
          <w:bCs/>
        </w:rPr>
        <w:t>二次元文化对大学生价值观的影响的文化机理</w:t>
      </w:r>
    </w:p>
    <w:p w14:paraId="70A60DFE" w14:textId="77777777" w:rsidR="00E429AB" w:rsidRDefault="00000000">
      <w:pPr>
        <w:pStyle w:val="ListParagraph"/>
        <w:numPr>
          <w:ilvl w:val="2"/>
          <w:numId w:val="0"/>
        </w:numPr>
        <w:ind w:firstLineChars="200" w:firstLine="420"/>
        <w:jc w:val="left"/>
      </w:pPr>
      <w:r>
        <w:rPr>
          <w:rFonts w:hint="eastAsia"/>
        </w:rPr>
        <w:t>我们在研究二次元文化对大学生价值的影响因素时，不仅要从社会纬度分析，更要从文化角度分析。文化是对大学生价值观的影响是潜移默化的，主要包括三个方面：二次元文化视觉符号的价值观传递、叙事逻辑与价值观塑造、对主流价值观进行结构与再解释。</w:t>
      </w:r>
    </w:p>
    <w:p w14:paraId="2D73CDAC" w14:textId="77777777" w:rsidR="00E429AB" w:rsidRDefault="00E429AB"/>
    <w:p w14:paraId="4EA617D3" w14:textId="77777777" w:rsidR="00E429AB" w:rsidRDefault="00000000">
      <w:pPr>
        <w:rPr>
          <w:b/>
          <w:bCs/>
        </w:rPr>
      </w:pPr>
      <w:r>
        <w:rPr>
          <w:rFonts w:hint="eastAsia"/>
        </w:rPr>
        <w:t xml:space="preserve">2.3.1 </w:t>
      </w:r>
      <w:r>
        <w:rPr>
          <w:rFonts w:hint="eastAsia"/>
          <w:b/>
          <w:bCs/>
        </w:rPr>
        <w:t>二次元文化视觉符号的价值观传递</w:t>
      </w:r>
    </w:p>
    <w:p w14:paraId="54ECD969" w14:textId="77777777" w:rsidR="00E429AB" w:rsidRDefault="00000000">
      <w:pPr>
        <w:ind w:firstLineChars="200" w:firstLine="420"/>
      </w:pPr>
      <w:r>
        <w:rPr>
          <w:rFonts w:hint="eastAsia"/>
        </w:rPr>
        <w:t>二次元文化是典型的视觉文化，它通过动画、漫画、游戏画面、角色形象等视觉符号得以呈现。这些视觉符号并非单纯的审美元素，而是承载着特定价值意义的文化载体，通过色彩、造型、场景等视觉语言，潜移默化地影响大学生的价值判断（冯溪，刘玮，</w:t>
      </w:r>
      <w:r>
        <w:rPr>
          <w:rFonts w:hint="eastAsia"/>
        </w:rPr>
        <w:t>2010</w:t>
      </w:r>
      <w:r>
        <w:rPr>
          <w:rFonts w:hint="eastAsia"/>
        </w:rPr>
        <w:t>）</w:t>
      </w:r>
      <w:r>
        <w:rPr>
          <w:rStyle w:val="FootnoteReference"/>
          <w:rFonts w:hint="eastAsia"/>
        </w:rPr>
        <w:footnoteReference w:id="7"/>
      </w:r>
      <w:r>
        <w:rPr>
          <w:rFonts w:hint="eastAsia"/>
        </w:rPr>
        <w:t>。</w:t>
      </w:r>
    </w:p>
    <w:p w14:paraId="1D5D703B" w14:textId="77777777" w:rsidR="00E429AB" w:rsidRDefault="00000000">
      <w:pPr>
        <w:ind w:firstLineChars="200" w:firstLine="420"/>
      </w:pPr>
      <w:r>
        <w:rPr>
          <w:rFonts w:hint="eastAsia"/>
        </w:rPr>
        <w:t>从符号构成来看，二次元文化的视觉符号体系主要包括角色形象符号、场景美学符号、色彩情感符号三大类。角色形象符号是较重要的视觉载体，其外貌设计、服饰风格、肢体语言等都蕴含着特定的价值指向。例如，正义型角色往往具有高大挺拔的身形、明亮的眼神、简洁有力的服饰，传递出勇敢、正直、责任等价值观念；而温柔型角色则多具有柔和的线条、温暖的笑容、舒适的服饰风格，象征着友善、包容、善良等品质。此外，角色的行为动作也是重要的符号表达方式，如握拳、挺胸等动作传递坚定与勇气，弯腰、微笑等动作传递谦逊</w:t>
      </w:r>
      <w:r>
        <w:rPr>
          <w:rFonts w:hint="eastAsia"/>
        </w:rPr>
        <w:lastRenderedPageBreak/>
        <w:t>与友善。这些符号通过直观的视觉冲击，使大学生在接触过程中快速感知其背后的价值意义，形成初步的价值认同。</w:t>
      </w:r>
    </w:p>
    <w:p w14:paraId="24A74E2B" w14:textId="77777777" w:rsidR="00E429AB" w:rsidRDefault="00000000">
      <w:pPr>
        <w:ind w:firstLineChars="200" w:firstLine="420"/>
      </w:pPr>
      <w:r>
        <w:rPr>
          <w:rFonts w:hint="eastAsia"/>
        </w:rPr>
        <w:t>场景美学符号则通过环境设计营造特定的价值氛围。二次元作品中的场景不仅是故事发生的背景，更是价值观念的视觉表达。例如，充满自然气息的田园场景往往传递出宁静、和谐、回归本真的价值追求；而科技感十足的未来都市场景则可能蕴含着创新、进步、探索未知的价值理念。此外，场景中的细节元素也具有符号意义，如整洁的房间象征自律，混乱的环境暗示放纵；明亮的光线代表希望，阴暗的色调预示危机。这些场景符号通过营造沉浸式的视觉体验，使大学生在感受美学魅力的同时，不自觉地接受其传递的价值导向。</w:t>
      </w:r>
    </w:p>
    <w:p w14:paraId="416E8D14" w14:textId="77777777" w:rsidR="00E429AB" w:rsidRDefault="00000000">
      <w:pPr>
        <w:ind w:firstLineChars="200" w:firstLine="420"/>
      </w:pPr>
      <w:r>
        <w:rPr>
          <w:rFonts w:hint="eastAsia"/>
        </w:rPr>
        <w:t>色彩情感符号则通过色彩的心理暗示作用传递价值情感。不同的色彩具有不同的情感寓意，二次元作品通过色彩搭配强化价值表达：红色往往与热情、正义、勇气相关联，蓝色多象征冷静、理性、智慧，绿色代表生命、希望、和平，黑色则可能暗示神秘、压抑、邪恶。例如，在热血动漫中，主角的服饰或场景往往以红色为主色调，强化作品的拼搏、正义主题；而在治愈系作品中，则多采用柔和的暖色调，传递温暖、包容的价值情感。大学生在长期接触这些色彩符号后，会形成固定的色彩情感联想，进而影响其价值判断与情感表达。</w:t>
      </w:r>
    </w:p>
    <w:p w14:paraId="492720B7" w14:textId="77777777" w:rsidR="00E429AB" w:rsidRDefault="00000000">
      <w:pPr>
        <w:ind w:firstLineChars="200" w:firstLine="420"/>
      </w:pPr>
      <w:r>
        <w:rPr>
          <w:rFonts w:hint="eastAsia"/>
        </w:rPr>
        <w:t>总之，视觉符号是文化的载体，二次元文化的视觉符号具有隐藏性，能够潜移默化地影响大学生的价值观，这是我们不能忽视的。</w:t>
      </w:r>
    </w:p>
    <w:p w14:paraId="7D1EEE42" w14:textId="77777777" w:rsidR="00E429AB" w:rsidRDefault="00000000">
      <w:pPr>
        <w:rPr>
          <w:b/>
          <w:bCs/>
        </w:rPr>
      </w:pPr>
      <w:r>
        <w:rPr>
          <w:rFonts w:hint="eastAsia"/>
        </w:rPr>
        <w:t xml:space="preserve">2.3.2 </w:t>
      </w:r>
      <w:r>
        <w:rPr>
          <w:rFonts w:hint="eastAsia"/>
          <w:b/>
          <w:bCs/>
        </w:rPr>
        <w:t>二次元文化叙事逻辑的价值观塑造</w:t>
      </w:r>
    </w:p>
    <w:p w14:paraId="26A75BC1" w14:textId="77777777" w:rsidR="00E429AB" w:rsidRDefault="00000000">
      <w:pPr>
        <w:ind w:firstLineChars="200" w:firstLine="420"/>
      </w:pPr>
      <w:r>
        <w:rPr>
          <w:rFonts w:hint="eastAsia"/>
        </w:rPr>
        <w:t>叙事是二次元文化传播的重要方式，二次元作品通过精心构建的故事情节、角色关系、冲突解决方式，形成独特的叙事逻辑，向大学生传递关于善恶、美丑、正义、理想、关系等方面的价值判断（郎郎，</w:t>
      </w:r>
      <w:r>
        <w:rPr>
          <w:rFonts w:hint="eastAsia"/>
        </w:rPr>
        <w:t>2024</w:t>
      </w:r>
      <w:r>
        <w:rPr>
          <w:rFonts w:hint="eastAsia"/>
        </w:rPr>
        <w:t>）</w:t>
      </w:r>
      <w:r>
        <w:rPr>
          <w:rStyle w:val="FootnoteReference"/>
          <w:rFonts w:hint="eastAsia"/>
        </w:rPr>
        <w:footnoteReference w:id="8"/>
      </w:r>
      <w:r>
        <w:rPr>
          <w:rFonts w:hint="eastAsia"/>
        </w:rPr>
        <w:t>。</w:t>
      </w:r>
    </w:p>
    <w:p w14:paraId="7D77C5AA" w14:textId="77777777" w:rsidR="00E429AB" w:rsidRDefault="00000000">
      <w:pPr>
        <w:ind w:firstLineChars="200" w:firstLine="420"/>
      </w:pPr>
      <w:r>
        <w:rPr>
          <w:rFonts w:hint="eastAsia"/>
        </w:rPr>
        <w:t>二次元文化的叙事逻辑有以下几个重要方式（张伟，王春华，</w:t>
      </w:r>
      <w:r>
        <w:rPr>
          <w:rFonts w:hint="eastAsia"/>
        </w:rPr>
        <w:t>2025</w:t>
      </w:r>
      <w:r>
        <w:rPr>
          <w:rFonts w:hint="eastAsia"/>
        </w:rPr>
        <w:t>）</w:t>
      </w:r>
      <w:r>
        <w:rPr>
          <w:rStyle w:val="FootnoteReference"/>
          <w:rFonts w:hint="eastAsia"/>
        </w:rPr>
        <w:footnoteReference w:id="9"/>
      </w:r>
      <w:r>
        <w:rPr>
          <w:rFonts w:hint="eastAsia"/>
        </w:rPr>
        <w:t>。其中，成长叙事、羁绊叙事、救赎叙事是具代表性的三大叙事类型。其一，成长叙事是二次元作品的核心叙事模式之一，它主要传达：主角在经历挫折、挑战后实现自我突破与成长。这类作品往往设定明确的目标，通过主角遭遇的困难、选择的挣扎、坚持的勇气，传递努力奋斗、永不言弃、自我超越等价值观念。例如，《海贼王》中的路飞为实现成为海贼王的梦想，带领伙伴跨越重重险阻，强化了梦想与友情的意义。这种叙事逻辑与大学生正处于成长关键期的心理需求高度契合，能够激励他们在学业与生活中积极面对挑战，树立坚韧不拔的人生态度。</w:t>
      </w:r>
    </w:p>
    <w:p w14:paraId="76E700B1" w14:textId="77777777" w:rsidR="00E429AB" w:rsidRDefault="00000000">
      <w:pPr>
        <w:ind w:firstLineChars="200" w:firstLine="420"/>
      </w:pPr>
      <w:r>
        <w:rPr>
          <w:rFonts w:hint="eastAsia"/>
        </w:rPr>
        <w:t>紧接着是羁绊叙事，这类作品通过描绘角色之间的相互扶持、信任、牺牲，传递珍惜情感、互助合作、责任担当等价值观念。例如，《夏目友人帐》中夏目与妖怪、人类之间的温柔羁绊，传递了包容与友善的价值。然而，救赎叙事则通过角色从迷失到觉醒、从伤害他人到弥补过错的过程，传递自我反思、知错能改、承担责任等价值观念。这类作品往往塑造具有复杂性的角色，既展现其缺点与错误，也描绘其内心的挣扎与转变，使大学生在理解角色的过程中学会辩证看待人性，培养批判性思维与道德反思能力。</w:t>
      </w:r>
    </w:p>
    <w:p w14:paraId="171282C2" w14:textId="77777777" w:rsidR="00E429AB" w:rsidRDefault="00000000">
      <w:r>
        <w:rPr>
          <w:rFonts w:hint="eastAsia"/>
        </w:rPr>
        <w:t xml:space="preserve">   </w:t>
      </w:r>
      <w:r>
        <w:rPr>
          <w:rFonts w:hint="eastAsia"/>
        </w:rPr>
        <w:t>总之，叙事是文化传播的重要方式，通过叙述不同主体的事情，无形之中向大学生传递价值观，这种价值观可能是积极的，也可能是消极的，但是这种传递方式是潜移默化的。</w:t>
      </w:r>
    </w:p>
    <w:p w14:paraId="3C2F1B14" w14:textId="77777777" w:rsidR="00E429AB" w:rsidRDefault="00000000">
      <w:pPr>
        <w:rPr>
          <w:b/>
          <w:bCs/>
        </w:rPr>
      </w:pPr>
      <w:r>
        <w:rPr>
          <w:rFonts w:hint="eastAsia"/>
        </w:rPr>
        <w:t xml:space="preserve">2.3.3 </w:t>
      </w:r>
      <w:r>
        <w:rPr>
          <w:rFonts w:hint="eastAsia"/>
          <w:b/>
          <w:bCs/>
        </w:rPr>
        <w:t>二次元文化对主流文化价值观进行解构与再诠释</w:t>
      </w:r>
    </w:p>
    <w:p w14:paraId="762E967E" w14:textId="77777777" w:rsidR="00E429AB" w:rsidRDefault="00000000">
      <w:pPr>
        <w:ind w:firstLineChars="200" w:firstLine="420"/>
      </w:pPr>
      <w:r>
        <w:rPr>
          <w:rFonts w:hint="eastAsia"/>
        </w:rPr>
        <w:t>二次元文化是青年亚文化的重要组成部分，它和主流文化之间不是单纯的对立或契合，而是既有冲突又有融合的关系（叶润泽，徐赣丽，</w:t>
      </w:r>
      <w:r>
        <w:rPr>
          <w:rFonts w:hint="eastAsia"/>
        </w:rPr>
        <w:t>2024</w:t>
      </w:r>
      <w:r>
        <w:rPr>
          <w:rFonts w:hint="eastAsia"/>
        </w:rPr>
        <w:t>）</w:t>
      </w:r>
      <w:r>
        <w:rPr>
          <w:rStyle w:val="FootnoteReference"/>
          <w:rFonts w:hint="eastAsia"/>
        </w:rPr>
        <w:footnoteReference w:id="10"/>
      </w:r>
      <w:r>
        <w:rPr>
          <w:rFonts w:hint="eastAsia"/>
        </w:rPr>
        <w:t>。二次元文化中积极向上的价值观与主流文化价值观相符合，这也是二次元文化能对主流文化价值观进行价值观进行解构与再诠释的重要原因。</w:t>
      </w:r>
    </w:p>
    <w:p w14:paraId="745063DF" w14:textId="77777777" w:rsidR="00E429AB" w:rsidRDefault="00000000">
      <w:pPr>
        <w:ind w:firstLineChars="200" w:firstLine="420"/>
      </w:pPr>
      <w:r>
        <w:rPr>
          <w:rFonts w:hint="eastAsia"/>
        </w:rPr>
        <w:lastRenderedPageBreak/>
        <w:t>当前，我国主流文化价值观以社会主义核心价值观为引领，植根于中华优秀传统文化，融合了革命文化与社会主义先进文化，是当代中国全体人民普遍认同和践行的价值导向（杨威，龚瑞颖，</w:t>
      </w:r>
      <w:r>
        <w:rPr>
          <w:rFonts w:hint="eastAsia"/>
        </w:rPr>
        <w:t>2025</w:t>
      </w:r>
      <w:r>
        <w:rPr>
          <w:rFonts w:hint="eastAsia"/>
        </w:rPr>
        <w:t>）</w:t>
      </w:r>
      <w:r>
        <w:rPr>
          <w:rStyle w:val="FootnoteReference"/>
          <w:rFonts w:hint="eastAsia"/>
        </w:rPr>
        <w:footnoteReference w:id="11"/>
      </w:r>
      <w:r>
        <w:rPr>
          <w:rFonts w:hint="eastAsia"/>
        </w:rPr>
        <w:t>。相反，二次元文化有符合主流文化价值观的积极向上的一部分，也有例如拜金主义，英雄主义等消极腐败的价值观。二者不仅在内容上存在差异，更在传播方式上存在差异。主流文化的价值观传播往往以思政课堂为主，而二次元文化的传播以各种媒体、叙事方式传播，这种传播方式是贴近当代青年生活的。相比较而言，传统的思政方式传播主流文化价值观会比较枯燥无趣。鉴于主流文化价值观和二次元文化价存在共同的积极向上的价值观，那么主流文化的价值观传播方式可以借鉴二次元文化的传播方式，这也就是二次元文化可以对主流文化价值观进行解构与再诠释。</w:t>
      </w:r>
    </w:p>
    <w:p w14:paraId="4B1444D7" w14:textId="77777777" w:rsidR="00E429AB" w:rsidRDefault="00000000">
      <w:pPr>
        <w:ind w:firstLineChars="200" w:firstLine="420"/>
      </w:pPr>
      <w:r>
        <w:rPr>
          <w:rFonts w:hint="eastAsia"/>
        </w:rPr>
        <w:t>二次元文化之所以能对主流价值观进行解构与再诠释，主要在于二次元文化能够用年轻人能接受的方式，把它变成贴近生活的东西，从而把抽象的主流文化价值观进行传播。二次元文化对主流文化价值观的抽象内容进行解构，把它转化成大家喜闻乐见的方式，从而潜移默化地塑造当代青年的价值观（徐博雅，杜俊达，</w:t>
      </w:r>
      <w:r>
        <w:rPr>
          <w:rFonts w:hint="eastAsia"/>
        </w:rPr>
        <w:t>2021</w:t>
      </w:r>
      <w:r>
        <w:rPr>
          <w:rFonts w:hint="eastAsia"/>
        </w:rPr>
        <w:t>）</w:t>
      </w:r>
      <w:r>
        <w:rPr>
          <w:rStyle w:val="FootnoteReference"/>
          <w:rFonts w:hint="eastAsia"/>
        </w:rPr>
        <w:footnoteReference w:id="12"/>
      </w:r>
      <w:r>
        <w:rPr>
          <w:rFonts w:hint="eastAsia"/>
        </w:rPr>
        <w:t>。</w:t>
      </w:r>
    </w:p>
    <w:p w14:paraId="63A1DC6C" w14:textId="77777777" w:rsidR="00E429AB" w:rsidRDefault="00000000">
      <w:pPr>
        <w:ind w:firstLineChars="200" w:firstLine="420"/>
      </w:pPr>
      <w:r>
        <w:rPr>
          <w:rFonts w:hint="eastAsia"/>
        </w:rPr>
        <w:t>但是，二次元文化对主流价值观的解构和再诠释也藏着不少风险。部分创作者可能会对二次元文化进行过分解读或者怀有坏心，从而偏离原本的主流价值观。因此，二次元文化应该坚守底线，对社会主义主流价值观深刻把握，从而促进大学生树立正确的价值观。</w:t>
      </w:r>
    </w:p>
    <w:p w14:paraId="5391FFCA" w14:textId="77777777" w:rsidR="00E429AB" w:rsidRDefault="00000000">
      <w:pPr>
        <w:rPr>
          <w:b/>
          <w:bCs/>
        </w:rPr>
      </w:pPr>
      <w:r>
        <w:rPr>
          <w:rFonts w:hint="eastAsia"/>
        </w:rPr>
        <w:t xml:space="preserve">2.4 </w:t>
      </w:r>
      <w:r>
        <w:rPr>
          <w:rFonts w:hint="eastAsia"/>
          <w:b/>
          <w:bCs/>
        </w:rPr>
        <w:t>二次元文化对大学生价值观的影响的个体机理</w:t>
      </w:r>
    </w:p>
    <w:p w14:paraId="230EB915" w14:textId="77777777" w:rsidR="00E429AB" w:rsidRDefault="00000000">
      <w:r>
        <w:rPr>
          <w:rFonts w:hint="eastAsia"/>
        </w:rPr>
        <w:t xml:space="preserve">   </w:t>
      </w:r>
      <w:r>
        <w:rPr>
          <w:rFonts w:hint="eastAsia"/>
        </w:rPr>
        <w:t>二次元文化对大学生的价值观影响是多个纬度的，我们不仅要从社会，文化角度进行分析，更要从个体角度分析，从而更加全面把握二次元文化对大学生价值观影响因素。</w:t>
      </w:r>
    </w:p>
    <w:p w14:paraId="06DF2629" w14:textId="77777777" w:rsidR="00E429AB" w:rsidRDefault="00000000">
      <w:pPr>
        <w:rPr>
          <w:b/>
          <w:bCs/>
        </w:rPr>
      </w:pPr>
      <w:r>
        <w:rPr>
          <w:rFonts w:hint="eastAsia"/>
        </w:rPr>
        <w:t xml:space="preserve">2.4.1 </w:t>
      </w:r>
      <w:r>
        <w:rPr>
          <w:rFonts w:hint="eastAsia"/>
          <w:b/>
          <w:bCs/>
        </w:rPr>
        <w:t>二次元文化的情感共鸣与价值观认同</w:t>
      </w:r>
    </w:p>
    <w:p w14:paraId="39C7A9F8" w14:textId="77777777" w:rsidR="00E429AB" w:rsidRDefault="00000000">
      <w:pPr>
        <w:ind w:firstLineChars="200" w:firstLine="420"/>
      </w:pPr>
      <w:r>
        <w:rPr>
          <w:rFonts w:hint="eastAsia"/>
        </w:rPr>
        <w:t>大学生在加入圈层文化之中，逐步会对二次元价值观认同。久而久之，大学生逐渐会有身份标签，进而会对社群互动与价值共享，由此慢慢形成一种对二次元文化的感情共鸣与价值观认同。</w:t>
      </w:r>
    </w:p>
    <w:p w14:paraId="3BD055FA" w14:textId="77777777" w:rsidR="00E429AB" w:rsidRDefault="00000000">
      <w:pPr>
        <w:ind w:firstLineChars="200" w:firstLine="420"/>
      </w:pPr>
      <w:r>
        <w:rPr>
          <w:rFonts w:hint="eastAsia"/>
        </w:rPr>
        <w:t>大学生对于二次元文化的情感共鸣，主要是因为二次元文化满足大学生的心理需求。大学阶段是个体心理发展的特殊时期，他们面临着学业压力、人际关系调整、自我认同困惑、未来规划焦虑等多重心理挑战（刘天一，郝春东，</w:t>
      </w:r>
      <w:r>
        <w:rPr>
          <w:rFonts w:hint="eastAsia"/>
        </w:rPr>
        <w:t>2021</w:t>
      </w:r>
      <w:r>
        <w:rPr>
          <w:rFonts w:hint="eastAsia"/>
        </w:rPr>
        <w:t>）</w:t>
      </w:r>
      <w:r>
        <w:rPr>
          <w:rStyle w:val="FootnoteReference"/>
          <w:rFonts w:hint="eastAsia"/>
        </w:rPr>
        <w:footnoteReference w:id="13"/>
      </w:r>
      <w:r>
        <w:rPr>
          <w:rFonts w:hint="eastAsia"/>
        </w:rPr>
        <w:t>。因此，他们对情感陪伴、自我认同、理想寄托等有着强烈的需求。而二次元文化恰好为这些需求。</w:t>
      </w:r>
    </w:p>
    <w:p w14:paraId="427F2B37" w14:textId="77777777" w:rsidR="00E429AB" w:rsidRDefault="00000000">
      <w:pPr>
        <w:ind w:firstLineChars="200" w:firstLine="420"/>
      </w:pPr>
      <w:r>
        <w:rPr>
          <w:rFonts w:hint="eastAsia"/>
        </w:rPr>
        <w:t>二次元文化为了满足大学生的心理需求，主要有两个途径。其一，二次元作品中的角色往往具有鲜明的个性与坎坷的经历，能够让大学生在其中看到自己的影子，产生被理解的情感体验。例如，《我的青春恋爱物语果然有问题》中的比企谷八幡，其孤独、敏感的性格与对人际关系的困惑，能够引发许多内向型大学生的共鸣。其二，二次元文化的社群互动能够为大学生提供情感支持与归属感，满足其社交需求。在二次元社群中，大学生能够找到志同道合的伙伴，分享自己的兴趣爱好、情感体验与人生困惑，获得群体的理解与支持。</w:t>
      </w:r>
    </w:p>
    <w:p w14:paraId="23A9BD31" w14:textId="77777777" w:rsidR="00E429AB" w:rsidRDefault="00000000">
      <w:pPr>
        <w:ind w:firstLineChars="200" w:firstLine="420"/>
      </w:pPr>
      <w:r>
        <w:rPr>
          <w:rFonts w:hint="eastAsia"/>
        </w:rPr>
        <w:t>当大学生对二次元文化产生情感共鸣之后，大学生个人又处于一定的社会关系，他们的价值观也随之会被逐渐同化，从而产生他们的价值观认同。总之，大学生个体的内心需要这些二次元文化作品来得到一种心理上的安慰，从而形成一定的情感共鸣与价值观认同，这种个体需求的因素是不可避免的。</w:t>
      </w:r>
    </w:p>
    <w:p w14:paraId="41CBBCF8" w14:textId="77777777" w:rsidR="00E429AB" w:rsidRDefault="00E429AB"/>
    <w:p w14:paraId="401D4A77" w14:textId="77777777" w:rsidR="00E429AB" w:rsidRDefault="00000000">
      <w:r>
        <w:rPr>
          <w:rFonts w:hint="eastAsia"/>
        </w:rPr>
        <w:t xml:space="preserve">2.4.2 </w:t>
      </w:r>
      <w:r>
        <w:rPr>
          <w:rFonts w:hint="eastAsia"/>
          <w:b/>
          <w:bCs/>
        </w:rPr>
        <w:t>二次元文化的符号具身与信念内化</w:t>
      </w:r>
    </w:p>
    <w:p w14:paraId="3EBE7EF0" w14:textId="77777777" w:rsidR="00E429AB" w:rsidRDefault="00000000">
      <w:pPr>
        <w:ind w:firstLineChars="200" w:firstLine="420"/>
      </w:pPr>
      <w:r>
        <w:rPr>
          <w:rFonts w:hint="eastAsia"/>
        </w:rPr>
        <w:lastRenderedPageBreak/>
        <w:t>二次元文化很突出的特点是符号具身。它的意思主要是把二次元抽象的符号变成可感知的实体或者行为。例如，通过</w:t>
      </w:r>
      <w:r>
        <w:rPr>
          <w:rFonts w:hint="eastAsia"/>
        </w:rPr>
        <w:t xml:space="preserve"> cosplay</w:t>
      </w:r>
      <w:r>
        <w:rPr>
          <w:rFonts w:hint="eastAsia"/>
        </w:rPr>
        <w:t>、去漫展、收藏手办海报这类周边、穿角色同款衣服、参加二次元社团活动这些方式，把原本只存在于动漫、游戏里的文化符号，从屏幕里拉到现实生活中。大学生不用只隔着屏幕看，而是能亲身参与、亲手触摸这些东西，</w:t>
      </w:r>
    </w:p>
    <w:p w14:paraId="2D189082" w14:textId="77777777" w:rsidR="00E429AB" w:rsidRDefault="00000000">
      <w:pPr>
        <w:ind w:firstLineChars="200" w:firstLine="420"/>
      </w:pPr>
      <w:r>
        <w:rPr>
          <w:rFonts w:hint="eastAsia"/>
        </w:rPr>
        <w:t>二次元文化的符号具身有以下几种方式，其一，</w:t>
      </w:r>
      <w:r>
        <w:rPr>
          <w:rFonts w:hint="eastAsia"/>
        </w:rPr>
        <w:t>cosplay</w:t>
      </w:r>
      <w:r>
        <w:rPr>
          <w:rFonts w:hint="eastAsia"/>
        </w:rPr>
        <w:t>是符号具身表典型的形式，也是大学生参与二次元文化的重要方式（周赟，刘泽源，</w:t>
      </w:r>
      <w:r>
        <w:rPr>
          <w:rFonts w:hint="eastAsia"/>
        </w:rPr>
        <w:t>2018</w:t>
      </w:r>
      <w:r>
        <w:rPr>
          <w:rFonts w:hint="eastAsia"/>
        </w:rPr>
        <w:t>）</w:t>
      </w:r>
      <w:r>
        <w:rPr>
          <w:rStyle w:val="FootnoteReference"/>
          <w:rFonts w:hint="eastAsia"/>
        </w:rPr>
        <w:footnoteReference w:id="14"/>
      </w:r>
      <w:r>
        <w:rPr>
          <w:rFonts w:hint="eastAsia"/>
        </w:rPr>
        <w:t>。</w:t>
      </w:r>
      <w:r>
        <w:rPr>
          <w:rFonts w:hint="eastAsia"/>
        </w:rPr>
        <w:t>cosplay</w:t>
      </w:r>
      <w:r>
        <w:rPr>
          <w:rFonts w:hint="eastAsia"/>
        </w:rPr>
        <w:t>主要是大学生通过模仿二次元角色的外貌、服饰、动作、神态，让大学生成为角色本身，深度体验角色的情感与价值观念。在</w:t>
      </w:r>
      <w:r>
        <w:rPr>
          <w:rFonts w:hint="eastAsia"/>
        </w:rPr>
        <w:t>cosplay</w:t>
      </w:r>
      <w:r>
        <w:rPr>
          <w:rFonts w:hint="eastAsia"/>
        </w:rPr>
        <w:t>的过程中，大学生需要深入理解角色的性格、经历与价值追求，才能准确还原角色形象。这种深度理解与模仿，能够让大学生更深刻地认同角色所秉持的价值观念。其二，大学生参加漫展与社团活动则为符号具身的具体方式。大学生在参与漫展的过程中，通过与其他爱好者的互动、观看演出、购买周边等行为，强化自身的二次元身份认同，同时深度感受圈层内的价值观念。其三，周边收藏与角色同款消费也是符号具身的重要形式。二次元周边（如手办、海报、徽章、文具等）是二次元文化符号的实物载体，承载着特定的角色形象与价值意义。大学生通过收藏周边、使用角色同款产品，将二次元文化符号融入日常生活，持续强化对相关价值观念的认同。</w:t>
      </w:r>
    </w:p>
    <w:p w14:paraId="226CA478" w14:textId="77777777" w:rsidR="00E429AB" w:rsidRDefault="00000000">
      <w:pPr>
        <w:ind w:firstLineChars="200" w:firstLine="420"/>
      </w:pPr>
      <w:r>
        <w:rPr>
          <w:rFonts w:hint="eastAsia"/>
        </w:rPr>
        <w:t>因为二次元文化具有符号具身，把抽象的二次元文化变成可感知的符号，这一转化离不开实践。在实践过程中，大学生增加了对圈内价值观的认同，这种认同不仅仅停留在思想的层面，相反，变成了一种实践。因此，大学生在接受持续的情感强化之后，能够让价值观念与个体的自我认同深度绑定，从而形信念认知，进而让信念内化为行动（王迎雪，</w:t>
      </w:r>
      <w:r>
        <w:rPr>
          <w:rFonts w:hint="eastAsia"/>
        </w:rPr>
        <w:t>2017</w:t>
      </w:r>
      <w:r>
        <w:rPr>
          <w:rFonts w:hint="eastAsia"/>
        </w:rPr>
        <w:t>）</w:t>
      </w:r>
      <w:r>
        <w:rPr>
          <w:rStyle w:val="FootnoteReference"/>
          <w:rFonts w:hint="eastAsia"/>
        </w:rPr>
        <w:footnoteReference w:id="15"/>
      </w:r>
      <w:r>
        <w:rPr>
          <w:rFonts w:hint="eastAsia"/>
        </w:rPr>
        <w:t>。</w:t>
      </w:r>
    </w:p>
    <w:p w14:paraId="3CEE4FE2" w14:textId="77777777" w:rsidR="00E429AB" w:rsidRDefault="00000000">
      <w:pPr>
        <w:ind w:firstLineChars="200" w:firstLine="420"/>
      </w:pPr>
      <w:r>
        <w:rPr>
          <w:rFonts w:hint="eastAsia"/>
        </w:rPr>
        <w:t>总之，二次元文化具有符号具身这一特殊特征，从而促使大学生将价值认同内化为行动，从而促使信念内化。这是探究个体对二次元文化对大学生价值观影响的重要因素。</w:t>
      </w:r>
    </w:p>
    <w:p w14:paraId="1D7B6519" w14:textId="77777777" w:rsidR="00E429AB" w:rsidRDefault="00E429AB"/>
    <w:p w14:paraId="21E23B50" w14:textId="77777777" w:rsidR="00E429AB" w:rsidRDefault="00000000">
      <w:pPr>
        <w:rPr>
          <w:b/>
          <w:bCs/>
        </w:rPr>
      </w:pPr>
      <w:r>
        <w:rPr>
          <w:rFonts w:hint="eastAsia"/>
        </w:rPr>
        <w:t xml:space="preserve">2.4.3 </w:t>
      </w:r>
      <w:r>
        <w:rPr>
          <w:rFonts w:hint="eastAsia"/>
          <w:b/>
          <w:bCs/>
        </w:rPr>
        <w:t>二次元文化的行为模仿与价值观实践</w:t>
      </w:r>
    </w:p>
    <w:p w14:paraId="7F0A2D9F" w14:textId="77777777" w:rsidR="00E429AB" w:rsidRDefault="00000000">
      <w:pPr>
        <w:ind w:firstLineChars="200" w:firstLine="420"/>
      </w:pPr>
      <w:r>
        <w:rPr>
          <w:rFonts w:hint="eastAsia"/>
        </w:rPr>
        <w:t>价值观的最终体现是行为，二次元文化对大学生价值观的影响，最终会通过行为模仿与实践得以落地。行为模仿是大学生接受二次元文化价值观念的重要方式。二次元的行为模仿是指大学生在接触二次元文化后，他们会模仿作品中角色的行为方式，将抽象的价值观念转化为具体的行为实践。这种模仿经过持续强化后，会形成稳定的行为习惯，从而转化成个体的价值观实践。</w:t>
      </w:r>
    </w:p>
    <w:p w14:paraId="44852A7E" w14:textId="77777777" w:rsidR="00E429AB" w:rsidRDefault="00000000">
      <w:pPr>
        <w:ind w:firstLineChars="200" w:firstLine="420"/>
      </w:pPr>
      <w:r>
        <w:rPr>
          <w:rFonts w:hint="eastAsia"/>
        </w:rPr>
        <w:t>二次元文化中的行为模仿可以从四个方面探讨。其一，大学生通过模仿二次元作品中的台词、社群中的黑话、梗等，融入圈层文化，同时接受语言背后的价值观念。例如，模仿角色的励志台词，能够强化大学生的自主意识与奋斗精神。语言模仿不仅是社交工具的习得，更是价值观念的隐性传递，通过日常化的语言使用，大学生能够不自觉地接受相关价值观念的熏陶。其二，大学生除了语言方面的模仿，社交形式的模仿也不能忽视。指大学生模仿二次元作品中角色的互动模式或社群中的社交规则，从而调整自己的社交行为。其三，二次元文化的行为模仿还包含消费模仿。在二次元圈层中存在着为爱发电、支持正版、收藏周边等消费文化，大学生在圈层氛围的影响下，会模仿其他成员的消费行为，购买二次元作品的正版周边、参与同人创作的众筹、付费观看会员内容等。这种消费行为背后蕴含着特定的价值观念：购买正版周边体现了对创作者知识产权的尊重，参与众筹体现了对小众文化的支持，收藏周边体现了对文化情感的珍视（张雅蒙，</w:t>
      </w:r>
      <w:r>
        <w:rPr>
          <w:rFonts w:hint="eastAsia"/>
        </w:rPr>
        <w:t>2025</w:t>
      </w:r>
      <w:r>
        <w:rPr>
          <w:rFonts w:hint="eastAsia"/>
        </w:rPr>
        <w:t>）</w:t>
      </w:r>
      <w:r>
        <w:rPr>
          <w:rStyle w:val="FootnoteReference"/>
          <w:rFonts w:hint="eastAsia"/>
        </w:rPr>
        <w:footnoteReference w:id="16"/>
      </w:r>
      <w:r>
        <w:rPr>
          <w:rFonts w:hint="eastAsia"/>
        </w:rPr>
        <w:t>。但同时，部分圈层中存在的盲目氪金、攀比收藏等消费行为，也可能导致大学生出现非理性消费、过度消费等问题，影响其正</w:t>
      </w:r>
      <w:r>
        <w:rPr>
          <w:rFonts w:hint="eastAsia"/>
        </w:rPr>
        <w:lastRenderedPageBreak/>
        <w:t>确消费价值观的形成。其四，二次元文化会影响大学生对人生态度的模仿。例如，大学生模仿角色的乐观向上、永不言弃，在面对学业压力、生活挫折时能够保持积极的心态；大学生模仿角色的勇于探索、追求梦想，在人生规划中更敢于坚持自己的兴趣与理想。</w:t>
      </w:r>
    </w:p>
    <w:p w14:paraId="43BBF5AC" w14:textId="77777777" w:rsidR="00E429AB" w:rsidRDefault="00000000">
      <w:pPr>
        <w:ind w:firstLineChars="200" w:firstLine="420"/>
      </w:pPr>
      <w:r>
        <w:rPr>
          <w:rFonts w:hint="eastAsia"/>
        </w:rPr>
        <w:t>行为模仿向价值观实践的转化，不是一下子形成的，而是经过一系列步骤的。其一，大学生受到二次元文化的影响，尝试模仿相关行为；其而，模仿行为得到社群的认可、他人的赞赏或自身的情感满足，形成正向反馈；再三，在正向反馈的激励下，模仿行为不断重复，逐渐形成稳定的行为习惯；最后，行为习惯与个体的自我认同深度结合，固化为稳定的价值观，指导其长期的行为选择。例如，大学生最初模仿二次元角色的友善行为，在帮助他人后获得了对方的感谢与社群的认可，这种正向反馈会激励其持续践行友善行为，逐渐形成友善待人的行为习惯，最终内化为友善的核心价值观。</w:t>
      </w:r>
    </w:p>
    <w:p w14:paraId="1CCC8F6B" w14:textId="77777777" w:rsidR="00E429AB" w:rsidRDefault="00000000">
      <w:r>
        <w:rPr>
          <w:rFonts w:hint="eastAsia"/>
        </w:rPr>
        <w:t xml:space="preserve">  </w:t>
      </w:r>
      <w:r>
        <w:rPr>
          <w:rFonts w:hint="eastAsia"/>
        </w:rPr>
        <w:t>总而言之，个体对二次元文化的行为模仿，会促使其价值观转化成实践，这也是二次元影响个体的价值观的重要方面。</w:t>
      </w:r>
    </w:p>
    <w:p w14:paraId="6EA6BDBB" w14:textId="77777777" w:rsidR="00E429AB" w:rsidRDefault="00000000">
      <w:r>
        <w:rPr>
          <w:rFonts w:hint="eastAsia"/>
        </w:rPr>
        <w:t>结语</w:t>
      </w:r>
    </w:p>
    <w:p w14:paraId="0DC9A22D" w14:textId="77777777" w:rsidR="00E429AB" w:rsidRDefault="00000000">
      <w:pPr>
        <w:ind w:firstLineChars="200" w:firstLine="420"/>
      </w:pPr>
      <w:r>
        <w:rPr>
          <w:rFonts w:hint="eastAsia"/>
        </w:rPr>
        <w:t>本章基于社会、文化、个体三维分析框架，系统阐释了二次元文化影响大学生价值观的深层机理。社会机理通过圈层化传播、身份标签、社群互动，构建了群体层面的价值传播场域，实现了价值观的同化、强化与共享；文化机理通过视觉符号、叙事逻辑、价值再编码，将抽象的价值观念转化为可感知、可体验的文化形式，完成了价值意义的传递与塑造；个体机理通过情感共鸣、符号具身、行为模仿，实现了价值信息的心理接受与行为转化，推动了价值观的认同与内化。</w:t>
      </w:r>
    </w:p>
    <w:p w14:paraId="0B5F59C3" w14:textId="77777777" w:rsidR="00E429AB" w:rsidRDefault="00000000">
      <w:pPr>
        <w:ind w:firstLineChars="200" w:firstLine="420"/>
      </w:pPr>
      <w:r>
        <w:rPr>
          <w:rFonts w:hint="eastAsia"/>
        </w:rPr>
        <w:t>三维机理并非孤立存在，而是相互交织、协同作用的有机整体：社会圈层为文化传播提供了场域支持，文化内容为个体互动提供了核心素材，个体接受为价值影响提供了最终落点。三者的动态耦合，使得二次元文化对大学生价值观的影响呈现出复杂性、多维性与深远性的特征。同时，这种影响具有显著的双重性：既可能通过积极的圈层氛围、正向的文化内容、健康的个体互动，引导大学生树立善良、勇敢、责任、包容等积极价值观；也可能通过不良的圈层文化、消极的内容导向、非理性的个体行为，导致大学生出现价值观虚化、消费观扭曲、社交圈窄化等问题。</w:t>
      </w:r>
    </w:p>
    <w:p w14:paraId="64035745" w14:textId="77777777" w:rsidR="00E429AB" w:rsidRDefault="00000000">
      <w:pPr>
        <w:ind w:firstLineChars="200" w:firstLine="420"/>
      </w:pPr>
      <w:r>
        <w:rPr>
          <w:rFonts w:hint="eastAsia"/>
        </w:rPr>
        <w:t>本章构建的三维机理分析框架，为后续的实证研究提供了清晰的理论指引。下一章将基于这一框架，结合对成都市高校大学生的问卷调查、深度访谈与网络观察数据，实证分析二次元文化对大学生价值观的具体影响表现，验证并补充本章提出的作用路径，为后续消极影响的成因分析与对策提出提供坚实的实证支撑。</w:t>
      </w:r>
    </w:p>
    <w:p w14:paraId="6F37CC34" w14:textId="77777777" w:rsidR="00E429AB" w:rsidRDefault="00E429AB"/>
    <w:p w14:paraId="0DFA408A" w14:textId="77777777" w:rsidR="009163D9" w:rsidRDefault="009163D9" w:rsidP="009163D9">
      <w:pPr>
        <w:numPr>
          <w:ilvl w:val="0"/>
          <w:numId w:val="1"/>
        </w:numPr>
      </w:pPr>
      <w:r>
        <w:rPr>
          <w:rFonts w:hint="eastAsia"/>
        </w:rPr>
        <w:t>二次元文化对大学生价值观消极影响的成因分析</w:t>
      </w:r>
    </w:p>
    <w:p w14:paraId="548A9911" w14:textId="77777777" w:rsidR="009163D9" w:rsidRDefault="009163D9" w:rsidP="009163D9">
      <w:pPr>
        <w:pStyle w:val="ListParagraph"/>
        <w:ind w:firstLine="0"/>
      </w:pPr>
      <w:r>
        <w:rPr>
          <w:rFonts w:hint="eastAsia"/>
        </w:rPr>
        <w:t>4.1.1</w:t>
      </w:r>
      <w:r>
        <w:rPr>
          <w:rFonts w:hint="eastAsia"/>
        </w:rPr>
        <w:t>不良价值符号的无序编码与广泛传递</w:t>
      </w:r>
    </w:p>
    <w:p w14:paraId="641EFE16" w14:textId="77777777" w:rsidR="009163D9" w:rsidRDefault="009163D9" w:rsidP="009163D9">
      <w:pPr>
        <w:ind w:firstLineChars="200" w:firstLine="420"/>
      </w:pPr>
      <w:r>
        <w:t>符号是文化传播的</w:t>
      </w:r>
      <w:r>
        <w:rPr>
          <w:rFonts w:hint="eastAsia"/>
        </w:rPr>
        <w:t>重要</w:t>
      </w:r>
      <w:r>
        <w:t>载体，二次元文化依托角色形象、剧情设定、话语体系等独特符号构建虚拟叙事空间，进而传递</w:t>
      </w:r>
      <w:r>
        <w:rPr>
          <w:rFonts w:hint="eastAsia"/>
        </w:rPr>
        <w:t>着二次元文化的</w:t>
      </w:r>
      <w:r>
        <w:t>价值理念。</w:t>
      </w:r>
      <w:r>
        <w:rPr>
          <w:rFonts w:hint="eastAsia"/>
        </w:rPr>
        <w:t>这些符号是文化的具体实现形式，会在潜移默化的影响大学生的价值观。如果二次元文化以不良符号为载体进行传播，这更加值得我们关注。（曹学军，</w:t>
      </w:r>
      <w:r>
        <w:rPr>
          <w:rFonts w:hint="eastAsia"/>
        </w:rPr>
        <w:t>2025</w:t>
      </w:r>
      <w:r>
        <w:rPr>
          <w:rFonts w:hint="eastAsia"/>
        </w:rPr>
        <w:t>）</w:t>
      </w:r>
      <w:r>
        <w:rPr>
          <w:rStyle w:val="FootnoteReference"/>
        </w:rPr>
        <w:footnoteReference w:id="17"/>
      </w:r>
      <w:r>
        <w:t>。</w:t>
      </w:r>
    </w:p>
    <w:p w14:paraId="140674D3" w14:textId="77777777" w:rsidR="009163D9" w:rsidRDefault="009163D9" w:rsidP="009163D9">
      <w:pPr>
        <w:ind w:firstLineChars="200" w:firstLine="420"/>
      </w:pPr>
      <w:r>
        <w:rPr>
          <w:rFonts w:hint="eastAsia"/>
        </w:rPr>
        <w:t>不良价值符号的无序编码在二次元文化中广泛存在，可按编码内容以分为以下几个方面（李毓婷，</w:t>
      </w:r>
      <w:r>
        <w:rPr>
          <w:rFonts w:hint="eastAsia"/>
        </w:rPr>
        <w:t>2020</w:t>
      </w:r>
      <w:r>
        <w:rPr>
          <w:rFonts w:hint="eastAsia"/>
        </w:rPr>
        <w:t>）</w:t>
      </w:r>
      <w:r>
        <w:rPr>
          <w:rStyle w:val="FootnoteReference"/>
          <w:rFonts w:hint="eastAsia"/>
        </w:rPr>
        <w:footnoteReference w:id="18"/>
      </w:r>
      <w:r>
        <w:rPr>
          <w:rFonts w:hint="eastAsia"/>
        </w:rPr>
        <w:t>。其一，消费类的不良编码：商家会将拜金主义、消费主义的价值观嵌入二次元文化内容中，并且把角色设定、剧情演绎与商品绑定，从而让大学生进行购买，这就是二次元文化消费类的不良编码。商家往往会将周边与虚拟商品与大学生的圈层身份认同</w:t>
      </w:r>
      <w:r>
        <w:rPr>
          <w:rFonts w:hint="eastAsia"/>
        </w:rPr>
        <w:lastRenderedPageBreak/>
        <w:t>相结合，从而让大学生不理智消费。因此，消费类的不良编码会在无形之中影响大学生的消费观与价值判断，甚至对其产生消极影响。其二，伦理类不良编码：商家会以二次元剧情为载体，但如果将违背公序良俗的行为包装为合理选择，这将扭曲大学生的道德观。例如，部分二次元作品塑造依靠耍手段、钻规则漏洞，但最终实现目标的角色，赋予其逆袭成功者的人设，这会淡化诚信与脚踏实地的的主流价值观，进而影响大学生的道德判断标准。其三，历史认知类不良编码也广泛存在：商家和资本会借助二次元历史题材作品，通过碎片化截取、歪曲解读历史，从而传递二次元负面的价值观。例如，部分作品刻意歪曲历史事件，美化侵略行为和反动势力，将历史冲突简化为利益争夺，从而否定历史发展的客观规律与主流历史，这会削弱大学生的正确的历史认知和判断水平。以上不良价值符号虽然以不同的方式包装，但通过广泛传播，逐步渗透至大学生的价值认知体系，对其价值观形成产生潜在且深远的消极影响。</w:t>
      </w:r>
    </w:p>
    <w:p w14:paraId="56BC8C88" w14:textId="77777777" w:rsidR="009163D9" w:rsidRDefault="009163D9" w:rsidP="009163D9">
      <w:pPr>
        <w:ind w:firstLineChars="200" w:firstLine="420"/>
      </w:pPr>
      <w:r>
        <w:rPr>
          <w:rFonts w:hint="eastAsia"/>
        </w:rPr>
        <w:t>不良价值符号的广泛传播依赖于互联网和算法机制（任永健，</w:t>
      </w:r>
      <w:r>
        <w:rPr>
          <w:rFonts w:hint="eastAsia"/>
        </w:rPr>
        <w:t>2023</w:t>
      </w:r>
      <w:r>
        <w:rPr>
          <w:rFonts w:hint="eastAsia"/>
        </w:rPr>
        <w:t>）</w:t>
      </w:r>
      <w:r>
        <w:rPr>
          <w:rStyle w:val="FootnoteReference"/>
          <w:rFonts w:hint="eastAsia"/>
        </w:rPr>
        <w:footnoteReference w:id="19"/>
      </w:r>
      <w:r>
        <w:rPr>
          <w:rFonts w:hint="eastAsia"/>
        </w:rPr>
        <w:t>，二次元文化的传播依托</w:t>
      </w:r>
      <w:r>
        <w:rPr>
          <w:rFonts w:hint="eastAsia"/>
        </w:rPr>
        <w:t>B</w:t>
      </w:r>
      <w:r>
        <w:rPr>
          <w:rFonts w:hint="eastAsia"/>
        </w:rPr>
        <w:t>站、抖音、快手等大众网络平台扩散，又通过二次元专属社区、粉丝群组、匿名论坛等圈层渠道实现精准渗透。大学生在碎片化娱乐场景中，如课间休息、睡前浏览等，无意间接收大量经过无序编码的不良价值符号。由于他们缺乏足够时间与场景进行深度思考，大学生们进而在无形之中受到这些价值观的影响。</w:t>
      </w:r>
    </w:p>
    <w:p w14:paraId="1A681AFF" w14:textId="77777777" w:rsidR="009163D9" w:rsidRDefault="009163D9" w:rsidP="009163D9">
      <w:pPr>
        <w:ind w:firstLineChars="200" w:firstLine="420"/>
      </w:pPr>
      <w:r>
        <w:rPr>
          <w:rFonts w:hint="eastAsia"/>
        </w:rPr>
        <w:t>大学生正处于价值观形成的关键阶段，对新鲜事物充满好奇，且具有较强的模仿能力与情感共鸣需求。当二次元符号通过不良符号为载体时，并且这些不良符号广泛传递渗透到大学生的日常生活中，大学生们又缺乏一定的价值判断标准，因此他们会在无形之中被负面的二次元文化影响。</w:t>
      </w:r>
    </w:p>
    <w:p w14:paraId="26E05718" w14:textId="77777777" w:rsidR="009163D9" w:rsidRDefault="009163D9" w:rsidP="009163D9">
      <w:pPr>
        <w:pStyle w:val="ListParagraph"/>
        <w:ind w:firstLine="0"/>
      </w:pPr>
      <w:r>
        <w:rPr>
          <w:rFonts w:hint="eastAsia"/>
        </w:rPr>
        <w:t>4.1.2</w:t>
      </w:r>
      <w:r>
        <w:rPr>
          <w:rFonts w:hint="eastAsia"/>
        </w:rPr>
        <w:t>圈层化与群体极化放大不良价值影响</w:t>
      </w:r>
    </w:p>
    <w:p w14:paraId="0779FEE0" w14:textId="77777777" w:rsidR="009163D9" w:rsidRDefault="009163D9" w:rsidP="009163D9">
      <w:pPr>
        <w:ind w:firstLineChars="200" w:firstLine="420"/>
      </w:pPr>
      <w:r>
        <w:rPr>
          <w:rFonts w:hint="eastAsia"/>
        </w:rPr>
        <w:t>圈层化</w:t>
      </w:r>
      <w:r>
        <w:t>以大学生共同的兴趣偏好为纽带</w:t>
      </w:r>
      <w:r>
        <w:rPr>
          <w:rFonts w:hint="eastAsia"/>
        </w:rPr>
        <w:t>而</w:t>
      </w:r>
      <w:r>
        <w:t>形成</w:t>
      </w:r>
      <w:r>
        <w:rPr>
          <w:rStyle w:val="FootnoteReference"/>
        </w:rPr>
        <w:footnoteReference w:id="20"/>
      </w:r>
      <w:r>
        <w:t>，</w:t>
      </w:r>
      <w:r>
        <w:rPr>
          <w:rFonts w:hint="eastAsia"/>
        </w:rPr>
        <w:t>那么二次元文化的圈层化是大学生们以二次元文化为共同兴趣形成的一个聚集地。当大学生长期处于这种环境之中，二次元文化会潜移默化地影响着他们的价值观。因此，这也会为不良的二次元文化的传播提供了天然的温床。同时，</w:t>
      </w:r>
      <w:r>
        <w:t>群体极化则在此基础上推动不良价值从认知层面走向极端化，最终实现消极影响的倍数放大</w:t>
      </w:r>
      <w:r>
        <w:rPr>
          <w:rFonts w:hint="eastAsia"/>
        </w:rPr>
        <w:t>（邹琳，</w:t>
      </w:r>
      <w:r>
        <w:rPr>
          <w:rFonts w:hint="eastAsia"/>
        </w:rPr>
        <w:t>2025</w:t>
      </w:r>
      <w:r>
        <w:rPr>
          <w:rFonts w:hint="eastAsia"/>
        </w:rPr>
        <w:t>）</w:t>
      </w:r>
      <w:r>
        <w:rPr>
          <w:rStyle w:val="FootnoteReference"/>
        </w:rPr>
        <w:footnoteReference w:id="21"/>
      </w:r>
      <w:r>
        <w:t>，</w:t>
      </w:r>
      <w:r>
        <w:rPr>
          <w:rFonts w:hint="eastAsia"/>
        </w:rPr>
        <w:t>这是二次元文化对大学生价值观消极影响的重要因素。</w:t>
      </w:r>
    </w:p>
    <w:p w14:paraId="6E3391F7" w14:textId="77777777" w:rsidR="009163D9" w:rsidRDefault="009163D9" w:rsidP="009163D9">
      <w:pPr>
        <w:ind w:firstLineChars="200" w:firstLine="420"/>
      </w:pPr>
      <w:r>
        <w:t>二次元</w:t>
      </w:r>
      <w:r>
        <w:rPr>
          <w:rFonts w:hint="eastAsia"/>
        </w:rPr>
        <w:t>文化</w:t>
      </w:r>
      <w:r>
        <w:t>圈层</w:t>
      </w:r>
      <w:r>
        <w:rPr>
          <w:rFonts w:hint="eastAsia"/>
        </w:rPr>
        <w:t>化会促使不良的二次元文化的传播</w:t>
      </w:r>
      <w:r>
        <w:t>。</w:t>
      </w:r>
      <w:r>
        <w:rPr>
          <w:rFonts w:hint="eastAsia"/>
        </w:rPr>
        <w:t>圈层化的</w:t>
      </w:r>
      <w:r>
        <w:t>成员基于强烈的身份认同，更倾向于接收内部</w:t>
      </w:r>
      <w:r>
        <w:rPr>
          <w:rFonts w:hint="eastAsia"/>
        </w:rPr>
        <w:t>大家认同的</w:t>
      </w:r>
      <w:r>
        <w:t>信息，</w:t>
      </w:r>
      <w:r>
        <w:rPr>
          <w:rFonts w:hint="eastAsia"/>
        </w:rPr>
        <w:t>进而忽视圈层外的价值观</w:t>
      </w:r>
      <w:r>
        <w:t>，</w:t>
      </w:r>
      <w:r>
        <w:rPr>
          <w:rFonts w:hint="eastAsia"/>
        </w:rPr>
        <w:t>从而</w:t>
      </w:r>
      <w:r>
        <w:t>形成封闭的信息茧房。</w:t>
      </w:r>
      <w:r>
        <w:rPr>
          <w:rFonts w:hint="eastAsia"/>
        </w:rPr>
        <w:t>如果大学生处于</w:t>
      </w:r>
      <w:r>
        <w:t>不良价值</w:t>
      </w:r>
      <w:r>
        <w:rPr>
          <w:rFonts w:hint="eastAsia"/>
        </w:rPr>
        <w:t>观</w:t>
      </w:r>
      <w:r>
        <w:t>主导的二次元圈层</w:t>
      </w:r>
      <w:r>
        <w:rPr>
          <w:rFonts w:hint="eastAsia"/>
        </w:rPr>
        <w:t>化之</w:t>
      </w:r>
      <w:r>
        <w:t>中，</w:t>
      </w:r>
      <w:r>
        <w:rPr>
          <w:rFonts w:hint="eastAsia"/>
        </w:rPr>
        <w:t>那么例如</w:t>
      </w:r>
      <w:r>
        <w:t>歪曲历史的同人作品、推崇极端消费的言论、美化利己行为的剧情等内容</w:t>
      </w:r>
      <w:r>
        <w:rPr>
          <w:rFonts w:hint="eastAsia"/>
        </w:rPr>
        <w:t>会进行</w:t>
      </w:r>
      <w:r>
        <w:t>传播，</w:t>
      </w:r>
      <w:r>
        <w:rPr>
          <w:rFonts w:hint="eastAsia"/>
        </w:rPr>
        <w:t>从而</w:t>
      </w:r>
      <w:r>
        <w:t>逐步</w:t>
      </w:r>
      <w:r>
        <w:rPr>
          <w:rFonts w:hint="eastAsia"/>
        </w:rPr>
        <w:t>渗透到圈层内的成员，进而影响圈层内成员的价值观</w:t>
      </w:r>
      <w:r>
        <w:t>。部分原本具备正确价值认知的大学生，为融入圈层、获得归属感，被迫放弃自身判断，接受圈层主导的不良价值，</w:t>
      </w:r>
      <w:r>
        <w:rPr>
          <w:rFonts w:hint="eastAsia"/>
        </w:rPr>
        <w:t>进而影响产生不良的价值观</w:t>
      </w:r>
      <w:r>
        <w:t>。</w:t>
      </w:r>
      <w:r>
        <w:rPr>
          <w:rFonts w:hint="eastAsia"/>
        </w:rPr>
        <w:t>马克思的交往理论认为，人是离不开社会关系的交往的</w:t>
      </w:r>
      <w:r>
        <w:rPr>
          <w:rStyle w:val="FootnoteReference"/>
          <w:rFonts w:hint="eastAsia"/>
        </w:rPr>
        <w:footnoteReference w:id="22"/>
      </w:r>
      <w:r>
        <w:rPr>
          <w:rFonts w:hint="eastAsia"/>
        </w:rPr>
        <w:t>。当大学生长期处于这样的环境之中，不良价值观会潜移默化地影响着他们。</w:t>
      </w:r>
      <w:r>
        <w:t>此外，圈层</w:t>
      </w:r>
      <w:r>
        <w:rPr>
          <w:rFonts w:hint="eastAsia"/>
        </w:rPr>
        <w:t>化</w:t>
      </w:r>
      <w:r>
        <w:t>的</w:t>
      </w:r>
      <w:r>
        <w:rPr>
          <w:rFonts w:hint="eastAsia"/>
        </w:rPr>
        <w:t>还具有排他性</w:t>
      </w:r>
      <w:r>
        <w:t>，成员</w:t>
      </w:r>
      <w:r>
        <w:rPr>
          <w:rFonts w:hint="eastAsia"/>
        </w:rPr>
        <w:t>们</w:t>
      </w:r>
      <w:r>
        <w:t>为维护圈层利益，</w:t>
      </w:r>
      <w:r>
        <w:rPr>
          <w:rFonts w:hint="eastAsia"/>
        </w:rPr>
        <w:t>会</w:t>
      </w:r>
      <w:r>
        <w:t>对圈外</w:t>
      </w:r>
      <w:r>
        <w:rPr>
          <w:rFonts w:hint="eastAsia"/>
        </w:rPr>
        <w:t>不同的</w:t>
      </w:r>
      <w:r>
        <w:t>观点产生强烈排斥，</w:t>
      </w:r>
      <w:r>
        <w:rPr>
          <w:rFonts w:hint="eastAsia"/>
        </w:rPr>
        <w:t>这可可能会</w:t>
      </w:r>
      <w:r>
        <w:t>引发圈层间的网络互撕、恶意控评等冲突，</w:t>
      </w:r>
      <w:r>
        <w:rPr>
          <w:rFonts w:hint="eastAsia"/>
        </w:rPr>
        <w:t>从而</w:t>
      </w:r>
      <w:r>
        <w:t>破坏校园文化生态，</w:t>
      </w:r>
      <w:r>
        <w:rPr>
          <w:rFonts w:hint="eastAsia"/>
        </w:rPr>
        <w:t>进而产生</w:t>
      </w:r>
      <w:r>
        <w:t>大学生的极端化思维</w:t>
      </w:r>
      <w:r>
        <w:rPr>
          <w:rFonts w:hint="eastAsia"/>
        </w:rPr>
        <w:t>（旷晓霞，温家琪，</w:t>
      </w:r>
      <w:r>
        <w:rPr>
          <w:rFonts w:hint="eastAsia"/>
        </w:rPr>
        <w:t>2025</w:t>
      </w:r>
      <w:r>
        <w:rPr>
          <w:rFonts w:hint="eastAsia"/>
        </w:rPr>
        <w:t>）</w:t>
      </w:r>
      <w:r>
        <w:rPr>
          <w:rStyle w:val="FootnoteReference"/>
        </w:rPr>
        <w:footnoteReference w:id="23"/>
      </w:r>
      <w:r>
        <w:t>。</w:t>
      </w:r>
    </w:p>
    <w:p w14:paraId="4B73B295" w14:textId="77777777" w:rsidR="009163D9" w:rsidRDefault="009163D9" w:rsidP="009163D9">
      <w:pPr>
        <w:ind w:firstLineChars="200" w:firstLine="420"/>
      </w:pPr>
      <w:r>
        <w:lastRenderedPageBreak/>
        <w:t>群体极化则进一步放大不良价值的影响</w:t>
      </w:r>
      <w:r>
        <w:rPr>
          <w:rFonts w:hint="eastAsia"/>
        </w:rPr>
        <w:t>（邹琳，</w:t>
      </w:r>
      <w:r>
        <w:rPr>
          <w:rFonts w:hint="eastAsia"/>
        </w:rPr>
        <w:t>2025</w:t>
      </w:r>
      <w:r>
        <w:rPr>
          <w:rFonts w:hint="eastAsia"/>
        </w:rPr>
        <w:t>）</w:t>
      </w:r>
      <w:r>
        <w:rPr>
          <w:rStyle w:val="FootnoteReference"/>
        </w:rPr>
        <w:footnoteReference w:id="24"/>
      </w:r>
      <w:r>
        <w:t>，</w:t>
      </w:r>
      <w:r>
        <w:rPr>
          <w:rFonts w:hint="eastAsia"/>
        </w:rPr>
        <w:t>进而</w:t>
      </w:r>
      <w:r>
        <w:t>推动</w:t>
      </w:r>
      <w:r>
        <w:rPr>
          <w:rFonts w:hint="eastAsia"/>
        </w:rPr>
        <w:t>大学生的</w:t>
      </w:r>
      <w:r>
        <w:t>认知与行为走向极端</w:t>
      </w:r>
      <w:r>
        <w:rPr>
          <w:rFonts w:hint="eastAsia"/>
        </w:rPr>
        <w:t>。在二次元圈层互动中，具有煽动性的不良价值观点更易引发情感共鸣，获得多数成员附和，而理性的不同声音会被贴上异类、黑粉标签，遭到排斥与攻击。这种氛围倒逼成员不断强化自身观点的极端性，如对二次元作品的理性欣赏演变为盲目崇拜，一些极端者会对批评者实施人肉搜索。另外，如果将虚拟圈层的不良行为延伸至现实生活，如跟风极端消费、参与网络暴力，进一步扩大不良影响的范围与程度。</w:t>
      </w:r>
    </w:p>
    <w:p w14:paraId="3096CFBA" w14:textId="77777777" w:rsidR="009163D9" w:rsidRDefault="009163D9" w:rsidP="009163D9">
      <w:pPr>
        <w:ind w:firstLineChars="200" w:firstLine="420"/>
      </w:pPr>
      <w:r>
        <w:rPr>
          <w:rFonts w:hint="eastAsia"/>
        </w:rPr>
        <w:t>总之，圈层化和群体极化会扩大二次元文化对大学生的不良影响，这是我们分析二次元文化对大学生价值观消极影响的重要方面。</w:t>
      </w:r>
    </w:p>
    <w:p w14:paraId="24ABE4FE" w14:textId="77777777" w:rsidR="009163D9" w:rsidRDefault="009163D9" w:rsidP="009163D9">
      <w:r>
        <w:rPr>
          <w:rFonts w:hint="eastAsia"/>
        </w:rPr>
        <w:t>4.1.3</w:t>
      </w:r>
      <w:r>
        <w:rPr>
          <w:rFonts w:hint="eastAsia"/>
        </w:rPr>
        <w:t>商业诱导下的不良消费行为扭曲价值观</w:t>
      </w:r>
    </w:p>
    <w:p w14:paraId="717CB69E" w14:textId="77777777" w:rsidR="009163D9" w:rsidRDefault="009163D9" w:rsidP="009163D9">
      <w:pPr>
        <w:ind w:firstLineChars="200" w:firstLine="420"/>
      </w:pPr>
      <w:r>
        <w:t>二次元文化的商业化发展，使得商业资本深度介入二次元内容生产与传播环节，资本通过一系列商业策略诱导大学生产生不良消费行为，而这些行为反过来扭曲大学生的价值观</w:t>
      </w:r>
      <w:r>
        <w:rPr>
          <w:rFonts w:hint="eastAsia"/>
        </w:rPr>
        <w:t>（鲍夏楚，</w:t>
      </w:r>
      <w:r>
        <w:rPr>
          <w:rFonts w:hint="eastAsia"/>
        </w:rPr>
        <w:t>2017</w:t>
      </w:r>
      <w:r>
        <w:rPr>
          <w:rFonts w:hint="eastAsia"/>
        </w:rPr>
        <w:t>）</w:t>
      </w:r>
      <w:r>
        <w:rPr>
          <w:rStyle w:val="FootnoteReference"/>
        </w:rPr>
        <w:footnoteReference w:id="25"/>
      </w:r>
      <w:r>
        <w:rPr>
          <w:rFonts w:hint="eastAsia"/>
        </w:rPr>
        <w:t>。商业诱导下的不良消费行为，不仅加重大学生的经济负担，更会让其陷入消费主义、拜金主义的误区，从而逐步是大学生偏离正确的价值轨道。</w:t>
      </w:r>
    </w:p>
    <w:p w14:paraId="5876BD23" w14:textId="77777777" w:rsidR="009163D9" w:rsidRDefault="009163D9" w:rsidP="009163D9">
      <w:pPr>
        <w:ind w:firstLineChars="200" w:firstLine="420"/>
      </w:pPr>
      <w:r>
        <w:rPr>
          <w:rFonts w:hint="eastAsia"/>
        </w:rPr>
        <w:t>其一，</w:t>
      </w:r>
      <w:r>
        <w:t>商业资本通过符号与情感绑定，</w:t>
      </w:r>
      <w:r>
        <w:rPr>
          <w:rFonts w:hint="eastAsia"/>
        </w:rPr>
        <w:t>从而</w:t>
      </w:r>
      <w:r>
        <w:t>诱导大学生产生非理性消费行为</w:t>
      </w:r>
      <w:r>
        <w:rPr>
          <w:rFonts w:hint="eastAsia"/>
        </w:rPr>
        <w:t>。二次元文化中的角色、道具、场景等元素，会被资本转化为具有商业价值的消费符号，让大学生将消费行为与情感寄托、身份认同绑定。例如，资本围绕二次元热门角色推出手办、周边、联名产品等，将其包装为情感载体，诱导大学生为喜爱买单；通过虚拟偶像、游戏皮肤等虚拟商品的开发，将其编码为圈层身份象征，让大学生通过消费虚拟商品获得圈层认同。这种商业策略刻意放大商品的符号价值与情感价值，让大学生们陷入为情感消费、为身份消费的误区，进而诱导大学生的非理性消费。其二，饭圈化商业运营模式，进一步加剧了大学生的不良消费行为。资本将饭圈运营模式引入二次元文化领域，通过打造偶像化角色、限定款产品，制造稀缺性与紧迫感，诱导大学生进行盲目应援、过度消费。例如，部分二次元游戏推出抽卡机制，通过极低的中奖概率、限定角色的限时上线，刺激大学生不断充值抽卡（宁娜，</w:t>
      </w:r>
      <w:r>
        <w:rPr>
          <w:rFonts w:hint="eastAsia"/>
        </w:rPr>
        <w:t>2025</w:t>
      </w:r>
      <w:r>
        <w:rPr>
          <w:rFonts w:hint="eastAsia"/>
        </w:rPr>
        <w:t>）</w:t>
      </w:r>
      <w:r>
        <w:rPr>
          <w:rStyle w:val="FootnoteReference"/>
          <w:rFonts w:hint="eastAsia"/>
        </w:rPr>
        <w:footnoteReference w:id="26"/>
      </w:r>
      <w:r>
        <w:rPr>
          <w:rFonts w:hint="eastAsia"/>
        </w:rPr>
        <w:t>。</w:t>
      </w:r>
    </w:p>
    <w:p w14:paraId="5E42DD93" w14:textId="77777777" w:rsidR="009163D9" w:rsidRDefault="009163D9" w:rsidP="009163D9">
      <w:pPr>
        <w:ind w:firstLineChars="200" w:firstLine="420"/>
      </w:pPr>
      <w:r>
        <w:rPr>
          <w:rFonts w:hint="eastAsia"/>
        </w:rPr>
        <w:t>总之，在商业资本的诱导下，大学生的价值观也会逐步偏离正确的轨道，这也是我们分析二次元文化对大学生价值观消极影响的时候，不能忽视的方面。</w:t>
      </w:r>
    </w:p>
    <w:p w14:paraId="463B45E4" w14:textId="77777777" w:rsidR="009163D9" w:rsidRDefault="009163D9" w:rsidP="009163D9">
      <w:pPr>
        <w:ind w:firstLineChars="200" w:firstLine="420"/>
      </w:pPr>
    </w:p>
    <w:p w14:paraId="6AF50E79" w14:textId="77777777" w:rsidR="009163D9" w:rsidRDefault="009163D9" w:rsidP="009163D9">
      <w:pPr>
        <w:ind w:firstLineChars="200" w:firstLine="420"/>
      </w:pPr>
    </w:p>
    <w:p w14:paraId="56391F35" w14:textId="77777777" w:rsidR="009163D9" w:rsidRDefault="009163D9" w:rsidP="009163D9">
      <w:pPr>
        <w:pStyle w:val="ListParagraph"/>
        <w:ind w:firstLine="0"/>
      </w:pPr>
      <w:r>
        <w:rPr>
          <w:rFonts w:hint="eastAsia"/>
        </w:rPr>
        <w:t>4.2</w:t>
      </w:r>
      <w:r>
        <w:rPr>
          <w:rFonts w:hint="eastAsia"/>
        </w:rPr>
        <w:t>二次元文化对大学生价值观消极影响的文化机理</w:t>
      </w:r>
    </w:p>
    <w:p w14:paraId="686F19A1" w14:textId="77777777" w:rsidR="009163D9" w:rsidRDefault="009163D9" w:rsidP="009163D9">
      <w:pPr>
        <w:pStyle w:val="ListParagraph"/>
        <w:ind w:firstLine="0"/>
      </w:pPr>
      <w:r>
        <w:rPr>
          <w:rFonts w:hint="eastAsia"/>
        </w:rPr>
        <w:t xml:space="preserve">    </w:t>
      </w:r>
      <w:r>
        <w:rPr>
          <w:rFonts w:hint="eastAsia"/>
        </w:rPr>
        <w:t>二次元文化虽然会通过各种载体的形式无形之中影响大学生的价值观，但是对于二次元文化本身缺乏一定的分析，二次元文化与主流文化有何不同，这是我们探究二次元文化对大学生价值观消极影响的重要方面。</w:t>
      </w:r>
    </w:p>
    <w:p w14:paraId="09372C7A" w14:textId="77777777" w:rsidR="009163D9" w:rsidRDefault="009163D9" w:rsidP="009163D9">
      <w:r>
        <w:rPr>
          <w:rFonts w:hint="eastAsia"/>
        </w:rPr>
        <w:t>4.2.1</w:t>
      </w:r>
      <w:r>
        <w:rPr>
          <w:rFonts w:hint="eastAsia"/>
        </w:rPr>
        <w:t>亚文化价值边界模糊与主流价值观话语遮蔽</w:t>
      </w:r>
    </w:p>
    <w:p w14:paraId="24B208E2" w14:textId="77777777" w:rsidR="009163D9" w:rsidRDefault="009163D9" w:rsidP="009163D9">
      <w:pPr>
        <w:ind w:firstLineChars="200" w:firstLine="420"/>
      </w:pPr>
      <w:r>
        <w:t>二次元亚文化</w:t>
      </w:r>
      <w:r>
        <w:rPr>
          <w:rFonts w:hint="eastAsia"/>
        </w:rPr>
        <w:t>是亚文化的一种，从而具有亚文化</w:t>
      </w:r>
      <w:r>
        <w:t>的多元包容性与娱乐</w:t>
      </w:r>
      <w:r>
        <w:rPr>
          <w:rFonts w:hint="eastAsia"/>
        </w:rPr>
        <w:t>性</w:t>
      </w:r>
      <w:r>
        <w:t>特质，</w:t>
      </w:r>
      <w:r>
        <w:rPr>
          <w:rFonts w:hint="eastAsia"/>
        </w:rPr>
        <w:t>进而呈现</w:t>
      </w:r>
      <w:r>
        <w:t>价值边界呈现模糊性特征</w:t>
      </w:r>
      <w:r>
        <w:rPr>
          <w:rFonts w:hint="eastAsia"/>
        </w:rPr>
        <w:t>（宋宇，魏慧冬，</w:t>
      </w:r>
      <w:r>
        <w:rPr>
          <w:rFonts w:hint="eastAsia"/>
        </w:rPr>
        <w:t>2025</w:t>
      </w:r>
      <w:r>
        <w:rPr>
          <w:rFonts w:hint="eastAsia"/>
        </w:rPr>
        <w:t>）</w:t>
      </w:r>
      <w:r>
        <w:rPr>
          <w:rStyle w:val="FootnoteReference"/>
        </w:rPr>
        <w:footnoteReference w:id="27"/>
      </w:r>
      <w:r>
        <w:rPr>
          <w:rFonts w:hint="eastAsia"/>
        </w:rPr>
        <w:t>。</w:t>
      </w:r>
      <w:r>
        <w:t>这种模糊性与圈层化传播、商业资本介入等因素叠加，进一步引发主流价值观话语遮蔽问题</w:t>
      </w:r>
      <w:r>
        <w:rPr>
          <w:rFonts w:hint="eastAsia"/>
        </w:rPr>
        <w:t>，对大学生价值观产生隐性且深远的消极影响。</w:t>
      </w:r>
    </w:p>
    <w:p w14:paraId="5D0B814B" w14:textId="77777777" w:rsidR="009163D9" w:rsidRDefault="009163D9" w:rsidP="009163D9">
      <w:pPr>
        <w:ind w:firstLineChars="200" w:firstLine="420"/>
      </w:pPr>
      <w:r>
        <w:t>二次元亚文化价值边界模糊，</w:t>
      </w:r>
      <w:r>
        <w:rPr>
          <w:rFonts w:hint="eastAsia"/>
        </w:rPr>
        <w:t>体现在</w:t>
      </w:r>
      <w:r>
        <w:t>缺乏明确的善恶、美丑、对错界定标准，</w:t>
      </w:r>
      <w:r>
        <w:rPr>
          <w:rFonts w:hint="eastAsia"/>
        </w:rPr>
        <w:t>它的</w:t>
      </w:r>
      <w:r>
        <w:t>正向</w:t>
      </w:r>
      <w:r>
        <w:lastRenderedPageBreak/>
        <w:t>价值</w:t>
      </w:r>
      <w:r>
        <w:rPr>
          <w:rFonts w:hint="eastAsia"/>
        </w:rPr>
        <w:t>观</w:t>
      </w:r>
      <w:r>
        <w:t>与不良价值</w:t>
      </w:r>
      <w:r>
        <w:rPr>
          <w:rFonts w:hint="eastAsia"/>
        </w:rPr>
        <w:t>观</w:t>
      </w:r>
      <w:r>
        <w:t>相互交织</w:t>
      </w:r>
      <w:r>
        <w:rPr>
          <w:rFonts w:hint="eastAsia"/>
        </w:rPr>
        <w:t>。二次元文化既蕴含追求正义、珍视友谊、坚守理想等正向价值理念，又潜藏着拜金主义、极端个人主义、低俗化等不良价值观导向，正向价值观与不良价值观在剧情叙事、角色塑造中相互渗透，从而缺乏清晰的边界划分。</w:t>
      </w:r>
    </w:p>
    <w:p w14:paraId="1D6C071F" w14:textId="77777777" w:rsidR="009163D9" w:rsidRDefault="009163D9" w:rsidP="009163D9">
      <w:pPr>
        <w:ind w:firstLineChars="200" w:firstLine="420"/>
      </w:pPr>
      <w:r>
        <w:t>亚文化价值边界模糊</w:t>
      </w:r>
      <w:r>
        <w:rPr>
          <w:rFonts w:hint="eastAsia"/>
        </w:rPr>
        <w:t>会正向价值观与负向价值观交织在一起，进而模糊这两种价值观的界限</w:t>
      </w:r>
      <w:r>
        <w:t>。</w:t>
      </w:r>
      <w:r>
        <w:rPr>
          <w:rFonts w:hint="eastAsia"/>
        </w:rPr>
        <w:t>因此，主流价值观在生活中的话语权被削弱（王晨，</w:t>
      </w:r>
      <w:r>
        <w:rPr>
          <w:rFonts w:hint="eastAsia"/>
        </w:rPr>
        <w:t>2025</w:t>
      </w:r>
      <w:r>
        <w:rPr>
          <w:rFonts w:hint="eastAsia"/>
        </w:rPr>
        <w:t>）</w:t>
      </w:r>
      <w:r>
        <w:rPr>
          <w:rStyle w:val="FootnoteReference"/>
          <w:rFonts w:hint="eastAsia"/>
        </w:rPr>
        <w:footnoteReference w:id="28"/>
      </w:r>
      <w:r>
        <w:rPr>
          <w:rFonts w:hint="eastAsia"/>
        </w:rPr>
        <w:t>。其一，二次元圈层形成后，会构建专属的话语体系，包括圈层黑话、剧情叙事、行为准则等，圈内成员们通过高频互动与情感绑定，从而强化亚文化话语的合理性，进而削弱主流价值观的话语权。其二，当前主流价值观的传播多以理论化、口号化形式展开，并且缺乏二次元文化的娱乐化、具象化的出啊方式，从而难以引发大学生的情感共鸣与价值认同。相较于二次元作品中鲜活的角色、生动的剧情，主流价值传播内容显得枯燥乏味，难以融入大学生的日常生活场景，因此难以实现价值引导的效果。</w:t>
      </w:r>
    </w:p>
    <w:p w14:paraId="5459E0D0" w14:textId="77777777" w:rsidR="009163D9" w:rsidRDefault="009163D9" w:rsidP="009163D9">
      <w:pPr>
        <w:ind w:firstLineChars="200" w:firstLine="420"/>
      </w:pPr>
      <w:r>
        <w:t>亚文化价值边界模糊与主流价值观话语遮蔽</w:t>
      </w:r>
      <w:r>
        <w:rPr>
          <w:rFonts w:hint="eastAsia"/>
        </w:rPr>
        <w:t>会让大学生</w:t>
      </w:r>
      <w:r>
        <w:t>长期浸润于亚文化话语环境，逐步丧失对主流价值观的认同与坚守，</w:t>
      </w:r>
      <w:r>
        <w:rPr>
          <w:rFonts w:hint="eastAsia"/>
        </w:rPr>
        <w:t>甚至</w:t>
      </w:r>
      <w:r>
        <w:t>将圈层内的不良价值共识视为</w:t>
      </w:r>
      <w:r>
        <w:rPr>
          <w:rFonts w:hint="eastAsia"/>
        </w:rPr>
        <w:t>自身</w:t>
      </w:r>
      <w:r>
        <w:t>合理的价值导向，</w:t>
      </w:r>
      <w:r>
        <w:rPr>
          <w:rFonts w:hint="eastAsia"/>
        </w:rPr>
        <w:t>从而</w:t>
      </w:r>
      <w:r>
        <w:t>导</w:t>
      </w:r>
      <w:r>
        <w:rPr>
          <w:rFonts w:hint="eastAsia"/>
        </w:rPr>
        <w:t>扭曲扭曲大学生的价值观</w:t>
      </w:r>
      <w:r>
        <w:t>。</w:t>
      </w:r>
    </w:p>
    <w:p w14:paraId="17128061" w14:textId="77777777" w:rsidR="009163D9" w:rsidRDefault="009163D9" w:rsidP="009163D9">
      <w:pPr>
        <w:ind w:firstLineChars="200" w:firstLine="420"/>
      </w:pPr>
    </w:p>
    <w:p w14:paraId="3BD3C388" w14:textId="77777777" w:rsidR="009163D9" w:rsidRDefault="009163D9" w:rsidP="009163D9">
      <w:r>
        <w:rPr>
          <w:rFonts w:hint="eastAsia"/>
        </w:rPr>
        <w:t>4.2.2</w:t>
      </w:r>
      <w:r>
        <w:rPr>
          <w:rFonts w:hint="eastAsia"/>
        </w:rPr>
        <w:t>二次元文化价值观虚构性与价值观塑造现实诉求脱节</w:t>
      </w:r>
    </w:p>
    <w:p w14:paraId="46011E62" w14:textId="77777777" w:rsidR="009163D9" w:rsidRDefault="009163D9" w:rsidP="009163D9">
      <w:pPr>
        <w:ind w:firstLineChars="200" w:firstLine="420"/>
      </w:pPr>
      <w:r>
        <w:t>二次元文化</w:t>
      </w:r>
      <w:r>
        <w:rPr>
          <w:rFonts w:hint="eastAsia"/>
        </w:rPr>
        <w:t>往往会</w:t>
      </w:r>
      <w:r>
        <w:t>以虚拟叙事为</w:t>
      </w:r>
      <w:r>
        <w:rPr>
          <w:rFonts w:hint="eastAsia"/>
        </w:rPr>
        <w:t>重要</w:t>
      </w:r>
      <w:r>
        <w:t>载体</w:t>
      </w:r>
      <w:r>
        <w:rPr>
          <w:rFonts w:hint="eastAsia"/>
        </w:rPr>
        <w:t>，通过想象的角色与剧情等方式进行传播。因此，二次元文化价值观塑造会与现实相脱离。这也是二次元文化本身的独特性所在，它与日常生活中的现实的价值观会存在一定的差距，同时也是我们分析二次元文化对大学生产生消极影响的重要因素。</w:t>
      </w:r>
    </w:p>
    <w:p w14:paraId="33F7779C" w14:textId="77777777" w:rsidR="009163D9" w:rsidRDefault="009163D9" w:rsidP="009163D9">
      <w:pPr>
        <w:ind w:firstLineChars="200" w:firstLine="420"/>
      </w:pPr>
      <w:r>
        <w:rPr>
          <w:rFonts w:hint="eastAsia"/>
        </w:rPr>
        <w:t>二次元文化价值观虚构主要有以下几个表现方式。其一，二次元作品中大量角色被赋予完美人设，要么拥有超越现实的能力可轻松化解困境，要么秉持绝对化的价值理念无需面对现实抉择的纠结，如部分热血动画中角色仅凭信念便可突破现实规律的束缚，部分治愈系作品中角色无需承担现实责任即可获得圆满结局。这种设定让二次元价值观摆脱了现实社会的道德约束、利益权衡与责任担当，从而呈现出虚构性的特点。其二，叙事逻辑的虚构性，二次元作品常常设定奇幻剧情，将情感至上、个体绝对自由、暴力能解决问题等非现实导向作为叙事的逻辑，如部分二次元游戏中强者为王的逻辑能够凌驾于公平正义之上，这种叙事逻背离了现实社会的价值观。</w:t>
      </w:r>
    </w:p>
    <w:p w14:paraId="37B465A0" w14:textId="77777777" w:rsidR="009163D9" w:rsidRDefault="009163D9" w:rsidP="009163D9">
      <w:pPr>
        <w:ind w:firstLineChars="200" w:firstLine="420"/>
      </w:pPr>
      <w:r>
        <w:rPr>
          <w:rFonts w:hint="eastAsia"/>
        </w:rPr>
        <w:t>然而，</w:t>
      </w:r>
      <w:r>
        <w:t>大学生正处于从校园走向社会的过渡阶段，</w:t>
      </w:r>
      <w:r>
        <w:rPr>
          <w:rFonts w:hint="eastAsia"/>
        </w:rPr>
        <w:t>其</w:t>
      </w:r>
      <w:r>
        <w:t>价值观塑造</w:t>
      </w:r>
      <w:r>
        <w:rPr>
          <w:rFonts w:hint="eastAsia"/>
        </w:rPr>
        <w:t>仍</w:t>
      </w:r>
      <w:r>
        <w:t>需扎根于现实生活场景</w:t>
      </w:r>
      <w:r>
        <w:rPr>
          <w:rFonts w:hint="eastAsia"/>
        </w:rPr>
        <w:t>。从中国现实语境来看，中国正处于立足中国特色社会主义发展的实际国情，处于高质量发展的关键时期，面临着推进中国式现代化、实现中华民族伟大复兴的历史任务。这一时代背景对大学生的价值观提出了明确要求（陈慧慧，</w:t>
      </w:r>
      <w:r>
        <w:rPr>
          <w:rFonts w:hint="eastAsia"/>
        </w:rPr>
        <w:t>2025</w:t>
      </w:r>
      <w:r>
        <w:rPr>
          <w:rFonts w:hint="eastAsia"/>
        </w:rPr>
        <w:t>）</w:t>
      </w:r>
      <w:r>
        <w:rPr>
          <w:rStyle w:val="FootnoteReference"/>
          <w:rFonts w:hint="eastAsia"/>
        </w:rPr>
        <w:footnoteReference w:id="29"/>
      </w:r>
      <w:r>
        <w:rPr>
          <w:rFonts w:hint="eastAsia"/>
        </w:rPr>
        <w:t>，我们要以社会主义核心价值观为根本遵循，培养符合国家发展与个人成长需求的青年。因此，当代大学生需要树立的价值观，是以社会主义核心价值观为内核，兼具家国情怀与责任担当，从而实现个人价值与社会价值。但是，二次元作品中角色的价值实现多依赖天赋、奇遇等非现实因素，如仅凭热爱便可实现人生目标，无需付出长期务实的努力，这与大学生需通过脚踏实地的努力、理性规划人生实现价值的现实诉求相背离，容易导致大学生形成浮躁、功利的心态，缺乏直面现实困境的勇气与毅力。</w:t>
      </w:r>
    </w:p>
    <w:p w14:paraId="1EAB8FAE" w14:textId="77777777" w:rsidR="009163D9" w:rsidRDefault="009163D9" w:rsidP="009163D9">
      <w:pPr>
        <w:ind w:firstLineChars="200" w:firstLine="420"/>
      </w:pPr>
      <w:r>
        <w:rPr>
          <w:rFonts w:hint="eastAsia"/>
        </w:rPr>
        <w:t>总而言之，二次元文化价值观虚构性与价值观塑造现实诉求脱节对大学生塑造正确的价值观有消极影响。二次元文化创作需要兼顾虚构性与现实性，融入符合现实诉求的价值导向，</w:t>
      </w:r>
      <w:r>
        <w:rPr>
          <w:rFonts w:hint="eastAsia"/>
        </w:rPr>
        <w:lastRenderedPageBreak/>
        <w:t>同时我们应该加强对大学生的引导，从而帮助大学生树立正确的价值观。</w:t>
      </w:r>
    </w:p>
    <w:p w14:paraId="36B3D6E9" w14:textId="77777777" w:rsidR="009163D9" w:rsidRDefault="009163D9" w:rsidP="009163D9">
      <w:pPr>
        <w:ind w:firstLineChars="200" w:firstLine="420"/>
      </w:pPr>
    </w:p>
    <w:p w14:paraId="2C48742C" w14:textId="77777777" w:rsidR="009163D9" w:rsidRDefault="009163D9" w:rsidP="009163D9">
      <w:pPr>
        <w:pStyle w:val="ListParagraph"/>
        <w:ind w:firstLine="0"/>
      </w:pPr>
      <w:r>
        <w:rPr>
          <w:rFonts w:hint="eastAsia"/>
        </w:rPr>
        <w:t>4.2.3</w:t>
      </w:r>
      <w:r>
        <w:rPr>
          <w:rFonts w:hint="eastAsia"/>
        </w:rPr>
        <w:t>二次元文化过度娱乐化与价值观宏大叙事逻辑相冲突</w:t>
      </w:r>
    </w:p>
    <w:p w14:paraId="729D996B" w14:textId="77777777" w:rsidR="009163D9" w:rsidRDefault="009163D9" w:rsidP="009163D9">
      <w:pPr>
        <w:ind w:firstLineChars="200" w:firstLine="420"/>
      </w:pPr>
      <w:r>
        <w:rPr>
          <w:rFonts w:hint="eastAsia"/>
        </w:rPr>
        <w:t>我国的价值观</w:t>
      </w:r>
      <w:r>
        <w:t>是围绕社会主义核心价值观构建的、关乎国家发展、民族复兴、个人与社会共同体命运的价值叙事体系，其承载着引导青年树立家国情怀、责任担当、理想信念的重要使命，</w:t>
      </w:r>
      <w:r>
        <w:rPr>
          <w:rFonts w:hint="eastAsia"/>
        </w:rPr>
        <w:t>但是二次元文化是以娱乐为主，通过碎片化、低俗等方式传播，会扭曲大学生对宏大价值的认知，进而阻碍主流价值观宏大叙事的有效渗透（高步欣，</w:t>
      </w:r>
      <w:r>
        <w:rPr>
          <w:rFonts w:hint="eastAsia"/>
        </w:rPr>
        <w:t>2025</w:t>
      </w:r>
      <w:r>
        <w:rPr>
          <w:rFonts w:hint="eastAsia"/>
        </w:rPr>
        <w:t>）</w:t>
      </w:r>
      <w:r>
        <w:rPr>
          <w:rStyle w:val="FootnoteReference"/>
          <w:rFonts w:hint="eastAsia"/>
        </w:rPr>
        <w:footnoteReference w:id="30"/>
      </w:r>
      <w:r>
        <w:rPr>
          <w:rFonts w:hint="eastAsia"/>
        </w:rPr>
        <w:t>。因此，二次元文化过度娱乐化与价值观宏大叙事逻辑是相冲突的。</w:t>
      </w:r>
    </w:p>
    <w:p w14:paraId="23138B1E" w14:textId="77777777" w:rsidR="009163D9" w:rsidRDefault="009163D9" w:rsidP="009163D9">
      <w:pPr>
        <w:ind w:firstLineChars="200" w:firstLine="420"/>
      </w:pPr>
      <w:r>
        <w:rPr>
          <w:rFonts w:hint="eastAsia"/>
        </w:rPr>
        <w:t>二次元文化是一种娱乐方式，但是部分大学生将二次元文化过度娱乐化，进而带来消极影响。二次元文化过度娱乐化主要有两个方面的表现。其一，为了适应短视频、圈层段子、表情包等传播方式，大量二次元影视作品、轻小说被拆解为无逻辑关联的孤立片段，仅保留搞笑、萌系、猎奇等表层娱乐元素，剥离原本蕴含的正向价值理念。这种脱离上下文语境，纯属为了娱乐的的二次元文化，会让大学生在浅层浏览中丧失对内容的深度思考能力与批判能力，无法考虑到信息的宏观层面，从而可能对大学生价值观产生负面影响。其二，二次元文化表达往往戏谑化，从而会降低宏大价值观严肃性与崇高感。例如，二次元段子以戏谑口吻调侃诚信、敬业等社会主义核心价值观准则，将正向价值扭曲为娱乐笑料，这让大学生在调侃中逐步丧失对崇高价值的敬畏之心，从而体现了二次元文化过度娱乐化与价值观宏大叙事逻辑相冲突。</w:t>
      </w:r>
    </w:p>
    <w:p w14:paraId="3FCCD14B" w14:textId="77777777" w:rsidR="009163D9" w:rsidRDefault="009163D9" w:rsidP="009163D9">
      <w:pPr>
        <w:ind w:firstLineChars="200" w:firstLine="420"/>
      </w:pPr>
      <w:r>
        <w:rPr>
          <w:rFonts w:hint="eastAsia"/>
        </w:rPr>
        <w:t>从内容上来看，宏大叙事以社会主义核心价值观为内核，强调爱国、敬业、诚信、友善的公民准则，倡导富强、民主、文明、和谐的国家目标。而二次元过度娱乐化则为了追求娱乐效果，刻意模糊正向价值与消极价值观理念的边界，甚至通过戏谑、恶搞的方式消解正向价值，将不良价值理念潜移默化地影响这大学生（马琼烨，</w:t>
      </w:r>
      <w:r>
        <w:rPr>
          <w:rFonts w:hint="eastAsia"/>
        </w:rPr>
        <w:t>2025</w:t>
      </w:r>
      <w:r>
        <w:rPr>
          <w:rFonts w:hint="eastAsia"/>
        </w:rPr>
        <w:t>）</w:t>
      </w:r>
      <w:r>
        <w:rPr>
          <w:rStyle w:val="FootnoteReference"/>
          <w:rFonts w:hint="eastAsia"/>
        </w:rPr>
        <w:footnoteReference w:id="31"/>
      </w:r>
      <w:r>
        <w:rPr>
          <w:rFonts w:hint="eastAsia"/>
        </w:rPr>
        <w:t>。宏大叙事强调尊重历史、敬畏英雄，但是部分二次元内容却通过恶搞历史英雄、美化负面历史行为的方式博取眼球，这与宏大叙事的历史观、价值观形成尖锐对立；宏大叙事倡导集体利益与个人利益相统一，但是部分过度娱乐化的二次元作品则极力渲染极端个人主义和英雄主义，这与主流价值观中的集体利益与个人利益统一相违背（陈丰，杨婷，</w:t>
      </w:r>
      <w:r>
        <w:rPr>
          <w:rFonts w:hint="eastAsia"/>
        </w:rPr>
        <w:t>2025</w:t>
      </w:r>
      <w:r>
        <w:rPr>
          <w:rFonts w:hint="eastAsia"/>
        </w:rPr>
        <w:t>）</w:t>
      </w:r>
      <w:r>
        <w:rPr>
          <w:rStyle w:val="FootnoteReference"/>
          <w:rFonts w:hint="eastAsia"/>
        </w:rPr>
        <w:footnoteReference w:id="32"/>
      </w:r>
      <w:r>
        <w:rPr>
          <w:rFonts w:hint="eastAsia"/>
        </w:rPr>
        <w:t>。这部分二次元作品会引导大学生排斥集体责任与社会担当。因此，这体现了二次元文化过度娱乐化与价值观宏大叙事逻辑在内容相冲突的重要方面。</w:t>
      </w:r>
    </w:p>
    <w:p w14:paraId="2F860A75" w14:textId="77777777" w:rsidR="009163D9" w:rsidRDefault="009163D9" w:rsidP="009163D9">
      <w:pPr>
        <w:ind w:firstLineChars="200" w:firstLine="420"/>
      </w:pPr>
      <w:r>
        <w:rPr>
          <w:rFonts w:hint="eastAsia"/>
        </w:rPr>
        <w:t>从传播方式来看，宏大叙事需要通过严肃、深刻、具有感染力的表达，引发大学生的情感共鸣与价值认同，引导其将个人理想融入国家发展大局（王永建，温炳章，</w:t>
      </w:r>
      <w:r>
        <w:rPr>
          <w:rFonts w:hint="eastAsia"/>
        </w:rPr>
        <w:t>2025</w:t>
      </w:r>
      <w:r>
        <w:rPr>
          <w:rFonts w:hint="eastAsia"/>
        </w:rPr>
        <w:t>）</w:t>
      </w:r>
      <w:r>
        <w:rPr>
          <w:rStyle w:val="FootnoteReference"/>
          <w:rFonts w:hint="eastAsia"/>
        </w:rPr>
        <w:footnoteReference w:id="33"/>
      </w:r>
      <w:r>
        <w:rPr>
          <w:rFonts w:hint="eastAsia"/>
        </w:rPr>
        <w:t>。而二次元过度娱乐化则以轻松、搞笑、无压力为传播优势，精准契合大学生逃避现实压力、寻求浅层愉悦的心理需求，逐步占据其文化消费的主导地位。长期沉浸于过度娱乐化的二次元内容中，大学生会形成对宏大叙事的排斥心理，主动拒绝主流价值引导。同时，过度娱乐化带来的浅层刺激会逐步降低大学生的价值辨析能力与深度思考能力，让其习惯在娱乐中被动接收信息，难以理解宏大叙事的深刻内涵，最终在娱乐至上的认知中偏离主流价值轨道，无法形成符合国家发展与社会需求的正确价值观。这体现了二次元文化过度娱乐化与价值观宏大叙事逻辑在传播方式相冲突的重要方面。</w:t>
      </w:r>
    </w:p>
    <w:p w14:paraId="444BE6AC" w14:textId="77777777" w:rsidR="009163D9" w:rsidRDefault="009163D9" w:rsidP="009163D9">
      <w:pPr>
        <w:ind w:firstLineChars="200" w:firstLine="420"/>
      </w:pPr>
      <w:r>
        <w:lastRenderedPageBreak/>
        <w:t>二次元文化过度娱乐化与价值观宏大叙事逻辑相冲突</w:t>
      </w:r>
      <w:r>
        <w:rPr>
          <w:rFonts w:hint="eastAsia"/>
        </w:rPr>
        <w:t>是分析二次元文化对大学生价值观消极影响的文化机理的重要方面。我们需正视这一冲突的存在，并且仍需努力破解这一冲突，需平衡二次元文化的娱乐属性与价值属性，引导创作者在娱乐化表达中融入宏大叙事元素，创新宏大叙事的传播形式，让主流价值观以大学生喜闻乐见的方式渗透到二次元文化中（洪梦琪，</w:t>
      </w:r>
      <w:r>
        <w:rPr>
          <w:rFonts w:hint="eastAsia"/>
        </w:rPr>
        <w:t>2025</w:t>
      </w:r>
      <w:r>
        <w:rPr>
          <w:rFonts w:hint="eastAsia"/>
        </w:rPr>
        <w:t>）</w:t>
      </w:r>
      <w:r>
        <w:rPr>
          <w:rStyle w:val="FootnoteReference"/>
          <w:rFonts w:hint="eastAsia"/>
        </w:rPr>
        <w:footnoteReference w:id="34"/>
      </w:r>
      <w:r>
        <w:rPr>
          <w:rFonts w:hint="eastAsia"/>
        </w:rPr>
        <w:t>，从而为大学生树立正确的价值观。</w:t>
      </w:r>
    </w:p>
    <w:p w14:paraId="2EDD28DB" w14:textId="77777777" w:rsidR="009163D9" w:rsidRDefault="009163D9" w:rsidP="009163D9">
      <w:pPr>
        <w:ind w:firstLineChars="200" w:firstLine="420"/>
      </w:pPr>
    </w:p>
    <w:p w14:paraId="75752143" w14:textId="77777777" w:rsidR="009163D9" w:rsidRDefault="009163D9" w:rsidP="009163D9">
      <w:r>
        <w:rPr>
          <w:rFonts w:hint="eastAsia"/>
        </w:rPr>
        <w:t>4.3</w:t>
      </w:r>
      <w:r>
        <w:t>二次元文化对大学生价值观消极影响的个体机理</w:t>
      </w:r>
    </w:p>
    <w:p w14:paraId="298A0106" w14:textId="77777777" w:rsidR="009163D9" w:rsidRDefault="009163D9" w:rsidP="009163D9">
      <w:r>
        <w:rPr>
          <w:rFonts w:hint="eastAsia"/>
        </w:rPr>
        <w:t xml:space="preserve">    </w:t>
      </w:r>
      <w:r>
        <w:rPr>
          <w:rFonts w:hint="eastAsia"/>
        </w:rPr>
        <w:t>二次元文化对大学生的消极影响因素不仅有社会因素、文化因素，更还有大学生个体因素，只有全方面把握二次元文化对大学生价值观消极影响的因素，才能采取更加针对的措施。</w:t>
      </w:r>
    </w:p>
    <w:p w14:paraId="2E561C6C" w14:textId="77777777" w:rsidR="009163D9" w:rsidRDefault="009163D9" w:rsidP="009163D9">
      <w:pPr>
        <w:pStyle w:val="ListParagraph"/>
        <w:ind w:firstLine="0"/>
      </w:pPr>
      <w:r>
        <w:rPr>
          <w:rFonts w:hint="eastAsia"/>
        </w:rPr>
        <w:t>4.3.1</w:t>
      </w:r>
      <w:r>
        <w:rPr>
          <w:rFonts w:hint="eastAsia"/>
        </w:rPr>
        <w:t>信息茧房效应下的认知窄化</w:t>
      </w:r>
    </w:p>
    <w:p w14:paraId="388D1B86" w14:textId="77777777" w:rsidR="009163D9" w:rsidRDefault="009163D9" w:rsidP="009163D9">
      <w:pPr>
        <w:ind w:firstLineChars="200" w:firstLine="420"/>
      </w:pPr>
      <w:r>
        <w:t>在二次元文化传播与数字媒介算法推荐的双重作用下，大学生极易陷入二次元专属信息茧房，形成认知窄化的困境</w:t>
      </w:r>
      <w:r>
        <w:rPr>
          <w:rFonts w:hint="eastAsia"/>
        </w:rPr>
        <w:t>（王璐，谢玉进，</w:t>
      </w:r>
      <w:r>
        <w:rPr>
          <w:rFonts w:hint="eastAsia"/>
        </w:rPr>
        <w:t>2025</w:t>
      </w:r>
      <w:r>
        <w:rPr>
          <w:rFonts w:hint="eastAsia"/>
        </w:rPr>
        <w:t>）</w:t>
      </w:r>
      <w:r>
        <w:rPr>
          <w:rStyle w:val="FootnoteReference"/>
        </w:rPr>
        <w:footnoteReference w:id="35"/>
      </w:r>
      <w:r>
        <w:t>。二次元场景中的信息茧房，将个体信息接收范围局限于特定二次元内容与价值导向中，引发认知窄化，进而为不良价值的内化提供温床，成为侵蚀大学生价值观的重要个体</w:t>
      </w:r>
      <w:r>
        <w:rPr>
          <w:rFonts w:hint="eastAsia"/>
        </w:rPr>
        <w:t>因素</w:t>
      </w:r>
      <w:r>
        <w:t>。</w:t>
      </w:r>
    </w:p>
    <w:p w14:paraId="1865B7AD" w14:textId="77777777" w:rsidR="009163D9" w:rsidRDefault="009163D9" w:rsidP="009163D9">
      <w:pPr>
        <w:ind w:firstLineChars="200" w:firstLine="420"/>
      </w:pPr>
      <w:r>
        <w:t xml:space="preserve"> </w:t>
      </w:r>
      <w:r>
        <w:rPr>
          <w:rFonts w:hint="eastAsia"/>
        </w:rPr>
        <w:t>大学生长期处于圈层文化中，从而产生信息茧房，进而导致</w:t>
      </w:r>
      <w:r>
        <w:t>茧房效应下的认知窄化</w:t>
      </w:r>
      <w:r>
        <w:rPr>
          <w:rFonts w:hint="eastAsia"/>
        </w:rPr>
        <w:t>。究其根源，主要是以下三方面，其一，从主观层面来看，大学生基于对二次元文化的兴趣认同，会主动选择符合自身偏好的内容，如特定类型的动画、游戏、同人作品等，同时自觉规避与兴趣不符的异质信息，从而将自己处于这样只有二次元的文化中。其二，从社会关系来看，由于大学生只能接触到圈层认可的内容与价值导向，外部多元信息与主流价值引导难以穿透（周怡靓，</w:t>
      </w:r>
      <w:r>
        <w:rPr>
          <w:rFonts w:hint="eastAsia"/>
        </w:rPr>
        <w:t>2020</w:t>
      </w:r>
      <w:r>
        <w:rPr>
          <w:rFonts w:hint="eastAsia"/>
        </w:rPr>
        <w:t>）</w:t>
      </w:r>
      <w:r>
        <w:rPr>
          <w:rStyle w:val="FootnoteReference"/>
          <w:rFonts w:hint="eastAsia"/>
        </w:rPr>
        <w:footnoteReference w:id="36"/>
      </w:r>
      <w:r>
        <w:rPr>
          <w:rFonts w:hint="eastAsia"/>
        </w:rPr>
        <w:t>。例如，当大学生加入特定二次元粉丝群或社区后，成员们日常分享的内容、讨论的话题均围绕圈层文化而展开。如果出现不同的观点或外部正向引导的信息，这些信息往往会被过滤、排斥甚至反驳，进而形成圈层内的信息闭环。紧跟着，从算法层面来看，数字平台的个性化推荐是不容忽视的重要因素，这种算法推送让大学生无需主动筛选，即可持续接收符合偏好的内容，逐步丧失接触多元信息的主动性，最终被牢牢困在同类信息圈层中。</w:t>
      </w:r>
    </w:p>
    <w:p w14:paraId="11443314" w14:textId="77777777" w:rsidR="009163D9" w:rsidRDefault="009163D9" w:rsidP="009163D9">
      <w:pPr>
        <w:ind w:firstLineChars="200" w:firstLine="420"/>
      </w:pPr>
      <w:r>
        <w:t>信息茧房</w:t>
      </w:r>
      <w:r>
        <w:rPr>
          <w:rFonts w:hint="eastAsia"/>
        </w:rPr>
        <w:t>会引发</w:t>
      </w:r>
      <w:r>
        <w:t>引发大学生的认知窄化</w:t>
      </w:r>
      <w:r>
        <w:rPr>
          <w:rFonts w:hint="eastAsia"/>
        </w:rPr>
        <w:t>，那么</w:t>
      </w:r>
      <w:r>
        <w:t>认知窄化</w:t>
      </w:r>
      <w:r>
        <w:rPr>
          <w:rFonts w:hint="eastAsia"/>
        </w:rPr>
        <w:t>就会对大学生的价值观产生不良影响。其一，认知视野受限，大学生的信息接收范围被严格限定于二次元文化场景与圈层价值中，进而缺乏对现实社会、主流文化与多元价值观的全面认知。当大学生长期处于这种状态，他们会将二次元世界的规则与价值导向等同于现实社会的全部，进而无法形成对世界的完整认知框架。其而，认知窄化会引起他们的思维模式固化。因为信息茧房中的同类内容会强化大学生的固有认知与思维惯性，使其丧失批判性思维与独立思考能力。同时，大学生们无需对内容进行深度辨析与理性思考，只需被动接收与附和圈层共识即可获得归属感，久而久之，会形成圈层认同即真理的思维定式，从而缺乏多维度思考问题方式，进而引起他们的思维模式固化（马骊，李羽佳，</w:t>
      </w:r>
      <w:r>
        <w:rPr>
          <w:rFonts w:hint="eastAsia"/>
        </w:rPr>
        <w:t>2025</w:t>
      </w:r>
      <w:r>
        <w:rPr>
          <w:rFonts w:hint="eastAsia"/>
        </w:rPr>
        <w:t>）</w:t>
      </w:r>
      <w:r>
        <w:rPr>
          <w:rStyle w:val="FootnoteReference"/>
          <w:rFonts w:hint="eastAsia"/>
        </w:rPr>
        <w:footnoteReference w:id="37"/>
      </w:r>
      <w:r>
        <w:rPr>
          <w:rFonts w:hint="eastAsia"/>
        </w:rPr>
        <w:t>。紧随着，认知窄化这会产生大学生们的价值判断单一化，信息茧房让大学生只能接触到单一的价值导向，无法通过对比多元价值观形成成熟的价值判断体系。</w:t>
      </w:r>
    </w:p>
    <w:p w14:paraId="006847D5" w14:textId="77777777" w:rsidR="009163D9" w:rsidRDefault="009163D9" w:rsidP="009163D9">
      <w:pPr>
        <w:ind w:firstLineChars="200" w:firstLine="420"/>
      </w:pPr>
      <w:r>
        <w:rPr>
          <w:rFonts w:hint="eastAsia"/>
        </w:rPr>
        <w:t>总之，个体的认知窄化也促成二次元文化对个体价值观的消极影响，这也为后面分析解</w:t>
      </w:r>
      <w:r>
        <w:rPr>
          <w:rFonts w:hint="eastAsia"/>
        </w:rPr>
        <w:lastRenderedPageBreak/>
        <w:t>决措施提供了多元文化场域角度的来源。</w:t>
      </w:r>
    </w:p>
    <w:p w14:paraId="3B986762" w14:textId="77777777" w:rsidR="009163D9" w:rsidRDefault="009163D9" w:rsidP="009163D9">
      <w:pPr>
        <w:ind w:firstLineChars="200" w:firstLine="420"/>
      </w:pPr>
    </w:p>
    <w:p w14:paraId="60C2EC7F" w14:textId="77777777" w:rsidR="009163D9" w:rsidRDefault="009163D9" w:rsidP="009163D9">
      <w:r>
        <w:t xml:space="preserve">4.3.2 </w:t>
      </w:r>
      <w:r>
        <w:t>虚拟情感联结引发的价值观扭曲</w:t>
      </w:r>
    </w:p>
    <w:p w14:paraId="30F7C0D2" w14:textId="77777777" w:rsidR="009163D9" w:rsidRDefault="009163D9" w:rsidP="009163D9">
      <w:pPr>
        <w:ind w:firstLine="420"/>
      </w:pPr>
      <w:r>
        <w:rPr>
          <w:rFonts w:hint="eastAsia"/>
        </w:rPr>
        <w:t>二次元文化依托虚拟角色、剧情叙事与圈层互动，从而与大学生建立虚拟情感联结，这种虚拟情感联结在满足大学生情感寄托需求的同时，若过度强化则会引发价值观扭曲，成为个体机理的又一重要表现。</w:t>
      </w:r>
    </w:p>
    <w:p w14:paraId="2BACF55B" w14:textId="77777777" w:rsidR="009163D9" w:rsidRDefault="009163D9" w:rsidP="009163D9">
      <w:pPr>
        <w:ind w:firstLine="420"/>
      </w:pPr>
      <w:r>
        <w:rPr>
          <w:rFonts w:hint="eastAsia"/>
        </w:rPr>
        <w:t>二次元是一种亚文化，其重要文化载体是虚拟角色，二次元文化依托剧情和圈层进行传播。如果当大学生沉溺于圈层文化中，可能会对这些虚拟角色或者剧情产生一种虚拟情感联系（张迪，</w:t>
      </w:r>
      <w:r>
        <w:rPr>
          <w:rFonts w:hint="eastAsia"/>
        </w:rPr>
        <w:t>2023</w:t>
      </w:r>
      <w:r>
        <w:rPr>
          <w:rFonts w:hint="eastAsia"/>
        </w:rPr>
        <w:t>）</w:t>
      </w:r>
      <w:r>
        <w:rPr>
          <w:rStyle w:val="FootnoteReference"/>
          <w:rFonts w:hint="eastAsia"/>
        </w:rPr>
        <w:footnoteReference w:id="38"/>
      </w:r>
      <w:r>
        <w:rPr>
          <w:rFonts w:hint="eastAsia"/>
        </w:rPr>
        <w:t>。这种虚拟情感联系可能会给大学生带来消极影响，主要表现以下三方面，其一，模糊虚拟与现实的情感边界，进而扭曲大学生的情感价值观。当大学生过度沉迷虚拟情感联结，会将虚拟世界的情感模式套用于现实生活，对现实情感产生排斥。例如，部分大学生将大量时间用于陪伴虚拟偶像、与圈层成员分享虚拟情感，却不愿投入时间维系现实亲情、友情，甚至对现实情感互动产生抵触心理，逐步丧失现实情感表达与沟通能力（沈馨雅，</w:t>
      </w:r>
      <w:r>
        <w:rPr>
          <w:rFonts w:hint="eastAsia"/>
        </w:rPr>
        <w:t>2023</w:t>
      </w:r>
      <w:r>
        <w:rPr>
          <w:rFonts w:hint="eastAsia"/>
        </w:rPr>
        <w:t>）</w:t>
      </w:r>
      <w:r>
        <w:rPr>
          <w:rStyle w:val="FootnoteReference"/>
          <w:rFonts w:hint="eastAsia"/>
        </w:rPr>
        <w:footnoteReference w:id="39"/>
      </w:r>
      <w:r>
        <w:rPr>
          <w:rFonts w:hint="eastAsia"/>
        </w:rPr>
        <w:t>。其次，当虚拟情感成为大学生的核心精神寄托时，其价值判断会逐步向虚拟情感倾斜，为维护虚拟情感与圈层情感共识，甚至不惜违背主流价值准则与现实规则。最后，部分大学生将对虚拟角色、偶像的情感依附，转化为自我身份认同的核心，通过模仿虚拟角色的行为模式、价值理念，甚至将圈层情感标签作为自我定位的唯一标准，丧失独立的自我认知（尤瑞琦，</w:t>
      </w:r>
      <w:r>
        <w:rPr>
          <w:rFonts w:hint="eastAsia"/>
        </w:rPr>
        <w:t>2019</w:t>
      </w:r>
      <w:r>
        <w:rPr>
          <w:rFonts w:hint="eastAsia"/>
        </w:rPr>
        <w:t>）</w:t>
      </w:r>
      <w:r>
        <w:rPr>
          <w:rStyle w:val="FootnoteReference"/>
          <w:rFonts w:hint="eastAsia"/>
        </w:rPr>
        <w:footnoteReference w:id="40"/>
      </w:r>
      <w:r>
        <w:rPr>
          <w:rFonts w:hint="eastAsia"/>
        </w:rPr>
        <w:t>。例如，过度迷恋虚拟角色的大学生会刻意模仿角色的言行举止、价值取向，将虚拟角色的人生目标作为自身追求，脱离现实自身条件与社会需求；部分圈层成员则将对圈层情感的坚守，视为自我价值的实现，将圈层外的个体视为异类，形成狭隘的身份认同，与前文圈层排他性、认知窄化相互强化（马向阳，王立斌，白寅等，</w:t>
      </w:r>
      <w:r>
        <w:rPr>
          <w:rFonts w:hint="eastAsia"/>
        </w:rPr>
        <w:t>2016</w:t>
      </w:r>
      <w:r>
        <w:rPr>
          <w:rFonts w:hint="eastAsia"/>
        </w:rPr>
        <w:t>）</w:t>
      </w:r>
      <w:r>
        <w:rPr>
          <w:rStyle w:val="FootnoteReference"/>
          <w:rFonts w:hint="eastAsia"/>
        </w:rPr>
        <w:footnoteReference w:id="41"/>
      </w:r>
      <w:r>
        <w:rPr>
          <w:rFonts w:hint="eastAsia"/>
        </w:rPr>
        <w:t>。这种自我认同异化，让大学生难以形成基于现实的自我定位，从而扭曲个人价值观。</w:t>
      </w:r>
    </w:p>
    <w:p w14:paraId="254D7F53" w14:textId="77777777" w:rsidR="009163D9" w:rsidRDefault="009163D9" w:rsidP="009163D9">
      <w:pPr>
        <w:ind w:firstLineChars="200" w:firstLine="420"/>
      </w:pPr>
      <w:r>
        <w:t>虚拟情感联结引发的价值观扭曲，其危害具有隐蔽性</w:t>
      </w:r>
      <w:r>
        <w:rPr>
          <w:rFonts w:hint="eastAsia"/>
        </w:rPr>
        <w:t>。如果大学生长期处于这种虚拟情感环境中，会逐步丧失对现实的认知能力与适应能力，其价值观体系被虚拟情感绑架，难以形成适配现实社会的情感认知、责任意识与价值追求，最终在虚拟与现实的割裂中陷入成长困境。</w:t>
      </w:r>
    </w:p>
    <w:p w14:paraId="291A4FC5" w14:textId="77777777" w:rsidR="009163D9" w:rsidRDefault="009163D9" w:rsidP="009163D9">
      <w:pPr>
        <w:ind w:firstLineChars="200" w:firstLine="420"/>
      </w:pPr>
    </w:p>
    <w:p w14:paraId="71731061" w14:textId="77777777" w:rsidR="009163D9" w:rsidRDefault="009163D9" w:rsidP="009163D9">
      <w:pPr>
        <w:ind w:firstLineChars="200" w:firstLine="420"/>
      </w:pPr>
    </w:p>
    <w:p w14:paraId="664854F1" w14:textId="77777777" w:rsidR="009163D9" w:rsidRDefault="009163D9" w:rsidP="009163D9">
      <w:r>
        <w:t xml:space="preserve">4.3.3 </w:t>
      </w:r>
      <w:r>
        <w:t>多元价值碰撞中的价值观模糊</w:t>
      </w:r>
    </w:p>
    <w:p w14:paraId="7FEF9D8E" w14:textId="77777777" w:rsidR="009163D9" w:rsidRDefault="009163D9" w:rsidP="009163D9">
      <w:pPr>
        <w:ind w:firstLineChars="200" w:firstLine="420"/>
      </w:pPr>
      <w:r>
        <w:rPr>
          <w:rFonts w:hint="eastAsia"/>
        </w:rPr>
        <w:t>二次元文化包含多种价值观，这也为大学生提供了多元价值选择空间，但同时也会带来一些问题，比如多元价值碰撞中的价值观模糊问题，会对大学生价值观产生消极影响。</w:t>
      </w:r>
    </w:p>
    <w:p w14:paraId="267C4207" w14:textId="77777777" w:rsidR="009163D9" w:rsidRDefault="009163D9" w:rsidP="009163D9">
      <w:pPr>
        <w:ind w:firstLineChars="200" w:firstLine="420"/>
      </w:pPr>
      <w:r>
        <w:rPr>
          <w:rFonts w:hint="eastAsia"/>
        </w:rPr>
        <w:t>一其一，在多元价值碰撞下，大学生会产生认知偏差。大学生长期处于信息茧房，只接受单一信息，对现实社会的价值规范产生抵触或质疑。例如，部分大学生将二次元中的反内卷理念绝对化，拒绝参与现实中的学业竞争、社会实践，陷入对现实价值的否定与逃避，最终导致认知偏差。其二，学生为融入圈层，往往主动迎合圈层价值取向，即便对部分消极价值存在质疑，也会因害怕被排斥而放弃独立判断，形成从众式态度，从而缺乏价值判断标准（高瑞，刘水若，</w:t>
      </w:r>
      <w:r>
        <w:rPr>
          <w:rFonts w:hint="eastAsia"/>
        </w:rPr>
        <w:t>2025</w:t>
      </w:r>
      <w:r>
        <w:rPr>
          <w:rFonts w:hint="eastAsia"/>
        </w:rPr>
        <w:t>）</w:t>
      </w:r>
      <w:r>
        <w:rPr>
          <w:rStyle w:val="FootnoteReference"/>
          <w:rFonts w:hint="eastAsia"/>
        </w:rPr>
        <w:footnoteReference w:id="42"/>
      </w:r>
      <w:r>
        <w:rPr>
          <w:rFonts w:hint="eastAsia"/>
        </w:rPr>
        <w:t>。最后，价值观模糊会影响大学生的行为。例如，部分大学生因</w:t>
      </w:r>
      <w:r>
        <w:rPr>
          <w:rFonts w:hint="eastAsia"/>
        </w:rPr>
        <w:lastRenderedPageBreak/>
        <w:t>对人生意义、社会责任等核心价值认知模糊，将二次元文化作为逃避现实的避风港，从而沉迷动画、游戏无法自拔，忽视学业、社交与个人成长。紧随着，还有部分大学生受二次元作品中极端个性价值的影响，在现实中刻意追求标新立异，如通过怪异穿搭、叛逆行为挑战社会规范，将与众不同等同于价值实现，进而陷入行为失范的困境。</w:t>
      </w:r>
    </w:p>
    <w:p w14:paraId="07FDE089" w14:textId="77777777" w:rsidR="009163D9" w:rsidRDefault="009163D9" w:rsidP="009163D9">
      <w:pPr>
        <w:ind w:firstLineChars="200" w:firstLine="420"/>
      </w:pPr>
      <w:r>
        <w:t>二次元文化的外部价值碰撞外，大学生个体特质也是引发价值观模糊的重要内在因素。其一，大学生价值观尚未完全成熟，核心价值体系具有较强的可塑性，面对多元价值冲击时，缺乏足够的判断力与免疫力；其二，部分大学生存在现实焦虑，如学业压力、就业迷茫等，而二次元文化提供的虚拟慰藉的空间，使其主动逃离现实价值判断，陷入价值观模糊；其三，个体媒介素养不足，难以区分二次元作品中的虚构价值与现实价值，无法对作品传递的消极价值进行有效甄别与抵制，易被被动渗透</w:t>
      </w:r>
      <w:r>
        <w:rPr>
          <w:rFonts w:hint="eastAsia"/>
        </w:rPr>
        <w:t>。</w:t>
      </w:r>
    </w:p>
    <w:p w14:paraId="319BA104" w14:textId="77777777" w:rsidR="009163D9" w:rsidRDefault="009163D9" w:rsidP="009163D9">
      <w:pPr>
        <w:ind w:firstLineChars="200" w:firstLine="420"/>
      </w:pPr>
      <w:r>
        <w:rPr>
          <w:rFonts w:hint="eastAsia"/>
        </w:rPr>
        <w:t>因此，多元价值碰撞中的价值观模糊是二次元文化对大学生价值观消极影响的文化机理背后的重要因素，不容忽视。</w:t>
      </w:r>
    </w:p>
    <w:p w14:paraId="3A7CE79A" w14:textId="77777777" w:rsidR="009163D9" w:rsidRDefault="009163D9" w:rsidP="009163D9"/>
    <w:p w14:paraId="64CDCDEB" w14:textId="77777777" w:rsidR="009163D9" w:rsidRDefault="009163D9" w:rsidP="009163D9">
      <w:r>
        <w:t>4.3.4</w:t>
      </w:r>
      <w:r>
        <w:t>消费失范行为引发的价值观冲击</w:t>
      </w:r>
    </w:p>
    <w:p w14:paraId="46619B72" w14:textId="77777777" w:rsidR="009163D9" w:rsidRDefault="009163D9" w:rsidP="009163D9">
      <w:pPr>
        <w:ind w:firstLineChars="200" w:firstLine="420"/>
      </w:pPr>
      <w:r>
        <w:t>二次元文化以其丰富的内容载体、强烈的情感共鸣性，成为当代大学生精神生活的重要组成部分。但伴随文化产业的商业化扩张，二次元领域的消费失范行为日益凸显，如盲目氪金、攀比消费、冲动购买周边等，逐渐对大学生的消费观、价值观产生负面冲击。</w:t>
      </w:r>
    </w:p>
    <w:p w14:paraId="29952D8C" w14:textId="77777777" w:rsidR="009163D9" w:rsidRDefault="009163D9" w:rsidP="009163D9">
      <w:pPr>
        <w:ind w:firstLineChars="200" w:firstLine="420"/>
      </w:pPr>
      <w:r>
        <w:rPr>
          <w:rFonts w:hint="eastAsia"/>
        </w:rPr>
        <w:t>由二次元文化引起的消费失范行为从而造成大学生不良的价值观。其一，二次元作品通过构建虚拟世界观、塑造鲜活角色，与大学生形成深度情感联结，使其将对角色、作品的喜爱转化为消费动力（张雅蒙，</w:t>
      </w:r>
      <w:r>
        <w:rPr>
          <w:rFonts w:hint="eastAsia"/>
        </w:rPr>
        <w:t>2025</w:t>
      </w:r>
      <w:r>
        <w:rPr>
          <w:rFonts w:hint="eastAsia"/>
        </w:rPr>
        <w:t>）</w:t>
      </w:r>
      <w:r>
        <w:rPr>
          <w:rStyle w:val="FootnoteReference"/>
          <w:rFonts w:hint="eastAsia"/>
        </w:rPr>
        <w:footnoteReference w:id="43"/>
      </w:r>
      <w:r>
        <w:rPr>
          <w:rFonts w:hint="eastAsia"/>
        </w:rPr>
        <w:t>。部分大学生将购买周边、付费打赏视为对文化的认同与情感的寄托，甚至将消费额度与情感浓度挂钩，陷入喜欢就要为它买单的认知误区。这种情感驱动型消费容易脱离实际需求，导致消费行为失衡。其二，大学生正处于自我认同构建阶段，对同辈群体的归属感与认同感需求强烈，因此，不少大学生盲目跟风消费，即便超出自身经济承受能力，也会通过透支、借贷等方式满足消费需求。大学生逐渐失去价值判断，树立不良消费观。最后，商业资本会利用商品的稀缺性，从而促使大学生消费，这也会引起大学生的价值观冲击。</w:t>
      </w:r>
    </w:p>
    <w:p w14:paraId="5B011220" w14:textId="77777777" w:rsidR="009163D9" w:rsidRDefault="009163D9" w:rsidP="009163D9">
      <w:pPr>
        <w:ind w:firstLineChars="200" w:firstLine="420"/>
      </w:pPr>
      <w:r>
        <w:t>大学生自身消费认知不足与价值观尚未成熟，是消费失范引发价值观冲击的内在根源。大学生大多缺乏独立的经济收入，消费资金主要依赖家庭供给，对金钱的来之不易缺乏深刻认知，消费规划能力与风险防范意识薄弱。</w:t>
      </w:r>
      <w:r>
        <w:rPr>
          <w:rFonts w:hint="eastAsia"/>
        </w:rPr>
        <w:t>同时</w:t>
      </w:r>
      <w:r>
        <w:t>，当代大学生成长于互联网时代，面对二次元文化中多元复杂的价值导向，缺乏有效的筛选与辨别能力，容易被消费主义、享乐主义等不良思潮影响。价值观的不成熟使其难以平衡精神追求与物质消费的关系，在消费失范行为中逐渐迷失自我，导致价值观出现偏差，如重视个人享乐而忽视责任担当、追求物质满足而淡化精神提升。</w:t>
      </w:r>
    </w:p>
    <w:p w14:paraId="53212D4A" w14:textId="77777777" w:rsidR="009163D9" w:rsidRDefault="009163D9" w:rsidP="009163D9">
      <w:pPr>
        <w:ind w:firstLineChars="200" w:firstLine="420"/>
      </w:pPr>
      <w:r>
        <w:rPr>
          <w:rFonts w:hint="eastAsia"/>
        </w:rPr>
        <w:t>因此，我们需要认真探究消费失范行为引发大学生的价值观冲击，从而更好分析</w:t>
      </w:r>
      <w:r>
        <w:rPr>
          <w:rFonts w:hint="eastAsia"/>
        </w:rPr>
        <w:t>.</w:t>
      </w:r>
      <w:r>
        <w:rPr>
          <w:rFonts w:hint="eastAsia"/>
        </w:rPr>
        <w:t>二次元文化对大学生价值观消极影响的成因分析。</w:t>
      </w:r>
    </w:p>
    <w:p w14:paraId="4AA1D46F" w14:textId="77777777" w:rsidR="00E429AB" w:rsidRDefault="00E429AB" w:rsidP="009163D9"/>
    <w:p w14:paraId="42F13454" w14:textId="77777777" w:rsidR="009163D9" w:rsidRDefault="009163D9" w:rsidP="009163D9"/>
    <w:p w14:paraId="3309CDBF" w14:textId="77777777" w:rsidR="009163D9" w:rsidRDefault="009163D9" w:rsidP="009163D9">
      <w:pPr>
        <w:pStyle w:val="ListParagraph"/>
        <w:ind w:firstLine="0"/>
      </w:pPr>
      <w:r>
        <w:rPr>
          <w:rFonts w:hint="eastAsia"/>
        </w:rPr>
        <w:t>5.</w:t>
      </w:r>
      <w:r>
        <w:t>应对二次元文化对大学生价值观消极影响的策略</w:t>
      </w:r>
    </w:p>
    <w:p w14:paraId="1A26EE7B" w14:textId="77777777" w:rsidR="009163D9" w:rsidRDefault="009163D9" w:rsidP="009163D9">
      <w:pPr>
        <w:pStyle w:val="ListParagraph"/>
        <w:ind w:firstLine="480"/>
      </w:pPr>
      <w:r>
        <w:rPr>
          <w:rFonts w:hint="eastAsia"/>
        </w:rPr>
        <w:t>二次元文化对大学生的消极影响主要有社会因素、文化因素、个体因素。因此，我们探究</w:t>
      </w:r>
      <w:r>
        <w:t>应对二次元文化对大学生价值观消极影响的策略</w:t>
      </w:r>
      <w:r>
        <w:rPr>
          <w:rFonts w:hint="eastAsia"/>
        </w:rPr>
        <w:t>也是从着三个纬度分析。主要从打破二次元文化圈层壁垒，构建多元文化场域、回归二次元文化叙事本源，提升价值内涵、培养大学生的信息筛选与批判能力三个方面进行培养大学生正确价值观。</w:t>
      </w:r>
    </w:p>
    <w:p w14:paraId="6297B335" w14:textId="77777777" w:rsidR="009163D9" w:rsidRDefault="009163D9" w:rsidP="009163D9">
      <w:pPr>
        <w:pStyle w:val="ListParagraph"/>
        <w:ind w:firstLine="0"/>
      </w:pPr>
      <w:r>
        <w:rPr>
          <w:rFonts w:hint="eastAsia"/>
        </w:rPr>
        <w:lastRenderedPageBreak/>
        <w:t>5.1</w:t>
      </w:r>
      <w:r>
        <w:rPr>
          <w:rFonts w:hint="eastAsia"/>
        </w:rPr>
        <w:t>打破二次元文化圈层壁垒，构建多元文化场域</w:t>
      </w:r>
    </w:p>
    <w:p w14:paraId="70C2DFE1" w14:textId="77777777" w:rsidR="009163D9" w:rsidRDefault="009163D9" w:rsidP="009163D9">
      <w:pPr>
        <w:pStyle w:val="ListParagraph"/>
        <w:ind w:firstLine="480"/>
      </w:pPr>
      <w:r>
        <w:rPr>
          <w:rFonts w:hint="eastAsia"/>
        </w:rPr>
        <w:t>大学生在喜爱二次元文化的同时，往往会把自己处于圈层文化中，从而会陷入信息茧房之中，从而对主流价值观可能产生排斥性，久而久之，不利于正确价值观的形成。因此，我们应从构建主流价值观念的“二次”传播体系和健全</w:t>
      </w:r>
      <w:r>
        <w:t>多元协同的</w:t>
      </w:r>
      <w:r>
        <w:rPr>
          <w:rFonts w:hint="eastAsia"/>
        </w:rPr>
        <w:t>二次元文化监管机制打破二次元文化圈层壁垒，构建文化场域。</w:t>
      </w:r>
    </w:p>
    <w:p w14:paraId="7F139C97" w14:textId="77777777" w:rsidR="009163D9" w:rsidRDefault="009163D9" w:rsidP="009163D9">
      <w:pPr>
        <w:pStyle w:val="ListParagraph"/>
        <w:ind w:firstLine="0"/>
      </w:pPr>
      <w:r>
        <w:rPr>
          <w:rFonts w:hint="eastAsia"/>
        </w:rPr>
        <w:t>5.1.1</w:t>
      </w:r>
      <w:r>
        <w:rPr>
          <w:rFonts w:hint="eastAsia"/>
        </w:rPr>
        <w:t>构建主流价值观念的“二次”传播体系</w:t>
      </w:r>
    </w:p>
    <w:p w14:paraId="2E6B559A" w14:textId="77777777" w:rsidR="009163D9" w:rsidRDefault="009163D9" w:rsidP="009163D9">
      <w:pPr>
        <w:widowControl/>
        <w:ind w:firstLine="480"/>
        <w:jc w:val="left"/>
        <w:rPr>
          <w:rFonts w:ascii="SimSun" w:hAnsi="SimSun"/>
          <w:color w:val="000000"/>
          <w:kern w:val="0"/>
          <w:lang w:bidi="ar"/>
        </w:rPr>
      </w:pPr>
      <w:r>
        <w:rPr>
          <w:rFonts w:hint="eastAsia"/>
        </w:rPr>
        <w:t xml:space="preserve"> </w:t>
      </w:r>
      <w:r>
        <w:rPr>
          <w:rFonts w:hint="eastAsia"/>
        </w:rPr>
        <w:t>主流价值观的传播，往往以课堂形式进行传播，这种传播方式比较枯燥。如果将主流价值观</w:t>
      </w:r>
      <w:r>
        <w:rPr>
          <w:rFonts w:ascii="SimSun" w:eastAsia="SimSun" w:hAnsi="SimSun" w:cs="SimSun"/>
          <w:color w:val="000000"/>
          <w:kern w:val="0"/>
          <w:sz w:val="24"/>
          <w:lang w:bidi="ar"/>
        </w:rPr>
        <w:t>以大学生喜闻乐见的方式融入圈层，</w:t>
      </w:r>
      <w:r>
        <w:rPr>
          <w:rFonts w:ascii="SimSun" w:hAnsi="SimSun" w:cs="SimSun" w:hint="eastAsia"/>
          <w:color w:val="000000"/>
          <w:kern w:val="0"/>
          <w:sz w:val="24"/>
          <w:lang w:bidi="ar"/>
        </w:rPr>
        <w:t>从而构建主流价值观念的二次传播体系，这可以促进大学生对主流价值观的理解和内化，从而帮助大学生树立正确的价值观。</w:t>
      </w:r>
    </w:p>
    <w:p w14:paraId="66BFBB73" w14:textId="77777777" w:rsidR="009163D9" w:rsidRDefault="009163D9" w:rsidP="009163D9">
      <w:pPr>
        <w:widowControl/>
        <w:ind w:firstLine="480"/>
        <w:jc w:val="left"/>
        <w:rPr>
          <w:rFonts w:ascii="SimSun" w:hAnsi="SimSun"/>
          <w:color w:val="000000"/>
          <w:kern w:val="0"/>
          <w:lang w:bidi="ar"/>
        </w:rPr>
      </w:pPr>
      <w:r>
        <w:rPr>
          <w:rFonts w:ascii="SimSun" w:hAnsi="SimSun" w:cs="SimSun" w:hint="eastAsia"/>
          <w:color w:val="000000"/>
          <w:kern w:val="0"/>
          <w:sz w:val="24"/>
          <w:lang w:bidi="ar"/>
        </w:rPr>
        <w:t>从内容上看，一方面，可以将主流价值观的核心内容融入二次元文化传播方式中（</w:t>
      </w:r>
      <w:r>
        <w:rPr>
          <w:rFonts w:hint="eastAsia"/>
        </w:rPr>
        <w:t>王贤卿，杨晓娟，</w:t>
      </w:r>
      <w:r>
        <w:rPr>
          <w:rFonts w:hint="eastAsia"/>
        </w:rPr>
        <w:t>2018</w:t>
      </w:r>
      <w:r>
        <w:rPr>
          <w:rFonts w:ascii="SimSun" w:hAnsi="SimSun" w:cs="SimSun" w:hint="eastAsia"/>
          <w:color w:val="000000"/>
          <w:kern w:val="0"/>
          <w:sz w:val="24"/>
          <w:lang w:bidi="ar"/>
        </w:rPr>
        <w:t>）</w:t>
      </w:r>
      <w:r>
        <w:rPr>
          <w:rStyle w:val="FootnoteReference"/>
          <w:rFonts w:ascii="SimSun" w:hAnsi="SimSun" w:cs="SimSun" w:hint="eastAsia"/>
          <w:color w:val="000000"/>
          <w:kern w:val="0"/>
          <w:sz w:val="24"/>
          <w:lang w:bidi="ar"/>
        </w:rPr>
        <w:footnoteReference w:id="44"/>
      </w:r>
      <w:r>
        <w:rPr>
          <w:rFonts w:ascii="SimSun" w:hAnsi="SimSun" w:cs="SimSun" w:hint="eastAsia"/>
          <w:color w:val="000000"/>
          <w:kern w:val="0"/>
          <w:sz w:val="24"/>
          <w:lang w:bidi="ar"/>
        </w:rPr>
        <w:t>，例如，深挖主流价值与二次元文化的契合点，将爱国主义、集体主义、奋斗精神、社会责任等核心内涵，转化为二次元作品的剧情主线、角色设定与精神内核。例如，以革命先烈事迹为原型创作热血动漫短片，将科技创新故事融入二次元剧情，这可以有效避免生硬说教，让主流价值观更加形象生动，从而促进大学生对主流价值观的内化。另一方面，二也可以将经典二次元作品进行主流价值再解读，挖掘作品中隐藏的正向元素，如友情坚守、勇敢担当、追求梦想等，与主流价值关联共鸣，引导大学生从喜爱的作品中汲取正向力量。</w:t>
      </w:r>
    </w:p>
    <w:p w14:paraId="6487280E" w14:textId="77777777" w:rsidR="009163D9" w:rsidRDefault="009163D9" w:rsidP="009163D9">
      <w:pPr>
        <w:widowControl/>
        <w:ind w:firstLine="480"/>
        <w:jc w:val="left"/>
        <w:rPr>
          <w:rFonts w:ascii="SimSun" w:hAnsi="SimSun"/>
          <w:color w:val="000000"/>
          <w:kern w:val="0"/>
          <w:lang w:bidi="ar"/>
        </w:rPr>
      </w:pPr>
      <w:r>
        <w:rPr>
          <w:rFonts w:ascii="SimSun" w:hAnsi="SimSun" w:cs="SimSun" w:hint="eastAsia"/>
          <w:color w:val="000000"/>
          <w:kern w:val="0"/>
          <w:sz w:val="24"/>
          <w:lang w:bidi="ar"/>
        </w:rPr>
        <w:t>从传播力量上，我们需要家庭、高校、社会的系统力量传播（谢红燕，2025）</w:t>
      </w:r>
      <w:r>
        <w:rPr>
          <w:rStyle w:val="FootnoteReference"/>
          <w:rFonts w:ascii="SimSun" w:hAnsi="SimSun" w:cs="SimSun" w:hint="eastAsia"/>
          <w:color w:val="000000"/>
          <w:kern w:val="0"/>
          <w:sz w:val="24"/>
          <w:lang w:bidi="ar"/>
        </w:rPr>
        <w:footnoteReference w:id="45"/>
      </w:r>
      <w:r>
        <w:rPr>
          <w:rFonts w:ascii="SimSun" w:hAnsi="SimSun" w:cs="SimSun" w:hint="eastAsia"/>
          <w:color w:val="000000"/>
          <w:kern w:val="0"/>
          <w:sz w:val="24"/>
          <w:lang w:bidi="ar"/>
        </w:rPr>
        <w:t>。其一，家庭需要配合传播导向，主动了解改编后的主流价值二次元作品，与大学生探讨作品内涵，强化价值认同；其二，高校需做好内容审核与引导，确保传播内容正向合规，同时通过课程教学、专题沙龙，引导大学生理解主流价值的深层意义，避免仅停留在作品表面（</w:t>
      </w:r>
      <w:r>
        <w:rPr>
          <w:rFonts w:hint="eastAsia"/>
        </w:rPr>
        <w:t>董雨佳，</w:t>
      </w:r>
      <w:r>
        <w:rPr>
          <w:rFonts w:hint="eastAsia"/>
        </w:rPr>
        <w:t>2022</w:t>
      </w:r>
      <w:r>
        <w:rPr>
          <w:rFonts w:ascii="SimSun" w:hAnsi="SimSun" w:cs="SimSun" w:hint="eastAsia"/>
          <w:color w:val="000000"/>
          <w:kern w:val="0"/>
          <w:sz w:val="24"/>
          <w:lang w:bidi="ar"/>
        </w:rPr>
        <w:t>）</w:t>
      </w:r>
      <w:r>
        <w:rPr>
          <w:rStyle w:val="FootnoteReference"/>
          <w:rFonts w:ascii="SimSun" w:hAnsi="SimSun" w:cs="SimSun" w:hint="eastAsia"/>
          <w:color w:val="000000"/>
          <w:kern w:val="0"/>
          <w:sz w:val="24"/>
          <w:lang w:bidi="ar"/>
        </w:rPr>
        <w:footnoteReference w:id="46"/>
      </w:r>
      <w:r>
        <w:rPr>
          <w:rFonts w:ascii="SimSun" w:hAnsi="SimSun" w:cs="SimSun" w:hint="eastAsia"/>
          <w:color w:val="000000"/>
          <w:kern w:val="0"/>
          <w:sz w:val="24"/>
          <w:lang w:bidi="ar"/>
        </w:rPr>
        <w:t>；紧随着，社会需规范传播秩序，打击借主流价值名义创作低俗内容的行为，同时为优质内容提供传播资源，推动主流媒体与二次元平台合作，提升“二次”传播的权威性与影响力（</w:t>
      </w:r>
      <w:r>
        <w:rPr>
          <w:rFonts w:hint="eastAsia"/>
        </w:rPr>
        <w:t>丁薇，</w:t>
      </w:r>
      <w:r>
        <w:rPr>
          <w:rFonts w:hint="eastAsia"/>
        </w:rPr>
        <w:t>2018</w:t>
      </w:r>
      <w:r>
        <w:rPr>
          <w:rFonts w:hint="eastAsia"/>
        </w:rPr>
        <w:t>）</w:t>
      </w:r>
      <w:r>
        <w:rPr>
          <w:rStyle w:val="FootnoteReference"/>
          <w:rFonts w:ascii="SimSun" w:hAnsi="SimSun" w:cs="SimSun" w:hint="eastAsia"/>
          <w:color w:val="000000"/>
          <w:kern w:val="0"/>
          <w:sz w:val="24"/>
          <w:lang w:bidi="ar"/>
        </w:rPr>
        <w:footnoteReference w:id="47"/>
      </w:r>
      <w:r>
        <w:rPr>
          <w:rFonts w:ascii="SimSun" w:hAnsi="SimSun" w:cs="SimSun" w:hint="eastAsia"/>
          <w:color w:val="000000"/>
          <w:kern w:val="0"/>
          <w:sz w:val="24"/>
          <w:lang w:bidi="ar"/>
        </w:rPr>
        <w:t>。</w:t>
      </w:r>
    </w:p>
    <w:p w14:paraId="301895E7" w14:textId="77777777" w:rsidR="009163D9" w:rsidRDefault="009163D9" w:rsidP="009163D9">
      <w:pPr>
        <w:widowControl/>
        <w:ind w:firstLine="480"/>
        <w:jc w:val="left"/>
        <w:rPr>
          <w:rFonts w:ascii="SimSun" w:hAnsi="SimSun"/>
          <w:color w:val="000000"/>
          <w:kern w:val="0"/>
          <w:lang w:bidi="ar"/>
        </w:rPr>
      </w:pPr>
      <w:r>
        <w:rPr>
          <w:rFonts w:ascii="SimSun" w:hAnsi="SimSun" w:cs="SimSun"/>
          <w:color w:val="000000"/>
          <w:kern w:val="0"/>
          <w:sz w:val="24"/>
          <w:lang w:bidi="ar"/>
        </w:rPr>
        <w:t>构建主流价值观念的“二次”传播体系，本质是用二次元文化的语言讲好主流价值的故事。唯有让主流价值与二次元文化有机融合，才能打破圈层壁垒带来的价值隔阂，</w:t>
      </w:r>
      <w:r>
        <w:rPr>
          <w:rFonts w:ascii="SimSun" w:hAnsi="SimSun" w:cs="SimSun" w:hint="eastAsia"/>
          <w:color w:val="000000"/>
          <w:kern w:val="0"/>
          <w:sz w:val="24"/>
          <w:lang w:bidi="ar"/>
        </w:rPr>
        <w:t>从而</w:t>
      </w:r>
      <w:r>
        <w:rPr>
          <w:rFonts w:ascii="SimSun" w:hAnsi="SimSun" w:cs="SimSun"/>
          <w:color w:val="000000"/>
          <w:kern w:val="0"/>
          <w:sz w:val="24"/>
          <w:lang w:bidi="ar"/>
        </w:rPr>
        <w:t>引导大学生在喜爱的文化氛围中树立正确价值观</w:t>
      </w:r>
      <w:r>
        <w:rPr>
          <w:rFonts w:ascii="SimSun" w:hAnsi="SimSun" w:cs="SimSun" w:hint="eastAsia"/>
          <w:color w:val="000000"/>
          <w:kern w:val="0"/>
          <w:sz w:val="24"/>
          <w:lang w:bidi="ar"/>
        </w:rPr>
        <w:t>。</w:t>
      </w:r>
    </w:p>
    <w:p w14:paraId="3A3B7936" w14:textId="77777777" w:rsidR="009163D9" w:rsidRDefault="009163D9" w:rsidP="009163D9">
      <w:pPr>
        <w:pStyle w:val="ListParagraph"/>
        <w:ind w:firstLine="0"/>
      </w:pPr>
      <w:r>
        <w:rPr>
          <w:rFonts w:hint="eastAsia"/>
        </w:rPr>
        <w:t>5.1.2</w:t>
      </w:r>
      <w:r>
        <w:rPr>
          <w:rFonts w:hint="eastAsia"/>
        </w:rPr>
        <w:t>健全</w:t>
      </w:r>
      <w:r>
        <w:t>多元协同的</w:t>
      </w:r>
      <w:r>
        <w:rPr>
          <w:rFonts w:hint="eastAsia"/>
        </w:rPr>
        <w:t>二次元文化监管机制</w:t>
      </w:r>
    </w:p>
    <w:p w14:paraId="16A5F299" w14:textId="77777777" w:rsidR="009163D9" w:rsidRDefault="009163D9" w:rsidP="009163D9">
      <w:pPr>
        <w:pStyle w:val="ListParagraph"/>
        <w:ind w:firstLine="480"/>
      </w:pPr>
      <w:r>
        <w:rPr>
          <w:rFonts w:hint="eastAsia"/>
        </w:rPr>
        <w:t>在树立大学生正确价值观的同时，我们不仅要构建主流价值观念的“二次”传播体系，更应该健全二次元文化监管机制。健全二次元文化监管机制，需要家庭、高校、监管部门各协同力量共同努力。</w:t>
      </w:r>
    </w:p>
    <w:p w14:paraId="77589339" w14:textId="77777777" w:rsidR="009163D9" w:rsidRDefault="009163D9" w:rsidP="009163D9">
      <w:pPr>
        <w:pStyle w:val="ListParagraph"/>
        <w:ind w:firstLine="480"/>
      </w:pPr>
      <w:r>
        <w:rPr>
          <w:rFonts w:hint="eastAsia"/>
        </w:rPr>
        <w:t>其一，家庭应该承担预警责任，依托日常陪伴与沟通，密切关注大学生接触的二次元内容、圈层互动动态，当发现低俗、暴力、拜金等不良内容或异常沉迷行为时，及时干预并同步高校，形成监管第一道防线（吴涵，</w:t>
      </w:r>
      <w:r>
        <w:rPr>
          <w:rFonts w:hint="eastAsia"/>
        </w:rPr>
        <w:t>2025</w:t>
      </w:r>
      <w:r>
        <w:rPr>
          <w:rFonts w:hint="eastAsia"/>
        </w:rPr>
        <w:t>）</w:t>
      </w:r>
      <w:r>
        <w:rPr>
          <w:rStyle w:val="FootnoteReference"/>
          <w:rFonts w:hint="eastAsia"/>
        </w:rPr>
        <w:footnoteReference w:id="48"/>
      </w:r>
      <w:r>
        <w:rPr>
          <w:rFonts w:hint="eastAsia"/>
        </w:rPr>
        <w:t>。其二，</w:t>
      </w:r>
      <w:r>
        <w:rPr>
          <w:rFonts w:ascii="SimSun" w:hAnsi="SimSun" w:cs="SimSun"/>
          <w:color w:val="000000"/>
          <w:kern w:val="0"/>
          <w:sz w:val="24"/>
          <w:lang w:bidi="ar"/>
        </w:rPr>
        <w:t>高校</w:t>
      </w:r>
      <w:r>
        <w:rPr>
          <w:rFonts w:ascii="SimSun" w:hAnsi="SimSun" w:cs="SimSun" w:hint="eastAsia"/>
          <w:color w:val="000000"/>
          <w:kern w:val="0"/>
          <w:sz w:val="24"/>
          <w:lang w:bidi="ar"/>
        </w:rPr>
        <w:t>应该</w:t>
      </w:r>
      <w:r>
        <w:rPr>
          <w:rFonts w:ascii="SimSun" w:hAnsi="SimSun" w:cs="SimSun"/>
          <w:color w:val="000000"/>
          <w:kern w:val="0"/>
          <w:sz w:val="24"/>
          <w:lang w:bidi="ar"/>
        </w:rPr>
        <w:t>规范校园内二次元社团活动、内容传播渠道，对校园社群、公众号推送的二次元内容进行审核把关，杜绝不良内容在校园传播；同时建立问题学生跟踪机制，联动家庭、心理机构开</w:t>
      </w:r>
      <w:r>
        <w:rPr>
          <w:rFonts w:ascii="SimSun" w:hAnsi="SimSun" w:cs="SimSun"/>
          <w:color w:val="000000"/>
          <w:kern w:val="0"/>
          <w:sz w:val="24"/>
          <w:lang w:bidi="ar"/>
        </w:rPr>
        <w:lastRenderedPageBreak/>
        <w:t>展针对性干预，将监管与教育引导相结合</w:t>
      </w:r>
      <w:r>
        <w:rPr>
          <w:rFonts w:ascii="SimSun" w:hAnsi="SimSun" w:cs="SimSun" w:hint="eastAsia"/>
          <w:color w:val="000000"/>
          <w:kern w:val="0"/>
          <w:sz w:val="24"/>
          <w:lang w:bidi="ar"/>
        </w:rPr>
        <w:t>（</w:t>
      </w:r>
      <w:r>
        <w:rPr>
          <w:rFonts w:hint="eastAsia"/>
        </w:rPr>
        <w:t>张潇涵，刘雪姣，</w:t>
      </w:r>
      <w:r>
        <w:rPr>
          <w:rFonts w:hint="eastAsia"/>
        </w:rPr>
        <w:t>2025</w:t>
      </w:r>
      <w:r>
        <w:rPr>
          <w:rFonts w:ascii="SimSun" w:hAnsi="SimSun" w:cs="SimSun" w:hint="eastAsia"/>
          <w:color w:val="000000"/>
          <w:kern w:val="0"/>
          <w:sz w:val="24"/>
          <w:lang w:bidi="ar"/>
        </w:rPr>
        <w:t>）</w:t>
      </w:r>
      <w:r>
        <w:rPr>
          <w:rStyle w:val="FootnoteReference"/>
          <w:rFonts w:ascii="SimSun" w:hAnsi="SimSun" w:cs="SimSun"/>
          <w:color w:val="000000"/>
          <w:kern w:val="0"/>
          <w:sz w:val="24"/>
          <w:lang w:bidi="ar"/>
        </w:rPr>
        <w:footnoteReference w:id="49"/>
      </w:r>
      <w:r>
        <w:rPr>
          <w:rFonts w:ascii="SimSun" w:hAnsi="SimSun" w:cs="SimSun" w:hint="eastAsia"/>
          <w:color w:val="000000"/>
          <w:kern w:val="0"/>
          <w:sz w:val="24"/>
          <w:lang w:bidi="ar"/>
        </w:rPr>
        <w:t>。紧随着，</w:t>
      </w:r>
      <w:r>
        <w:t>社会监管部门</w:t>
      </w:r>
      <w:r>
        <w:rPr>
          <w:rFonts w:hint="eastAsia"/>
        </w:rPr>
        <w:t>理应</w:t>
      </w:r>
      <w:r>
        <w:t>发挥主导监管与执法作用，文化、网信、广电等部门需明确监管权责，完善二次元内容审核标准与法律法规，针对动漫、游戏、同人作品、直播等不同形态，细化监管细则，严厉打击违法违规内容的创作、传播行为；加强对文化企业、平台的常态化监管，督促其落实主体责任</w:t>
      </w:r>
      <w:r>
        <w:rPr>
          <w:rFonts w:hint="eastAsia"/>
        </w:rPr>
        <w:t>（厉建梅，</w:t>
      </w:r>
      <w:r>
        <w:rPr>
          <w:rFonts w:hint="eastAsia"/>
        </w:rPr>
        <w:t>2009</w:t>
      </w:r>
      <w:r>
        <w:rPr>
          <w:rFonts w:hint="eastAsia"/>
        </w:rPr>
        <w:t>）</w:t>
      </w:r>
      <w:r>
        <w:rPr>
          <w:rStyle w:val="FootnoteReference"/>
        </w:rPr>
        <w:footnoteReference w:id="50"/>
      </w:r>
      <w:r>
        <w:rPr>
          <w:rFonts w:hint="eastAsia"/>
        </w:rPr>
        <w:t>。</w:t>
      </w:r>
    </w:p>
    <w:p w14:paraId="1C14E207" w14:textId="77777777" w:rsidR="009163D9" w:rsidRDefault="009163D9" w:rsidP="009163D9">
      <w:pPr>
        <w:pStyle w:val="ListParagraph"/>
        <w:ind w:firstLine="480"/>
      </w:pPr>
      <w:r>
        <w:t>健全多元协同的二次元文化监管机制，并非限制二次元文化的发展，而是通过科学监管营造健康有序的文化环境。唯有家庭、高校、</w:t>
      </w:r>
      <w:r>
        <w:rPr>
          <w:rFonts w:hint="eastAsia"/>
        </w:rPr>
        <w:t>监管部门三方协同</w:t>
      </w:r>
      <w:r>
        <w:t>发力、协同共治，才能既守住价值底线、遏制消极影响，又为二次元文化的正向发展赋能，让其真正成为滋养大学生精神世界的有益载体</w:t>
      </w:r>
      <w:r>
        <w:rPr>
          <w:rFonts w:hint="eastAsia"/>
        </w:rPr>
        <w:t>。</w:t>
      </w:r>
    </w:p>
    <w:p w14:paraId="682FE4CE" w14:textId="77777777" w:rsidR="009163D9" w:rsidRDefault="009163D9" w:rsidP="009163D9">
      <w:pPr>
        <w:pStyle w:val="ListParagraph"/>
        <w:ind w:firstLine="0"/>
      </w:pPr>
      <w:r>
        <w:rPr>
          <w:rFonts w:hint="eastAsia"/>
        </w:rPr>
        <w:t>5.2</w:t>
      </w:r>
      <w:r>
        <w:rPr>
          <w:rFonts w:hint="eastAsia"/>
        </w:rPr>
        <w:t>回归二次元文化叙事本源，提升价值内涵</w:t>
      </w:r>
    </w:p>
    <w:p w14:paraId="1069B0DE" w14:textId="77777777" w:rsidR="009163D9" w:rsidRDefault="009163D9" w:rsidP="009163D9">
      <w:pPr>
        <w:pStyle w:val="ListParagraph"/>
        <w:ind w:firstLine="480"/>
      </w:pPr>
      <w:r>
        <w:rPr>
          <w:rFonts w:hint="eastAsia"/>
        </w:rPr>
        <w:t>我们在应对二次元文化对对大学生消极影响的时候，不仅要关注到构建多元文化场域，还应该回归二次元文化叙事本源，提升其价值内涵，从而提高二次元文化积极正向价值，帮助大学生树立正确的价值观。</w:t>
      </w:r>
    </w:p>
    <w:p w14:paraId="41B2FC0E" w14:textId="77777777" w:rsidR="009163D9" w:rsidRDefault="009163D9" w:rsidP="009163D9">
      <w:pPr>
        <w:pStyle w:val="ListParagraph"/>
        <w:ind w:firstLine="0"/>
      </w:pPr>
      <w:r>
        <w:rPr>
          <w:rFonts w:hint="eastAsia"/>
        </w:rPr>
        <w:t>5</w:t>
      </w:r>
      <w:r>
        <w:t>.</w:t>
      </w:r>
      <w:r>
        <w:rPr>
          <w:rFonts w:hint="eastAsia"/>
        </w:rPr>
        <w:t>2</w:t>
      </w:r>
      <w:r>
        <w:t xml:space="preserve">.1. </w:t>
      </w:r>
      <w:r>
        <w:t>构建亚文化与主流文化的对话桥梁</w:t>
      </w:r>
    </w:p>
    <w:p w14:paraId="0A7C82E6" w14:textId="77777777" w:rsidR="009163D9" w:rsidRDefault="009163D9" w:rsidP="009163D9">
      <w:pPr>
        <w:pStyle w:val="ListParagraph"/>
        <w:ind w:firstLine="480"/>
      </w:pPr>
      <w:r>
        <w:rPr>
          <w:rFonts w:hint="eastAsia"/>
        </w:rPr>
        <w:t>二次元文化作为青年亚文化的重要分支，与主流文化并非对立关系</w:t>
      </w:r>
      <w:r>
        <w:t>(</w:t>
      </w:r>
      <w:r>
        <w:rPr>
          <w:rFonts w:hint="eastAsia"/>
        </w:rPr>
        <w:t>何秋洁，杨巧红，陈国庆，</w:t>
      </w:r>
      <w:r>
        <w:rPr>
          <w:rFonts w:hint="eastAsia"/>
        </w:rPr>
        <w:t>2025</w:t>
      </w:r>
      <w:r>
        <w:t>)</w:t>
      </w:r>
      <w:r>
        <w:rPr>
          <w:rStyle w:val="FootnoteReference"/>
          <w:rFonts w:hint="eastAsia"/>
        </w:rPr>
        <w:footnoteReference w:id="51"/>
      </w:r>
      <w:r>
        <w:rPr>
          <w:rFonts w:hint="eastAsia"/>
        </w:rPr>
        <w:t>，让二次元文化回归正向叙事本源，同时吸收主流文化养分，从而为大学生价值观塑造提供双重滋养。为此，我们需要</w:t>
      </w:r>
      <w:r>
        <w:t>构建亚文化与主流文化的对话桥梁</w:t>
      </w:r>
      <w:r>
        <w:rPr>
          <w:rFonts w:hint="eastAsia"/>
        </w:rPr>
        <w:t>（邱月，张福贵，</w:t>
      </w:r>
      <w:r>
        <w:rPr>
          <w:rFonts w:hint="eastAsia"/>
        </w:rPr>
        <w:t>2017</w:t>
      </w:r>
      <w:r>
        <w:rPr>
          <w:rFonts w:hint="eastAsia"/>
        </w:rPr>
        <w:t>）</w:t>
      </w:r>
      <w:r>
        <w:rPr>
          <w:rStyle w:val="FootnoteReference"/>
        </w:rPr>
        <w:footnoteReference w:id="52"/>
      </w:r>
      <w:r>
        <w:rPr>
          <w:rFonts w:hint="eastAsia"/>
        </w:rPr>
        <w:t>，让二者相互融合，相互促进，从而促进大学生树立正确价值观。</w:t>
      </w:r>
    </w:p>
    <w:p w14:paraId="65B674EA" w14:textId="77777777" w:rsidR="009163D9" w:rsidRDefault="009163D9" w:rsidP="009163D9">
      <w:pPr>
        <w:pStyle w:val="ListParagraph"/>
        <w:ind w:firstLine="480"/>
      </w:pPr>
      <w:r>
        <w:t>构建亚文化与主流文化的对话桥梁</w:t>
      </w:r>
      <w:r>
        <w:rPr>
          <w:rFonts w:hint="eastAsia"/>
        </w:rPr>
        <w:t>需要从以下两个方面进行构建。其一，</w:t>
      </w:r>
      <w:r>
        <w:t>亚文化与主流文化</w:t>
      </w:r>
      <w:r>
        <w:rPr>
          <w:rFonts w:hint="eastAsia"/>
        </w:rPr>
        <w:t>虽然在内容上存在差异，但二次元文化与主流文化存在共通价值（黄伊明，</w:t>
      </w:r>
      <w:r>
        <w:rPr>
          <w:rFonts w:hint="eastAsia"/>
        </w:rPr>
        <w:t>2023</w:t>
      </w:r>
      <w:r>
        <w:rPr>
          <w:rFonts w:hint="eastAsia"/>
        </w:rPr>
        <w:t>）</w:t>
      </w:r>
      <w:r>
        <w:rPr>
          <w:rStyle w:val="FootnoteReference"/>
          <w:rFonts w:hint="eastAsia"/>
        </w:rPr>
        <w:footnoteReference w:id="53"/>
      </w:r>
      <w:r>
        <w:rPr>
          <w:rFonts w:hint="eastAsia"/>
        </w:rPr>
        <w:t>。为此，我们可以将主流文化中的家国情怀、责任担当、奋斗精神，转化为二次元叙事可承载的剧情与角色设定（张晓丽，</w:t>
      </w:r>
      <w:r>
        <w:rPr>
          <w:rFonts w:hint="eastAsia"/>
        </w:rPr>
        <w:t>2025</w:t>
      </w:r>
      <w:r>
        <w:rPr>
          <w:rFonts w:hint="eastAsia"/>
        </w:rPr>
        <w:t>）</w:t>
      </w:r>
      <w:r>
        <w:rPr>
          <w:rStyle w:val="FootnoteReference"/>
          <w:rFonts w:hint="eastAsia"/>
        </w:rPr>
        <w:footnoteReference w:id="54"/>
      </w:r>
      <w:r>
        <w:rPr>
          <w:rFonts w:hint="eastAsia"/>
        </w:rPr>
        <w:t>。例如，将红色故事、时代楷模事迹改编为二次元动漫、漫画，用青年喜爱的叙事节奏与视觉风格，诠释主流价值的深刻内涵，既保留二次元的情感共鸣优势，又让主流文化融入亚文化圈层。其二，还可以在亚文化创作时，积极从主流文化、传统文化中汲取创作灵感，将经典文化符号、精神内核融入虚拟叙事（许庶，经纶，</w:t>
      </w:r>
      <w:r>
        <w:rPr>
          <w:rFonts w:hint="eastAsia"/>
        </w:rPr>
        <w:t>2024</w:t>
      </w:r>
      <w:r>
        <w:rPr>
          <w:rFonts w:hint="eastAsia"/>
        </w:rPr>
        <w:t>）</w:t>
      </w:r>
      <w:r>
        <w:rPr>
          <w:rStyle w:val="FootnoteReference"/>
          <w:rFonts w:hint="eastAsia"/>
        </w:rPr>
        <w:footnoteReference w:id="55"/>
      </w:r>
      <w:r>
        <w:rPr>
          <w:rFonts w:hint="eastAsia"/>
        </w:rPr>
        <w:t>，如在二次元作品中植入非遗技艺、传统礼仪、历史典故，让亚文化在吸收主流养，从而提高其叙事本源和内涵价值。</w:t>
      </w:r>
    </w:p>
    <w:p w14:paraId="23B01A2A" w14:textId="77777777" w:rsidR="009163D9" w:rsidRDefault="009163D9" w:rsidP="009163D9">
      <w:pPr>
        <w:pStyle w:val="ListParagraph"/>
        <w:ind w:firstLine="480"/>
      </w:pPr>
      <w:r>
        <w:rPr>
          <w:rFonts w:hint="eastAsia"/>
        </w:rPr>
        <w:t>其次，</w:t>
      </w:r>
      <w:r>
        <w:t>构建亚文化与主流文化的对话桥梁</w:t>
      </w:r>
      <w:r>
        <w:rPr>
          <w:rFonts w:hint="eastAsia"/>
        </w:rPr>
        <w:t>还需要搭建平台。构建多元包容的平台是亚文化与主流文化碰撞交流的重要依托。一其一，高校可作为对话主阵地，搭建跨文化交流平台，推动二次元社团与红色文化社团、传统文化社团联合开展创作展演、主题沙龙等活动，让不同文化背景的学生围绕作品展开讨论，在互动中消除认知隔阂，理解彼此文化内涵。其二，社会可以依托主流媒体与二次元平台联动，打造对话品牌内容。这可以让主流文化走进亚文化圈层，也让二次元文化的正向价值被更广泛认知。从而构建起亚文化与主流文化的对话桥梁。</w:t>
      </w:r>
    </w:p>
    <w:p w14:paraId="35E878FA" w14:textId="77777777" w:rsidR="009163D9" w:rsidRDefault="009163D9" w:rsidP="009163D9">
      <w:pPr>
        <w:pStyle w:val="ListParagraph"/>
        <w:ind w:firstLine="0"/>
      </w:pPr>
      <w:r>
        <w:rPr>
          <w:rFonts w:hint="eastAsia"/>
        </w:rPr>
        <w:lastRenderedPageBreak/>
        <w:t xml:space="preserve">   </w:t>
      </w:r>
      <w:r>
        <w:rPr>
          <w:rFonts w:hint="eastAsia"/>
        </w:rPr>
        <w:t>总之，只有</w:t>
      </w:r>
      <w:r>
        <w:t>构建亚文化与主流文化的对话桥梁</w:t>
      </w:r>
      <w:r>
        <w:rPr>
          <w:rFonts w:hint="eastAsia"/>
        </w:rPr>
        <w:t>，才能实现亚文化和主流文化的良性互动，从而让二次元文化和主流文化彼此融合，让二次元文化传递正向积极的价值观，让主流文化以大学生喜闻乐见方式传播，从而逐渐帮助大学生树立正确的价值观。</w:t>
      </w:r>
    </w:p>
    <w:p w14:paraId="3275DFBE" w14:textId="77777777" w:rsidR="009163D9" w:rsidRDefault="009163D9" w:rsidP="009163D9">
      <w:pPr>
        <w:pStyle w:val="ListParagraph"/>
        <w:ind w:firstLine="0"/>
      </w:pPr>
      <w:r>
        <w:rPr>
          <w:rFonts w:hint="eastAsia"/>
        </w:rPr>
        <w:t>5.2</w:t>
      </w:r>
      <w:r>
        <w:t xml:space="preserve">.2 </w:t>
      </w:r>
      <w:r>
        <w:rPr>
          <w:rFonts w:hint="eastAsia"/>
        </w:rPr>
        <w:t>强化二次元文化创作的现实主义倾向</w:t>
      </w:r>
    </w:p>
    <w:p w14:paraId="6F155C74" w14:textId="77777777" w:rsidR="009163D9" w:rsidRDefault="009163D9" w:rsidP="009163D9">
      <w:pPr>
        <w:pStyle w:val="ListParagraph"/>
        <w:ind w:firstLine="0"/>
      </w:pPr>
      <w:r>
        <w:rPr>
          <w:rFonts w:hint="eastAsia"/>
        </w:rPr>
        <w:t xml:space="preserve">   </w:t>
      </w:r>
      <w:r>
        <w:rPr>
          <w:rFonts w:hint="eastAsia"/>
        </w:rPr>
        <w:t>二次元文化创作往往以虚拟为主，情节严重脱离现实，这从而会让大部分大学生的价值观脱离现实生活的轨道，从而以后不适应真实社会的发展（张迪，</w:t>
      </w:r>
      <w:r>
        <w:rPr>
          <w:rFonts w:hint="eastAsia"/>
        </w:rPr>
        <w:t>2023</w:t>
      </w:r>
      <w:r>
        <w:rPr>
          <w:rFonts w:hint="eastAsia"/>
        </w:rPr>
        <w:t>）</w:t>
      </w:r>
      <w:r>
        <w:rPr>
          <w:rStyle w:val="FootnoteReference"/>
          <w:rFonts w:hint="eastAsia"/>
        </w:rPr>
        <w:footnoteReference w:id="56"/>
      </w:r>
      <w:r>
        <w:rPr>
          <w:rFonts w:hint="eastAsia"/>
        </w:rPr>
        <w:t>。因此，强化强化二次元文化创作的现实主义倾向是非常重要的。</w:t>
      </w:r>
    </w:p>
    <w:p w14:paraId="2188C594" w14:textId="77777777" w:rsidR="009163D9" w:rsidRDefault="009163D9" w:rsidP="009163D9">
      <w:pPr>
        <w:pStyle w:val="ListParagraph"/>
        <w:ind w:firstLine="0"/>
      </w:pPr>
      <w:r>
        <w:rPr>
          <w:rFonts w:hint="eastAsia"/>
        </w:rPr>
        <w:t xml:space="preserve">   </w:t>
      </w:r>
      <w:r>
        <w:rPr>
          <w:rFonts w:hint="eastAsia"/>
        </w:rPr>
        <w:t>要强化二次元文化创作的现实主义倾向必须遵循以下几个方面。其一，二次元作品创作应该立足现实生活挖掘创作素材，并且让二次元叙事贴近青年成长实际。例如，创作者应跳出不符合实际的情节，主动从大学生的成长轨迹、社会现实场景中汲取灵感，将校园生活、职场探索、社会责任等现实元素融入剧情。二次文化创作只有靠近现实，从生活中汲取素材，才不会导致大学生价值观脱离现实轨道。此外，坚持实事求是的叙事逻辑也是非常重要的。很多二次元作品强调个人主义，英雄主义，从而忽视集体利益，这没有坚持实事求是的价值导向。这也会影响当代青年的价值判断。其二，创作者应该融入理性思考，探讨虚拟与现实的边界、个人与集体的关系等议题，引导大学生树立辩证思维，避免被单一价值观裹挟。最后，二次元创作应该将传统文化、主流价值与叙事内容深度融合，让作品兼具文化厚度与时代意义。一方面，挖掘中华优秀传统文化中的精神内核，将儒家的仁爱担当、道家的道法自然、非遗文化的匠心传承等元素，融入二次元叙事中（赵涵颖，</w:t>
      </w:r>
      <w:r>
        <w:rPr>
          <w:rFonts w:hint="eastAsia"/>
        </w:rPr>
        <w:t>20220</w:t>
      </w:r>
      <w:r>
        <w:rPr>
          <w:rStyle w:val="FootnoteReference"/>
          <w:rFonts w:hint="eastAsia"/>
        </w:rPr>
        <w:footnoteReference w:id="57"/>
      </w:r>
      <w:r>
        <w:rPr>
          <w:rFonts w:hint="eastAsia"/>
        </w:rPr>
        <w:t>。另一方面，通过改编经典神话、历史故事，或在现代剧情中植入传统符号，让大学生在欣赏作品的同时，感受传统文化的魅力，从而增强文化自信。</w:t>
      </w:r>
    </w:p>
    <w:p w14:paraId="171086C6" w14:textId="77777777" w:rsidR="009163D9" w:rsidRDefault="009163D9" w:rsidP="009163D9">
      <w:pPr>
        <w:pStyle w:val="ListParagraph"/>
        <w:ind w:firstLine="0"/>
      </w:pPr>
      <w:r>
        <w:rPr>
          <w:rFonts w:hint="eastAsia"/>
        </w:rPr>
        <w:t xml:space="preserve">   </w:t>
      </w:r>
      <w:r>
        <w:rPr>
          <w:rFonts w:hint="eastAsia"/>
        </w:rPr>
        <w:t>只有强化二次元文化创作的现实主义倾向，才能避免当代青年价值观脱离现实生活，从而帮助大学生树立正确积极向上的价值观。</w:t>
      </w:r>
    </w:p>
    <w:p w14:paraId="700F22C2" w14:textId="77777777" w:rsidR="009163D9" w:rsidRDefault="009163D9" w:rsidP="009163D9">
      <w:pPr>
        <w:pStyle w:val="ListParagraph"/>
        <w:ind w:firstLine="0"/>
      </w:pPr>
    </w:p>
    <w:p w14:paraId="0FB55B99" w14:textId="77777777" w:rsidR="009163D9" w:rsidRDefault="009163D9" w:rsidP="009163D9">
      <w:pPr>
        <w:pStyle w:val="ListParagraph"/>
        <w:ind w:firstLine="0"/>
      </w:pPr>
      <w:r>
        <w:rPr>
          <w:rFonts w:hint="eastAsia"/>
        </w:rPr>
        <w:t>5</w:t>
      </w:r>
      <w:r>
        <w:t>.</w:t>
      </w:r>
      <w:r>
        <w:rPr>
          <w:rFonts w:hint="eastAsia"/>
        </w:rPr>
        <w:t>2</w:t>
      </w:r>
      <w:r>
        <w:t>.</w:t>
      </w:r>
      <w:r>
        <w:rPr>
          <w:rFonts w:hint="eastAsia"/>
        </w:rPr>
        <w:t>3</w:t>
      </w:r>
      <w:r>
        <w:t xml:space="preserve"> </w:t>
      </w:r>
      <w:r>
        <w:rPr>
          <w:rFonts w:hint="eastAsia"/>
        </w:rPr>
        <w:t>引领二次元文化的理性消费观念</w:t>
      </w:r>
    </w:p>
    <w:p w14:paraId="3B87BE72" w14:textId="77777777" w:rsidR="009163D9" w:rsidRDefault="009163D9" w:rsidP="009163D9">
      <w:pPr>
        <w:pStyle w:val="ListParagraph"/>
        <w:ind w:firstLine="0"/>
      </w:pPr>
      <w:r>
        <w:rPr>
          <w:rFonts w:hint="eastAsia"/>
        </w:rPr>
        <w:t xml:space="preserve">   </w:t>
      </w:r>
      <w:r>
        <w:rPr>
          <w:rFonts w:hint="eastAsia"/>
        </w:rPr>
        <w:t>二次元文化蓬勃发展，很多大学生由于热爱，为此消费，这是一种很正常的社会现象。但是，由于商业资本的介入和大学生价值观不完善，很多大学生会陷入二次元文化的不理性消费和商业资本的圈套，这是需要值得注意的。因此，引领二次元文化的理性消费观念也不容忽视（魏梦雪，</w:t>
      </w:r>
      <w:r>
        <w:rPr>
          <w:rFonts w:hint="eastAsia"/>
        </w:rPr>
        <w:t>2018</w:t>
      </w:r>
      <w:r>
        <w:rPr>
          <w:rFonts w:hint="eastAsia"/>
        </w:rPr>
        <w:t>）</w:t>
      </w:r>
      <w:r>
        <w:rPr>
          <w:rStyle w:val="FootnoteReference"/>
          <w:rFonts w:hint="eastAsia"/>
        </w:rPr>
        <w:footnoteReference w:id="58"/>
      </w:r>
      <w:r>
        <w:rPr>
          <w:rFonts w:hint="eastAsia"/>
        </w:rPr>
        <w:t>。</w:t>
      </w:r>
    </w:p>
    <w:p w14:paraId="61A1E84A" w14:textId="77777777" w:rsidR="009163D9" w:rsidRDefault="009163D9" w:rsidP="009163D9">
      <w:pPr>
        <w:pStyle w:val="ListParagraph"/>
        <w:ind w:firstLine="480"/>
      </w:pPr>
      <w:r>
        <w:rPr>
          <w:rFonts w:hint="eastAsia"/>
        </w:rPr>
        <w:t>引领二次元文化的理性消费观念需要家庭、高校、社会三方面协同力量。首先，庭做好日常引导与行为示范，培育务实消费习惯。家长应结合家庭经济状况，与大学生明确消费边界，引导其树立正确的金钱观。尊重大学生基于情感需求的合理二次元消费，同时及时干预盲目消费行为，通过平等沟通分析消费动机，帮助其认清攀比心理、情怀绑架的本质，避免因溺爱或忽视导致消费失控。其次，高校发挥教育主阵地作用，将消费观引导融入育人全过程，筑牢理性消费思想根基。高校应该将理性消费教育纳入通识课程或主题班会，结合二次元消费案例拆解非理性消费的危害，讲解合理消费等知识。最后，社会应该与家庭、高校</w:t>
      </w:r>
      <w:r>
        <w:t>协同发力，营造理性消费的</w:t>
      </w:r>
      <w:r>
        <w:rPr>
          <w:rFonts w:hint="eastAsia"/>
        </w:rPr>
        <w:t>环境</w:t>
      </w:r>
      <w:r>
        <w:t>。二次元平台应履行主体责任，优化消费引导机制，杜绝过度营销与诱导消费行为。在充值、购买页面设置消费提醒、限额提示，明确告知用户消费风险</w:t>
      </w:r>
      <w:r>
        <w:rPr>
          <w:rFonts w:hint="eastAsia"/>
        </w:rPr>
        <w:t>。此外，相关商业家应该</w:t>
      </w:r>
      <w:r>
        <w:t>摒弃氪金排名</w:t>
      </w:r>
      <w:r>
        <w:rPr>
          <w:rFonts w:hint="eastAsia"/>
        </w:rPr>
        <w:t>、</w:t>
      </w:r>
      <w:r>
        <w:t>饥饿营销等易引发攀比的运营模式，转而聚焦内容质量与情感服务，引导用户关注文化本身而非消费额度。</w:t>
      </w:r>
    </w:p>
    <w:p w14:paraId="1B5946A9" w14:textId="77777777" w:rsidR="009163D9" w:rsidRDefault="009163D9" w:rsidP="009163D9">
      <w:pPr>
        <w:pStyle w:val="ListParagraph"/>
        <w:ind w:firstLine="480"/>
      </w:pPr>
      <w:r>
        <w:rPr>
          <w:rFonts w:hint="eastAsia"/>
        </w:rPr>
        <w:t>总之，家庭、高校、社会协同努力，让大学生在优质内容的熏陶中，逐步形成正确的文</w:t>
      </w:r>
      <w:r>
        <w:rPr>
          <w:rFonts w:hint="eastAsia"/>
        </w:rPr>
        <w:lastRenderedPageBreak/>
        <w:t>化认知与价值观。</w:t>
      </w:r>
    </w:p>
    <w:p w14:paraId="4AF88AD3" w14:textId="77777777" w:rsidR="009163D9" w:rsidRDefault="009163D9" w:rsidP="009163D9">
      <w:pPr>
        <w:pStyle w:val="ListParagraph"/>
        <w:ind w:firstLine="0"/>
      </w:pPr>
    </w:p>
    <w:p w14:paraId="3BF29ACB" w14:textId="77777777" w:rsidR="009163D9" w:rsidRDefault="009163D9" w:rsidP="009163D9">
      <w:pPr>
        <w:pStyle w:val="ListParagraph"/>
        <w:ind w:firstLine="0"/>
      </w:pPr>
      <w:r>
        <w:rPr>
          <w:rFonts w:hint="eastAsia"/>
        </w:rPr>
        <w:t xml:space="preserve">5.2.4 </w:t>
      </w:r>
      <w:r>
        <w:rPr>
          <w:rFonts w:hint="eastAsia"/>
        </w:rPr>
        <w:t>鼓励传统文化与二次元的融合创新</w:t>
      </w:r>
    </w:p>
    <w:p w14:paraId="652924ED" w14:textId="77777777" w:rsidR="009163D9" w:rsidRDefault="009163D9" w:rsidP="009163D9">
      <w:pPr>
        <w:widowControl/>
        <w:ind w:firstLine="480"/>
        <w:jc w:val="left"/>
        <w:rPr>
          <w:rFonts w:ascii="SimSun" w:hAnsi="SimSun"/>
          <w:color w:val="000000"/>
          <w:kern w:val="0"/>
          <w:lang w:bidi="ar"/>
        </w:rPr>
      </w:pPr>
      <w:r>
        <w:rPr>
          <w:rFonts w:hint="eastAsia"/>
        </w:rPr>
        <w:t>传统文化是中华民族的精神根基，二次元文化是当代青年的精神寄托。如果能鼓励传统文化与二次元的融合创新，这将会是</w:t>
      </w:r>
      <w:r>
        <w:rPr>
          <w:rFonts w:ascii="SimSun" w:eastAsia="SimSun" w:hAnsi="SimSun" w:cs="SimSun"/>
          <w:color w:val="000000"/>
          <w:kern w:val="0"/>
          <w:sz w:val="24"/>
          <w:lang w:bidi="ar"/>
        </w:rPr>
        <w:t>引导大学生在文化共鸣中增强文化自信、树立正确价值观的</w:t>
      </w:r>
      <w:r>
        <w:rPr>
          <w:rFonts w:ascii="SimSun" w:hAnsi="SimSun" w:cs="SimSun" w:hint="eastAsia"/>
          <w:color w:val="000000"/>
          <w:kern w:val="0"/>
          <w:sz w:val="24"/>
          <w:lang w:bidi="ar"/>
        </w:rPr>
        <w:t>重要</w:t>
      </w:r>
      <w:r>
        <w:rPr>
          <w:rFonts w:ascii="SimSun" w:eastAsia="SimSun" w:hAnsi="SimSun" w:cs="SimSun"/>
          <w:color w:val="000000"/>
          <w:kern w:val="0"/>
          <w:sz w:val="24"/>
          <w:lang w:bidi="ar"/>
        </w:rPr>
        <w:t>举措</w:t>
      </w:r>
      <w:r>
        <w:rPr>
          <w:rFonts w:ascii="SimSun" w:hAnsi="SimSun" w:cs="SimSun" w:hint="eastAsia"/>
          <w:color w:val="000000"/>
          <w:kern w:val="0"/>
          <w:sz w:val="24"/>
          <w:lang w:bidi="ar"/>
        </w:rPr>
        <w:t>（</w:t>
      </w:r>
      <w:r>
        <w:rPr>
          <w:rFonts w:hint="eastAsia"/>
        </w:rPr>
        <w:t>王浩乐，</w:t>
      </w:r>
      <w:r>
        <w:rPr>
          <w:rFonts w:hint="eastAsia"/>
        </w:rPr>
        <w:t>2024</w:t>
      </w:r>
      <w:r>
        <w:rPr>
          <w:rFonts w:hint="eastAsia"/>
        </w:rPr>
        <w:t>）</w:t>
      </w:r>
      <w:r>
        <w:rPr>
          <w:rStyle w:val="FootnoteReference"/>
          <w:rFonts w:ascii="SimSun" w:eastAsia="SimSun" w:hAnsi="SimSun" w:cs="SimSun"/>
          <w:color w:val="000000"/>
          <w:kern w:val="0"/>
          <w:sz w:val="24"/>
          <w:lang w:bidi="ar"/>
        </w:rPr>
        <w:footnoteReference w:id="59"/>
      </w:r>
      <w:r>
        <w:rPr>
          <w:rFonts w:ascii="SimSun" w:hAnsi="SimSun" w:cs="SimSun" w:hint="eastAsia"/>
          <w:color w:val="000000"/>
          <w:kern w:val="0"/>
          <w:sz w:val="24"/>
          <w:lang w:bidi="ar"/>
        </w:rPr>
        <w:t>。</w:t>
      </w:r>
    </w:p>
    <w:p w14:paraId="767A875D" w14:textId="77777777" w:rsidR="009163D9" w:rsidRDefault="009163D9" w:rsidP="009163D9">
      <w:pPr>
        <w:widowControl/>
        <w:ind w:firstLine="480"/>
        <w:jc w:val="left"/>
        <w:rPr>
          <w:rFonts w:ascii="SimSun" w:hAnsi="SimSun"/>
          <w:color w:val="000000"/>
          <w:kern w:val="0"/>
          <w:lang w:bidi="ar"/>
        </w:rPr>
      </w:pPr>
      <w:r>
        <w:rPr>
          <w:rFonts w:hint="eastAsia"/>
        </w:rPr>
        <w:t>传统文化与二次元的融合创新要做到内容上的融合创新（陈博，</w:t>
      </w:r>
      <w:r>
        <w:rPr>
          <w:rFonts w:hint="eastAsia"/>
        </w:rPr>
        <w:t>2025</w:t>
      </w:r>
      <w:r>
        <w:rPr>
          <w:rFonts w:hint="eastAsia"/>
        </w:rPr>
        <w:t>）</w:t>
      </w:r>
      <w:r>
        <w:rPr>
          <w:rStyle w:val="FootnoteReference"/>
          <w:rFonts w:hint="eastAsia"/>
        </w:rPr>
        <w:footnoteReference w:id="60"/>
      </w:r>
      <w:r>
        <w:rPr>
          <w:rFonts w:hint="eastAsia"/>
        </w:rPr>
        <w:t>。首先，</w:t>
      </w:r>
      <w:r>
        <w:rPr>
          <w:rFonts w:ascii="SimSun" w:eastAsia="SimSun" w:hAnsi="SimSun" w:cs="SimSun" w:hint="eastAsia"/>
          <w:color w:val="000000"/>
          <w:kern w:val="0"/>
          <w:sz w:val="24"/>
          <w:lang w:bidi="ar"/>
        </w:rPr>
        <w:t>传统文化中的神话传说、历史典故、非遗技艺、精神理念，为二次元创作提供了丰富的素材宝库。创作者</w:t>
      </w:r>
      <w:r>
        <w:rPr>
          <w:rFonts w:ascii="SimSun" w:hAnsi="SimSun" w:cs="SimSun" w:hint="eastAsia"/>
          <w:color w:val="000000"/>
          <w:kern w:val="0"/>
          <w:sz w:val="24"/>
          <w:lang w:bidi="ar"/>
        </w:rPr>
        <w:t>应该</w:t>
      </w:r>
      <w:r>
        <w:rPr>
          <w:rFonts w:ascii="SimSun" w:eastAsia="SimSun" w:hAnsi="SimSun" w:cs="SimSun" w:hint="eastAsia"/>
          <w:color w:val="000000"/>
          <w:kern w:val="0"/>
          <w:sz w:val="24"/>
          <w:lang w:bidi="ar"/>
        </w:rPr>
        <w:t>深入挖掘传统文化的精神内核与时代价值，将其与二次元叙事逻辑深度融合。</w:t>
      </w:r>
      <w:r>
        <w:rPr>
          <w:rFonts w:ascii="SimSun" w:hAnsi="SimSun" w:cs="SimSun" w:hint="eastAsia"/>
          <w:color w:val="000000"/>
          <w:kern w:val="0"/>
          <w:sz w:val="24"/>
          <w:lang w:bidi="ar"/>
        </w:rPr>
        <w:t>其一</w:t>
      </w:r>
      <w:r>
        <w:rPr>
          <w:rFonts w:ascii="SimSun" w:eastAsia="SimSun" w:hAnsi="SimSun" w:cs="SimSun" w:hint="eastAsia"/>
          <w:color w:val="000000"/>
          <w:kern w:val="0"/>
          <w:sz w:val="24"/>
          <w:lang w:bidi="ar"/>
        </w:rPr>
        <w:t>，可围绕经典文化</w:t>
      </w:r>
      <w:r>
        <w:rPr>
          <w:rFonts w:ascii="SimSun" w:hAnsi="SimSun" w:cs="SimSun" w:hint="eastAsia"/>
          <w:color w:val="000000"/>
          <w:kern w:val="0"/>
          <w:sz w:val="24"/>
          <w:lang w:bidi="ar"/>
        </w:rPr>
        <w:t>内涵价值</w:t>
      </w:r>
      <w:r>
        <w:rPr>
          <w:rFonts w:ascii="SimSun" w:eastAsia="SimSun" w:hAnsi="SimSun" w:cs="SimSun" w:hint="eastAsia"/>
          <w:color w:val="000000"/>
          <w:kern w:val="0"/>
          <w:sz w:val="24"/>
          <w:lang w:bidi="ar"/>
        </w:rPr>
        <w:t>进行创新性改编，如将《山海经》《封神演义》中的神话形象赋予立体性格与成长剧情，用二次元的热血叙事诠释传统文化中的英雄气概与家国情怀。</w:t>
      </w:r>
      <w:r>
        <w:rPr>
          <w:rFonts w:ascii="SimSun" w:hAnsi="SimSun" w:cs="SimSun" w:hint="eastAsia"/>
          <w:color w:val="000000"/>
          <w:kern w:val="0"/>
          <w:sz w:val="24"/>
          <w:lang w:bidi="ar"/>
        </w:rPr>
        <w:t>其二</w:t>
      </w:r>
      <w:r>
        <w:rPr>
          <w:rFonts w:ascii="SimSun" w:eastAsia="SimSun" w:hAnsi="SimSun" w:cs="SimSun" w:hint="eastAsia"/>
          <w:color w:val="000000"/>
          <w:kern w:val="0"/>
          <w:sz w:val="24"/>
          <w:lang w:bidi="ar"/>
        </w:rPr>
        <w:t>，</w:t>
      </w:r>
      <w:r>
        <w:rPr>
          <w:rFonts w:ascii="SimSun" w:hAnsi="SimSun" w:cs="SimSun" w:hint="eastAsia"/>
          <w:color w:val="000000"/>
          <w:kern w:val="0"/>
          <w:sz w:val="24"/>
          <w:lang w:bidi="ar"/>
        </w:rPr>
        <w:t>二次元文化创作可以</w:t>
      </w:r>
      <w:r>
        <w:rPr>
          <w:rFonts w:ascii="SimSun" w:eastAsia="SimSun" w:hAnsi="SimSun" w:cs="SimSun" w:hint="eastAsia"/>
          <w:color w:val="000000"/>
          <w:kern w:val="0"/>
          <w:sz w:val="24"/>
          <w:lang w:bidi="ar"/>
        </w:rPr>
        <w:t>聚焦非遗技艺与工匠精神，创作聚焦传统手工艺人、非遗传承人的二次元作品，刻画其坚守与创新的历程，用虚拟叙事展现非遗文化的独特魅力，引导大学生关注传统文化传承，</w:t>
      </w:r>
      <w:r>
        <w:rPr>
          <w:rFonts w:ascii="SimSun" w:hAnsi="SimSun" w:cs="SimSun" w:hint="eastAsia"/>
          <w:color w:val="000000"/>
          <w:kern w:val="0"/>
          <w:sz w:val="24"/>
          <w:lang w:bidi="ar"/>
        </w:rPr>
        <w:t>从而增加文化自信</w:t>
      </w:r>
      <w:r>
        <w:rPr>
          <w:rFonts w:ascii="SimSun" w:eastAsia="SimSun" w:hAnsi="SimSun" w:cs="SimSun" w:hint="eastAsia"/>
          <w:color w:val="000000"/>
          <w:kern w:val="0"/>
          <w:sz w:val="24"/>
          <w:lang w:bidi="ar"/>
        </w:rPr>
        <w:t>。</w:t>
      </w:r>
    </w:p>
    <w:p w14:paraId="55A7F0DF" w14:textId="77777777" w:rsidR="009163D9" w:rsidRDefault="009163D9" w:rsidP="009163D9">
      <w:pPr>
        <w:widowControl/>
        <w:ind w:firstLine="480"/>
        <w:jc w:val="left"/>
      </w:pPr>
      <w:r>
        <w:rPr>
          <w:rFonts w:hint="eastAsia"/>
        </w:rPr>
        <w:t>传统文化与二次元的融合创新要做到传播方式的融合创新（郑长忠，</w:t>
      </w:r>
      <w:r>
        <w:rPr>
          <w:rFonts w:hint="eastAsia"/>
        </w:rPr>
        <w:t>2017</w:t>
      </w:r>
      <w:r>
        <w:rPr>
          <w:rFonts w:hint="eastAsia"/>
        </w:rPr>
        <w:t>）</w:t>
      </w:r>
      <w:r>
        <w:rPr>
          <w:rStyle w:val="FootnoteReference"/>
          <w:rFonts w:hint="eastAsia"/>
        </w:rPr>
        <w:footnoteReference w:id="61"/>
      </w:r>
      <w:r>
        <w:rPr>
          <w:rFonts w:hint="eastAsia"/>
        </w:rPr>
        <w:t>。一方面，在线上，我们可以看到非遗传统文化结合主题动漫短片进行传播，传统戏曲改编的同人漫画、蕴含儒家仁爱思想的校园二次元故事，引来了网友的赞美和喜爱。另一方面，我们可以线下举办二次元与传统文化主题展览、创作大赛、</w:t>
      </w:r>
      <w:r>
        <w:rPr>
          <w:rFonts w:hint="eastAsia"/>
        </w:rPr>
        <w:t>cosplay</w:t>
      </w:r>
      <w:r>
        <w:rPr>
          <w:rFonts w:hint="eastAsia"/>
        </w:rPr>
        <w:t>展演，让大学生在沉浸式体验中感受两种文化的碰撞与交融，如穿着融入传统纹样的二次元服饰进行展演，用数字技术还原传统建筑、非遗技艺的创作过程。这些都会当代大学生对优秀传统文化的理解，从而增强文化自信。</w:t>
      </w:r>
    </w:p>
    <w:p w14:paraId="26D07F0B" w14:textId="77777777" w:rsidR="009163D9" w:rsidRDefault="009163D9" w:rsidP="009163D9">
      <w:pPr>
        <w:widowControl/>
        <w:ind w:firstLine="480"/>
        <w:jc w:val="left"/>
      </w:pPr>
      <w:r>
        <w:rPr>
          <w:rFonts w:hint="eastAsia"/>
        </w:rPr>
        <w:t>总之，唯有让传统文化在二次元叙事中焕发时代活力，让二次元文化在传统养分滋养中提升价值内涵，才能让大学生在喜爱的文化形式中亲近传统、认同传统，在文化自信的培育中树立正确的价值观，从而实现传统文化传承与二次元文化都正向发展。</w:t>
      </w:r>
    </w:p>
    <w:p w14:paraId="27A68F48" w14:textId="77777777" w:rsidR="009163D9" w:rsidRDefault="009163D9" w:rsidP="009163D9">
      <w:pPr>
        <w:widowControl/>
        <w:ind w:firstLine="480"/>
        <w:jc w:val="left"/>
      </w:pPr>
    </w:p>
    <w:p w14:paraId="3BD37F2B" w14:textId="77777777" w:rsidR="009163D9" w:rsidRDefault="009163D9" w:rsidP="009163D9">
      <w:pPr>
        <w:widowControl/>
        <w:jc w:val="left"/>
      </w:pPr>
    </w:p>
    <w:p w14:paraId="3BC26F6F" w14:textId="77777777" w:rsidR="009163D9" w:rsidRDefault="009163D9" w:rsidP="009163D9">
      <w:pPr>
        <w:pStyle w:val="ListParagraph"/>
        <w:ind w:firstLine="0"/>
      </w:pPr>
      <w:r>
        <w:rPr>
          <w:rFonts w:hint="eastAsia"/>
        </w:rPr>
        <w:t>5.3</w:t>
      </w:r>
      <w:r>
        <w:rPr>
          <w:rFonts w:hint="eastAsia"/>
        </w:rPr>
        <w:t>强化二次元文化群体主体意识，培养健全人格</w:t>
      </w:r>
    </w:p>
    <w:p w14:paraId="2D39D4DC" w14:textId="77777777" w:rsidR="009163D9" w:rsidRDefault="009163D9" w:rsidP="009163D9">
      <w:pPr>
        <w:pStyle w:val="ListParagraph"/>
        <w:ind w:firstLine="0"/>
      </w:pPr>
      <w:r>
        <w:rPr>
          <w:rFonts w:hint="eastAsia"/>
        </w:rPr>
        <w:t xml:space="preserve">   </w:t>
      </w:r>
      <w:r>
        <w:rPr>
          <w:rFonts w:hint="eastAsia"/>
        </w:rPr>
        <w:t>面对二次元文化传播渠道多，内容参差不齐，许多大学生又缺乏一定的明辨是非的能力，容易被带歪价值观。因此强化二次元文化群体主体意识，培养健全人格是至关重要的。将从以下三个方面进行强化二次元文化群体主体意识，培养健全人格。</w:t>
      </w:r>
    </w:p>
    <w:p w14:paraId="1EA7C61A" w14:textId="77777777" w:rsidR="009163D9" w:rsidRDefault="009163D9" w:rsidP="009163D9">
      <w:pPr>
        <w:pStyle w:val="ListParagraph"/>
        <w:ind w:firstLine="0"/>
      </w:pPr>
      <w:r>
        <w:t>5.3.1</w:t>
      </w:r>
      <w:r>
        <w:t>培养大学生的信息筛选与批判能力</w:t>
      </w:r>
    </w:p>
    <w:p w14:paraId="2567A68B" w14:textId="77777777" w:rsidR="009163D9" w:rsidRDefault="009163D9" w:rsidP="009163D9">
      <w:pPr>
        <w:pStyle w:val="ListParagraph"/>
        <w:ind w:firstLine="0"/>
      </w:pPr>
      <w:r>
        <w:rPr>
          <w:rFonts w:hint="eastAsia"/>
        </w:rPr>
        <w:t xml:space="preserve">    </w:t>
      </w:r>
      <w:r>
        <w:rPr>
          <w:rFonts w:hint="eastAsia"/>
        </w:rPr>
        <w:t>大学生在面对二次元各种参差不齐的信息传播时，许多人没有一定的信息筛选与批判能力（赵诗源，李海超，</w:t>
      </w:r>
      <w:r>
        <w:rPr>
          <w:rFonts w:hint="eastAsia"/>
        </w:rPr>
        <w:t>2025</w:t>
      </w:r>
      <w:r>
        <w:rPr>
          <w:rFonts w:hint="eastAsia"/>
        </w:rPr>
        <w:t>）</w:t>
      </w:r>
      <w:r>
        <w:rPr>
          <w:rStyle w:val="FootnoteReference"/>
          <w:rFonts w:hint="eastAsia"/>
        </w:rPr>
        <w:footnoteReference w:id="62"/>
      </w:r>
      <w:r>
        <w:rPr>
          <w:rFonts w:hint="eastAsia"/>
        </w:rPr>
        <w:t>。特别是处于圈层文化中的大学生，处于一定的信息茧房，对于圈内文化会产生盲从心理。因此，</w:t>
      </w:r>
      <w:r>
        <w:t>培养大学生的信息筛选与批判能力</w:t>
      </w:r>
      <w:r>
        <w:rPr>
          <w:rFonts w:hint="eastAsia"/>
        </w:rPr>
        <w:t>是强化二次元文化群体主体意识，培养健全人格的第一步。</w:t>
      </w:r>
    </w:p>
    <w:p w14:paraId="146CE6D5" w14:textId="77777777" w:rsidR="009163D9" w:rsidRDefault="009163D9" w:rsidP="009163D9">
      <w:pPr>
        <w:pStyle w:val="ListParagraph"/>
        <w:ind w:firstLine="480"/>
      </w:pPr>
      <w:r>
        <w:t>培养大学生的信息筛选与批判能力</w:t>
      </w:r>
      <w:r>
        <w:rPr>
          <w:rFonts w:hint="eastAsia"/>
        </w:rPr>
        <w:t>需要家庭、高校、社会协同育人。其一，家长作为大</w:t>
      </w:r>
      <w:r>
        <w:rPr>
          <w:rFonts w:hint="eastAsia"/>
        </w:rPr>
        <w:lastRenderedPageBreak/>
        <w:t>学生成长路上的重要陪伴者与引导者，成为协同育人中的重要一环。家长首先应该主动了解孩子喜爱的动漫作品、虚拟偶像及社群文化，通过平等沟通搭建情感共鸣桥梁，避免因理念分歧引发抵触情绪（王耀龙，</w:t>
      </w:r>
      <w:r>
        <w:rPr>
          <w:rFonts w:hint="eastAsia"/>
        </w:rPr>
        <w:t>2020</w:t>
      </w:r>
      <w:r>
        <w:rPr>
          <w:rFonts w:hint="eastAsia"/>
        </w:rPr>
        <w:t>）</w:t>
      </w:r>
      <w:r>
        <w:rPr>
          <w:rStyle w:val="FootnoteReference"/>
          <w:rFonts w:hint="eastAsia"/>
        </w:rPr>
        <w:footnoteReference w:id="63"/>
      </w:r>
      <w:r>
        <w:rPr>
          <w:rFonts w:hint="eastAsia"/>
        </w:rPr>
        <w:t>。然后，家长需针对性开展正向引导，助力大学生锤炼信息筛选与批判能力。同时，家长还应该引导子女树立理性消费观念，面对二次元周边、虚拟打赏、付费内容等，提醒其认清商业营销逻辑，结合自身经济条件理性决策，避免陷入过度消费、盲目氪金的误区；其二，关注子女信息接收习惯与情绪变化，当发现子女过度沉迷低俗化、极端化二次元内容，或被社群舆论裹挟时，不急于指责否定，而是结合具体内容分析危害，引导其对比不同视角的观点，学会辨别信息的真实性与价值性。</w:t>
      </w:r>
    </w:p>
    <w:p w14:paraId="30E04608" w14:textId="77777777" w:rsidR="009163D9" w:rsidRDefault="009163D9" w:rsidP="009163D9">
      <w:pPr>
        <w:pStyle w:val="ListParagraph"/>
        <w:ind w:firstLine="480"/>
      </w:pPr>
      <w:r>
        <w:rPr>
          <w:rFonts w:hint="eastAsia"/>
        </w:rPr>
        <w:t>紧随着，高校可依托社团活动、课程实践等载体，设计针对性实践任务（李静，</w:t>
      </w:r>
      <w:r>
        <w:rPr>
          <w:rFonts w:hint="eastAsia"/>
        </w:rPr>
        <w:t>2023</w:t>
      </w:r>
      <w:r>
        <w:rPr>
          <w:rFonts w:hint="eastAsia"/>
        </w:rPr>
        <w:t>）</w:t>
      </w:r>
      <w:r>
        <w:rPr>
          <w:rStyle w:val="FootnoteReference"/>
          <w:rFonts w:hint="eastAsia"/>
        </w:rPr>
        <w:footnoteReference w:id="64"/>
      </w:r>
      <w:r>
        <w:rPr>
          <w:rFonts w:hint="eastAsia"/>
        </w:rPr>
        <w:t>。例如，组织二次元文化主题调研，让大学生围绕某一热门作品或社群舆论，搜集不同来源信息，对比分析官方设定、粉丝解读、媒体评论中的差异，筛选出客观真实的核心内容。此外，高校还应该开展信息辨析竞赛，提供包含低俗化改编、虚假剧情解读、恶意营销的二次元信息素材，让大学生识别信息漏洞、追溯信息源头、评判内容价值。</w:t>
      </w:r>
    </w:p>
    <w:p w14:paraId="26EB73C7" w14:textId="77777777" w:rsidR="009163D9" w:rsidRDefault="009163D9" w:rsidP="009163D9">
      <w:pPr>
        <w:pStyle w:val="ListParagraph"/>
        <w:ind w:firstLine="480"/>
      </w:pPr>
      <w:r>
        <w:rPr>
          <w:rFonts w:hint="eastAsia"/>
        </w:rPr>
        <w:t>最后，社会也是协同育人中重要的一环。其一，二次元平台应该加强监管，对平台的内容进行严格筛选。其二，社会媒体应该发挥媒介的作用，对二次元文化进行正确的引导，帮助大学生对其树立正确的价值观。</w:t>
      </w:r>
    </w:p>
    <w:p w14:paraId="31C56F16" w14:textId="77777777" w:rsidR="009163D9" w:rsidRDefault="009163D9" w:rsidP="009163D9">
      <w:pPr>
        <w:pStyle w:val="ListParagraph"/>
        <w:ind w:firstLine="480"/>
      </w:pPr>
      <w:r>
        <w:rPr>
          <w:rFonts w:hint="eastAsia"/>
        </w:rPr>
        <w:t>总而言之，只有家庭、高校、社会协同育人，才能帮助大学生破除信息茧房，从而培养</w:t>
      </w:r>
      <w:r>
        <w:t>信息筛选与批判能力</w:t>
      </w:r>
      <w:r>
        <w:rPr>
          <w:rFonts w:hint="eastAsia"/>
        </w:rPr>
        <w:t>。</w:t>
      </w:r>
    </w:p>
    <w:p w14:paraId="7E437801" w14:textId="77777777" w:rsidR="009163D9" w:rsidRDefault="009163D9" w:rsidP="009163D9">
      <w:pPr>
        <w:pStyle w:val="ListParagraph"/>
        <w:ind w:firstLine="0"/>
      </w:pPr>
      <w:r>
        <w:rPr>
          <w:rFonts w:hint="eastAsia"/>
        </w:rPr>
        <w:t>5.3.2</w:t>
      </w:r>
      <w:r>
        <w:rPr>
          <w:rFonts w:hint="eastAsia"/>
        </w:rPr>
        <w:t>建立虚拟与现实的情感平衡机制</w:t>
      </w:r>
    </w:p>
    <w:p w14:paraId="7D5FB678" w14:textId="77777777" w:rsidR="009163D9" w:rsidRDefault="009163D9" w:rsidP="009163D9">
      <w:pPr>
        <w:pStyle w:val="ListParagraph"/>
        <w:ind w:firstLine="0"/>
      </w:pPr>
      <w:r>
        <w:rPr>
          <w:rFonts w:hint="eastAsia"/>
        </w:rPr>
        <w:t xml:space="preserve">   </w:t>
      </w:r>
      <w:r>
        <w:rPr>
          <w:rFonts w:hint="eastAsia"/>
        </w:rPr>
        <w:t>二次元文化为大学生构建了充满想象力的虚拟精神空间，在动漫剧情、游戏社群、虚拟偶像互动中，大学生能够获得情感寄托、归属感与价值认同。但当前部分大学生因过度沉溺二次元虚拟世界，从而阻碍主体意识的全面发展，不利于健全人格的培育。因此，建立虚拟与现实的情感平衡机制，引导大学生合理处理两种情感场景的关系，成为强化二次元文化群体主体意识、塑造健全人格的重要环节。</w:t>
      </w:r>
    </w:p>
    <w:p w14:paraId="5BE82063" w14:textId="77777777" w:rsidR="009163D9" w:rsidRDefault="009163D9" w:rsidP="009163D9">
      <w:pPr>
        <w:pStyle w:val="ListParagraph"/>
        <w:ind w:firstLine="0"/>
      </w:pPr>
      <w:r>
        <w:rPr>
          <w:rFonts w:hint="eastAsia"/>
        </w:rPr>
        <w:t xml:space="preserve">   </w:t>
      </w:r>
      <w:r>
        <w:rPr>
          <w:rFonts w:hint="eastAsia"/>
        </w:rPr>
        <w:t>要建立虚拟与现实的情感平衡机制，需要从家庭、高校、社会三方面协同发力。在家庭方面，家庭长应主动接纳子女的虚拟情感爱好，鼓励子女分享二次元文化中的情感体验，同时创造家庭互动场景，如共同参与休闲活动、坦诚沟通情感诉求，强化现实情感联结，引导子女在虚拟与现实中合理分配情感投入。其次，高校高校应该依托二次元社团，组织线下主题活动，如动漫角色</w:t>
      </w:r>
      <w:r>
        <w:rPr>
          <w:rFonts w:hint="eastAsia"/>
        </w:rPr>
        <w:t>cosplay</w:t>
      </w:r>
      <w:r>
        <w:rPr>
          <w:rFonts w:hint="eastAsia"/>
        </w:rPr>
        <w:t>展演、二次元文化分享会、同人作品创作市集等，让大学生在现实场景中结识志同道合的伙伴，将虚拟社群中的情感联结转化为真实人际关系（沈馨雅，</w:t>
      </w:r>
      <w:r>
        <w:rPr>
          <w:rFonts w:hint="eastAsia"/>
        </w:rPr>
        <w:t>2023</w:t>
      </w:r>
      <w:r>
        <w:rPr>
          <w:rFonts w:hint="eastAsia"/>
        </w:rPr>
        <w:t>）</w:t>
      </w:r>
      <w:r>
        <w:rPr>
          <w:rStyle w:val="FootnoteReference"/>
          <w:rFonts w:hint="eastAsia"/>
        </w:rPr>
        <w:footnoteReference w:id="65"/>
      </w:r>
      <w:r>
        <w:rPr>
          <w:rFonts w:hint="eastAsia"/>
        </w:rPr>
        <w:t>。最后，在社会层面，二次元内容平台应主动承担引导责任，在推送内容中融入现实关怀元素，例如在游戏中设置现实社交激励机制、通过虚拟偶像传递积极社交理念，引导用户适度参与现实生活。同时，社会应该规范平台运营，从而减少用户对虚拟场景的情感依赖。</w:t>
      </w:r>
    </w:p>
    <w:p w14:paraId="732F6D79" w14:textId="77777777" w:rsidR="009163D9" w:rsidRDefault="009163D9" w:rsidP="009163D9">
      <w:pPr>
        <w:pStyle w:val="ListParagraph"/>
        <w:ind w:firstLine="480"/>
      </w:pPr>
      <w:r>
        <w:rPr>
          <w:rFonts w:hint="eastAsia"/>
        </w:rPr>
        <w:t>总之，实现虚拟与现实的情感平衡，是大学生在二次元文化中保持主体独立性的重要因素。我们需要引导大学生理性看待虚拟情感，从而积极深耕现实情感，进而为健全大学生的人格和主体意识提供坚实保障。</w:t>
      </w:r>
    </w:p>
    <w:p w14:paraId="7D87B04B" w14:textId="77777777" w:rsidR="009163D9" w:rsidRDefault="009163D9" w:rsidP="009163D9">
      <w:pPr>
        <w:pStyle w:val="ListParagraph"/>
        <w:ind w:firstLine="0"/>
      </w:pPr>
      <w:r>
        <w:rPr>
          <w:rFonts w:hint="eastAsia"/>
        </w:rPr>
        <w:t>5.3.3</w:t>
      </w:r>
      <w:r>
        <w:rPr>
          <w:rFonts w:hint="eastAsia"/>
        </w:rPr>
        <w:t>思政课中二次元文化元素的价值锚定</w:t>
      </w:r>
    </w:p>
    <w:p w14:paraId="59831851" w14:textId="77777777" w:rsidR="009163D9" w:rsidRDefault="009163D9" w:rsidP="009163D9">
      <w:pPr>
        <w:pStyle w:val="ListParagraph"/>
        <w:ind w:firstLine="0"/>
      </w:pPr>
      <w:r>
        <w:rPr>
          <w:rFonts w:hint="eastAsia"/>
        </w:rPr>
        <w:t xml:space="preserve">   </w:t>
      </w:r>
      <w:r>
        <w:rPr>
          <w:rFonts w:hint="eastAsia"/>
        </w:rPr>
        <w:t>二次元文化作为大学生群体热衷的亚文化形态，蕴含着丰富的价值内核与精神元素，既</w:t>
      </w:r>
      <w:r>
        <w:rPr>
          <w:rFonts w:hint="eastAsia"/>
        </w:rPr>
        <w:lastRenderedPageBreak/>
        <w:t>有青春奋斗、家国情怀、责任担当等正向基因，也存在消费主义、虚无主义等潜在消极影响。思政课作为培育大学生正确价值观、塑造健全人格的主渠道，若能科学挖掘二次元文化中的积极元素并进行精准价值锚定，既能破解传统思政课说教式困境，增强课程吸引力与感染力，又能引导大学生在二次元文化浸润中树立正确三观，强化大学生主体意识。因此，做好思政课中二次元文化元素的价值锚定，是深化思政教育改革、培育时代新人的重要举措（杨怡园，</w:t>
      </w:r>
      <w:r>
        <w:rPr>
          <w:rFonts w:hint="eastAsia"/>
        </w:rPr>
        <w:t>2025</w:t>
      </w:r>
      <w:r>
        <w:rPr>
          <w:rFonts w:hint="eastAsia"/>
        </w:rPr>
        <w:t>）</w:t>
      </w:r>
      <w:r>
        <w:rPr>
          <w:rStyle w:val="FootnoteReference"/>
          <w:rFonts w:hint="eastAsia"/>
        </w:rPr>
        <w:footnoteReference w:id="66"/>
      </w:r>
      <w:r>
        <w:rPr>
          <w:rFonts w:hint="eastAsia"/>
        </w:rPr>
        <w:t>。</w:t>
      </w:r>
    </w:p>
    <w:p w14:paraId="1548CAFF" w14:textId="77777777" w:rsidR="009163D9" w:rsidRDefault="009163D9" w:rsidP="009163D9">
      <w:pPr>
        <w:pStyle w:val="ListParagraph"/>
        <w:ind w:firstLine="480"/>
      </w:pPr>
      <w:r>
        <w:t>要实现思政课中二次元文化元素的价值锚定，</w:t>
      </w:r>
      <w:r>
        <w:rPr>
          <w:rFonts w:hint="eastAsia"/>
        </w:rPr>
        <w:t>首先</w:t>
      </w:r>
      <w:r>
        <w:t>是引导学生深入挖掘二次元内容背后的文化基因，以文化为纽带搭建思政教育与青年群体的沟通桥梁。一方面，</w:t>
      </w:r>
      <w:r>
        <w:rPr>
          <w:rFonts w:hint="eastAsia"/>
        </w:rPr>
        <w:t>我们可以</w:t>
      </w:r>
      <w:r>
        <w:t>依托国风二次元内容，</w:t>
      </w:r>
      <w:r>
        <w:rPr>
          <w:rFonts w:hint="eastAsia"/>
        </w:rPr>
        <w:t>从而</w:t>
      </w:r>
      <w:r>
        <w:t>构建</w:t>
      </w:r>
      <w:r>
        <w:rPr>
          <w:rFonts w:hint="eastAsia"/>
        </w:rPr>
        <w:t>起思政教育</w:t>
      </w:r>
      <w:r>
        <w:t>与青年对话的</w:t>
      </w:r>
      <w:r>
        <w:rPr>
          <w:rFonts w:hint="eastAsia"/>
        </w:rPr>
        <w:t>桥梁</w:t>
      </w:r>
      <w:r>
        <w:t>。例如缠花技艺与二次元文化的创新交融，通过将传统纹样转化为二次元角色服饰元素、手作周边等形式，让青年在沉浸式创意实践中，直观感受非遗技艺的精湛匠心与中华文化的深厚底蕴。另一方面，可结合二次元</w:t>
      </w:r>
      <w:r>
        <w:t>IP</w:t>
      </w:r>
      <w:r>
        <w:t>出海案例，具象化阐释文化软实力的时代价值</w:t>
      </w:r>
      <w:r>
        <w:rPr>
          <w:rFonts w:hint="eastAsia"/>
        </w:rPr>
        <w:t>（马静音，曹银忠，</w:t>
      </w:r>
      <w:r>
        <w:rPr>
          <w:rFonts w:hint="eastAsia"/>
        </w:rPr>
        <w:t>2020</w:t>
      </w:r>
      <w:r>
        <w:rPr>
          <w:rFonts w:hint="eastAsia"/>
        </w:rPr>
        <w:t>）</w:t>
      </w:r>
      <w:r>
        <w:rPr>
          <w:rStyle w:val="FootnoteReference"/>
        </w:rPr>
        <w:footnoteReference w:id="67"/>
      </w:r>
      <w:r>
        <w:t>。《原神》凭借对中式美学与传统故事的创新性表达，在全球范围内收获广泛关注与认可，既创造了显著的经济价值，更实现了中华文化的跨圈层传播，这一案例能让学生清晰感知传统文化创新表达的强大生命力，进一步深化对文化自信的理解。</w:t>
      </w:r>
    </w:p>
    <w:p w14:paraId="24A05DDF" w14:textId="77777777" w:rsidR="009163D9" w:rsidRDefault="009163D9" w:rsidP="009163D9">
      <w:pPr>
        <w:pStyle w:val="ListParagraph"/>
        <w:ind w:firstLine="480"/>
      </w:pPr>
      <w:r>
        <w:rPr>
          <w:rFonts w:hint="eastAsia"/>
        </w:rPr>
        <w:t>此外，传统思政课堂以老师讲授为主，学生容易枯燥，但是二次元文化是大家参与其中，互动性比较强。因此，要实现思政课中二次元文化元素的价值锚定，需要将传统以老师授课为主的思政课堂方式转变为学生参与社会实践，从而上学生参与其中，实现价值观的内化。在课堂实践层面，可借鉴游戏化教学思路，强化学生的主体性与参与感。在课外延伸层面，可组织二次元主题思政实践活动或者例如组织国漫主题调研，探究国漫崛起背后的文化与科技力量，让学生在创意实践与社会调研中深化对思政理念的理解。</w:t>
      </w:r>
    </w:p>
    <w:p w14:paraId="373E078F" w14:textId="77777777" w:rsidR="009163D9" w:rsidRDefault="009163D9" w:rsidP="009163D9">
      <w:pPr>
        <w:pStyle w:val="ListParagraph"/>
        <w:ind w:firstLine="480"/>
      </w:pPr>
      <w:r>
        <w:rPr>
          <w:rFonts w:hint="eastAsia"/>
        </w:rPr>
        <w:t>总之，</w:t>
      </w:r>
      <w:r>
        <w:t>要实现思政课中二次元文化元素的价值锚定</w:t>
      </w:r>
      <w:r>
        <w:rPr>
          <w:rFonts w:hint="eastAsia"/>
        </w:rPr>
        <w:t>，其一，需要</w:t>
      </w:r>
      <w:r>
        <w:t>入挖掘二次元内容背后的文化基因</w:t>
      </w:r>
      <w:r>
        <w:rPr>
          <w:rFonts w:hint="eastAsia"/>
        </w:rPr>
        <w:t>，让二次元文化积极向上的价值观与思政教育相结合，从而构建思政教育与青年对话。其二，对传统思政课堂进行转变，让大学生沉浸在思政教育的氛围中，从而使思政教育真正融入大学生心理，融入大学生成长。</w:t>
      </w:r>
    </w:p>
    <w:p w14:paraId="61B4C0BB" w14:textId="77777777" w:rsidR="009163D9" w:rsidRDefault="009163D9" w:rsidP="009163D9">
      <w:pPr>
        <w:pStyle w:val="ListParagraph"/>
        <w:ind w:firstLine="480"/>
      </w:pPr>
    </w:p>
    <w:p w14:paraId="05373C1D" w14:textId="77777777" w:rsidR="009163D9" w:rsidRDefault="009163D9" w:rsidP="009163D9">
      <w:pPr>
        <w:rPr>
          <w:rFonts w:hint="eastAsia"/>
        </w:rPr>
      </w:pPr>
    </w:p>
    <w:sectPr w:rsidR="009163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434E3" w14:textId="77777777" w:rsidR="00054595" w:rsidRDefault="00054595">
      <w:r>
        <w:separator/>
      </w:r>
    </w:p>
  </w:endnote>
  <w:endnote w:type="continuationSeparator" w:id="0">
    <w:p w14:paraId="5DDD89F9" w14:textId="77777777" w:rsidR="00054595" w:rsidRDefault="00054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73EE6" w14:textId="77777777" w:rsidR="00054595" w:rsidRDefault="00054595">
      <w:r>
        <w:separator/>
      </w:r>
    </w:p>
  </w:footnote>
  <w:footnote w:type="continuationSeparator" w:id="0">
    <w:p w14:paraId="134E2621" w14:textId="77777777" w:rsidR="00054595" w:rsidRDefault="00054595">
      <w:r>
        <w:continuationSeparator/>
      </w:r>
    </w:p>
  </w:footnote>
  <w:footnote w:id="1">
    <w:p w14:paraId="622A6CCD" w14:textId="77777777" w:rsidR="00E429AB" w:rsidRDefault="00000000">
      <w:pPr>
        <w:pStyle w:val="FootnoteText"/>
      </w:pPr>
      <w:r>
        <w:rPr>
          <w:rStyle w:val="FootnoteReference"/>
        </w:rPr>
        <w:footnoteRef/>
      </w:r>
      <w:r>
        <w:t xml:space="preserve"> </w:t>
      </w:r>
      <w:r>
        <w:rPr>
          <w:rFonts w:hint="eastAsia"/>
        </w:rPr>
        <w:t>张洛嘉</w:t>
      </w:r>
      <w:r>
        <w:rPr>
          <w:rFonts w:hint="eastAsia"/>
        </w:rPr>
        <w:t>.</w:t>
      </w:r>
      <w:r>
        <w:rPr>
          <w:rFonts w:hint="eastAsia"/>
        </w:rPr>
        <w:t>“</w:t>
      </w:r>
      <w:r>
        <w:rPr>
          <w:rFonts w:hint="eastAsia"/>
        </w:rPr>
        <w:t>Z</w:t>
      </w:r>
      <w:r>
        <w:rPr>
          <w:rFonts w:hint="eastAsia"/>
        </w:rPr>
        <w:t>世代”青年亚文化圈层的建构、特征与突破——以喜马拉雅为例</w:t>
      </w:r>
      <w:r>
        <w:rPr>
          <w:rFonts w:hint="eastAsia"/>
        </w:rPr>
        <w:t>[J].</w:t>
      </w:r>
      <w:r>
        <w:rPr>
          <w:rFonts w:hint="eastAsia"/>
        </w:rPr>
        <w:t>西部广播电视</w:t>
      </w:r>
      <w:r>
        <w:rPr>
          <w:rFonts w:hint="eastAsia"/>
        </w:rPr>
        <w:t>,2023,44(11):60-63.</w:t>
      </w:r>
    </w:p>
  </w:footnote>
  <w:footnote w:id="2">
    <w:p w14:paraId="109CD043" w14:textId="77777777" w:rsidR="00E429AB" w:rsidRDefault="00000000">
      <w:pPr>
        <w:pStyle w:val="FootnoteText"/>
      </w:pPr>
      <w:r>
        <w:rPr>
          <w:rStyle w:val="FootnoteReference"/>
        </w:rPr>
        <w:footnoteRef/>
      </w:r>
      <w:r>
        <w:t xml:space="preserve"> </w:t>
      </w:r>
      <w:r>
        <w:rPr>
          <w:rFonts w:hint="eastAsia"/>
        </w:rPr>
        <w:t>罗雁飞</w:t>
      </w:r>
      <w:r>
        <w:rPr>
          <w:rFonts w:hint="eastAsia"/>
        </w:rPr>
        <w:t>,</w:t>
      </w:r>
      <w:r>
        <w:rPr>
          <w:rFonts w:hint="eastAsia"/>
        </w:rPr>
        <w:t>范豪宇</w:t>
      </w:r>
      <w:r>
        <w:rPr>
          <w:rFonts w:hint="eastAsia"/>
        </w:rPr>
        <w:t>.</w:t>
      </w:r>
      <w:r>
        <w:rPr>
          <w:rFonts w:hint="eastAsia"/>
        </w:rPr>
        <w:t>悬置于虚实之间：网络二次元用户的圈层话语实践与数字交往——以</w:t>
      </w:r>
      <w:r>
        <w:rPr>
          <w:rFonts w:hint="eastAsia"/>
        </w:rPr>
        <w:t>NGA</w:t>
      </w:r>
      <w:r>
        <w:rPr>
          <w:rFonts w:hint="eastAsia"/>
        </w:rPr>
        <w:t>二次元国家地理为例</w:t>
      </w:r>
      <w:r>
        <w:rPr>
          <w:rFonts w:hint="eastAsia"/>
        </w:rPr>
        <w:t>[J].</w:t>
      </w:r>
      <w:r>
        <w:rPr>
          <w:rFonts w:hint="eastAsia"/>
        </w:rPr>
        <w:t>现代传播</w:t>
      </w:r>
      <w:r>
        <w:rPr>
          <w:rFonts w:hint="eastAsia"/>
        </w:rPr>
        <w:t>(</w:t>
      </w:r>
      <w:r>
        <w:rPr>
          <w:rFonts w:hint="eastAsia"/>
        </w:rPr>
        <w:t>中国传媒大学学报</w:t>
      </w:r>
      <w:r>
        <w:rPr>
          <w:rFonts w:hint="eastAsia"/>
        </w:rPr>
        <w:t>),2025,47(06):31-43.</w:t>
      </w:r>
    </w:p>
  </w:footnote>
  <w:footnote w:id="3">
    <w:p w14:paraId="6AEE615F" w14:textId="77777777" w:rsidR="00E429AB" w:rsidRDefault="00000000">
      <w:pPr>
        <w:pStyle w:val="FootnoteText"/>
      </w:pPr>
      <w:r>
        <w:rPr>
          <w:rStyle w:val="FootnoteReference"/>
        </w:rPr>
        <w:footnoteRef/>
      </w:r>
      <w:r>
        <w:t xml:space="preserve"> </w:t>
      </w:r>
      <w:r>
        <w:rPr>
          <w:rFonts w:hint="eastAsia"/>
        </w:rPr>
        <w:t>苏洁</w:t>
      </w:r>
      <w:r>
        <w:rPr>
          <w:rFonts w:hint="eastAsia"/>
        </w:rPr>
        <w:t>.</w:t>
      </w:r>
      <w:r>
        <w:rPr>
          <w:rFonts w:hint="eastAsia"/>
        </w:rPr>
        <w:t>迷文化视域下二次元迷的身份认同与文化扩散</w:t>
      </w:r>
      <w:r>
        <w:rPr>
          <w:rFonts w:hint="eastAsia"/>
        </w:rPr>
        <w:t>[J].</w:t>
      </w:r>
      <w:r>
        <w:rPr>
          <w:rFonts w:hint="eastAsia"/>
        </w:rPr>
        <w:t>视听</w:t>
      </w:r>
      <w:r>
        <w:rPr>
          <w:rFonts w:hint="eastAsia"/>
        </w:rPr>
        <w:t>,2021,(11):126-127.</w:t>
      </w:r>
    </w:p>
    <w:p w14:paraId="561A5AD8" w14:textId="77777777" w:rsidR="00E429AB" w:rsidRDefault="00E429AB">
      <w:pPr>
        <w:pStyle w:val="FootnoteText"/>
      </w:pPr>
    </w:p>
  </w:footnote>
  <w:footnote w:id="4">
    <w:p w14:paraId="4C1BE882" w14:textId="77777777" w:rsidR="00E429AB" w:rsidRDefault="00000000">
      <w:pPr>
        <w:pStyle w:val="FootnoteText"/>
      </w:pPr>
      <w:r>
        <w:rPr>
          <w:rStyle w:val="FootnoteReference"/>
        </w:rPr>
        <w:footnoteRef/>
      </w:r>
      <w:r>
        <w:rPr>
          <w:rFonts w:hint="eastAsia"/>
        </w:rPr>
        <w:t>刘佳炜</w:t>
      </w:r>
      <w:r>
        <w:rPr>
          <w:rFonts w:hint="eastAsia"/>
        </w:rPr>
        <w:t>.</w:t>
      </w:r>
      <w:r>
        <w:rPr>
          <w:rFonts w:hint="eastAsia"/>
        </w:rPr>
        <w:t>社会认同理论视角下的网络粉丝社群集体行为研究</w:t>
      </w:r>
      <w:r>
        <w:rPr>
          <w:rFonts w:hint="eastAsia"/>
        </w:rPr>
        <w:t>[J].</w:t>
      </w:r>
      <w:r>
        <w:rPr>
          <w:rFonts w:hint="eastAsia"/>
        </w:rPr>
        <w:t>湖南师范大学社会科学学报</w:t>
      </w:r>
      <w:r>
        <w:rPr>
          <w:rFonts w:hint="eastAsia"/>
        </w:rPr>
        <w:t>,2024,53(03):130-140.</w:t>
      </w:r>
    </w:p>
  </w:footnote>
  <w:footnote w:id="5">
    <w:p w14:paraId="65B3AD79" w14:textId="77777777" w:rsidR="00E429AB" w:rsidRDefault="00000000">
      <w:pPr>
        <w:pStyle w:val="FootnoteText"/>
      </w:pPr>
      <w:r>
        <w:rPr>
          <w:rStyle w:val="FootnoteReference"/>
        </w:rPr>
        <w:footnoteRef/>
      </w:r>
      <w:r>
        <w:rPr>
          <w:rFonts w:hint="eastAsia"/>
        </w:rPr>
        <w:t>李书玉</w:t>
      </w:r>
      <w:r>
        <w:rPr>
          <w:rFonts w:hint="eastAsia"/>
        </w:rPr>
        <w:t>.</w:t>
      </w:r>
      <w:r>
        <w:rPr>
          <w:rFonts w:hint="eastAsia"/>
        </w:rPr>
        <w:t>二次元文化影响下当代青年在虚拟社群中的自我表达</w:t>
      </w:r>
      <w:r>
        <w:rPr>
          <w:rFonts w:hint="eastAsia"/>
        </w:rPr>
        <w:t>[J].</w:t>
      </w:r>
      <w:r>
        <w:rPr>
          <w:rFonts w:hint="eastAsia"/>
        </w:rPr>
        <w:t>科学咨询</w:t>
      </w:r>
      <w:r>
        <w:rPr>
          <w:rFonts w:hint="eastAsia"/>
        </w:rPr>
        <w:t>(</w:t>
      </w:r>
      <w:r>
        <w:rPr>
          <w:rFonts w:hint="eastAsia"/>
        </w:rPr>
        <w:t>科技·管理</w:t>
      </w:r>
      <w:r>
        <w:rPr>
          <w:rFonts w:hint="eastAsia"/>
        </w:rPr>
        <w:t>),2020,(01):73-75.</w:t>
      </w:r>
    </w:p>
  </w:footnote>
  <w:footnote w:id="6">
    <w:p w14:paraId="3912EA87" w14:textId="77777777" w:rsidR="00E429AB" w:rsidRDefault="00000000">
      <w:pPr>
        <w:pStyle w:val="FootnoteText"/>
      </w:pPr>
      <w:r>
        <w:rPr>
          <w:rStyle w:val="FootnoteReference"/>
        </w:rPr>
        <w:footnoteRef/>
      </w:r>
      <w:r>
        <w:t xml:space="preserve"> </w:t>
      </w:r>
      <w:r>
        <w:rPr>
          <w:rFonts w:hint="eastAsia"/>
        </w:rPr>
        <w:t>宋辰婷</w:t>
      </w:r>
      <w:r>
        <w:rPr>
          <w:rFonts w:hint="eastAsia"/>
        </w:rPr>
        <w:t>,</w:t>
      </w:r>
      <w:r>
        <w:rPr>
          <w:rFonts w:hint="eastAsia"/>
        </w:rPr>
        <w:t>邱相奎</w:t>
      </w:r>
      <w:r>
        <w:rPr>
          <w:rFonts w:hint="eastAsia"/>
        </w:rPr>
        <w:t>.</w:t>
      </w:r>
      <w:r>
        <w:rPr>
          <w:rFonts w:hint="eastAsia"/>
        </w:rPr>
        <w:t>超越体验：虚实交互下的身份重组和文化行动——基于虚拟形象直播青少年亚文化的研究</w:t>
      </w:r>
      <w:r>
        <w:rPr>
          <w:rFonts w:hint="eastAsia"/>
        </w:rPr>
        <w:t>[J].</w:t>
      </w:r>
      <w:r>
        <w:rPr>
          <w:rFonts w:hint="eastAsia"/>
        </w:rPr>
        <w:t>中国青年研究</w:t>
      </w:r>
      <w:r>
        <w:rPr>
          <w:rFonts w:hint="eastAsia"/>
        </w:rPr>
        <w:t>,2021,(08):85-93.</w:t>
      </w:r>
    </w:p>
    <w:p w14:paraId="25BC0247" w14:textId="77777777" w:rsidR="00E429AB" w:rsidRDefault="00E429AB">
      <w:pPr>
        <w:pStyle w:val="FootnoteText"/>
      </w:pPr>
    </w:p>
  </w:footnote>
  <w:footnote w:id="7">
    <w:p w14:paraId="38B03157" w14:textId="77777777" w:rsidR="00E429AB" w:rsidRDefault="00000000">
      <w:pPr>
        <w:pStyle w:val="FootnoteText"/>
      </w:pPr>
      <w:r>
        <w:rPr>
          <w:rStyle w:val="FootnoteReference"/>
        </w:rPr>
        <w:footnoteRef/>
      </w:r>
      <w:r>
        <w:t xml:space="preserve"> </w:t>
      </w:r>
      <w:r>
        <w:rPr>
          <w:rFonts w:hint="eastAsia"/>
        </w:rPr>
        <w:t>冯溪</w:t>
      </w:r>
      <w:r>
        <w:rPr>
          <w:rFonts w:hint="eastAsia"/>
        </w:rPr>
        <w:t>,</w:t>
      </w:r>
      <w:r>
        <w:rPr>
          <w:rFonts w:hint="eastAsia"/>
        </w:rPr>
        <w:t>刘玮</w:t>
      </w:r>
      <w:r>
        <w:rPr>
          <w:rFonts w:hint="eastAsia"/>
        </w:rPr>
        <w:t>.</w:t>
      </w:r>
      <w:r>
        <w:rPr>
          <w:rFonts w:hint="eastAsia"/>
        </w:rPr>
        <w:t>符号互动视野下的网络亚文化现象分析</w:t>
      </w:r>
      <w:r>
        <w:rPr>
          <w:rFonts w:hint="eastAsia"/>
        </w:rPr>
        <w:t>[J].</w:t>
      </w:r>
      <w:r>
        <w:rPr>
          <w:rFonts w:hint="eastAsia"/>
        </w:rPr>
        <w:t>陕西行政学院学报</w:t>
      </w:r>
      <w:r>
        <w:rPr>
          <w:rFonts w:hint="eastAsia"/>
        </w:rPr>
        <w:t>,2010,24(01):123-126.</w:t>
      </w:r>
    </w:p>
    <w:p w14:paraId="5A619E63" w14:textId="77777777" w:rsidR="00E429AB" w:rsidRDefault="00E429AB">
      <w:pPr>
        <w:pStyle w:val="FootnoteText"/>
      </w:pPr>
    </w:p>
  </w:footnote>
  <w:footnote w:id="8">
    <w:p w14:paraId="6E061640" w14:textId="77777777" w:rsidR="00E429AB" w:rsidRDefault="00000000">
      <w:pPr>
        <w:pStyle w:val="FootnoteText"/>
      </w:pPr>
      <w:r>
        <w:rPr>
          <w:rStyle w:val="FootnoteReference"/>
        </w:rPr>
        <w:footnoteRef/>
      </w:r>
      <w:r>
        <w:t xml:space="preserve"> </w:t>
      </w:r>
      <w:r>
        <w:rPr>
          <w:rFonts w:hint="eastAsia"/>
        </w:rPr>
        <w:t>郎郎</w:t>
      </w:r>
      <w:r>
        <w:rPr>
          <w:rFonts w:hint="eastAsia"/>
        </w:rPr>
        <w:t>.</w:t>
      </w:r>
      <w:r>
        <w:rPr>
          <w:rFonts w:hint="eastAsia"/>
        </w:rPr>
        <w:t>二次元场域时代英雄主题动画的文化价值与叙事策略</w:t>
      </w:r>
      <w:r>
        <w:rPr>
          <w:rFonts w:hint="eastAsia"/>
        </w:rPr>
        <w:t>[J].</w:t>
      </w:r>
      <w:r>
        <w:rPr>
          <w:rFonts w:hint="eastAsia"/>
        </w:rPr>
        <w:t>遵义师范学院报</w:t>
      </w:r>
      <w:r>
        <w:rPr>
          <w:rFonts w:hint="eastAsia"/>
        </w:rPr>
        <w:t>,2024,26(05):162-166.</w:t>
      </w:r>
    </w:p>
  </w:footnote>
  <w:footnote w:id="9">
    <w:p w14:paraId="7A9090BB" w14:textId="77777777" w:rsidR="00E429AB" w:rsidRDefault="00000000">
      <w:pPr>
        <w:pStyle w:val="FootnoteText"/>
      </w:pPr>
      <w:r>
        <w:rPr>
          <w:rStyle w:val="FootnoteReference"/>
        </w:rPr>
        <w:footnoteRef/>
      </w:r>
      <w:r>
        <w:t xml:space="preserve"> </w:t>
      </w:r>
      <w:r>
        <w:rPr>
          <w:rFonts w:hint="eastAsia"/>
        </w:rPr>
        <w:t>张伟</w:t>
      </w:r>
      <w:r>
        <w:rPr>
          <w:rFonts w:hint="eastAsia"/>
        </w:rPr>
        <w:t>,</w:t>
      </w:r>
      <w:r>
        <w:rPr>
          <w:rFonts w:hint="eastAsia"/>
        </w:rPr>
        <w:t>王春华</w:t>
      </w:r>
      <w:r>
        <w:rPr>
          <w:rFonts w:hint="eastAsia"/>
        </w:rPr>
        <w:t>.</w:t>
      </w:r>
      <w:r>
        <w:rPr>
          <w:rFonts w:hint="eastAsia"/>
        </w:rPr>
        <w:t>国产动画中青年亚文化的表达与收编探究——以《哪吒之魔童闹海》为例</w:t>
      </w:r>
      <w:r>
        <w:rPr>
          <w:rFonts w:hint="eastAsia"/>
        </w:rPr>
        <w:t>[J].</w:t>
      </w:r>
      <w:r>
        <w:rPr>
          <w:rFonts w:hint="eastAsia"/>
        </w:rPr>
        <w:t>新闻研究导刊</w:t>
      </w:r>
      <w:r>
        <w:rPr>
          <w:rFonts w:hint="eastAsia"/>
        </w:rPr>
        <w:t>,2025,16(22):279-283.</w:t>
      </w:r>
    </w:p>
  </w:footnote>
  <w:footnote w:id="10">
    <w:p w14:paraId="170D3CF6" w14:textId="77777777" w:rsidR="00E429AB" w:rsidRDefault="00000000">
      <w:pPr>
        <w:pStyle w:val="FootnoteText"/>
      </w:pPr>
      <w:r>
        <w:rPr>
          <w:rStyle w:val="FootnoteReference"/>
        </w:rPr>
        <w:footnoteRef/>
      </w:r>
      <w:r>
        <w:rPr>
          <w:rFonts w:hint="eastAsia"/>
        </w:rPr>
        <w:t xml:space="preserve"> </w:t>
      </w:r>
      <w:r>
        <w:rPr>
          <w:rFonts w:hint="eastAsia"/>
        </w:rPr>
        <w:t>叶润泽</w:t>
      </w:r>
      <w:r>
        <w:rPr>
          <w:rFonts w:hint="eastAsia"/>
        </w:rPr>
        <w:t>,</w:t>
      </w:r>
      <w:r>
        <w:rPr>
          <w:rFonts w:hint="eastAsia"/>
        </w:rPr>
        <w:t>徐赣丽</w:t>
      </w:r>
      <w:r>
        <w:rPr>
          <w:rFonts w:hint="eastAsia"/>
        </w:rPr>
        <w:t>.</w:t>
      </w:r>
      <w:r>
        <w:rPr>
          <w:rFonts w:hint="eastAsia"/>
        </w:rPr>
        <w:t>主流文化与二次元文化的双向互动——以虚拟歌手洛天依为例</w:t>
      </w:r>
      <w:r>
        <w:rPr>
          <w:rFonts w:hint="eastAsia"/>
        </w:rPr>
        <w:t>[J].</w:t>
      </w:r>
      <w:r>
        <w:rPr>
          <w:rFonts w:hint="eastAsia"/>
        </w:rPr>
        <w:t>青年学报</w:t>
      </w:r>
      <w:r>
        <w:rPr>
          <w:rFonts w:hint="eastAsia"/>
        </w:rPr>
        <w:t>,2024,(01):103-111.</w:t>
      </w:r>
    </w:p>
  </w:footnote>
  <w:footnote w:id="11">
    <w:p w14:paraId="71E879EA" w14:textId="77777777" w:rsidR="00E429AB" w:rsidRDefault="00000000">
      <w:pPr>
        <w:pStyle w:val="FootnoteText"/>
      </w:pPr>
      <w:r>
        <w:rPr>
          <w:rStyle w:val="FootnoteReference"/>
        </w:rPr>
        <w:footnoteRef/>
      </w:r>
      <w:r>
        <w:t xml:space="preserve"> </w:t>
      </w:r>
      <w:r>
        <w:rPr>
          <w:rFonts w:hint="eastAsia"/>
        </w:rPr>
        <w:t>杨威</w:t>
      </w:r>
      <w:r>
        <w:rPr>
          <w:rFonts w:hint="eastAsia"/>
        </w:rPr>
        <w:t>,</w:t>
      </w:r>
      <w:r>
        <w:rPr>
          <w:rFonts w:hint="eastAsia"/>
        </w:rPr>
        <w:t>龚瑞颖</w:t>
      </w:r>
      <w:r>
        <w:rPr>
          <w:rFonts w:hint="eastAsia"/>
        </w:rPr>
        <w:t>.Z</w:t>
      </w:r>
      <w:r>
        <w:rPr>
          <w:rFonts w:hint="eastAsia"/>
        </w:rPr>
        <w:t>世代大学生主流文化价值观的自主性建构机理、困境与路径</w:t>
      </w:r>
      <w:r>
        <w:rPr>
          <w:rFonts w:hint="eastAsia"/>
        </w:rPr>
        <w:t>[J].</w:t>
      </w:r>
      <w:r>
        <w:rPr>
          <w:rFonts w:hint="eastAsia"/>
        </w:rPr>
        <w:t>边疆经济与文化</w:t>
      </w:r>
      <w:r>
        <w:rPr>
          <w:rFonts w:hint="eastAsia"/>
        </w:rPr>
        <w:t>,2025,(12):130-135..</w:t>
      </w:r>
    </w:p>
    <w:p w14:paraId="7E99E9F5" w14:textId="77777777" w:rsidR="00E429AB" w:rsidRDefault="00E429AB">
      <w:pPr>
        <w:pStyle w:val="FootnoteText"/>
      </w:pPr>
    </w:p>
  </w:footnote>
  <w:footnote w:id="12">
    <w:p w14:paraId="71B1680B" w14:textId="77777777" w:rsidR="00E429AB" w:rsidRDefault="00000000">
      <w:pPr>
        <w:pStyle w:val="FootnoteText"/>
      </w:pPr>
      <w:r>
        <w:rPr>
          <w:rStyle w:val="FootnoteReference"/>
        </w:rPr>
        <w:footnoteRef/>
      </w:r>
      <w:r>
        <w:t xml:space="preserve"> </w:t>
      </w:r>
      <w:r>
        <w:rPr>
          <w:rFonts w:hint="eastAsia"/>
        </w:rPr>
        <w:t>徐博雅</w:t>
      </w:r>
      <w:r>
        <w:rPr>
          <w:rFonts w:hint="eastAsia"/>
        </w:rPr>
        <w:t>,</w:t>
      </w:r>
      <w:r>
        <w:rPr>
          <w:rFonts w:hint="eastAsia"/>
        </w:rPr>
        <w:t>杜俊达</w:t>
      </w:r>
      <w:r>
        <w:rPr>
          <w:rFonts w:hint="eastAsia"/>
        </w:rPr>
        <w:t>.</w:t>
      </w:r>
      <w:r>
        <w:rPr>
          <w:rFonts w:hint="eastAsia"/>
        </w:rPr>
        <w:t>主流意识形态与二次元文化的共建——以国漫《领风者》为例</w:t>
      </w:r>
      <w:r>
        <w:rPr>
          <w:rFonts w:hint="eastAsia"/>
        </w:rPr>
        <w:t>[J].</w:t>
      </w:r>
      <w:r>
        <w:rPr>
          <w:rFonts w:hint="eastAsia"/>
        </w:rPr>
        <w:t>听</w:t>
      </w:r>
      <w:r>
        <w:rPr>
          <w:rFonts w:hint="eastAsia"/>
        </w:rPr>
        <w:t>,2021,(03):114-115.</w:t>
      </w:r>
    </w:p>
  </w:footnote>
  <w:footnote w:id="13">
    <w:p w14:paraId="3DF15A91" w14:textId="77777777" w:rsidR="00E429AB" w:rsidRDefault="00000000">
      <w:pPr>
        <w:pStyle w:val="FootnoteText"/>
      </w:pPr>
      <w:r>
        <w:rPr>
          <w:rStyle w:val="FootnoteReference"/>
        </w:rPr>
        <w:footnoteRef/>
      </w:r>
      <w:r>
        <w:t xml:space="preserve"> </w:t>
      </w:r>
      <w:r>
        <w:rPr>
          <w:rFonts w:hint="eastAsia"/>
        </w:rPr>
        <w:t>刘天一</w:t>
      </w:r>
      <w:r>
        <w:rPr>
          <w:rFonts w:hint="eastAsia"/>
        </w:rPr>
        <w:t>,</w:t>
      </w:r>
      <w:r>
        <w:rPr>
          <w:rFonts w:hint="eastAsia"/>
        </w:rPr>
        <w:t>郝春东</w:t>
      </w:r>
      <w:r>
        <w:rPr>
          <w:rFonts w:hint="eastAsia"/>
        </w:rPr>
        <w:t>.</w:t>
      </w:r>
      <w:r>
        <w:rPr>
          <w:rFonts w:hint="eastAsia"/>
        </w:rPr>
        <w:t>大学生发展性心理危机调适</w:t>
      </w:r>
      <w:r>
        <w:rPr>
          <w:rFonts w:hint="eastAsia"/>
        </w:rPr>
        <w:t>[J].</w:t>
      </w:r>
      <w:r>
        <w:rPr>
          <w:rFonts w:hint="eastAsia"/>
        </w:rPr>
        <w:t>高校后勤研究</w:t>
      </w:r>
      <w:r>
        <w:rPr>
          <w:rFonts w:hint="eastAsia"/>
        </w:rPr>
        <w:t>,2021,(07):62-64+70.</w:t>
      </w:r>
    </w:p>
    <w:p w14:paraId="6F2C4E28" w14:textId="77777777" w:rsidR="00E429AB" w:rsidRDefault="00E429AB">
      <w:pPr>
        <w:pStyle w:val="FootnoteText"/>
      </w:pPr>
    </w:p>
  </w:footnote>
  <w:footnote w:id="14">
    <w:p w14:paraId="11BF3A70" w14:textId="77777777" w:rsidR="00E429AB" w:rsidRDefault="00000000">
      <w:pPr>
        <w:pStyle w:val="FootnoteText"/>
      </w:pPr>
      <w:r>
        <w:rPr>
          <w:rStyle w:val="FootnoteReference"/>
        </w:rPr>
        <w:footnoteRef/>
      </w:r>
      <w:r>
        <w:t xml:space="preserve"> </w:t>
      </w:r>
      <w:r>
        <w:rPr>
          <w:rFonts w:hint="eastAsia"/>
        </w:rPr>
        <w:t>周赟</w:t>
      </w:r>
      <w:r>
        <w:rPr>
          <w:rFonts w:hint="eastAsia"/>
        </w:rPr>
        <w:t>,</w:t>
      </w:r>
      <w:r>
        <w:rPr>
          <w:rFonts w:hint="eastAsia"/>
        </w:rPr>
        <w:t>刘泽源</w:t>
      </w:r>
      <w:r>
        <w:rPr>
          <w:rFonts w:hint="eastAsia"/>
        </w:rPr>
        <w:t>.</w:t>
      </w:r>
      <w:r>
        <w:rPr>
          <w:rFonts w:hint="eastAsia"/>
        </w:rPr>
        <w:t>认同机制构建视角下青年亚文化现象解读——以</w:t>
      </w:r>
      <w:r>
        <w:rPr>
          <w:rFonts w:hint="eastAsia"/>
        </w:rPr>
        <w:t>Cosplay</w:t>
      </w:r>
      <w:r>
        <w:rPr>
          <w:rFonts w:hint="eastAsia"/>
        </w:rPr>
        <w:t>亚文化为例</w:t>
      </w:r>
      <w:r>
        <w:rPr>
          <w:rFonts w:hint="eastAsia"/>
        </w:rPr>
        <w:t>[J].</w:t>
      </w:r>
      <w:r>
        <w:rPr>
          <w:rFonts w:hint="eastAsia"/>
        </w:rPr>
        <w:t>当代青年研究</w:t>
      </w:r>
      <w:r>
        <w:rPr>
          <w:rFonts w:hint="eastAsia"/>
        </w:rPr>
        <w:t>,2018,(02):5-11.</w:t>
      </w:r>
    </w:p>
  </w:footnote>
  <w:footnote w:id="15">
    <w:p w14:paraId="70318F5C" w14:textId="77777777" w:rsidR="00E429AB" w:rsidRDefault="00000000">
      <w:pPr>
        <w:pStyle w:val="FootnoteText"/>
      </w:pPr>
      <w:r>
        <w:rPr>
          <w:rStyle w:val="FootnoteReference"/>
        </w:rPr>
        <w:footnoteRef/>
      </w:r>
      <w:r>
        <w:t xml:space="preserve"> </w:t>
      </w:r>
      <w:r>
        <w:rPr>
          <w:rFonts w:hint="eastAsia"/>
        </w:rPr>
        <w:t>王迎雪</w:t>
      </w:r>
      <w:r>
        <w:rPr>
          <w:rFonts w:hint="eastAsia"/>
        </w:rPr>
        <w:t>.</w:t>
      </w:r>
      <w:r>
        <w:rPr>
          <w:rFonts w:hint="eastAsia"/>
        </w:rPr>
        <w:t>大学生理想信念教育特征探析</w:t>
      </w:r>
      <w:r>
        <w:rPr>
          <w:rFonts w:hint="eastAsia"/>
        </w:rPr>
        <w:t>[J].</w:t>
      </w:r>
      <w:r>
        <w:rPr>
          <w:rFonts w:hint="eastAsia"/>
        </w:rPr>
        <w:t>法制与社会</w:t>
      </w:r>
      <w:r>
        <w:rPr>
          <w:rFonts w:hint="eastAsia"/>
        </w:rPr>
        <w:t>,2017,(17):231-232..</w:t>
      </w:r>
    </w:p>
  </w:footnote>
  <w:footnote w:id="16">
    <w:p w14:paraId="3855B0DC" w14:textId="77777777" w:rsidR="00E429AB" w:rsidRDefault="00000000">
      <w:pPr>
        <w:pStyle w:val="FootnoteText"/>
      </w:pPr>
      <w:r>
        <w:rPr>
          <w:rStyle w:val="FootnoteReference"/>
        </w:rPr>
        <w:footnoteRef/>
      </w:r>
      <w:r>
        <w:t xml:space="preserve"> </w:t>
      </w:r>
      <w:r>
        <w:rPr>
          <w:rFonts w:hint="eastAsia"/>
        </w:rPr>
        <w:t>张雅蒙</w:t>
      </w:r>
      <w:r>
        <w:rPr>
          <w:rFonts w:hint="eastAsia"/>
        </w:rPr>
        <w:t>.</w:t>
      </w:r>
      <w:r>
        <w:rPr>
          <w:rFonts w:hint="eastAsia"/>
        </w:rPr>
        <w:t>我国青少年群体二次元文化消费现状、特征及其影响因素研究</w:t>
      </w:r>
      <w:r>
        <w:rPr>
          <w:rFonts w:hint="eastAsia"/>
        </w:rPr>
        <w:t>[J].</w:t>
      </w:r>
      <w:r>
        <w:rPr>
          <w:rFonts w:hint="eastAsia"/>
        </w:rPr>
        <w:t>上海商业</w:t>
      </w:r>
      <w:r>
        <w:rPr>
          <w:rFonts w:hint="eastAsia"/>
        </w:rPr>
        <w:t>,2025,(04):31-33.</w:t>
      </w:r>
    </w:p>
    <w:p w14:paraId="4A6ECC1A" w14:textId="77777777" w:rsidR="00E429AB" w:rsidRDefault="00E429AB">
      <w:pPr>
        <w:pStyle w:val="FootnoteText"/>
      </w:pPr>
    </w:p>
  </w:footnote>
  <w:footnote w:id="17">
    <w:p w14:paraId="3AD35DA7" w14:textId="77777777" w:rsidR="009163D9" w:rsidRDefault="009163D9" w:rsidP="009163D9">
      <w:pPr>
        <w:pStyle w:val="FootnoteText"/>
      </w:pPr>
      <w:r>
        <w:rPr>
          <w:rStyle w:val="FootnoteReference"/>
        </w:rPr>
        <w:footnoteRef/>
      </w:r>
      <w:r>
        <w:t xml:space="preserve"> </w:t>
      </w:r>
      <w:r>
        <w:rPr>
          <w:rFonts w:hint="eastAsia"/>
        </w:rPr>
        <w:t>曹学军</w:t>
      </w:r>
      <w:r>
        <w:rPr>
          <w:rFonts w:hint="eastAsia"/>
        </w:rPr>
        <w:t>.</w:t>
      </w:r>
      <w:r>
        <w:rPr>
          <w:rFonts w:hint="eastAsia"/>
        </w:rPr>
        <w:t>跨文化传播视阈下大学思政教育的符号转换机制研究</w:t>
      </w:r>
      <w:r>
        <w:rPr>
          <w:rFonts w:hint="eastAsia"/>
        </w:rPr>
        <w:t>[J].</w:t>
      </w:r>
      <w:r>
        <w:rPr>
          <w:rFonts w:hint="eastAsia"/>
        </w:rPr>
        <w:t>时代青年</w:t>
      </w:r>
      <w:r>
        <w:rPr>
          <w:rFonts w:hint="eastAsia"/>
        </w:rPr>
        <w:t>,2025,(17):35-37.</w:t>
      </w:r>
    </w:p>
    <w:p w14:paraId="59BCAD7A" w14:textId="77777777" w:rsidR="009163D9" w:rsidRDefault="009163D9" w:rsidP="009163D9">
      <w:pPr>
        <w:pStyle w:val="FootnoteText"/>
      </w:pPr>
    </w:p>
  </w:footnote>
  <w:footnote w:id="18">
    <w:p w14:paraId="36580B0C" w14:textId="77777777" w:rsidR="009163D9" w:rsidRDefault="009163D9" w:rsidP="009163D9">
      <w:pPr>
        <w:pStyle w:val="FootnoteText"/>
      </w:pPr>
      <w:r>
        <w:rPr>
          <w:rStyle w:val="FootnoteReference"/>
        </w:rPr>
        <w:footnoteRef/>
      </w:r>
      <w:r>
        <w:t xml:space="preserve"> </w:t>
      </w:r>
      <w:r>
        <w:rPr>
          <w:rFonts w:hint="eastAsia"/>
        </w:rPr>
        <w:t>李毓婷</w:t>
      </w:r>
      <w:r>
        <w:rPr>
          <w:rFonts w:hint="eastAsia"/>
        </w:rPr>
        <w:t>.</w:t>
      </w:r>
      <w:r>
        <w:rPr>
          <w:rFonts w:hint="eastAsia"/>
        </w:rPr>
        <w:t>二次元角色偶像化：粉丝高度参与的符号构建</w:t>
      </w:r>
      <w:r>
        <w:rPr>
          <w:rFonts w:hint="eastAsia"/>
        </w:rPr>
        <w:t>[J].</w:t>
      </w:r>
      <w:r>
        <w:rPr>
          <w:rFonts w:hint="eastAsia"/>
        </w:rPr>
        <w:t>丝绸之路</w:t>
      </w:r>
      <w:r>
        <w:rPr>
          <w:rFonts w:hint="eastAsia"/>
        </w:rPr>
        <w:t>,2020,(03):94-100.</w:t>
      </w:r>
    </w:p>
    <w:p w14:paraId="6AAC8A26" w14:textId="77777777" w:rsidR="009163D9" w:rsidRDefault="009163D9" w:rsidP="009163D9">
      <w:pPr>
        <w:pStyle w:val="FootnoteText"/>
      </w:pPr>
    </w:p>
  </w:footnote>
  <w:footnote w:id="19">
    <w:p w14:paraId="783CB5E2" w14:textId="77777777" w:rsidR="009163D9" w:rsidRDefault="009163D9" w:rsidP="009163D9">
      <w:pPr>
        <w:pStyle w:val="FootnoteText"/>
      </w:pPr>
      <w:r>
        <w:rPr>
          <w:rStyle w:val="FootnoteReference"/>
        </w:rPr>
        <w:footnoteRef/>
      </w:r>
      <w:r>
        <w:t xml:space="preserve"> </w:t>
      </w:r>
      <w:r>
        <w:rPr>
          <w:rFonts w:hint="eastAsia"/>
        </w:rPr>
        <w:t>任永健</w:t>
      </w:r>
      <w:r>
        <w:rPr>
          <w:rFonts w:hint="eastAsia"/>
        </w:rPr>
        <w:t>.</w:t>
      </w:r>
      <w:r>
        <w:rPr>
          <w:rFonts w:hint="eastAsia"/>
        </w:rPr>
        <w:t>大学生视域下的网络亚文化研究</w:t>
      </w:r>
      <w:r>
        <w:rPr>
          <w:rFonts w:hint="eastAsia"/>
        </w:rPr>
        <w:t>[J].</w:t>
      </w:r>
      <w:r>
        <w:rPr>
          <w:rFonts w:hint="eastAsia"/>
        </w:rPr>
        <w:t>文化创新比较研究</w:t>
      </w:r>
      <w:r>
        <w:rPr>
          <w:rFonts w:hint="eastAsia"/>
        </w:rPr>
        <w:t>,2023,7(23):59-63.</w:t>
      </w:r>
    </w:p>
    <w:p w14:paraId="4C1A9663" w14:textId="77777777" w:rsidR="009163D9" w:rsidRDefault="009163D9" w:rsidP="009163D9">
      <w:pPr>
        <w:pStyle w:val="FootnoteText"/>
      </w:pPr>
    </w:p>
  </w:footnote>
  <w:footnote w:id="20">
    <w:p w14:paraId="33083466" w14:textId="77777777" w:rsidR="009163D9" w:rsidRDefault="009163D9" w:rsidP="009163D9">
      <w:pPr>
        <w:pStyle w:val="FootnoteText"/>
      </w:pPr>
      <w:r>
        <w:rPr>
          <w:rStyle w:val="FootnoteReference"/>
        </w:rPr>
        <w:footnoteRef/>
      </w:r>
      <w:r>
        <w:t xml:space="preserve"> </w:t>
      </w:r>
      <w:r>
        <w:rPr>
          <w:rFonts w:hint="eastAsia"/>
        </w:rPr>
        <w:t>张伟</w:t>
      </w:r>
      <w:r>
        <w:rPr>
          <w:rFonts w:hint="eastAsia"/>
        </w:rPr>
        <w:t>.</w:t>
      </w:r>
      <w:r>
        <w:rPr>
          <w:rFonts w:hint="eastAsia"/>
        </w:rPr>
        <w:t>从数字鸿沟到信息分化：网络社会的圈层化及其阐释</w:t>
      </w:r>
      <w:r>
        <w:rPr>
          <w:rFonts w:hint="eastAsia"/>
        </w:rPr>
        <w:t>[J].</w:t>
      </w:r>
      <w:r>
        <w:rPr>
          <w:rFonts w:hint="eastAsia"/>
        </w:rPr>
        <w:t>理论月刊</w:t>
      </w:r>
      <w:r>
        <w:rPr>
          <w:rFonts w:hint="eastAsia"/>
        </w:rPr>
        <w:t>,2025,(12):114-124.</w:t>
      </w:r>
    </w:p>
  </w:footnote>
  <w:footnote w:id="21">
    <w:p w14:paraId="5CCEFE20" w14:textId="77777777" w:rsidR="009163D9" w:rsidRDefault="009163D9" w:rsidP="009163D9">
      <w:pPr>
        <w:pStyle w:val="FootnoteText"/>
      </w:pPr>
      <w:r>
        <w:rPr>
          <w:rStyle w:val="FootnoteReference"/>
        </w:rPr>
        <w:footnoteRef/>
      </w:r>
      <w:r>
        <w:t xml:space="preserve"> </w:t>
      </w:r>
      <w:r>
        <w:rPr>
          <w:rFonts w:hint="eastAsia"/>
        </w:rPr>
        <w:t>邹琳</w:t>
      </w:r>
      <w:r>
        <w:rPr>
          <w:rFonts w:hint="eastAsia"/>
        </w:rPr>
        <w:t>.</w:t>
      </w:r>
      <w:r>
        <w:rPr>
          <w:rFonts w:hint="eastAsia"/>
        </w:rPr>
        <w:t>网络群体极化效应的影响因素与防治策略——基于江西省</w:t>
      </w:r>
      <w:r>
        <w:rPr>
          <w:rFonts w:hint="eastAsia"/>
        </w:rPr>
        <w:t>3</w:t>
      </w:r>
      <w:r>
        <w:rPr>
          <w:rFonts w:hint="eastAsia"/>
        </w:rPr>
        <w:t>所高职院校</w:t>
      </w:r>
      <w:r>
        <w:rPr>
          <w:rFonts w:hint="eastAsia"/>
        </w:rPr>
        <w:t>233</w:t>
      </w:r>
      <w:r>
        <w:rPr>
          <w:rFonts w:hint="eastAsia"/>
        </w:rPr>
        <w:t>名学生的实证调查</w:t>
      </w:r>
      <w:r>
        <w:rPr>
          <w:rFonts w:hint="eastAsia"/>
        </w:rPr>
        <w:t>[J].</w:t>
      </w:r>
      <w:r>
        <w:rPr>
          <w:rFonts w:hint="eastAsia"/>
        </w:rPr>
        <w:t>知识窗</w:t>
      </w:r>
      <w:r>
        <w:rPr>
          <w:rFonts w:hint="eastAsia"/>
        </w:rPr>
        <w:t>(</w:t>
      </w:r>
      <w:r>
        <w:rPr>
          <w:rFonts w:hint="eastAsia"/>
        </w:rPr>
        <w:t>教师版</w:t>
      </w:r>
      <w:r>
        <w:rPr>
          <w:rFonts w:hint="eastAsia"/>
        </w:rPr>
        <w:t>),2025,(12):48-50.</w:t>
      </w:r>
    </w:p>
    <w:p w14:paraId="0BF7FFFF" w14:textId="77777777" w:rsidR="009163D9" w:rsidRDefault="009163D9" w:rsidP="009163D9">
      <w:pPr>
        <w:pStyle w:val="FootnoteText"/>
      </w:pPr>
    </w:p>
  </w:footnote>
  <w:footnote w:id="22">
    <w:p w14:paraId="4424A278" w14:textId="77777777" w:rsidR="009163D9" w:rsidRDefault="009163D9" w:rsidP="009163D9">
      <w:pPr>
        <w:pStyle w:val="FootnoteText"/>
      </w:pPr>
      <w:r>
        <w:rPr>
          <w:rStyle w:val="FootnoteReference"/>
        </w:rPr>
        <w:footnoteRef/>
      </w:r>
      <w:r>
        <w:t xml:space="preserve"> </w:t>
      </w:r>
      <w:r>
        <w:rPr>
          <w:rFonts w:hint="eastAsia"/>
        </w:rPr>
        <w:t>陈莹莹</w:t>
      </w:r>
      <w:r>
        <w:rPr>
          <w:rFonts w:hint="eastAsia"/>
        </w:rPr>
        <w:t>.</w:t>
      </w:r>
      <w:r>
        <w:rPr>
          <w:rFonts w:hint="eastAsia"/>
        </w:rPr>
        <w:t>马克思交往理论的人学意蕴及其现实观照</w:t>
      </w:r>
      <w:r>
        <w:rPr>
          <w:rFonts w:hint="eastAsia"/>
        </w:rPr>
        <w:t>[J].</w:t>
      </w:r>
      <w:r>
        <w:rPr>
          <w:rFonts w:hint="eastAsia"/>
        </w:rPr>
        <w:t>哈尔滨工业大学学报</w:t>
      </w:r>
      <w:r>
        <w:rPr>
          <w:rFonts w:hint="eastAsia"/>
        </w:rPr>
        <w:t>(</w:t>
      </w:r>
      <w:r>
        <w:rPr>
          <w:rFonts w:hint="eastAsia"/>
        </w:rPr>
        <w:t>社会科学版</w:t>
      </w:r>
      <w:r>
        <w:rPr>
          <w:rFonts w:hint="eastAsia"/>
        </w:rPr>
        <w:t>),2025,27(03):8-16.</w:t>
      </w:r>
    </w:p>
  </w:footnote>
  <w:footnote w:id="23">
    <w:p w14:paraId="4C799E59" w14:textId="77777777" w:rsidR="009163D9" w:rsidRDefault="009163D9" w:rsidP="009163D9">
      <w:pPr>
        <w:pStyle w:val="FootnoteText"/>
      </w:pPr>
      <w:r>
        <w:rPr>
          <w:rStyle w:val="FootnoteReference"/>
        </w:rPr>
        <w:footnoteRef/>
      </w:r>
      <w:r>
        <w:t xml:space="preserve"> </w:t>
      </w:r>
      <w:r>
        <w:rPr>
          <w:rFonts w:hint="eastAsia"/>
        </w:rPr>
        <w:t>旷晓霞</w:t>
      </w:r>
      <w:r>
        <w:rPr>
          <w:rFonts w:hint="eastAsia"/>
        </w:rPr>
        <w:t>,</w:t>
      </w:r>
      <w:r>
        <w:rPr>
          <w:rFonts w:hint="eastAsia"/>
        </w:rPr>
        <w:t>温家琪</w:t>
      </w:r>
      <w:r>
        <w:rPr>
          <w:rFonts w:hint="eastAsia"/>
        </w:rPr>
        <w:t>.</w:t>
      </w:r>
      <w:r>
        <w:rPr>
          <w:rFonts w:hint="eastAsia"/>
        </w:rPr>
        <w:t>“信息茧房”视域下大学生网络舆情群体极化的生成与引导研究</w:t>
      </w:r>
      <w:r>
        <w:rPr>
          <w:rFonts w:hint="eastAsia"/>
        </w:rPr>
        <w:t>[J].</w:t>
      </w:r>
      <w:r>
        <w:rPr>
          <w:rFonts w:hint="eastAsia"/>
        </w:rPr>
        <w:t>国际公关</w:t>
      </w:r>
      <w:r>
        <w:rPr>
          <w:rFonts w:hint="eastAsia"/>
        </w:rPr>
        <w:t>,2025,(22):167-169.</w:t>
      </w:r>
    </w:p>
  </w:footnote>
  <w:footnote w:id="24">
    <w:p w14:paraId="70BCA47B" w14:textId="77777777" w:rsidR="009163D9" w:rsidRDefault="009163D9" w:rsidP="009163D9">
      <w:pPr>
        <w:pStyle w:val="FootnoteText"/>
      </w:pPr>
      <w:r>
        <w:rPr>
          <w:rStyle w:val="FootnoteReference"/>
        </w:rPr>
        <w:footnoteRef/>
      </w:r>
      <w:r>
        <w:t xml:space="preserve"> </w:t>
      </w:r>
      <w:r>
        <w:rPr>
          <w:rFonts w:hint="eastAsia"/>
        </w:rPr>
        <w:t>邹琳</w:t>
      </w:r>
      <w:r>
        <w:rPr>
          <w:rFonts w:hint="eastAsia"/>
        </w:rPr>
        <w:t>.</w:t>
      </w:r>
      <w:r>
        <w:rPr>
          <w:rFonts w:hint="eastAsia"/>
        </w:rPr>
        <w:t>网络群体极化效应的影响因素与防治策略——基于江西省</w:t>
      </w:r>
      <w:r>
        <w:rPr>
          <w:rFonts w:hint="eastAsia"/>
        </w:rPr>
        <w:t>3</w:t>
      </w:r>
      <w:r>
        <w:rPr>
          <w:rFonts w:hint="eastAsia"/>
        </w:rPr>
        <w:t>所高职院校</w:t>
      </w:r>
      <w:r>
        <w:rPr>
          <w:rFonts w:hint="eastAsia"/>
        </w:rPr>
        <w:t>233</w:t>
      </w:r>
      <w:r>
        <w:rPr>
          <w:rFonts w:hint="eastAsia"/>
        </w:rPr>
        <w:t>名学生的实证调查</w:t>
      </w:r>
      <w:r>
        <w:rPr>
          <w:rFonts w:hint="eastAsia"/>
        </w:rPr>
        <w:t>[J].</w:t>
      </w:r>
      <w:r>
        <w:rPr>
          <w:rFonts w:hint="eastAsia"/>
        </w:rPr>
        <w:t>知识窗</w:t>
      </w:r>
      <w:r>
        <w:rPr>
          <w:rFonts w:hint="eastAsia"/>
        </w:rPr>
        <w:t>(</w:t>
      </w:r>
      <w:r>
        <w:rPr>
          <w:rFonts w:hint="eastAsia"/>
        </w:rPr>
        <w:t>教师版</w:t>
      </w:r>
      <w:r>
        <w:rPr>
          <w:rFonts w:hint="eastAsia"/>
        </w:rPr>
        <w:t>),2025,(12):48-50.</w:t>
      </w:r>
    </w:p>
  </w:footnote>
  <w:footnote w:id="25">
    <w:p w14:paraId="0FFEEEF5" w14:textId="77777777" w:rsidR="009163D9" w:rsidRDefault="009163D9" w:rsidP="009163D9">
      <w:pPr>
        <w:pStyle w:val="FootnoteText"/>
      </w:pPr>
      <w:r>
        <w:rPr>
          <w:rStyle w:val="FootnoteReference"/>
        </w:rPr>
        <w:footnoteRef/>
      </w:r>
      <w:r>
        <w:t xml:space="preserve"> </w:t>
      </w:r>
      <w:r>
        <w:rPr>
          <w:rFonts w:hint="eastAsia"/>
        </w:rPr>
        <w:t>鲍夏楚</w:t>
      </w:r>
      <w:r>
        <w:rPr>
          <w:rFonts w:hint="eastAsia"/>
        </w:rPr>
        <w:t>.</w:t>
      </w:r>
      <w:r>
        <w:rPr>
          <w:rFonts w:hint="eastAsia"/>
        </w:rPr>
        <w:t>二次元背景下的中国商业动画发展策略研究</w:t>
      </w:r>
      <w:r>
        <w:rPr>
          <w:rFonts w:hint="eastAsia"/>
        </w:rPr>
        <w:t>[J].</w:t>
      </w:r>
      <w:r>
        <w:rPr>
          <w:rFonts w:hint="eastAsia"/>
        </w:rPr>
        <w:t>设计</w:t>
      </w:r>
      <w:r>
        <w:rPr>
          <w:rFonts w:hint="eastAsia"/>
        </w:rPr>
        <w:t>,2017,(15):84-85.</w:t>
      </w:r>
    </w:p>
  </w:footnote>
  <w:footnote w:id="26">
    <w:p w14:paraId="4221F29D" w14:textId="77777777" w:rsidR="009163D9" w:rsidRDefault="009163D9" w:rsidP="009163D9">
      <w:pPr>
        <w:pStyle w:val="FootnoteText"/>
      </w:pPr>
      <w:r>
        <w:rPr>
          <w:rStyle w:val="FootnoteReference"/>
        </w:rPr>
        <w:footnoteRef/>
      </w:r>
      <w:r>
        <w:rPr>
          <w:rFonts w:hint="eastAsia"/>
        </w:rPr>
        <w:t>宁娜</w:t>
      </w:r>
      <w:r>
        <w:rPr>
          <w:rFonts w:hint="eastAsia"/>
        </w:rPr>
        <w:t>.</w:t>
      </w:r>
      <w:r>
        <w:rPr>
          <w:rFonts w:hint="eastAsia"/>
        </w:rPr>
        <w:t>新消费群体行为视角下的“饭圈”析论</w:t>
      </w:r>
      <w:r>
        <w:rPr>
          <w:rFonts w:hint="eastAsia"/>
        </w:rPr>
        <w:t>[J].</w:t>
      </w:r>
      <w:r>
        <w:rPr>
          <w:rFonts w:hint="eastAsia"/>
        </w:rPr>
        <w:t>现代出版</w:t>
      </w:r>
      <w:r>
        <w:rPr>
          <w:rFonts w:hint="eastAsia"/>
        </w:rPr>
        <w:t>,2025,(03):83-92.</w:t>
      </w:r>
    </w:p>
    <w:p w14:paraId="2B65410F" w14:textId="77777777" w:rsidR="009163D9" w:rsidRDefault="009163D9" w:rsidP="009163D9">
      <w:pPr>
        <w:pStyle w:val="FootnoteText"/>
      </w:pPr>
    </w:p>
  </w:footnote>
  <w:footnote w:id="27">
    <w:p w14:paraId="667DB5FD" w14:textId="77777777" w:rsidR="009163D9" w:rsidRDefault="009163D9" w:rsidP="009163D9">
      <w:pPr>
        <w:pStyle w:val="FootnoteText"/>
      </w:pPr>
      <w:r>
        <w:rPr>
          <w:rStyle w:val="FootnoteReference"/>
        </w:rPr>
        <w:footnoteRef/>
      </w:r>
      <w:r>
        <w:t xml:space="preserve"> </w:t>
      </w:r>
      <w:r>
        <w:rPr>
          <w:rFonts w:hint="eastAsia"/>
        </w:rPr>
        <w:t>宋宇</w:t>
      </w:r>
      <w:r>
        <w:rPr>
          <w:rFonts w:hint="eastAsia"/>
        </w:rPr>
        <w:t>,</w:t>
      </w:r>
      <w:r>
        <w:rPr>
          <w:rFonts w:hint="eastAsia"/>
        </w:rPr>
        <w:t>魏慧冬</w:t>
      </w:r>
      <w:r>
        <w:rPr>
          <w:rFonts w:hint="eastAsia"/>
        </w:rPr>
        <w:t>.</w:t>
      </w:r>
      <w:r>
        <w:rPr>
          <w:rFonts w:hint="eastAsia"/>
        </w:rPr>
        <w:t>大学生网络亚文化现象的教育引导</w:t>
      </w:r>
      <w:r>
        <w:rPr>
          <w:rFonts w:hint="eastAsia"/>
        </w:rPr>
        <w:t>:</w:t>
      </w:r>
      <w:r>
        <w:rPr>
          <w:rFonts w:hint="eastAsia"/>
        </w:rPr>
        <w:t>内生逻辑与实践进路</w:t>
      </w:r>
      <w:r>
        <w:rPr>
          <w:rFonts w:hint="eastAsia"/>
        </w:rPr>
        <w:t>[J].</w:t>
      </w:r>
      <w:r>
        <w:rPr>
          <w:rFonts w:hint="eastAsia"/>
        </w:rPr>
        <w:t>航海教育研究</w:t>
      </w:r>
      <w:r>
        <w:rPr>
          <w:rFonts w:hint="eastAsia"/>
        </w:rPr>
        <w:t>,2025,42(04):101-106.</w:t>
      </w:r>
    </w:p>
    <w:p w14:paraId="7FBB8712" w14:textId="77777777" w:rsidR="009163D9" w:rsidRDefault="009163D9" w:rsidP="009163D9">
      <w:pPr>
        <w:pStyle w:val="FootnoteText"/>
      </w:pPr>
    </w:p>
  </w:footnote>
  <w:footnote w:id="28">
    <w:p w14:paraId="5839A769" w14:textId="77777777" w:rsidR="009163D9" w:rsidRDefault="009163D9" w:rsidP="009163D9">
      <w:pPr>
        <w:pStyle w:val="FootnoteText"/>
      </w:pPr>
      <w:r>
        <w:rPr>
          <w:rStyle w:val="FootnoteReference"/>
        </w:rPr>
        <w:footnoteRef/>
      </w:r>
      <w:r>
        <w:t xml:space="preserve"> </w:t>
      </w:r>
      <w:r>
        <w:rPr>
          <w:rFonts w:hint="eastAsia"/>
        </w:rPr>
        <w:t>王晨</w:t>
      </w:r>
      <w:r>
        <w:rPr>
          <w:rFonts w:hint="eastAsia"/>
        </w:rPr>
        <w:t>.</w:t>
      </w:r>
      <w:r>
        <w:rPr>
          <w:rFonts w:hint="eastAsia"/>
        </w:rPr>
        <w:t>“泛娱乐化”视域下大学生主流价值观发展困境及应对研究</w:t>
      </w:r>
      <w:r>
        <w:rPr>
          <w:rFonts w:hint="eastAsia"/>
        </w:rPr>
        <w:t>[J].</w:t>
      </w:r>
      <w:r>
        <w:rPr>
          <w:rFonts w:hint="eastAsia"/>
        </w:rPr>
        <w:t>南昌师范学院学报</w:t>
      </w:r>
      <w:r>
        <w:rPr>
          <w:rFonts w:hint="eastAsia"/>
        </w:rPr>
        <w:t>,2025,46(04):71-75+80.</w:t>
      </w:r>
    </w:p>
    <w:p w14:paraId="36D85A4F" w14:textId="77777777" w:rsidR="009163D9" w:rsidRDefault="009163D9" w:rsidP="009163D9">
      <w:pPr>
        <w:pStyle w:val="FootnoteText"/>
      </w:pPr>
    </w:p>
  </w:footnote>
  <w:footnote w:id="29">
    <w:p w14:paraId="250D6982" w14:textId="77777777" w:rsidR="009163D9" w:rsidRDefault="009163D9" w:rsidP="009163D9">
      <w:pPr>
        <w:pStyle w:val="FootnoteText"/>
      </w:pPr>
      <w:r>
        <w:rPr>
          <w:rStyle w:val="FootnoteReference"/>
        </w:rPr>
        <w:footnoteRef/>
      </w:r>
      <w:r>
        <w:t xml:space="preserve"> </w:t>
      </w:r>
      <w:r>
        <w:rPr>
          <w:rFonts w:hint="eastAsia"/>
        </w:rPr>
        <w:t>陈慧慧</w:t>
      </w:r>
      <w:r>
        <w:rPr>
          <w:rFonts w:hint="eastAsia"/>
        </w:rPr>
        <w:t>.</w:t>
      </w:r>
      <w:r>
        <w:rPr>
          <w:rFonts w:hint="eastAsia"/>
        </w:rPr>
        <w:t>网络舆情引导与大学生价值观塑造的协同机制构建</w:t>
      </w:r>
      <w:r>
        <w:rPr>
          <w:rFonts w:hint="eastAsia"/>
        </w:rPr>
        <w:t>[J].</w:t>
      </w:r>
      <w:r>
        <w:rPr>
          <w:rFonts w:hint="eastAsia"/>
        </w:rPr>
        <w:t>社会主义论坛</w:t>
      </w:r>
      <w:r>
        <w:rPr>
          <w:rFonts w:hint="eastAsia"/>
        </w:rPr>
        <w:t>,2025,(11):41-42.</w:t>
      </w:r>
    </w:p>
    <w:p w14:paraId="0E956DC8" w14:textId="77777777" w:rsidR="009163D9" w:rsidRDefault="009163D9" w:rsidP="009163D9">
      <w:pPr>
        <w:pStyle w:val="FootnoteText"/>
      </w:pPr>
    </w:p>
  </w:footnote>
  <w:footnote w:id="30">
    <w:p w14:paraId="15A1450F" w14:textId="77777777" w:rsidR="009163D9" w:rsidRDefault="009163D9" w:rsidP="009163D9">
      <w:pPr>
        <w:pStyle w:val="FootnoteText"/>
      </w:pPr>
      <w:r>
        <w:rPr>
          <w:rStyle w:val="FootnoteReference"/>
        </w:rPr>
        <w:footnoteRef/>
      </w:r>
      <w:r>
        <w:t xml:space="preserve"> </w:t>
      </w:r>
      <w:r>
        <w:rPr>
          <w:rFonts w:hint="eastAsia"/>
        </w:rPr>
        <w:t>高步欣</w:t>
      </w:r>
      <w:r>
        <w:rPr>
          <w:rFonts w:hint="eastAsia"/>
        </w:rPr>
        <w:t>.</w:t>
      </w:r>
      <w:r>
        <w:rPr>
          <w:rFonts w:hint="eastAsia"/>
        </w:rPr>
        <w:t>全媒体背景下主流价值观的受众认同机制研究</w:t>
      </w:r>
      <w:r>
        <w:rPr>
          <w:rFonts w:hint="eastAsia"/>
        </w:rPr>
        <w:t>[J].</w:t>
      </w:r>
      <w:r>
        <w:rPr>
          <w:rFonts w:hint="eastAsia"/>
        </w:rPr>
        <w:t>融媒时代</w:t>
      </w:r>
      <w:r>
        <w:rPr>
          <w:rFonts w:hint="eastAsia"/>
        </w:rPr>
        <w:t>,2025,(11):10-12.</w:t>
      </w:r>
    </w:p>
    <w:p w14:paraId="66E31B27" w14:textId="77777777" w:rsidR="009163D9" w:rsidRDefault="009163D9" w:rsidP="009163D9">
      <w:pPr>
        <w:pStyle w:val="FootnoteText"/>
      </w:pPr>
    </w:p>
  </w:footnote>
  <w:footnote w:id="31">
    <w:p w14:paraId="319584AE" w14:textId="77777777" w:rsidR="009163D9" w:rsidRDefault="009163D9" w:rsidP="009163D9">
      <w:pPr>
        <w:pStyle w:val="FootnoteText"/>
      </w:pPr>
      <w:r>
        <w:rPr>
          <w:rStyle w:val="FootnoteReference"/>
        </w:rPr>
        <w:footnoteRef/>
      </w:r>
      <w:r>
        <w:t xml:space="preserve"> </w:t>
      </w:r>
      <w:r>
        <w:rPr>
          <w:rFonts w:hint="eastAsia"/>
        </w:rPr>
        <w:t>马琼烨</w:t>
      </w:r>
      <w:r>
        <w:rPr>
          <w:rFonts w:hint="eastAsia"/>
        </w:rPr>
        <w:t>.</w:t>
      </w:r>
      <w:r>
        <w:rPr>
          <w:rFonts w:hint="eastAsia"/>
        </w:rPr>
        <w:t>网络青年亚文化的“泛娱乐化”特征对大学生思想政治教育的影响及对策</w:t>
      </w:r>
      <w:r>
        <w:rPr>
          <w:rFonts w:hint="eastAsia"/>
        </w:rPr>
        <w:t>[J].</w:t>
      </w:r>
      <w:r>
        <w:rPr>
          <w:rFonts w:hint="eastAsia"/>
        </w:rPr>
        <w:t>品位·经典</w:t>
      </w:r>
      <w:r>
        <w:rPr>
          <w:rFonts w:hint="eastAsia"/>
        </w:rPr>
        <w:t>,2025,(06):43-46.</w:t>
      </w:r>
    </w:p>
    <w:p w14:paraId="500FD510" w14:textId="77777777" w:rsidR="009163D9" w:rsidRDefault="009163D9" w:rsidP="009163D9">
      <w:pPr>
        <w:pStyle w:val="FootnoteText"/>
      </w:pPr>
    </w:p>
  </w:footnote>
  <w:footnote w:id="32">
    <w:p w14:paraId="0A6D9617" w14:textId="77777777" w:rsidR="009163D9" w:rsidRDefault="009163D9" w:rsidP="009163D9">
      <w:pPr>
        <w:pStyle w:val="FootnoteText"/>
      </w:pPr>
      <w:r>
        <w:rPr>
          <w:rStyle w:val="FootnoteReference"/>
        </w:rPr>
        <w:footnoteRef/>
      </w:r>
      <w:r>
        <w:t xml:space="preserve"> </w:t>
      </w:r>
      <w:r>
        <w:rPr>
          <w:rFonts w:hint="eastAsia"/>
        </w:rPr>
        <w:t>陈丰</w:t>
      </w:r>
      <w:r>
        <w:rPr>
          <w:rFonts w:hint="eastAsia"/>
        </w:rPr>
        <w:t>,</w:t>
      </w:r>
      <w:r>
        <w:rPr>
          <w:rFonts w:hint="eastAsia"/>
        </w:rPr>
        <w:t>杨婷</w:t>
      </w:r>
      <w:r>
        <w:rPr>
          <w:rFonts w:hint="eastAsia"/>
        </w:rPr>
        <w:t>.</w:t>
      </w:r>
      <w:r>
        <w:rPr>
          <w:rFonts w:hint="eastAsia"/>
        </w:rPr>
        <w:t>网络亚文化视域下大学生思想政治教育工作探索</w:t>
      </w:r>
      <w:r>
        <w:rPr>
          <w:rFonts w:hint="eastAsia"/>
        </w:rPr>
        <w:t>[J].</w:t>
      </w:r>
      <w:r>
        <w:rPr>
          <w:rFonts w:hint="eastAsia"/>
        </w:rPr>
        <w:t>世纪桥</w:t>
      </w:r>
      <w:r>
        <w:rPr>
          <w:rFonts w:hint="eastAsia"/>
        </w:rPr>
        <w:t>,2025,(14):82-84..</w:t>
      </w:r>
    </w:p>
    <w:p w14:paraId="2923AA94" w14:textId="77777777" w:rsidR="009163D9" w:rsidRDefault="009163D9" w:rsidP="009163D9">
      <w:pPr>
        <w:pStyle w:val="FootnoteText"/>
      </w:pPr>
    </w:p>
  </w:footnote>
  <w:footnote w:id="33">
    <w:p w14:paraId="5853A869" w14:textId="77777777" w:rsidR="009163D9" w:rsidRDefault="009163D9" w:rsidP="009163D9">
      <w:pPr>
        <w:pStyle w:val="FootnoteText"/>
      </w:pPr>
      <w:r>
        <w:rPr>
          <w:rStyle w:val="FootnoteReference"/>
        </w:rPr>
        <w:footnoteRef/>
      </w:r>
      <w:r>
        <w:t xml:space="preserve"> </w:t>
      </w:r>
      <w:r>
        <w:rPr>
          <w:rFonts w:hint="eastAsia"/>
        </w:rPr>
        <w:t>王永建</w:t>
      </w:r>
      <w:r>
        <w:rPr>
          <w:rFonts w:hint="eastAsia"/>
        </w:rPr>
        <w:t>,</w:t>
      </w:r>
      <w:r>
        <w:rPr>
          <w:rFonts w:hint="eastAsia"/>
        </w:rPr>
        <w:t>温炳章</w:t>
      </w:r>
      <w:r>
        <w:rPr>
          <w:rFonts w:hint="eastAsia"/>
        </w:rPr>
        <w:t>.</w:t>
      </w:r>
      <w:r>
        <w:rPr>
          <w:rFonts w:hint="eastAsia"/>
        </w:rPr>
        <w:t>主流媒体用微观视角呈现宏大叙事的策略分析</w:t>
      </w:r>
      <w:r>
        <w:rPr>
          <w:rFonts w:hint="eastAsia"/>
        </w:rPr>
        <w:t>[J].</w:t>
      </w:r>
      <w:r>
        <w:rPr>
          <w:rFonts w:hint="eastAsia"/>
        </w:rPr>
        <w:t>传媒</w:t>
      </w:r>
      <w:r>
        <w:rPr>
          <w:rFonts w:hint="eastAsia"/>
        </w:rPr>
        <w:t>,2025,(20):73-76.</w:t>
      </w:r>
    </w:p>
    <w:p w14:paraId="1C70AA46" w14:textId="77777777" w:rsidR="009163D9" w:rsidRDefault="009163D9" w:rsidP="009163D9">
      <w:pPr>
        <w:pStyle w:val="FootnoteText"/>
      </w:pPr>
    </w:p>
  </w:footnote>
  <w:footnote w:id="34">
    <w:p w14:paraId="29410903" w14:textId="77777777" w:rsidR="009163D9" w:rsidRDefault="009163D9" w:rsidP="009163D9">
      <w:pPr>
        <w:pStyle w:val="FootnoteText"/>
      </w:pPr>
      <w:r>
        <w:rPr>
          <w:rStyle w:val="FootnoteReference"/>
        </w:rPr>
        <w:footnoteRef/>
      </w:r>
      <w:r>
        <w:t xml:space="preserve"> </w:t>
      </w:r>
      <w:r>
        <w:rPr>
          <w:rFonts w:hint="eastAsia"/>
        </w:rPr>
        <w:t>洪梦琪</w:t>
      </w:r>
      <w:r>
        <w:rPr>
          <w:rFonts w:hint="eastAsia"/>
        </w:rPr>
        <w:t>.</w:t>
      </w:r>
      <w:r>
        <w:rPr>
          <w:rFonts w:hint="eastAsia"/>
        </w:rPr>
        <w:t>主流文化语境中的二次元叙事跨界融合与再生产</w:t>
      </w:r>
      <w:r>
        <w:rPr>
          <w:rFonts w:hint="eastAsia"/>
        </w:rPr>
        <w:t>[J].</w:t>
      </w:r>
      <w:r>
        <w:rPr>
          <w:rFonts w:hint="eastAsia"/>
        </w:rPr>
        <w:t>新闻文化建设</w:t>
      </w:r>
      <w:r>
        <w:rPr>
          <w:rFonts w:hint="eastAsia"/>
        </w:rPr>
        <w:t>,2025,(16):92-94.</w:t>
      </w:r>
    </w:p>
    <w:p w14:paraId="3F0379CD" w14:textId="77777777" w:rsidR="009163D9" w:rsidRDefault="009163D9" w:rsidP="009163D9">
      <w:pPr>
        <w:pStyle w:val="FootnoteText"/>
      </w:pPr>
    </w:p>
  </w:footnote>
  <w:footnote w:id="35">
    <w:p w14:paraId="036492C8" w14:textId="77777777" w:rsidR="009163D9" w:rsidRDefault="009163D9" w:rsidP="009163D9">
      <w:pPr>
        <w:pStyle w:val="FootnoteText"/>
      </w:pPr>
      <w:r>
        <w:rPr>
          <w:rStyle w:val="FootnoteReference"/>
        </w:rPr>
        <w:footnoteRef/>
      </w:r>
      <w:r>
        <w:t xml:space="preserve"> </w:t>
      </w:r>
      <w:r>
        <w:rPr>
          <w:rFonts w:hint="eastAsia"/>
        </w:rPr>
        <w:t>王璐</w:t>
      </w:r>
      <w:r>
        <w:rPr>
          <w:rFonts w:hint="eastAsia"/>
        </w:rPr>
        <w:t>,</w:t>
      </w:r>
      <w:r>
        <w:rPr>
          <w:rFonts w:hint="eastAsia"/>
        </w:rPr>
        <w:t>谢玉进</w:t>
      </w:r>
      <w:r>
        <w:rPr>
          <w:rFonts w:hint="eastAsia"/>
        </w:rPr>
        <w:t>.</w:t>
      </w:r>
      <w:r>
        <w:rPr>
          <w:rFonts w:hint="eastAsia"/>
        </w:rPr>
        <w:t>推荐算法异化对青年价值观念的影响及应对策略</w:t>
      </w:r>
      <w:r>
        <w:rPr>
          <w:rFonts w:hint="eastAsia"/>
        </w:rPr>
        <w:t>[J].</w:t>
      </w:r>
      <w:r>
        <w:rPr>
          <w:rFonts w:hint="eastAsia"/>
        </w:rPr>
        <w:t>北京教育</w:t>
      </w:r>
      <w:r>
        <w:rPr>
          <w:rFonts w:hint="eastAsia"/>
        </w:rPr>
        <w:t>(</w:t>
      </w:r>
      <w:r>
        <w:rPr>
          <w:rFonts w:hint="eastAsia"/>
        </w:rPr>
        <w:t>德育</w:t>
      </w:r>
      <w:r>
        <w:rPr>
          <w:rFonts w:hint="eastAsia"/>
        </w:rPr>
        <w:t>),2025,(11):13-19.</w:t>
      </w:r>
    </w:p>
    <w:p w14:paraId="445FA5F3" w14:textId="77777777" w:rsidR="009163D9" w:rsidRDefault="009163D9" w:rsidP="009163D9">
      <w:pPr>
        <w:pStyle w:val="FootnoteText"/>
      </w:pPr>
    </w:p>
  </w:footnote>
  <w:footnote w:id="36">
    <w:p w14:paraId="246E23F6" w14:textId="77777777" w:rsidR="009163D9" w:rsidRDefault="009163D9" w:rsidP="009163D9">
      <w:pPr>
        <w:pStyle w:val="FootnoteText"/>
      </w:pPr>
      <w:r>
        <w:rPr>
          <w:rStyle w:val="FootnoteReference"/>
        </w:rPr>
        <w:footnoteRef/>
      </w:r>
      <w:r>
        <w:t xml:space="preserve"> </w:t>
      </w:r>
      <w:r>
        <w:rPr>
          <w:rFonts w:hint="eastAsia"/>
        </w:rPr>
        <w:t>周怡靓</w:t>
      </w:r>
      <w:r>
        <w:rPr>
          <w:rFonts w:hint="eastAsia"/>
        </w:rPr>
        <w:t>.</w:t>
      </w:r>
      <w:r>
        <w:rPr>
          <w:rFonts w:hint="eastAsia"/>
        </w:rPr>
        <w:t>圈层壁垒下“二次元”政治传播的失灵与调适</w:t>
      </w:r>
      <w:r>
        <w:rPr>
          <w:rFonts w:hint="eastAsia"/>
        </w:rPr>
        <w:t>[J].</w:t>
      </w:r>
      <w:r>
        <w:rPr>
          <w:rFonts w:hint="eastAsia"/>
        </w:rPr>
        <w:t>青年记者</w:t>
      </w:r>
      <w:r>
        <w:rPr>
          <w:rFonts w:hint="eastAsia"/>
        </w:rPr>
        <w:t>,2020,(24):26-27.</w:t>
      </w:r>
    </w:p>
    <w:p w14:paraId="30664F30" w14:textId="77777777" w:rsidR="009163D9" w:rsidRDefault="009163D9" w:rsidP="009163D9">
      <w:pPr>
        <w:pStyle w:val="FootnoteText"/>
      </w:pPr>
    </w:p>
  </w:footnote>
  <w:footnote w:id="37">
    <w:p w14:paraId="5FF8AE77" w14:textId="77777777" w:rsidR="009163D9" w:rsidRDefault="009163D9" w:rsidP="009163D9">
      <w:pPr>
        <w:pStyle w:val="FootnoteText"/>
      </w:pPr>
      <w:r>
        <w:rPr>
          <w:rStyle w:val="FootnoteReference"/>
        </w:rPr>
        <w:footnoteRef/>
      </w:r>
      <w:r>
        <w:t xml:space="preserve"> </w:t>
      </w:r>
      <w:r>
        <w:rPr>
          <w:rFonts w:hint="eastAsia"/>
        </w:rPr>
        <w:t>马骊</w:t>
      </w:r>
      <w:r>
        <w:rPr>
          <w:rFonts w:hint="eastAsia"/>
        </w:rPr>
        <w:t>,</w:t>
      </w:r>
      <w:r>
        <w:rPr>
          <w:rFonts w:hint="eastAsia"/>
        </w:rPr>
        <w:t>李羽佳</w:t>
      </w:r>
      <w:r>
        <w:rPr>
          <w:rFonts w:hint="eastAsia"/>
        </w:rPr>
        <w:t>.</w:t>
      </w:r>
      <w:r>
        <w:rPr>
          <w:rFonts w:hint="eastAsia"/>
        </w:rPr>
        <w:t>信息茧房影响大学生自我认同的机制研究——以山西省高校为例</w:t>
      </w:r>
      <w:r>
        <w:rPr>
          <w:rFonts w:hint="eastAsia"/>
        </w:rPr>
        <w:t>[J].</w:t>
      </w:r>
      <w:r>
        <w:rPr>
          <w:rFonts w:hint="eastAsia"/>
        </w:rPr>
        <w:t>山西大同大学学报</w:t>
      </w:r>
      <w:r>
        <w:rPr>
          <w:rFonts w:hint="eastAsia"/>
        </w:rPr>
        <w:t>(</w:t>
      </w:r>
      <w:r>
        <w:rPr>
          <w:rFonts w:hint="eastAsia"/>
        </w:rPr>
        <w:t>社会科学版</w:t>
      </w:r>
      <w:r>
        <w:rPr>
          <w:rFonts w:hint="eastAsia"/>
        </w:rPr>
        <w:t>),2025,39(06):95-101.</w:t>
      </w:r>
    </w:p>
    <w:p w14:paraId="6249F6C0" w14:textId="77777777" w:rsidR="009163D9" w:rsidRDefault="009163D9" w:rsidP="009163D9">
      <w:pPr>
        <w:pStyle w:val="FootnoteText"/>
      </w:pPr>
    </w:p>
  </w:footnote>
  <w:footnote w:id="38">
    <w:p w14:paraId="4A8C16B1" w14:textId="77777777" w:rsidR="009163D9" w:rsidRDefault="009163D9" w:rsidP="009163D9">
      <w:pPr>
        <w:pStyle w:val="FootnoteText"/>
      </w:pPr>
      <w:r>
        <w:rPr>
          <w:rStyle w:val="FootnoteReference"/>
        </w:rPr>
        <w:footnoteRef/>
      </w:r>
      <w:r>
        <w:rPr>
          <w:rFonts w:hint="eastAsia"/>
        </w:rPr>
        <w:t xml:space="preserve"> </w:t>
      </w:r>
      <w:r>
        <w:rPr>
          <w:rFonts w:hint="eastAsia"/>
        </w:rPr>
        <w:t>张迪</w:t>
      </w:r>
      <w:r>
        <w:rPr>
          <w:rFonts w:hint="eastAsia"/>
        </w:rPr>
        <w:t>.</w:t>
      </w:r>
      <w:r>
        <w:rPr>
          <w:rFonts w:hint="eastAsia"/>
        </w:rPr>
        <w:t>二次元虚拟角色的文化表征与时代关切</w:t>
      </w:r>
      <w:r>
        <w:rPr>
          <w:rFonts w:hint="eastAsia"/>
        </w:rPr>
        <w:t>[J].</w:t>
      </w:r>
      <w:r>
        <w:rPr>
          <w:rFonts w:hint="eastAsia"/>
        </w:rPr>
        <w:t>美与时代</w:t>
      </w:r>
      <w:r>
        <w:rPr>
          <w:rFonts w:hint="eastAsia"/>
        </w:rPr>
        <w:t>(</w:t>
      </w:r>
      <w:r>
        <w:rPr>
          <w:rFonts w:hint="eastAsia"/>
        </w:rPr>
        <w:t>上</w:t>
      </w:r>
      <w:r>
        <w:rPr>
          <w:rFonts w:hint="eastAsia"/>
        </w:rPr>
        <w:t>),2023,(06):125-128.</w:t>
      </w:r>
    </w:p>
  </w:footnote>
  <w:footnote w:id="39">
    <w:p w14:paraId="7B4F5033" w14:textId="77777777" w:rsidR="009163D9" w:rsidRDefault="009163D9" w:rsidP="009163D9">
      <w:pPr>
        <w:pStyle w:val="FootnoteText"/>
      </w:pPr>
      <w:r>
        <w:rPr>
          <w:rStyle w:val="FootnoteReference"/>
        </w:rPr>
        <w:footnoteRef/>
      </w:r>
      <w:r>
        <w:t xml:space="preserve"> </w:t>
      </w:r>
      <w:r>
        <w:rPr>
          <w:rFonts w:hint="eastAsia"/>
        </w:rPr>
        <w:t>沈馨雅</w:t>
      </w:r>
      <w:r>
        <w:rPr>
          <w:rFonts w:hint="eastAsia"/>
        </w:rPr>
        <w:t>.</w:t>
      </w:r>
      <w:r>
        <w:rPr>
          <w:rFonts w:hint="eastAsia"/>
        </w:rPr>
        <w:t>抵达三次元：二次元文化偏好对现实亲密关系的影响</w:t>
      </w:r>
      <w:r>
        <w:rPr>
          <w:rFonts w:hint="eastAsia"/>
        </w:rPr>
        <w:t>[J].</w:t>
      </w:r>
      <w:r>
        <w:rPr>
          <w:rFonts w:hint="eastAsia"/>
        </w:rPr>
        <w:t>美与时代</w:t>
      </w:r>
      <w:r>
        <w:rPr>
          <w:rFonts w:hint="eastAsia"/>
        </w:rPr>
        <w:t>(</w:t>
      </w:r>
      <w:r>
        <w:rPr>
          <w:rFonts w:hint="eastAsia"/>
        </w:rPr>
        <w:t>上</w:t>
      </w:r>
      <w:r>
        <w:rPr>
          <w:rFonts w:hint="eastAsia"/>
        </w:rPr>
        <w:t>),2023,(11):66-69.</w:t>
      </w:r>
    </w:p>
    <w:p w14:paraId="2CC4B4CE" w14:textId="77777777" w:rsidR="009163D9" w:rsidRDefault="009163D9" w:rsidP="009163D9">
      <w:pPr>
        <w:pStyle w:val="FootnoteText"/>
      </w:pPr>
    </w:p>
  </w:footnote>
  <w:footnote w:id="40">
    <w:p w14:paraId="11591B7B" w14:textId="77777777" w:rsidR="009163D9" w:rsidRDefault="009163D9" w:rsidP="009163D9">
      <w:pPr>
        <w:pStyle w:val="FootnoteText"/>
      </w:pPr>
      <w:r>
        <w:rPr>
          <w:rStyle w:val="FootnoteReference"/>
        </w:rPr>
        <w:footnoteRef/>
      </w:r>
      <w:r>
        <w:t xml:space="preserve"> </w:t>
      </w:r>
      <w:r>
        <w:rPr>
          <w:rFonts w:hint="eastAsia"/>
        </w:rPr>
        <w:t>尤瑞琦</w:t>
      </w:r>
      <w:r>
        <w:rPr>
          <w:rFonts w:hint="eastAsia"/>
        </w:rPr>
        <w:t>.</w:t>
      </w:r>
      <w:r>
        <w:rPr>
          <w:rFonts w:hint="eastAsia"/>
        </w:rPr>
        <w:t>基于吉登斯自我认同理论对高校校园亚文化的思考</w:t>
      </w:r>
      <w:r>
        <w:rPr>
          <w:rFonts w:hint="eastAsia"/>
        </w:rPr>
        <w:t>[J].</w:t>
      </w:r>
      <w:r>
        <w:rPr>
          <w:rFonts w:hint="eastAsia"/>
        </w:rPr>
        <w:t>辽宁广播电视大学学报</w:t>
      </w:r>
      <w:r>
        <w:rPr>
          <w:rFonts w:hint="eastAsia"/>
        </w:rPr>
        <w:t>,2019,(02):73-75.</w:t>
      </w:r>
    </w:p>
    <w:p w14:paraId="227FEC97" w14:textId="77777777" w:rsidR="009163D9" w:rsidRDefault="009163D9" w:rsidP="009163D9">
      <w:pPr>
        <w:pStyle w:val="FootnoteText"/>
      </w:pPr>
    </w:p>
  </w:footnote>
  <w:footnote w:id="41">
    <w:p w14:paraId="20A42B75" w14:textId="77777777" w:rsidR="009163D9" w:rsidRDefault="009163D9" w:rsidP="009163D9">
      <w:pPr>
        <w:pStyle w:val="FootnoteText"/>
      </w:pPr>
      <w:r>
        <w:rPr>
          <w:rStyle w:val="FootnoteReference"/>
        </w:rPr>
        <w:footnoteRef/>
      </w:r>
      <w:r>
        <w:t xml:space="preserve"> </w:t>
      </w:r>
      <w:r>
        <w:rPr>
          <w:rFonts w:hint="eastAsia"/>
        </w:rPr>
        <w:t>马向阳</w:t>
      </w:r>
      <w:r>
        <w:rPr>
          <w:rFonts w:hint="eastAsia"/>
        </w:rPr>
        <w:t>,</w:t>
      </w:r>
      <w:r>
        <w:rPr>
          <w:rFonts w:hint="eastAsia"/>
        </w:rPr>
        <w:t>王立斌</w:t>
      </w:r>
      <w:r>
        <w:rPr>
          <w:rFonts w:hint="eastAsia"/>
        </w:rPr>
        <w:t>,</w:t>
      </w:r>
      <w:r>
        <w:rPr>
          <w:rFonts w:hint="eastAsia"/>
        </w:rPr>
        <w:t>白寅</w:t>
      </w:r>
      <w:r>
        <w:rPr>
          <w:rFonts w:hint="eastAsia"/>
        </w:rPr>
        <w:t>,</w:t>
      </w:r>
      <w:r>
        <w:rPr>
          <w:rFonts w:hint="eastAsia"/>
        </w:rPr>
        <w:t>等</w:t>
      </w:r>
      <w:r>
        <w:rPr>
          <w:rFonts w:hint="eastAsia"/>
        </w:rPr>
        <w:t>.</w:t>
      </w:r>
      <w:r>
        <w:rPr>
          <w:rFonts w:hint="eastAsia"/>
        </w:rPr>
        <w:t>“二次元”文化下虚拟社区敌对性忠诚的形成机制研究</w:t>
      </w:r>
      <w:r>
        <w:rPr>
          <w:rFonts w:hint="eastAsia"/>
        </w:rPr>
        <w:t>[J].</w:t>
      </w:r>
      <w:r>
        <w:rPr>
          <w:rFonts w:hint="eastAsia"/>
        </w:rPr>
        <w:t>工业工程与管理</w:t>
      </w:r>
      <w:r>
        <w:rPr>
          <w:rFonts w:hint="eastAsia"/>
        </w:rPr>
        <w:t>,2016,21(05):92-98.</w:t>
      </w:r>
    </w:p>
  </w:footnote>
  <w:footnote w:id="42">
    <w:p w14:paraId="5523EFBC" w14:textId="77777777" w:rsidR="009163D9" w:rsidRDefault="009163D9" w:rsidP="009163D9">
      <w:pPr>
        <w:pStyle w:val="FootnoteText"/>
      </w:pPr>
      <w:r>
        <w:rPr>
          <w:rStyle w:val="FootnoteReference"/>
        </w:rPr>
        <w:footnoteRef/>
      </w:r>
      <w:r>
        <w:t xml:space="preserve"> </w:t>
      </w:r>
      <w:r>
        <w:rPr>
          <w:rFonts w:hint="eastAsia"/>
        </w:rPr>
        <w:t>高瑞</w:t>
      </w:r>
      <w:r>
        <w:rPr>
          <w:rFonts w:hint="eastAsia"/>
        </w:rPr>
        <w:t>,</w:t>
      </w:r>
      <w:r>
        <w:rPr>
          <w:rFonts w:hint="eastAsia"/>
        </w:rPr>
        <w:t>刘水若</w:t>
      </w:r>
      <w:r>
        <w:rPr>
          <w:rFonts w:hint="eastAsia"/>
        </w:rPr>
        <w:t>.</w:t>
      </w:r>
      <w:r>
        <w:rPr>
          <w:rFonts w:hint="eastAsia"/>
        </w:rPr>
        <w:t>“圈层壁垒”与“认同缺口”：智媒场域下高校廉政教育触达效能提升路径研究</w:t>
      </w:r>
      <w:r>
        <w:rPr>
          <w:rFonts w:hint="eastAsia"/>
        </w:rPr>
        <w:t>[J].</w:t>
      </w:r>
      <w:r>
        <w:rPr>
          <w:rFonts w:hint="eastAsia"/>
        </w:rPr>
        <w:t>大众文艺</w:t>
      </w:r>
      <w:r>
        <w:rPr>
          <w:rFonts w:hint="eastAsia"/>
        </w:rPr>
        <w:t>,2025,(24):174-176.</w:t>
      </w:r>
    </w:p>
  </w:footnote>
  <w:footnote w:id="43">
    <w:p w14:paraId="5EB0DD08" w14:textId="77777777" w:rsidR="009163D9" w:rsidRDefault="009163D9" w:rsidP="009163D9">
      <w:pPr>
        <w:pStyle w:val="FootnoteText"/>
      </w:pPr>
      <w:r>
        <w:rPr>
          <w:rStyle w:val="FootnoteReference"/>
        </w:rPr>
        <w:footnoteRef/>
      </w:r>
      <w:r>
        <w:t xml:space="preserve"> </w:t>
      </w:r>
      <w:r>
        <w:rPr>
          <w:rFonts w:hint="eastAsia"/>
        </w:rPr>
        <w:t>张雅蒙</w:t>
      </w:r>
      <w:r>
        <w:rPr>
          <w:rFonts w:hint="eastAsia"/>
        </w:rPr>
        <w:t>.</w:t>
      </w:r>
      <w:r>
        <w:rPr>
          <w:rFonts w:hint="eastAsia"/>
        </w:rPr>
        <w:t>我国青少年群体二次元文化消费现状、特征及其影响因素研究</w:t>
      </w:r>
      <w:r>
        <w:rPr>
          <w:rFonts w:hint="eastAsia"/>
        </w:rPr>
        <w:t>[J].</w:t>
      </w:r>
      <w:r>
        <w:rPr>
          <w:rFonts w:hint="eastAsia"/>
        </w:rPr>
        <w:t>上海商业</w:t>
      </w:r>
      <w:r>
        <w:rPr>
          <w:rFonts w:hint="eastAsia"/>
        </w:rPr>
        <w:t>,2025,(04):31-33.</w:t>
      </w:r>
    </w:p>
    <w:p w14:paraId="421C5EA9" w14:textId="77777777" w:rsidR="009163D9" w:rsidRDefault="009163D9" w:rsidP="009163D9">
      <w:pPr>
        <w:pStyle w:val="FootnoteText"/>
      </w:pPr>
    </w:p>
  </w:footnote>
  <w:footnote w:id="44">
    <w:p w14:paraId="6E52A038" w14:textId="77777777" w:rsidR="009163D9" w:rsidRDefault="009163D9" w:rsidP="009163D9">
      <w:pPr>
        <w:pStyle w:val="FootnoteText"/>
        <w:ind w:firstLine="360"/>
      </w:pPr>
      <w:r>
        <w:rPr>
          <w:rStyle w:val="FootnoteReference"/>
        </w:rPr>
        <w:footnoteRef/>
      </w:r>
      <w:r>
        <w:rPr>
          <w:rFonts w:hint="eastAsia"/>
        </w:rPr>
        <w:t>王贤卿</w:t>
      </w:r>
      <w:r>
        <w:rPr>
          <w:rFonts w:hint="eastAsia"/>
        </w:rPr>
        <w:t>,</w:t>
      </w:r>
      <w:r>
        <w:rPr>
          <w:rFonts w:hint="eastAsia"/>
        </w:rPr>
        <w:t>杨晓娟</w:t>
      </w:r>
      <w:r>
        <w:rPr>
          <w:rFonts w:hint="eastAsia"/>
        </w:rPr>
        <w:t>.</w:t>
      </w:r>
      <w:r>
        <w:rPr>
          <w:rFonts w:hint="eastAsia"/>
        </w:rPr>
        <w:t>以社会主义核心价值观引领二次元文化的融合发展</w:t>
      </w:r>
      <w:r>
        <w:rPr>
          <w:rFonts w:hint="eastAsia"/>
        </w:rPr>
        <w:t>[J].</w:t>
      </w:r>
      <w:r>
        <w:rPr>
          <w:rFonts w:hint="eastAsia"/>
        </w:rPr>
        <w:t>思想理论教育</w:t>
      </w:r>
      <w:r>
        <w:rPr>
          <w:rFonts w:hint="eastAsia"/>
        </w:rPr>
        <w:t>,2018,(05):75-79..</w:t>
      </w:r>
    </w:p>
  </w:footnote>
  <w:footnote w:id="45">
    <w:p w14:paraId="72D97FD3" w14:textId="77777777" w:rsidR="009163D9" w:rsidRDefault="009163D9" w:rsidP="009163D9">
      <w:pPr>
        <w:pStyle w:val="FootnoteText"/>
        <w:ind w:firstLine="360"/>
      </w:pPr>
      <w:r>
        <w:rPr>
          <w:rStyle w:val="FootnoteReference"/>
        </w:rPr>
        <w:footnoteRef/>
      </w:r>
      <w:r>
        <w:t xml:space="preserve"> </w:t>
      </w:r>
      <w:r>
        <w:rPr>
          <w:rFonts w:hint="eastAsia"/>
        </w:rPr>
        <w:t>谢红燕</w:t>
      </w:r>
      <w:r>
        <w:rPr>
          <w:rFonts w:hint="eastAsia"/>
        </w:rPr>
        <w:t>.</w:t>
      </w:r>
      <w:r>
        <w:rPr>
          <w:rFonts w:hint="eastAsia"/>
        </w:rPr>
        <w:t>大学生网络“亚文化”现象下学校家庭社会协同育人机制研究</w:t>
      </w:r>
      <w:r>
        <w:rPr>
          <w:rFonts w:hint="eastAsia"/>
        </w:rPr>
        <w:t>[J].</w:t>
      </w:r>
      <w:r>
        <w:rPr>
          <w:rFonts w:hint="eastAsia"/>
        </w:rPr>
        <w:t>大学</w:t>
      </w:r>
      <w:r>
        <w:rPr>
          <w:rFonts w:hint="eastAsia"/>
        </w:rPr>
        <w:t>,2025,(13):116-119.</w:t>
      </w:r>
    </w:p>
    <w:p w14:paraId="1D09A8AE" w14:textId="77777777" w:rsidR="009163D9" w:rsidRDefault="009163D9" w:rsidP="009163D9">
      <w:pPr>
        <w:pStyle w:val="FootnoteText"/>
      </w:pPr>
    </w:p>
  </w:footnote>
  <w:footnote w:id="46">
    <w:p w14:paraId="1698EBC3" w14:textId="77777777" w:rsidR="009163D9" w:rsidRDefault="009163D9" w:rsidP="009163D9">
      <w:pPr>
        <w:pStyle w:val="FootnoteText"/>
        <w:ind w:firstLine="360"/>
      </w:pPr>
      <w:r>
        <w:rPr>
          <w:rStyle w:val="FootnoteReference"/>
        </w:rPr>
        <w:footnoteRef/>
      </w:r>
      <w:r>
        <w:t xml:space="preserve"> </w:t>
      </w:r>
      <w:r>
        <w:rPr>
          <w:rFonts w:hint="eastAsia"/>
        </w:rPr>
        <w:t>董雨佳</w:t>
      </w:r>
      <w:r>
        <w:rPr>
          <w:rFonts w:hint="eastAsia"/>
        </w:rPr>
        <w:t>.</w:t>
      </w:r>
      <w:r>
        <w:rPr>
          <w:rFonts w:hint="eastAsia"/>
        </w:rPr>
        <w:t>青年亚文化对高校思想政治教育的影响及对策研究</w:t>
      </w:r>
      <w:r>
        <w:rPr>
          <w:rFonts w:hint="eastAsia"/>
        </w:rPr>
        <w:t>[J].</w:t>
      </w:r>
      <w:r>
        <w:rPr>
          <w:rFonts w:hint="eastAsia"/>
        </w:rPr>
        <w:t>领导科学论坛</w:t>
      </w:r>
      <w:r>
        <w:rPr>
          <w:rFonts w:hint="eastAsia"/>
        </w:rPr>
        <w:t>,2022,(08):130-133.</w:t>
      </w:r>
    </w:p>
  </w:footnote>
  <w:footnote w:id="47">
    <w:p w14:paraId="0399556F" w14:textId="77777777" w:rsidR="009163D9" w:rsidRDefault="009163D9" w:rsidP="009163D9">
      <w:pPr>
        <w:pStyle w:val="FootnoteText"/>
        <w:ind w:firstLine="360"/>
      </w:pPr>
      <w:r>
        <w:rPr>
          <w:rStyle w:val="FootnoteReference"/>
        </w:rPr>
        <w:footnoteRef/>
      </w:r>
      <w:r>
        <w:t xml:space="preserve"> </w:t>
      </w:r>
      <w:r>
        <w:rPr>
          <w:rFonts w:hint="eastAsia"/>
        </w:rPr>
        <w:t>丁薇</w:t>
      </w:r>
      <w:r>
        <w:rPr>
          <w:rFonts w:hint="eastAsia"/>
        </w:rPr>
        <w:t>.</w:t>
      </w:r>
      <w:r>
        <w:rPr>
          <w:rFonts w:hint="eastAsia"/>
        </w:rPr>
        <w:t>新媒体环境下的主流价值传播</w:t>
      </w:r>
      <w:r>
        <w:rPr>
          <w:rFonts w:hint="eastAsia"/>
        </w:rPr>
        <w:t>[J].</w:t>
      </w:r>
      <w:r>
        <w:rPr>
          <w:rFonts w:hint="eastAsia"/>
        </w:rPr>
        <w:t>新闻战线</w:t>
      </w:r>
      <w:r>
        <w:rPr>
          <w:rFonts w:hint="eastAsia"/>
        </w:rPr>
        <w:t>,2018,(17):121-122.</w:t>
      </w:r>
    </w:p>
  </w:footnote>
  <w:footnote w:id="48">
    <w:p w14:paraId="2C6F42A4" w14:textId="77777777" w:rsidR="009163D9" w:rsidRDefault="009163D9" w:rsidP="009163D9">
      <w:pPr>
        <w:pStyle w:val="FootnoteText"/>
        <w:ind w:firstLine="360"/>
      </w:pPr>
      <w:r>
        <w:rPr>
          <w:rStyle w:val="FootnoteReference"/>
        </w:rPr>
        <w:footnoteRef/>
      </w:r>
      <w:r>
        <w:t xml:space="preserve"> </w:t>
      </w:r>
      <w:r>
        <w:rPr>
          <w:rFonts w:hint="eastAsia"/>
        </w:rPr>
        <w:t>吴涵</w:t>
      </w:r>
      <w:r>
        <w:rPr>
          <w:rFonts w:hint="eastAsia"/>
        </w:rPr>
        <w:t>.</w:t>
      </w:r>
      <w:r>
        <w:rPr>
          <w:rFonts w:hint="eastAsia"/>
        </w:rPr>
        <w:t>协同育人视域下学校家庭教育指导实践研究</w:t>
      </w:r>
      <w:r>
        <w:rPr>
          <w:rFonts w:hint="eastAsia"/>
        </w:rPr>
        <w:t>[J].</w:t>
      </w:r>
      <w:r>
        <w:rPr>
          <w:rFonts w:hint="eastAsia"/>
        </w:rPr>
        <w:t>当代家庭教育</w:t>
      </w:r>
      <w:r>
        <w:rPr>
          <w:rFonts w:hint="eastAsia"/>
        </w:rPr>
        <w:t>,2025,(15):33-35.</w:t>
      </w:r>
    </w:p>
  </w:footnote>
  <w:footnote w:id="49">
    <w:p w14:paraId="435C53B6" w14:textId="77777777" w:rsidR="009163D9" w:rsidRDefault="009163D9" w:rsidP="009163D9">
      <w:pPr>
        <w:pStyle w:val="FootnoteText"/>
        <w:ind w:firstLine="360"/>
      </w:pPr>
      <w:r>
        <w:rPr>
          <w:rStyle w:val="FootnoteReference"/>
        </w:rPr>
        <w:footnoteRef/>
      </w:r>
      <w:r>
        <w:t xml:space="preserve"> </w:t>
      </w:r>
      <w:r>
        <w:rPr>
          <w:rFonts w:hint="eastAsia"/>
        </w:rPr>
        <w:t>张潇涵</w:t>
      </w:r>
      <w:r>
        <w:rPr>
          <w:rFonts w:hint="eastAsia"/>
        </w:rPr>
        <w:t>,</w:t>
      </w:r>
      <w:r>
        <w:rPr>
          <w:rFonts w:hint="eastAsia"/>
        </w:rPr>
        <w:t>刘雪姣</w:t>
      </w:r>
      <w:r>
        <w:rPr>
          <w:rFonts w:hint="eastAsia"/>
        </w:rPr>
        <w:t>.</w:t>
      </w:r>
      <w:r>
        <w:rPr>
          <w:rFonts w:hint="eastAsia"/>
        </w:rPr>
        <w:t>高校思想政治工作与心理健康教育协同育人机制构建</w:t>
      </w:r>
      <w:r>
        <w:rPr>
          <w:rFonts w:hint="eastAsia"/>
        </w:rPr>
        <w:t>[J].</w:t>
      </w:r>
      <w:r>
        <w:rPr>
          <w:rFonts w:hint="eastAsia"/>
        </w:rPr>
        <w:t>秦智</w:t>
      </w:r>
      <w:r>
        <w:rPr>
          <w:rFonts w:hint="eastAsia"/>
        </w:rPr>
        <w:t>,2025,(12):40-42.</w:t>
      </w:r>
    </w:p>
  </w:footnote>
  <w:footnote w:id="50">
    <w:p w14:paraId="4804478E" w14:textId="77777777" w:rsidR="009163D9" w:rsidRDefault="009163D9" w:rsidP="009163D9">
      <w:pPr>
        <w:pStyle w:val="FootnoteText"/>
        <w:ind w:firstLine="360"/>
      </w:pPr>
      <w:r>
        <w:rPr>
          <w:rStyle w:val="FootnoteReference"/>
        </w:rPr>
        <w:footnoteRef/>
      </w:r>
      <w:r>
        <w:t xml:space="preserve"> </w:t>
      </w:r>
      <w:r>
        <w:rPr>
          <w:rFonts w:hint="eastAsia"/>
        </w:rPr>
        <w:t>厉建梅</w:t>
      </w:r>
      <w:r>
        <w:rPr>
          <w:rFonts w:hint="eastAsia"/>
        </w:rPr>
        <w:t>.</w:t>
      </w:r>
      <w:r>
        <w:rPr>
          <w:rFonts w:hint="eastAsia"/>
        </w:rPr>
        <w:t>论济南市文化市场社会监管机制的建设</w:t>
      </w:r>
      <w:r>
        <w:rPr>
          <w:rFonts w:hint="eastAsia"/>
        </w:rPr>
        <w:t>[J].</w:t>
      </w:r>
      <w:r>
        <w:rPr>
          <w:rFonts w:hint="eastAsia"/>
        </w:rPr>
        <w:t>工会论坛</w:t>
      </w:r>
      <w:r>
        <w:rPr>
          <w:rFonts w:hint="eastAsia"/>
        </w:rPr>
        <w:t>(</w:t>
      </w:r>
      <w:r>
        <w:rPr>
          <w:rFonts w:hint="eastAsia"/>
        </w:rPr>
        <w:t>山东省工会管理干部学院学报</w:t>
      </w:r>
      <w:r>
        <w:rPr>
          <w:rFonts w:hint="eastAsia"/>
        </w:rPr>
        <w:t>),2009,15(05):62-63.</w:t>
      </w:r>
    </w:p>
    <w:p w14:paraId="6739F5A4" w14:textId="77777777" w:rsidR="009163D9" w:rsidRDefault="009163D9" w:rsidP="009163D9">
      <w:pPr>
        <w:pStyle w:val="FootnoteText"/>
        <w:ind w:firstLine="360"/>
      </w:pPr>
    </w:p>
  </w:footnote>
  <w:footnote w:id="51">
    <w:p w14:paraId="3591735D" w14:textId="77777777" w:rsidR="009163D9" w:rsidRDefault="009163D9" w:rsidP="009163D9">
      <w:pPr>
        <w:pStyle w:val="FootnoteText"/>
        <w:ind w:firstLine="360"/>
      </w:pPr>
      <w:r>
        <w:rPr>
          <w:rStyle w:val="FootnoteReference"/>
        </w:rPr>
        <w:footnoteRef/>
      </w:r>
      <w:r>
        <w:t xml:space="preserve"> </w:t>
      </w:r>
      <w:r>
        <w:rPr>
          <w:rFonts w:hint="eastAsia"/>
        </w:rPr>
        <w:t>何秋洁</w:t>
      </w:r>
      <w:r>
        <w:rPr>
          <w:rFonts w:hint="eastAsia"/>
        </w:rPr>
        <w:t>,</w:t>
      </w:r>
      <w:r>
        <w:rPr>
          <w:rFonts w:hint="eastAsia"/>
        </w:rPr>
        <w:t>杨巧红</w:t>
      </w:r>
      <w:r>
        <w:rPr>
          <w:rFonts w:hint="eastAsia"/>
        </w:rPr>
        <w:t>,</w:t>
      </w:r>
      <w:r>
        <w:rPr>
          <w:rFonts w:hint="eastAsia"/>
        </w:rPr>
        <w:t>陈国庆</w:t>
      </w:r>
      <w:r>
        <w:rPr>
          <w:rFonts w:hint="eastAsia"/>
        </w:rPr>
        <w:t>.</w:t>
      </w:r>
      <w:r>
        <w:rPr>
          <w:rFonts w:hint="eastAsia"/>
        </w:rPr>
        <w:t>对抗、破圈与和解：新时代青年亚文化与主流文化关系的审思</w:t>
      </w:r>
      <w:r>
        <w:rPr>
          <w:rFonts w:hint="eastAsia"/>
        </w:rPr>
        <w:t>[J].</w:t>
      </w:r>
      <w:r>
        <w:rPr>
          <w:rFonts w:hint="eastAsia"/>
        </w:rPr>
        <w:t>新生代</w:t>
      </w:r>
      <w:r>
        <w:rPr>
          <w:rFonts w:hint="eastAsia"/>
        </w:rPr>
        <w:t>,2025,(02):66-73+80.</w:t>
      </w:r>
    </w:p>
  </w:footnote>
  <w:footnote w:id="52">
    <w:p w14:paraId="28038802" w14:textId="77777777" w:rsidR="009163D9" w:rsidRDefault="009163D9" w:rsidP="009163D9">
      <w:pPr>
        <w:pStyle w:val="FootnoteText"/>
        <w:ind w:firstLine="360"/>
      </w:pPr>
      <w:r>
        <w:rPr>
          <w:rStyle w:val="FootnoteReference"/>
        </w:rPr>
        <w:footnoteRef/>
      </w:r>
      <w:r>
        <w:t xml:space="preserve"> </w:t>
      </w:r>
      <w:r>
        <w:rPr>
          <w:rFonts w:hint="eastAsia"/>
        </w:rPr>
        <w:t>邱月</w:t>
      </w:r>
      <w:r>
        <w:rPr>
          <w:rFonts w:hint="eastAsia"/>
        </w:rPr>
        <w:t>,</w:t>
      </w:r>
      <w:r>
        <w:rPr>
          <w:rFonts w:hint="eastAsia"/>
        </w:rPr>
        <w:t>张福贵</w:t>
      </w:r>
      <w:r>
        <w:rPr>
          <w:rFonts w:hint="eastAsia"/>
        </w:rPr>
        <w:t>.</w:t>
      </w:r>
      <w:r>
        <w:rPr>
          <w:rFonts w:hint="eastAsia"/>
        </w:rPr>
        <w:t>新媒介环境下主流文化与青年亚文化的对话——从央视公益广告的转型说起</w:t>
      </w:r>
      <w:r>
        <w:rPr>
          <w:rFonts w:hint="eastAsia"/>
        </w:rPr>
        <w:t>[J].</w:t>
      </w:r>
      <w:r>
        <w:rPr>
          <w:rFonts w:hint="eastAsia"/>
        </w:rPr>
        <w:t>吉林师范大学学报</w:t>
      </w:r>
      <w:r>
        <w:rPr>
          <w:rFonts w:hint="eastAsia"/>
        </w:rPr>
        <w:t>(</w:t>
      </w:r>
      <w:r>
        <w:rPr>
          <w:rFonts w:hint="eastAsia"/>
        </w:rPr>
        <w:t>人文社会科学版</w:t>
      </w:r>
      <w:r>
        <w:rPr>
          <w:rFonts w:hint="eastAsia"/>
        </w:rPr>
        <w:t>),2017,45(03):88-95.</w:t>
      </w:r>
    </w:p>
  </w:footnote>
  <w:footnote w:id="53">
    <w:p w14:paraId="2A858AAC" w14:textId="77777777" w:rsidR="009163D9" w:rsidRDefault="009163D9" w:rsidP="009163D9">
      <w:pPr>
        <w:pStyle w:val="FootnoteText"/>
        <w:ind w:firstLine="360"/>
      </w:pPr>
      <w:r>
        <w:rPr>
          <w:rStyle w:val="FootnoteReference"/>
        </w:rPr>
        <w:footnoteRef/>
      </w:r>
      <w:r>
        <w:t xml:space="preserve"> </w:t>
      </w:r>
      <w:r>
        <w:rPr>
          <w:rFonts w:hint="eastAsia"/>
        </w:rPr>
        <w:t>黄伊明</w:t>
      </w:r>
      <w:r>
        <w:rPr>
          <w:rFonts w:hint="eastAsia"/>
        </w:rPr>
        <w:t>.</w:t>
      </w:r>
      <w:r>
        <w:rPr>
          <w:rFonts w:hint="eastAsia"/>
        </w:rPr>
        <w:t>新媒体背景下二次元文化与主流文化的互动研究</w:t>
      </w:r>
      <w:r>
        <w:rPr>
          <w:rFonts w:hint="eastAsia"/>
        </w:rPr>
        <w:t>[J].</w:t>
      </w:r>
      <w:r>
        <w:rPr>
          <w:rFonts w:hint="eastAsia"/>
        </w:rPr>
        <w:t>新闻文化建设</w:t>
      </w:r>
      <w:r>
        <w:rPr>
          <w:rFonts w:hint="eastAsia"/>
        </w:rPr>
        <w:t>,2023,(04):30-32.</w:t>
      </w:r>
    </w:p>
  </w:footnote>
  <w:footnote w:id="54">
    <w:p w14:paraId="6025A912" w14:textId="77777777" w:rsidR="009163D9" w:rsidRDefault="009163D9" w:rsidP="009163D9">
      <w:pPr>
        <w:pStyle w:val="FootnoteText"/>
        <w:ind w:firstLine="360"/>
      </w:pPr>
      <w:r>
        <w:rPr>
          <w:rStyle w:val="FootnoteReference"/>
        </w:rPr>
        <w:footnoteRef/>
      </w:r>
      <w:r>
        <w:t xml:space="preserve"> </w:t>
      </w:r>
      <w:r>
        <w:rPr>
          <w:rFonts w:hint="eastAsia"/>
        </w:rPr>
        <w:t>张晓丽</w:t>
      </w:r>
      <w:r>
        <w:rPr>
          <w:rFonts w:hint="eastAsia"/>
        </w:rPr>
        <w:t>.</w:t>
      </w:r>
      <w:r>
        <w:rPr>
          <w:rFonts w:hint="eastAsia"/>
        </w:rPr>
        <w:t>网络亚文化背景下高校思想政治教育创新与实践研究</w:t>
      </w:r>
      <w:r>
        <w:rPr>
          <w:rFonts w:hint="eastAsia"/>
        </w:rPr>
        <w:t>[J].</w:t>
      </w:r>
      <w:r>
        <w:rPr>
          <w:rFonts w:hint="eastAsia"/>
        </w:rPr>
        <w:t>文教资料</w:t>
      </w:r>
      <w:r>
        <w:rPr>
          <w:rFonts w:hint="eastAsia"/>
        </w:rPr>
        <w:t>,2025,(09):95-97.</w:t>
      </w:r>
    </w:p>
  </w:footnote>
  <w:footnote w:id="55">
    <w:p w14:paraId="1FD40769" w14:textId="77777777" w:rsidR="009163D9" w:rsidRDefault="009163D9" w:rsidP="009163D9">
      <w:pPr>
        <w:pStyle w:val="FootnoteText"/>
        <w:ind w:firstLine="360"/>
      </w:pPr>
      <w:r>
        <w:rPr>
          <w:rStyle w:val="FootnoteReference"/>
        </w:rPr>
        <w:footnoteRef/>
      </w:r>
      <w:r>
        <w:t xml:space="preserve"> </w:t>
      </w:r>
      <w:r>
        <w:rPr>
          <w:rFonts w:hint="eastAsia"/>
        </w:rPr>
        <w:t>许庶</w:t>
      </w:r>
      <w:r>
        <w:rPr>
          <w:rFonts w:hint="eastAsia"/>
        </w:rPr>
        <w:t>,</w:t>
      </w:r>
      <w:r>
        <w:rPr>
          <w:rFonts w:hint="eastAsia"/>
        </w:rPr>
        <w:t>经纶</w:t>
      </w:r>
      <w:r>
        <w:rPr>
          <w:rFonts w:hint="eastAsia"/>
        </w:rPr>
        <w:t>.</w:t>
      </w:r>
      <w:r>
        <w:rPr>
          <w:rFonts w:hint="eastAsia"/>
        </w:rPr>
        <w:t>习近平文化思想引领青年亚文化发展的价值及实现</w:t>
      </w:r>
      <w:r>
        <w:rPr>
          <w:rFonts w:hint="eastAsia"/>
        </w:rPr>
        <w:t>[J].</w:t>
      </w:r>
      <w:r>
        <w:rPr>
          <w:rFonts w:hint="eastAsia"/>
        </w:rPr>
        <w:t>河南科技大学学报</w:t>
      </w:r>
      <w:r>
        <w:rPr>
          <w:rFonts w:hint="eastAsia"/>
        </w:rPr>
        <w:t>(</w:t>
      </w:r>
      <w:r>
        <w:rPr>
          <w:rFonts w:hint="eastAsia"/>
        </w:rPr>
        <w:t>社会科学版</w:t>
      </w:r>
      <w:r>
        <w:rPr>
          <w:rFonts w:hint="eastAsia"/>
        </w:rPr>
        <w:t>),2024,42(05):1-8.</w:t>
      </w:r>
    </w:p>
  </w:footnote>
  <w:footnote w:id="56">
    <w:p w14:paraId="242D01E4" w14:textId="77777777" w:rsidR="009163D9" w:rsidRDefault="009163D9" w:rsidP="009163D9">
      <w:pPr>
        <w:pStyle w:val="FootnoteText"/>
        <w:ind w:firstLine="360"/>
      </w:pPr>
      <w:r>
        <w:rPr>
          <w:rStyle w:val="FootnoteReference"/>
        </w:rPr>
        <w:footnoteRef/>
      </w:r>
      <w:r>
        <w:t xml:space="preserve"> </w:t>
      </w:r>
      <w:r>
        <w:rPr>
          <w:rFonts w:hint="eastAsia"/>
        </w:rPr>
        <w:t>[1]</w:t>
      </w:r>
      <w:r>
        <w:rPr>
          <w:rFonts w:hint="eastAsia"/>
        </w:rPr>
        <w:t>张迪</w:t>
      </w:r>
      <w:r>
        <w:rPr>
          <w:rFonts w:hint="eastAsia"/>
        </w:rPr>
        <w:t>.</w:t>
      </w:r>
      <w:r>
        <w:rPr>
          <w:rFonts w:hint="eastAsia"/>
        </w:rPr>
        <w:t>二次元虚拟角色的文化表征与时代关切</w:t>
      </w:r>
      <w:r>
        <w:rPr>
          <w:rFonts w:hint="eastAsia"/>
        </w:rPr>
        <w:t>[J].</w:t>
      </w:r>
      <w:r>
        <w:rPr>
          <w:rFonts w:hint="eastAsia"/>
        </w:rPr>
        <w:t>美与时代</w:t>
      </w:r>
      <w:r>
        <w:rPr>
          <w:rFonts w:hint="eastAsia"/>
        </w:rPr>
        <w:t>(</w:t>
      </w:r>
      <w:r>
        <w:rPr>
          <w:rFonts w:hint="eastAsia"/>
        </w:rPr>
        <w:t>上</w:t>
      </w:r>
      <w:r>
        <w:rPr>
          <w:rFonts w:hint="eastAsia"/>
        </w:rPr>
        <w:t>),2023,(06):125-128.</w:t>
      </w:r>
    </w:p>
  </w:footnote>
  <w:footnote w:id="57">
    <w:p w14:paraId="6DAE4AE3" w14:textId="77777777" w:rsidR="009163D9" w:rsidRDefault="009163D9" w:rsidP="009163D9">
      <w:pPr>
        <w:pStyle w:val="FootnoteText"/>
        <w:ind w:firstLine="360"/>
      </w:pPr>
      <w:r>
        <w:rPr>
          <w:rStyle w:val="FootnoteReference"/>
        </w:rPr>
        <w:footnoteRef/>
      </w:r>
      <w:r>
        <w:t xml:space="preserve"> </w:t>
      </w:r>
      <w:r>
        <w:rPr>
          <w:rFonts w:hint="eastAsia"/>
        </w:rPr>
        <w:t>赵涵颖</w:t>
      </w:r>
      <w:r>
        <w:rPr>
          <w:rFonts w:hint="eastAsia"/>
        </w:rPr>
        <w:t>.</w:t>
      </w:r>
      <w:r>
        <w:rPr>
          <w:rFonts w:hint="eastAsia"/>
        </w:rPr>
        <w:t>“二次元</w:t>
      </w:r>
      <w:r>
        <w:rPr>
          <w:rFonts w:hint="eastAsia"/>
        </w:rPr>
        <w:t>+</w:t>
      </w:r>
      <w:r>
        <w:rPr>
          <w:rFonts w:hint="eastAsia"/>
        </w:rPr>
        <w:t>传统文化”的融合传播研究——以</w:t>
      </w:r>
      <w:r>
        <w:rPr>
          <w:rFonts w:hint="eastAsia"/>
        </w:rPr>
        <w:t>B</w:t>
      </w:r>
      <w:r>
        <w:rPr>
          <w:rFonts w:hint="eastAsia"/>
        </w:rPr>
        <w:t>站为例</w:t>
      </w:r>
      <w:r>
        <w:rPr>
          <w:rFonts w:hint="eastAsia"/>
        </w:rPr>
        <w:t>[J].</w:t>
      </w:r>
      <w:r>
        <w:rPr>
          <w:rFonts w:hint="eastAsia"/>
        </w:rPr>
        <w:t>传媒论坛</w:t>
      </w:r>
      <w:r>
        <w:rPr>
          <w:rFonts w:hint="eastAsia"/>
        </w:rPr>
        <w:t>,2022,5(12):47-49.</w:t>
      </w:r>
    </w:p>
  </w:footnote>
  <w:footnote w:id="58">
    <w:p w14:paraId="527BD61B" w14:textId="77777777" w:rsidR="009163D9" w:rsidRDefault="009163D9" w:rsidP="009163D9">
      <w:pPr>
        <w:pStyle w:val="FootnoteText"/>
        <w:ind w:firstLine="360"/>
      </w:pPr>
      <w:r>
        <w:rPr>
          <w:rStyle w:val="FootnoteReference"/>
        </w:rPr>
        <w:footnoteRef/>
      </w:r>
      <w:r>
        <w:t xml:space="preserve"> </w:t>
      </w:r>
      <w:r>
        <w:rPr>
          <w:rFonts w:hint="eastAsia"/>
        </w:rPr>
        <w:t>魏梦雪</w:t>
      </w:r>
      <w:r>
        <w:rPr>
          <w:rFonts w:hint="eastAsia"/>
        </w:rPr>
        <w:t>.</w:t>
      </w:r>
      <w:r>
        <w:rPr>
          <w:rFonts w:hint="eastAsia"/>
        </w:rPr>
        <w:t>我国青年对二次元文化产品的消费现象解读</w:t>
      </w:r>
      <w:r>
        <w:rPr>
          <w:rFonts w:hint="eastAsia"/>
        </w:rPr>
        <w:t>[J].</w:t>
      </w:r>
      <w:r>
        <w:rPr>
          <w:rFonts w:hint="eastAsia"/>
        </w:rPr>
        <w:t>文化艺术研究</w:t>
      </w:r>
      <w:r>
        <w:rPr>
          <w:rFonts w:hint="eastAsia"/>
        </w:rPr>
        <w:t>,2018,11(03):1-7.</w:t>
      </w:r>
    </w:p>
    <w:p w14:paraId="73D1BC5F" w14:textId="77777777" w:rsidR="009163D9" w:rsidRDefault="009163D9" w:rsidP="009163D9">
      <w:pPr>
        <w:pStyle w:val="FootnoteText"/>
        <w:ind w:firstLine="360"/>
      </w:pPr>
    </w:p>
    <w:p w14:paraId="50347E4C" w14:textId="77777777" w:rsidR="009163D9" w:rsidRDefault="009163D9" w:rsidP="009163D9">
      <w:pPr>
        <w:pStyle w:val="FootnoteText"/>
        <w:ind w:firstLine="360"/>
      </w:pPr>
    </w:p>
  </w:footnote>
  <w:footnote w:id="59">
    <w:p w14:paraId="08DE1822" w14:textId="77777777" w:rsidR="009163D9" w:rsidRDefault="009163D9" w:rsidP="009163D9">
      <w:pPr>
        <w:pStyle w:val="FootnoteText"/>
        <w:ind w:firstLine="360"/>
      </w:pPr>
      <w:r>
        <w:rPr>
          <w:rStyle w:val="FootnoteReference"/>
        </w:rPr>
        <w:footnoteRef/>
      </w:r>
      <w:r>
        <w:t xml:space="preserve"> </w:t>
      </w:r>
      <w:r>
        <w:rPr>
          <w:rFonts w:hint="eastAsia"/>
        </w:rPr>
        <w:t>王浩乐</w:t>
      </w:r>
      <w:r>
        <w:rPr>
          <w:rFonts w:hint="eastAsia"/>
        </w:rPr>
        <w:t>.</w:t>
      </w:r>
      <w:r>
        <w:rPr>
          <w:rFonts w:hint="eastAsia"/>
        </w:rPr>
        <w:t>双向破壁：青少年“二次元”趣缘与传统民族文化的互构与融合</w:t>
      </w:r>
      <w:r>
        <w:rPr>
          <w:rFonts w:hint="eastAsia"/>
        </w:rPr>
        <w:t>[J].</w:t>
      </w:r>
      <w:r>
        <w:rPr>
          <w:rFonts w:hint="eastAsia"/>
        </w:rPr>
        <w:t>喜剧世界</w:t>
      </w:r>
      <w:r>
        <w:rPr>
          <w:rFonts w:hint="eastAsia"/>
        </w:rPr>
        <w:t>(</w:t>
      </w:r>
      <w:r>
        <w:rPr>
          <w:rFonts w:hint="eastAsia"/>
        </w:rPr>
        <w:t>下半月</w:t>
      </w:r>
      <w:r>
        <w:rPr>
          <w:rFonts w:hint="eastAsia"/>
        </w:rPr>
        <w:t>),2024,(12):31-34.</w:t>
      </w:r>
    </w:p>
  </w:footnote>
  <w:footnote w:id="60">
    <w:p w14:paraId="4B5080C1" w14:textId="77777777" w:rsidR="009163D9" w:rsidRDefault="009163D9" w:rsidP="009163D9">
      <w:pPr>
        <w:pStyle w:val="FootnoteText"/>
        <w:ind w:firstLine="360"/>
      </w:pPr>
      <w:r>
        <w:rPr>
          <w:rStyle w:val="FootnoteReference"/>
        </w:rPr>
        <w:footnoteRef/>
      </w:r>
      <w:r>
        <w:rPr>
          <w:rFonts w:hint="eastAsia"/>
        </w:rPr>
        <w:t xml:space="preserve"> </w:t>
      </w:r>
      <w:r>
        <w:rPr>
          <w:rFonts w:hint="eastAsia"/>
        </w:rPr>
        <w:t>陈博</w:t>
      </w:r>
      <w:r>
        <w:rPr>
          <w:rFonts w:hint="eastAsia"/>
        </w:rPr>
        <w:t>.</w:t>
      </w:r>
      <w:r>
        <w:rPr>
          <w:rFonts w:hint="eastAsia"/>
        </w:rPr>
        <w:t>青年亚文化与中国传统文化的交融及传播</w:t>
      </w:r>
      <w:r>
        <w:rPr>
          <w:rFonts w:hint="eastAsia"/>
        </w:rPr>
        <w:t>[J].</w:t>
      </w:r>
      <w:r>
        <w:rPr>
          <w:rFonts w:hint="eastAsia"/>
        </w:rPr>
        <w:t>天中学刊</w:t>
      </w:r>
      <w:r>
        <w:rPr>
          <w:rFonts w:hint="eastAsia"/>
        </w:rPr>
        <w:t>,2025,40(04):135-140.</w:t>
      </w:r>
    </w:p>
  </w:footnote>
  <w:footnote w:id="61">
    <w:p w14:paraId="6A6852FD" w14:textId="77777777" w:rsidR="009163D9" w:rsidRDefault="009163D9" w:rsidP="009163D9">
      <w:pPr>
        <w:pStyle w:val="FootnoteText"/>
        <w:ind w:firstLine="360"/>
      </w:pPr>
      <w:r>
        <w:rPr>
          <w:rStyle w:val="FootnoteReference"/>
        </w:rPr>
        <w:footnoteRef/>
      </w:r>
      <w:r>
        <w:t xml:space="preserve"> </w:t>
      </w:r>
      <w:r>
        <w:rPr>
          <w:rFonts w:hint="eastAsia"/>
        </w:rPr>
        <w:t>郑长忠</w:t>
      </w:r>
      <w:r>
        <w:rPr>
          <w:rFonts w:hint="eastAsia"/>
        </w:rPr>
        <w:t>.</w:t>
      </w:r>
      <w:r>
        <w:rPr>
          <w:rFonts w:hint="eastAsia"/>
        </w:rPr>
        <w:t>文化生产新空间中的传统文化再加工——对二次元、网上文化社区与弘扬传统文化关系的研究</w:t>
      </w:r>
      <w:r>
        <w:rPr>
          <w:rFonts w:hint="eastAsia"/>
        </w:rPr>
        <w:t>[J].</w:t>
      </w:r>
      <w:r>
        <w:rPr>
          <w:rFonts w:hint="eastAsia"/>
        </w:rPr>
        <w:t>中国青年研究</w:t>
      </w:r>
      <w:r>
        <w:rPr>
          <w:rFonts w:hint="eastAsia"/>
        </w:rPr>
        <w:t>,2017,(09):78-85+90.</w:t>
      </w:r>
    </w:p>
    <w:p w14:paraId="3F449CCF" w14:textId="77777777" w:rsidR="009163D9" w:rsidRDefault="009163D9" w:rsidP="009163D9">
      <w:pPr>
        <w:pStyle w:val="FootnoteText"/>
        <w:ind w:firstLine="360"/>
      </w:pPr>
    </w:p>
  </w:footnote>
  <w:footnote w:id="62">
    <w:p w14:paraId="4640966D" w14:textId="77777777" w:rsidR="009163D9" w:rsidRDefault="009163D9" w:rsidP="009163D9">
      <w:pPr>
        <w:pStyle w:val="FootnoteText"/>
        <w:ind w:firstLine="360"/>
      </w:pPr>
      <w:r>
        <w:rPr>
          <w:rStyle w:val="FootnoteReference"/>
        </w:rPr>
        <w:footnoteRef/>
      </w:r>
      <w:r>
        <w:t xml:space="preserve"> </w:t>
      </w:r>
      <w:r>
        <w:rPr>
          <w:rFonts w:hint="eastAsia"/>
        </w:rPr>
        <w:t>赵诗源</w:t>
      </w:r>
      <w:r>
        <w:rPr>
          <w:rFonts w:hint="eastAsia"/>
        </w:rPr>
        <w:t>,</w:t>
      </w:r>
      <w:r>
        <w:rPr>
          <w:rFonts w:hint="eastAsia"/>
        </w:rPr>
        <w:t>李海超</w:t>
      </w:r>
      <w:r>
        <w:rPr>
          <w:rFonts w:hint="eastAsia"/>
        </w:rPr>
        <w:t>.</w:t>
      </w:r>
      <w:r>
        <w:rPr>
          <w:rFonts w:hint="eastAsia"/>
        </w:rPr>
        <w:t>碎片化学习影响下大学生健全人格的三重矛盾及其重塑</w:t>
      </w:r>
      <w:r>
        <w:rPr>
          <w:rFonts w:hint="eastAsia"/>
        </w:rPr>
        <w:t>[J].</w:t>
      </w:r>
      <w:r>
        <w:rPr>
          <w:rFonts w:hint="eastAsia"/>
        </w:rPr>
        <w:t>六盘水师范学院学报</w:t>
      </w:r>
      <w:r>
        <w:rPr>
          <w:rFonts w:hint="eastAsia"/>
        </w:rPr>
        <w:t>,2025,37(02):55-62.</w:t>
      </w:r>
    </w:p>
  </w:footnote>
  <w:footnote w:id="63">
    <w:p w14:paraId="36D7BCA6" w14:textId="77777777" w:rsidR="009163D9" w:rsidRDefault="009163D9" w:rsidP="009163D9">
      <w:pPr>
        <w:pStyle w:val="FootnoteText"/>
        <w:ind w:firstLine="360"/>
      </w:pPr>
      <w:r>
        <w:rPr>
          <w:rStyle w:val="FootnoteReference"/>
        </w:rPr>
        <w:footnoteRef/>
      </w:r>
      <w:r>
        <w:t xml:space="preserve"> </w:t>
      </w:r>
      <w:r>
        <w:rPr>
          <w:rFonts w:hint="eastAsia"/>
        </w:rPr>
        <w:t>王耀龙</w:t>
      </w:r>
      <w:r>
        <w:rPr>
          <w:rFonts w:hint="eastAsia"/>
        </w:rPr>
        <w:t>.</w:t>
      </w:r>
      <w:r>
        <w:rPr>
          <w:rFonts w:hint="eastAsia"/>
        </w:rPr>
        <w:t>论在家庭教育中培养学生健全人格的重要性及有效策略</w:t>
      </w:r>
      <w:r>
        <w:rPr>
          <w:rFonts w:hint="eastAsia"/>
        </w:rPr>
        <w:t>[J].</w:t>
      </w:r>
      <w:r>
        <w:rPr>
          <w:rFonts w:hint="eastAsia"/>
        </w:rPr>
        <w:t>试题与研究</w:t>
      </w:r>
      <w:r>
        <w:rPr>
          <w:rFonts w:hint="eastAsia"/>
        </w:rPr>
        <w:t>,2020,(13):49.</w:t>
      </w:r>
    </w:p>
  </w:footnote>
  <w:footnote w:id="64">
    <w:p w14:paraId="0D6CF91C" w14:textId="77777777" w:rsidR="009163D9" w:rsidRDefault="009163D9" w:rsidP="009163D9">
      <w:pPr>
        <w:pStyle w:val="FootnoteText"/>
        <w:ind w:firstLine="360"/>
      </w:pPr>
      <w:r>
        <w:rPr>
          <w:rStyle w:val="FootnoteReference"/>
        </w:rPr>
        <w:footnoteRef/>
      </w:r>
      <w:r>
        <w:t xml:space="preserve"> </w:t>
      </w:r>
      <w:r>
        <w:rPr>
          <w:rFonts w:hint="eastAsia"/>
        </w:rPr>
        <w:t>李静</w:t>
      </w:r>
      <w:r>
        <w:rPr>
          <w:rFonts w:hint="eastAsia"/>
        </w:rPr>
        <w:t>.</w:t>
      </w:r>
      <w:r>
        <w:rPr>
          <w:rFonts w:hint="eastAsia"/>
        </w:rPr>
        <w:t>高校铸造专业加强思政课程建设对塑造大学生健全人格作用的实践研究</w:t>
      </w:r>
      <w:r>
        <w:rPr>
          <w:rFonts w:hint="eastAsia"/>
        </w:rPr>
        <w:t>[J].</w:t>
      </w:r>
      <w:r>
        <w:rPr>
          <w:rFonts w:hint="eastAsia"/>
        </w:rPr>
        <w:t>特种铸造及有色合金</w:t>
      </w:r>
      <w:r>
        <w:rPr>
          <w:rFonts w:hint="eastAsia"/>
        </w:rPr>
        <w:t>,2023,43(08):1185-1186.</w:t>
      </w:r>
    </w:p>
    <w:p w14:paraId="289D619E" w14:textId="77777777" w:rsidR="009163D9" w:rsidRDefault="009163D9" w:rsidP="009163D9">
      <w:pPr>
        <w:pStyle w:val="FootnoteText"/>
        <w:ind w:firstLine="360"/>
      </w:pPr>
    </w:p>
  </w:footnote>
  <w:footnote w:id="65">
    <w:p w14:paraId="38B6B7F3" w14:textId="77777777" w:rsidR="009163D9" w:rsidRDefault="009163D9" w:rsidP="009163D9">
      <w:pPr>
        <w:pStyle w:val="FootnoteText"/>
        <w:ind w:firstLine="360"/>
      </w:pPr>
      <w:r>
        <w:rPr>
          <w:rStyle w:val="FootnoteReference"/>
        </w:rPr>
        <w:footnoteRef/>
      </w:r>
      <w:r>
        <w:t xml:space="preserve"> </w:t>
      </w:r>
      <w:r>
        <w:rPr>
          <w:rFonts w:hint="eastAsia"/>
        </w:rPr>
        <w:t>沈馨雅</w:t>
      </w:r>
      <w:r>
        <w:rPr>
          <w:rFonts w:hint="eastAsia"/>
        </w:rPr>
        <w:t>.</w:t>
      </w:r>
      <w:r>
        <w:rPr>
          <w:rFonts w:hint="eastAsia"/>
        </w:rPr>
        <w:t>抵达三次元：二次元文化偏好对现实亲密关系的影响</w:t>
      </w:r>
      <w:r>
        <w:rPr>
          <w:rFonts w:hint="eastAsia"/>
        </w:rPr>
        <w:t>[J].</w:t>
      </w:r>
      <w:r>
        <w:rPr>
          <w:rFonts w:hint="eastAsia"/>
        </w:rPr>
        <w:t>美与时代</w:t>
      </w:r>
      <w:r>
        <w:rPr>
          <w:rFonts w:hint="eastAsia"/>
        </w:rPr>
        <w:t>(</w:t>
      </w:r>
      <w:r>
        <w:rPr>
          <w:rFonts w:hint="eastAsia"/>
        </w:rPr>
        <w:t>上</w:t>
      </w:r>
      <w:r>
        <w:rPr>
          <w:rFonts w:hint="eastAsia"/>
        </w:rPr>
        <w:t>),2023,(11):66-69.</w:t>
      </w:r>
    </w:p>
    <w:p w14:paraId="54BBBF0A" w14:textId="77777777" w:rsidR="009163D9" w:rsidRDefault="009163D9" w:rsidP="009163D9">
      <w:pPr>
        <w:pStyle w:val="FootnoteText"/>
        <w:ind w:firstLine="360"/>
      </w:pPr>
    </w:p>
  </w:footnote>
  <w:footnote w:id="66">
    <w:p w14:paraId="419CD3B3" w14:textId="77777777" w:rsidR="009163D9" w:rsidRDefault="009163D9" w:rsidP="009163D9">
      <w:pPr>
        <w:pStyle w:val="FootnoteText"/>
        <w:ind w:firstLine="360"/>
      </w:pPr>
      <w:r>
        <w:rPr>
          <w:rStyle w:val="FootnoteReference"/>
        </w:rPr>
        <w:footnoteRef/>
      </w:r>
      <w:r>
        <w:t xml:space="preserve"> </w:t>
      </w:r>
      <w:r>
        <w:rPr>
          <w:rFonts w:hint="eastAsia"/>
        </w:rPr>
        <w:t>杨怡园</w:t>
      </w:r>
      <w:r>
        <w:rPr>
          <w:rFonts w:hint="eastAsia"/>
        </w:rPr>
        <w:t>.</w:t>
      </w:r>
      <w:r>
        <w:rPr>
          <w:rFonts w:hint="eastAsia"/>
        </w:rPr>
        <w:t>新媒体语境下二次元文化融入大学生思想政治教育探究</w:t>
      </w:r>
      <w:r>
        <w:rPr>
          <w:rFonts w:hint="eastAsia"/>
        </w:rPr>
        <w:t>[J].</w:t>
      </w:r>
      <w:r>
        <w:rPr>
          <w:rFonts w:hint="eastAsia"/>
        </w:rPr>
        <w:t>中关村</w:t>
      </w:r>
      <w:r>
        <w:rPr>
          <w:rFonts w:hint="eastAsia"/>
        </w:rPr>
        <w:t>,2025,(05):171-173.</w:t>
      </w:r>
    </w:p>
  </w:footnote>
  <w:footnote w:id="67">
    <w:p w14:paraId="3872578A" w14:textId="77777777" w:rsidR="009163D9" w:rsidRDefault="009163D9" w:rsidP="009163D9">
      <w:pPr>
        <w:pStyle w:val="FootnoteText"/>
        <w:ind w:firstLine="360"/>
      </w:pPr>
      <w:r>
        <w:rPr>
          <w:rStyle w:val="FootnoteReference"/>
        </w:rPr>
        <w:footnoteRef/>
      </w:r>
      <w:r>
        <w:t xml:space="preserve"> </w:t>
      </w:r>
      <w:r>
        <w:rPr>
          <w:rFonts w:hint="eastAsia"/>
        </w:rPr>
        <w:t>马静音</w:t>
      </w:r>
      <w:r>
        <w:rPr>
          <w:rFonts w:hint="eastAsia"/>
        </w:rPr>
        <w:t>,</w:t>
      </w:r>
      <w:r>
        <w:rPr>
          <w:rFonts w:hint="eastAsia"/>
        </w:rPr>
        <w:t>曹银忠</w:t>
      </w:r>
      <w:r>
        <w:rPr>
          <w:rFonts w:hint="eastAsia"/>
        </w:rPr>
        <w:t>.</w:t>
      </w:r>
      <w:r>
        <w:rPr>
          <w:rFonts w:hint="eastAsia"/>
        </w:rPr>
        <w:t>二次元文化社区：高校思想政治教育的空间转向——以“</w:t>
      </w:r>
      <w:r>
        <w:rPr>
          <w:rFonts w:hint="eastAsia"/>
        </w:rPr>
        <w:t>B</w:t>
      </w:r>
      <w:r>
        <w:rPr>
          <w:rFonts w:hint="eastAsia"/>
        </w:rPr>
        <w:t>站”为例</w:t>
      </w:r>
      <w:r>
        <w:rPr>
          <w:rFonts w:hint="eastAsia"/>
        </w:rPr>
        <w:t>[J].</w:t>
      </w:r>
      <w:r>
        <w:rPr>
          <w:rFonts w:hint="eastAsia"/>
        </w:rPr>
        <w:t>电子科技大学学报</w:t>
      </w:r>
      <w:r>
        <w:rPr>
          <w:rFonts w:hint="eastAsia"/>
        </w:rPr>
        <w:t>(</w:t>
      </w:r>
      <w:r>
        <w:rPr>
          <w:rFonts w:hint="eastAsia"/>
        </w:rPr>
        <w:t>社科版</w:t>
      </w:r>
      <w:r>
        <w:rPr>
          <w:rFonts w:hint="eastAsia"/>
        </w:rPr>
        <w:t>),2020,22(01):107-112.</w:t>
      </w:r>
    </w:p>
    <w:p w14:paraId="159516FC" w14:textId="77777777" w:rsidR="009163D9" w:rsidRDefault="009163D9" w:rsidP="009163D9">
      <w:pPr>
        <w:pStyle w:val="FootnoteText"/>
        <w:ind w:firstLine="36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7255B"/>
    <w:multiLevelType w:val="multilevel"/>
    <w:tmpl w:val="7ED7255B"/>
    <w:lvl w:ilvl="0">
      <w:start w:val="4"/>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36170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FAEEE7B4"/>
    <w:rsid w:val="00054595"/>
    <w:rsid w:val="002E5FAD"/>
    <w:rsid w:val="007671EC"/>
    <w:rsid w:val="009163D9"/>
    <w:rsid w:val="00A85BD2"/>
    <w:rsid w:val="00AD3690"/>
    <w:rsid w:val="00E429AB"/>
    <w:rsid w:val="00E815CA"/>
    <w:rsid w:val="5DFD293C"/>
    <w:rsid w:val="5EF9DED4"/>
    <w:rsid w:val="697BF6E0"/>
    <w:rsid w:val="6ECD16E1"/>
    <w:rsid w:val="73F7A485"/>
    <w:rsid w:val="7FDFA636"/>
    <w:rsid w:val="7FFB1EE9"/>
    <w:rsid w:val="DDFEFF53"/>
    <w:rsid w:val="EDEB3403"/>
    <w:rsid w:val="F93D6DA9"/>
    <w:rsid w:val="FAEEE7B4"/>
    <w:rsid w:val="FBFB0D76"/>
    <w:rsid w:val="FFDF9250"/>
    <w:rsid w:val="FFEBA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0939863"/>
  <w15:docId w15:val="{08AEDFF4-ECAF-9549-A14F-5A0B3748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pPr>
      <w:snapToGrid w:val="0"/>
      <w:jc w:val="left"/>
    </w:pPr>
    <w:rPr>
      <w:sz w:val="18"/>
    </w:rPr>
  </w:style>
  <w:style w:type="character" w:styleId="FootnoteReference">
    <w:name w:val="footnote reference"/>
    <w:basedOn w:val="DefaultParagraphFont"/>
    <w:rPr>
      <w:vertAlign w:val="superscript"/>
    </w:rPr>
  </w:style>
  <w:style w:type="paragraph" w:styleId="ListParagraph">
    <w:name w:val="List Paragraph"/>
    <w:basedOn w:val="Normal"/>
    <w:uiPriority w:val="34"/>
    <w:qFormat/>
    <w:pPr>
      <w:ind w:firstLine="420"/>
    </w:pPr>
  </w:style>
  <w:style w:type="character" w:customStyle="1" w:styleId="FootnoteTextChar">
    <w:name w:val="Footnote Text Char"/>
    <w:basedOn w:val="DefaultParagraphFont"/>
    <w:link w:val="FootnoteText"/>
    <w:rsid w:val="009163D9"/>
    <w:rPr>
      <w:rFonts w:asciiTheme="minorHAnsi" w:eastAsiaTheme="minorEastAsia" w:hAnsiTheme="minorHAnsi" w:cstheme="minorBidi"/>
      <w:kern w:val="2"/>
      <w:sz w:val="1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3712</Words>
  <Characters>21163</Characters>
  <Application>Microsoft Office Word</Application>
  <DocSecurity>0</DocSecurity>
  <Lines>176</Lines>
  <Paragraphs>49</Paragraphs>
  <ScaleCrop>false</ScaleCrop>
  <Company/>
  <LinksUpToDate>false</LinksUpToDate>
  <CharactersWithSpaces>24826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一抹晨曦</dc:creator>
  <cp:lastModifiedBy>李 乙</cp:lastModifiedBy>
  <cp:revision>5</cp:revision>
  <dcterms:created xsi:type="dcterms:W3CDTF">2026-01-11T14:11:00Z</dcterms:created>
  <dcterms:modified xsi:type="dcterms:W3CDTF">2026-01-11T16:51:00Z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193A127657D46647F8CD6369B92E85C9_43</vt:lpwstr>
  </property>
</Properties>
</file>