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9655" w14:textId="77777777" w:rsidR="00167A09" w:rsidRDefault="00167A09" w:rsidP="00167A09">
      <w:r>
        <w:rPr>
          <w:noProof/>
        </w:rPr>
      </w:r>
      <w:r w:rsidR="00167A09">
        <w:rPr>
          <w:noProof/>
        </w:rPr>
        <w:pict w14:anchorId="21CAE81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6A40CB4" w14:textId="77777777" w:rsidR="00167A09" w:rsidRDefault="00167A09" w:rsidP="00167A09">
      <w:pPr>
        <w:pStyle w:val="Heading2"/>
      </w:pPr>
      <w:r>
        <w:t xml:space="preserve">1. </w:t>
      </w:r>
      <w:r>
        <w:t>基本概念（</w:t>
      </w:r>
      <w:r>
        <w:t>Definitions</w:t>
      </w:r>
      <w:r>
        <w:rPr>
          <w:rFonts w:ascii="SimSun" w:eastAsia="SimSun" w:hAnsi="SimSun" w:cs="SimSun" w:hint="eastAsia"/>
        </w:rPr>
        <w:t>）</w:t>
      </w:r>
    </w:p>
    <w:p w14:paraId="5E88165A" w14:textId="77777777" w:rsidR="00167A09" w:rsidRDefault="00167A09" w:rsidP="00167A09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Threat Agent</w:t>
      </w:r>
      <w:r>
        <w:rPr>
          <w:rStyle w:val="Strong"/>
          <w:rFonts w:eastAsiaTheme="majorEastAsia"/>
        </w:rPr>
        <w:t>（威胁主体）</w:t>
      </w:r>
      <w:r>
        <w:rPr>
          <w:rFonts w:ascii="SimSun" w:eastAsia="SimSun" w:hAnsi="SimSun" w:cs="SimSun" w:hint="eastAsia"/>
        </w:rPr>
        <w:t>：可能发动攻击的对象，比如黑客、恶意软件作者、内部人员。</w:t>
      </w:r>
    </w:p>
    <w:p w14:paraId="25CE670B" w14:textId="77777777" w:rsidR="00167A09" w:rsidRDefault="00167A09" w:rsidP="00167A09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Threat</w:t>
      </w:r>
      <w:r>
        <w:rPr>
          <w:rStyle w:val="Strong"/>
          <w:rFonts w:eastAsiaTheme="majorEastAsia"/>
        </w:rPr>
        <w:t>（威胁）</w:t>
      </w:r>
      <w:r>
        <w:rPr>
          <w:rFonts w:ascii="SimSun" w:eastAsia="SimSun" w:hAnsi="SimSun" w:cs="SimSun" w:hint="eastAsia"/>
        </w:rPr>
        <w:t>：威胁主体带来的具体威胁行为，如</w:t>
      </w:r>
      <w:r>
        <w:t xml:space="preserve"> rootkits</w:t>
      </w:r>
      <w:r>
        <w:rPr>
          <w:rFonts w:ascii="SimSun" w:eastAsia="SimSun" w:hAnsi="SimSun" w:cs="SimSun" w:hint="eastAsia"/>
        </w:rPr>
        <w:t>、</w:t>
      </w:r>
      <w:r>
        <w:t>backdoors</w:t>
      </w:r>
      <w:r>
        <w:rPr>
          <w:rFonts w:ascii="SimSun" w:eastAsia="SimSun" w:hAnsi="SimSun" w:cs="SimSun" w:hint="eastAsia"/>
        </w:rPr>
        <w:t>、</w:t>
      </w:r>
      <w:r>
        <w:t>malware</w:t>
      </w:r>
      <w:r>
        <w:rPr>
          <w:rFonts w:ascii="SimSun" w:eastAsia="SimSun" w:hAnsi="SimSun" w:cs="SimSun" w:hint="eastAsia"/>
        </w:rPr>
        <w:t>。</w:t>
      </w:r>
    </w:p>
    <w:p w14:paraId="7A53DD7F" w14:textId="77777777" w:rsidR="00167A09" w:rsidRDefault="00167A09" w:rsidP="00167A09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Vulnerability</w:t>
      </w:r>
      <w:r>
        <w:rPr>
          <w:rStyle w:val="Strong"/>
          <w:rFonts w:eastAsiaTheme="majorEastAsia"/>
        </w:rPr>
        <w:t>（漏洞）</w:t>
      </w:r>
      <w:r>
        <w:rPr>
          <w:rFonts w:ascii="SimSun" w:eastAsia="SimSun" w:hAnsi="SimSun" w:cs="SimSun" w:hint="eastAsia"/>
        </w:rPr>
        <w:t>：系统中的弱点，可能存在于流程、硬件或软件中。</w:t>
      </w:r>
    </w:p>
    <w:p w14:paraId="7E653C6E" w14:textId="77777777" w:rsidR="00167A09" w:rsidRDefault="00167A09" w:rsidP="00167A09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Risk</w:t>
      </w:r>
      <w:r>
        <w:rPr>
          <w:rStyle w:val="Strong"/>
          <w:rFonts w:eastAsiaTheme="majorEastAsia"/>
        </w:rPr>
        <w:t>（风险）</w:t>
      </w:r>
      <w:r>
        <w:rPr>
          <w:rFonts w:ascii="SimSun" w:eastAsia="SimSun" w:hAnsi="SimSun" w:cs="SimSun" w:hint="eastAsia"/>
        </w:rPr>
        <w:t>：威胁利用漏洞的可能性，以及对业务造成的影响。</w:t>
      </w:r>
    </w:p>
    <w:p w14:paraId="0CCC4C5D" w14:textId="77777777" w:rsidR="00167A09" w:rsidRDefault="00167A09" w:rsidP="00167A09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Exposure</w:t>
      </w:r>
      <w:r>
        <w:rPr>
          <w:rStyle w:val="Strong"/>
          <w:rFonts w:eastAsiaTheme="majorEastAsia"/>
        </w:rPr>
        <w:t>（损失）</w:t>
      </w:r>
      <w:r>
        <w:rPr>
          <w:rFonts w:ascii="SimSun" w:eastAsia="SimSun" w:hAnsi="SimSun" w:cs="SimSun" w:hint="eastAsia"/>
        </w:rPr>
        <w:t>：风险事件真正发生后，企业遭受的损失。</w:t>
      </w:r>
    </w:p>
    <w:p w14:paraId="149A3DC4" w14:textId="77777777" w:rsidR="00167A09" w:rsidRDefault="00167A09" w:rsidP="00167A09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Mitigation</w:t>
      </w:r>
      <w:r>
        <w:rPr>
          <w:rStyle w:val="Strong"/>
          <w:rFonts w:eastAsiaTheme="majorEastAsia"/>
        </w:rPr>
        <w:t>（缓解措施）</w:t>
      </w:r>
      <w:r>
        <w:rPr>
          <w:rFonts w:ascii="SimSun" w:eastAsia="SimSun" w:hAnsi="SimSun" w:cs="SimSun" w:hint="eastAsia"/>
        </w:rPr>
        <w:t>：用来消除、降低或转移风险的方法，如加固系统、部署防火墙、加密等。</w:t>
      </w:r>
    </w:p>
    <w:p w14:paraId="7C404198" w14:textId="77777777" w:rsidR="00167A09" w:rsidRDefault="00167A09" w:rsidP="00167A09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Fonts w:ascii="SimSun" w:eastAsia="SimSun" w:hAnsi="SimSun" w:cs="SimSun" w:hint="eastAsia"/>
        </w:rPr>
        <w:t>这里可以用一个例子：</w:t>
      </w:r>
      <w:r>
        <w:br/>
      </w:r>
      <w:r>
        <w:rPr>
          <w:rFonts w:ascii="SimSun" w:eastAsia="SimSun" w:hAnsi="SimSun" w:cs="SimSun" w:hint="eastAsia"/>
        </w:rPr>
        <w:t>如果一家电商网站没有对</w:t>
      </w:r>
      <w:r>
        <w:t xml:space="preserve"> SQL </w:t>
      </w:r>
      <w:r>
        <w:rPr>
          <w:rFonts w:ascii="SimSun" w:eastAsia="SimSun" w:hAnsi="SimSun" w:cs="SimSun" w:hint="eastAsia"/>
        </w:rPr>
        <w:t>输入做过滤（漏洞），黑客（威胁主体）可能发起</w:t>
      </w:r>
      <w:r>
        <w:t xml:space="preserve"> SQL </w:t>
      </w:r>
      <w:r>
        <w:rPr>
          <w:rFonts w:ascii="SimSun" w:eastAsia="SimSun" w:hAnsi="SimSun" w:cs="SimSun" w:hint="eastAsia"/>
        </w:rPr>
        <w:t>注入攻击（威胁），导致数据库泄露（风险变为现实），用户信息被窃取（暴露</w:t>
      </w:r>
      <w:r>
        <w:t>/</w:t>
      </w:r>
      <w:r>
        <w:rPr>
          <w:rFonts w:ascii="SimSun" w:eastAsia="SimSun" w:hAnsi="SimSun" w:cs="SimSun" w:hint="eastAsia"/>
        </w:rPr>
        <w:t>损失），公司可以通过输入校验、防火墙（缓解措施）来降低风险。</w:t>
      </w:r>
    </w:p>
    <w:p w14:paraId="482169AA" w14:textId="77777777" w:rsidR="00167A09" w:rsidRDefault="00167A09" w:rsidP="00167A09">
      <w:r>
        <w:rPr>
          <w:noProof/>
        </w:rPr>
      </w:r>
      <w:r w:rsidR="00167A09">
        <w:rPr>
          <w:noProof/>
        </w:rPr>
        <w:pict w14:anchorId="0037AD5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4DF8BEE" w14:textId="77777777" w:rsidR="00167A09" w:rsidRDefault="00167A09" w:rsidP="00167A09">
      <w:pPr>
        <w:pStyle w:val="Heading2"/>
      </w:pPr>
      <w:r>
        <w:t>2. Weakness vs Vulnerability</w:t>
      </w:r>
    </w:p>
    <w:p w14:paraId="4F07F5E3" w14:textId="77777777" w:rsidR="00167A09" w:rsidRDefault="00167A09" w:rsidP="00167A09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Weakness</w:t>
      </w:r>
      <w:r>
        <w:rPr>
          <w:rStyle w:val="Strong"/>
          <w:rFonts w:eastAsiaTheme="majorEastAsia"/>
        </w:rPr>
        <w:t>（弱点）</w:t>
      </w:r>
      <w:r>
        <w:rPr>
          <w:rFonts w:ascii="SimSun" w:eastAsia="SimSun" w:hAnsi="SimSun" w:cs="SimSun" w:hint="eastAsia"/>
        </w:rPr>
        <w:t>：系统中潜在的问题，但不一定能被利用。</w:t>
      </w:r>
    </w:p>
    <w:p w14:paraId="7F70E9CA" w14:textId="77777777" w:rsidR="00167A09" w:rsidRDefault="00167A09" w:rsidP="00167A09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Vulnerability</w:t>
      </w:r>
      <w:r>
        <w:rPr>
          <w:rStyle w:val="Strong"/>
          <w:rFonts w:eastAsiaTheme="majorEastAsia"/>
        </w:rPr>
        <w:t>（漏洞）</w:t>
      </w:r>
      <w:r>
        <w:rPr>
          <w:rFonts w:ascii="SimSun" w:eastAsia="SimSun" w:hAnsi="SimSun" w:cs="SimSun" w:hint="eastAsia"/>
        </w:rPr>
        <w:t>：能被明确利用的弱点，会导致安全问题。</w:t>
      </w:r>
    </w:p>
    <w:p w14:paraId="29C5F2E7" w14:textId="77777777" w:rsidR="00167A09" w:rsidRDefault="00167A09" w:rsidP="00167A09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Fonts w:ascii="SimSun" w:eastAsia="SimSun" w:hAnsi="SimSun" w:cs="SimSun" w:hint="eastAsia"/>
        </w:rPr>
        <w:t>举例：未初始化变量是弱点，但如果它导致内存越界访问并可被攻击者利用，那就变成漏洞。</w:t>
      </w:r>
    </w:p>
    <w:p w14:paraId="2A045FCF" w14:textId="77777777" w:rsidR="00167A09" w:rsidRDefault="00167A09" w:rsidP="00167A09">
      <w:r>
        <w:rPr>
          <w:noProof/>
        </w:rPr>
      </w:r>
      <w:r w:rsidR="00167A09">
        <w:rPr>
          <w:noProof/>
        </w:rPr>
        <w:pict w14:anchorId="73012E9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4DC6484" w14:textId="77777777" w:rsidR="00167A09" w:rsidRDefault="00167A09" w:rsidP="00167A09">
      <w:pPr>
        <w:pStyle w:val="Heading2"/>
      </w:pPr>
      <w:r>
        <w:t xml:space="preserve">3. CVE </w:t>
      </w:r>
      <w:r>
        <w:t>与</w:t>
      </w:r>
      <w:r>
        <w:t xml:space="preserve"> CNA</w:t>
      </w:r>
    </w:p>
    <w:p w14:paraId="1608C70A" w14:textId="77777777" w:rsidR="00167A09" w:rsidRDefault="00167A09" w:rsidP="00167A09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CVE</w:t>
      </w:r>
      <w:r>
        <w:rPr>
          <w:rStyle w:val="Strong"/>
          <w:rFonts w:eastAsiaTheme="majorEastAsia"/>
        </w:rPr>
        <w:t>（</w:t>
      </w:r>
      <w:r>
        <w:rPr>
          <w:rStyle w:val="Strong"/>
          <w:rFonts w:eastAsiaTheme="majorEastAsia"/>
        </w:rPr>
        <w:t>Common Vulnerabilities and Exposures</w:t>
      </w:r>
      <w:r>
        <w:rPr>
          <w:rStyle w:val="Strong"/>
          <w:rFonts w:eastAsiaTheme="majorEastAsia"/>
        </w:rPr>
        <w:t>）</w:t>
      </w:r>
      <w:r>
        <w:rPr>
          <w:rFonts w:ascii="SimSun" w:eastAsia="SimSun" w:hAnsi="SimSun" w:cs="SimSun" w:hint="eastAsia"/>
        </w:rPr>
        <w:t>：一个全球性的漏洞命名和公开数据库。</w:t>
      </w:r>
    </w:p>
    <w:p w14:paraId="69C88F1D" w14:textId="77777777" w:rsidR="00167A09" w:rsidRDefault="00167A09" w:rsidP="00167A09">
      <w:pPr>
        <w:pStyle w:val="NormalWeb"/>
        <w:numPr>
          <w:ilvl w:val="1"/>
          <w:numId w:val="41"/>
        </w:numPr>
      </w:pPr>
      <w:r>
        <w:rPr>
          <w:rFonts w:ascii="SimSun" w:eastAsia="SimSun" w:hAnsi="SimSun" w:cs="SimSun" w:hint="eastAsia"/>
        </w:rPr>
        <w:t>格式：</w:t>
      </w:r>
      <w:r>
        <w:rPr>
          <w:rStyle w:val="HTMLCode"/>
          <w:rFonts w:eastAsiaTheme="majorEastAsia"/>
        </w:rPr>
        <w:t>CVE-YYYY-NNNNN</w:t>
      </w:r>
      <w:r>
        <w:rPr>
          <w:rFonts w:ascii="SimSun" w:eastAsia="SimSun" w:hAnsi="SimSun" w:cs="SimSun" w:hint="eastAsia"/>
        </w:rPr>
        <w:t>（如</w:t>
      </w:r>
      <w:r>
        <w:t xml:space="preserve"> CVE-2023-12345</w:t>
      </w:r>
      <w:r>
        <w:rPr>
          <w:rFonts w:ascii="SimSun" w:eastAsia="SimSun" w:hAnsi="SimSun" w:cs="SimSun" w:hint="eastAsia"/>
        </w:rPr>
        <w:t>）</w:t>
      </w:r>
    </w:p>
    <w:p w14:paraId="4E274C7C" w14:textId="77777777" w:rsidR="00167A09" w:rsidRDefault="00167A09" w:rsidP="00167A09">
      <w:pPr>
        <w:pStyle w:val="NormalWeb"/>
        <w:numPr>
          <w:ilvl w:val="1"/>
          <w:numId w:val="41"/>
        </w:numPr>
      </w:pPr>
      <w:r>
        <w:rPr>
          <w:rFonts w:ascii="SimSun" w:eastAsia="SimSun" w:hAnsi="SimSun" w:cs="SimSun" w:hint="eastAsia"/>
        </w:rPr>
        <w:t>包含：漏洞描述、受影响的产品和版本、参考资料等。</w:t>
      </w:r>
    </w:p>
    <w:p w14:paraId="54AE220A" w14:textId="77777777" w:rsidR="00167A09" w:rsidRDefault="00167A09" w:rsidP="00167A09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CNA</w:t>
      </w:r>
      <w:r>
        <w:rPr>
          <w:rStyle w:val="Strong"/>
          <w:rFonts w:eastAsiaTheme="majorEastAsia"/>
        </w:rPr>
        <w:t>（</w:t>
      </w:r>
      <w:r>
        <w:rPr>
          <w:rStyle w:val="Strong"/>
          <w:rFonts w:eastAsiaTheme="majorEastAsia"/>
        </w:rPr>
        <w:t>CVE Numbering Authority</w:t>
      </w:r>
      <w:r>
        <w:rPr>
          <w:rStyle w:val="Strong"/>
          <w:rFonts w:eastAsiaTheme="majorEastAsia"/>
        </w:rPr>
        <w:t>）</w:t>
      </w:r>
      <w:r>
        <w:rPr>
          <w:rFonts w:ascii="SimSun" w:eastAsia="SimSun" w:hAnsi="SimSun" w:cs="SimSun" w:hint="eastAsia"/>
        </w:rPr>
        <w:t>：负责分配</w:t>
      </w:r>
      <w:r>
        <w:t xml:space="preserve"> CVE ID </w:t>
      </w:r>
      <w:r>
        <w:rPr>
          <w:rFonts w:ascii="SimSun" w:eastAsia="SimSun" w:hAnsi="SimSun" w:cs="SimSun" w:hint="eastAsia"/>
        </w:rPr>
        <w:t>的机构，包括：</w:t>
      </w:r>
    </w:p>
    <w:p w14:paraId="375CB02D" w14:textId="77777777" w:rsidR="00167A09" w:rsidRDefault="00167A09" w:rsidP="00167A09">
      <w:pPr>
        <w:pStyle w:val="NormalWeb"/>
        <w:numPr>
          <w:ilvl w:val="1"/>
          <w:numId w:val="41"/>
        </w:numPr>
      </w:pPr>
      <w:r>
        <w:rPr>
          <w:rFonts w:ascii="SimSun" w:eastAsia="SimSun" w:hAnsi="SimSun" w:cs="SimSun" w:hint="eastAsia"/>
        </w:rPr>
        <w:t>软件厂商（如微软、谷歌）</w:t>
      </w:r>
    </w:p>
    <w:p w14:paraId="79DF8051" w14:textId="77777777" w:rsidR="00167A09" w:rsidRDefault="00167A09" w:rsidP="00167A09">
      <w:pPr>
        <w:pStyle w:val="NormalWeb"/>
        <w:numPr>
          <w:ilvl w:val="1"/>
          <w:numId w:val="41"/>
        </w:numPr>
      </w:pPr>
      <w:r>
        <w:rPr>
          <w:rFonts w:ascii="SimSun" w:eastAsia="SimSun" w:hAnsi="SimSun" w:cs="SimSun" w:hint="eastAsia"/>
        </w:rPr>
        <w:t>漏洞研究者</w:t>
      </w:r>
    </w:p>
    <w:p w14:paraId="0E4A98B1" w14:textId="77777777" w:rsidR="00167A09" w:rsidRDefault="00167A09" w:rsidP="00167A09">
      <w:pPr>
        <w:pStyle w:val="NormalWeb"/>
        <w:numPr>
          <w:ilvl w:val="1"/>
          <w:numId w:val="41"/>
        </w:numPr>
      </w:pPr>
      <w:r>
        <w:rPr>
          <w:rFonts w:ascii="SimSun" w:eastAsia="SimSun" w:hAnsi="SimSun" w:cs="SimSun" w:hint="eastAsia"/>
        </w:rPr>
        <w:t>国家</w:t>
      </w:r>
      <w:r>
        <w:t>/</w:t>
      </w:r>
      <w:r>
        <w:rPr>
          <w:rFonts w:ascii="SimSun" w:eastAsia="SimSun" w:hAnsi="SimSun" w:cs="SimSun" w:hint="eastAsia"/>
        </w:rPr>
        <w:t>行业</w:t>
      </w:r>
      <w:r>
        <w:t xml:space="preserve"> CERT</w:t>
      </w:r>
    </w:p>
    <w:p w14:paraId="5ED07C1D" w14:textId="77777777" w:rsidR="00167A09" w:rsidRDefault="00167A09" w:rsidP="00167A09">
      <w:pPr>
        <w:pStyle w:val="NormalWeb"/>
        <w:numPr>
          <w:ilvl w:val="1"/>
          <w:numId w:val="41"/>
        </w:numPr>
      </w:pPr>
      <w:r>
        <w:lastRenderedPageBreak/>
        <w:t xml:space="preserve">Bug Bounty </w:t>
      </w:r>
      <w:r>
        <w:rPr>
          <w:rFonts w:ascii="SimSun" w:eastAsia="SimSun" w:hAnsi="SimSun" w:cs="SimSun" w:hint="eastAsia"/>
        </w:rPr>
        <w:t>平台</w:t>
      </w:r>
    </w:p>
    <w:p w14:paraId="7F365F1D" w14:textId="77777777" w:rsidR="00167A09" w:rsidRDefault="00167A09" w:rsidP="00167A09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CVE </w:t>
      </w:r>
      <w:r>
        <w:rPr>
          <w:rFonts w:ascii="SimSun" w:eastAsia="SimSun" w:hAnsi="SimSun" w:cs="SimSun" w:hint="eastAsia"/>
        </w:rPr>
        <w:t>就像</w:t>
      </w:r>
      <w:r>
        <w:t>“</w:t>
      </w:r>
      <w:r>
        <w:rPr>
          <w:rFonts w:ascii="SimSun" w:eastAsia="SimSun" w:hAnsi="SimSun" w:cs="SimSun" w:hint="eastAsia"/>
        </w:rPr>
        <w:t>漏洞身份证</w:t>
      </w:r>
      <w:r>
        <w:t>”</w:t>
      </w:r>
      <w:r>
        <w:rPr>
          <w:rFonts w:ascii="SimSun" w:eastAsia="SimSun" w:hAnsi="SimSun" w:cs="SimSun" w:hint="eastAsia"/>
        </w:rPr>
        <w:t>，而</w:t>
      </w:r>
      <w:r>
        <w:t xml:space="preserve"> CNA </w:t>
      </w:r>
      <w:r>
        <w:rPr>
          <w:rFonts w:ascii="SimSun" w:eastAsia="SimSun" w:hAnsi="SimSun" w:cs="SimSun" w:hint="eastAsia"/>
        </w:rPr>
        <w:t>就是</w:t>
      </w:r>
      <w:r>
        <w:t>“</w:t>
      </w:r>
      <w:r>
        <w:rPr>
          <w:rFonts w:ascii="SimSun" w:eastAsia="SimSun" w:hAnsi="SimSun" w:cs="SimSun" w:hint="eastAsia"/>
        </w:rPr>
        <w:t>身份证发放机构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63EBE208" w14:textId="77777777" w:rsidR="00167A09" w:rsidRDefault="00167A09" w:rsidP="00167A09">
      <w:r>
        <w:rPr>
          <w:noProof/>
        </w:rPr>
      </w:r>
      <w:r w:rsidR="00167A09">
        <w:rPr>
          <w:noProof/>
        </w:rPr>
        <w:pict w14:anchorId="0F65C7E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B4B288B" w14:textId="77777777" w:rsidR="00167A09" w:rsidRDefault="00167A09" w:rsidP="00167A09">
      <w:pPr>
        <w:pStyle w:val="Heading2"/>
      </w:pPr>
      <w:r>
        <w:t xml:space="preserve">4. </w:t>
      </w:r>
      <w:r>
        <w:t>漏洞类别（</w:t>
      </w:r>
      <w:r>
        <w:t>Categories of Vulnerabilities</w:t>
      </w:r>
      <w:r>
        <w:rPr>
          <w:rFonts w:ascii="SimSun" w:eastAsia="SimSun" w:hAnsi="SimSun" w:cs="SimSun" w:hint="eastAsia"/>
        </w:rPr>
        <w:t>）</w:t>
      </w:r>
    </w:p>
    <w:p w14:paraId="3D5F3BF5" w14:textId="77777777" w:rsidR="00167A09" w:rsidRDefault="00167A09" w:rsidP="00167A09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内存管理漏洞</w:t>
      </w:r>
      <w:r>
        <w:rPr>
          <w:rFonts w:ascii="SimSun" w:eastAsia="SimSun" w:hAnsi="SimSun" w:cs="SimSun" w:hint="eastAsia"/>
        </w:rPr>
        <w:t>（</w:t>
      </w:r>
      <w:r>
        <w:t>Memory management vulnerabilities</w:t>
      </w:r>
      <w:r>
        <w:rPr>
          <w:rFonts w:ascii="SimSun" w:eastAsia="SimSun" w:hAnsi="SimSun" w:cs="SimSun" w:hint="eastAsia"/>
        </w:rPr>
        <w:t>）</w:t>
      </w:r>
      <w:r>
        <w:br/>
      </w:r>
      <w:r>
        <w:rPr>
          <w:rFonts w:ascii="SimSun" w:eastAsia="SimSun" w:hAnsi="SimSun" w:cs="SimSun" w:hint="eastAsia"/>
        </w:rPr>
        <w:t>如缓冲区溢出、</w:t>
      </w:r>
      <w:r>
        <w:t>use-after-free</w:t>
      </w:r>
      <w:r>
        <w:rPr>
          <w:rFonts w:ascii="SimSun" w:eastAsia="SimSun" w:hAnsi="SimSun" w:cs="SimSun" w:hint="eastAsia"/>
        </w:rPr>
        <w:t>。</w:t>
      </w:r>
    </w:p>
    <w:p w14:paraId="098BE938" w14:textId="77777777" w:rsidR="00167A09" w:rsidRDefault="00167A09" w:rsidP="00167A09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结构化输出漏洞</w:t>
      </w:r>
      <w:r>
        <w:rPr>
          <w:rFonts w:ascii="SimSun" w:eastAsia="SimSun" w:hAnsi="SimSun" w:cs="SimSun" w:hint="eastAsia"/>
        </w:rPr>
        <w:t>（</w:t>
      </w:r>
      <w:r>
        <w:t>Structured output generation vulnerabilities</w:t>
      </w:r>
      <w:r>
        <w:rPr>
          <w:rFonts w:ascii="SimSun" w:eastAsia="SimSun" w:hAnsi="SimSun" w:cs="SimSun" w:hint="eastAsia"/>
        </w:rPr>
        <w:t>）</w:t>
      </w:r>
      <w:r>
        <w:br/>
      </w:r>
      <w:r>
        <w:rPr>
          <w:rFonts w:ascii="SimSun" w:eastAsia="SimSun" w:hAnsi="SimSun" w:cs="SimSun" w:hint="eastAsia"/>
        </w:rPr>
        <w:t>如</w:t>
      </w:r>
      <w:r>
        <w:t xml:space="preserve"> SQL </w:t>
      </w:r>
      <w:r>
        <w:rPr>
          <w:rFonts w:ascii="SimSun" w:eastAsia="SimSun" w:hAnsi="SimSun" w:cs="SimSun" w:hint="eastAsia"/>
        </w:rPr>
        <w:t>注入、</w:t>
      </w:r>
      <w:r>
        <w:t>XSS</w:t>
      </w:r>
      <w:r>
        <w:rPr>
          <w:rFonts w:ascii="SimSun" w:eastAsia="SimSun" w:hAnsi="SimSun" w:cs="SimSun" w:hint="eastAsia"/>
        </w:rPr>
        <w:t>。</w:t>
      </w:r>
    </w:p>
    <w:p w14:paraId="577EBA32" w14:textId="77777777" w:rsidR="00167A09" w:rsidRDefault="00167A09" w:rsidP="00167A09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竞争条件漏洞（</w:t>
      </w:r>
      <w:r>
        <w:rPr>
          <w:rStyle w:val="Strong"/>
          <w:rFonts w:eastAsiaTheme="majorEastAsia"/>
        </w:rPr>
        <w:t>Race condition/TOCTOU</w:t>
      </w:r>
      <w:r>
        <w:rPr>
          <w:rStyle w:val="Strong"/>
          <w:rFonts w:eastAsiaTheme="majorEastAsia"/>
        </w:rPr>
        <w:t>）</w:t>
      </w:r>
      <w:r>
        <w:br/>
      </w:r>
      <w:r>
        <w:rPr>
          <w:rFonts w:ascii="SimSun" w:eastAsia="SimSun" w:hAnsi="SimSun" w:cs="SimSun" w:hint="eastAsia"/>
        </w:rPr>
        <w:t>检查与使用之间存在时间差漏洞。</w:t>
      </w:r>
    </w:p>
    <w:p w14:paraId="33B9FA7D" w14:textId="77777777" w:rsidR="00167A09" w:rsidRDefault="00167A09" w:rsidP="00167A09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 xml:space="preserve">API </w:t>
      </w:r>
      <w:r>
        <w:rPr>
          <w:rStyle w:val="Strong"/>
          <w:rFonts w:eastAsiaTheme="majorEastAsia"/>
        </w:rPr>
        <w:t>漏洞</w:t>
      </w:r>
      <w:r>
        <w:br/>
        <w:t xml:space="preserve">API </w:t>
      </w:r>
      <w:r>
        <w:rPr>
          <w:rFonts w:ascii="SimSun" w:eastAsia="SimSun" w:hAnsi="SimSun" w:cs="SimSun" w:hint="eastAsia"/>
        </w:rPr>
        <w:t>滥用或缺陷导致信息泄露。</w:t>
      </w:r>
    </w:p>
    <w:p w14:paraId="00CB5D96" w14:textId="77777777" w:rsidR="00167A09" w:rsidRDefault="00167A09" w:rsidP="00167A09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侧信道攻击（</w:t>
      </w:r>
      <w:r>
        <w:rPr>
          <w:rStyle w:val="Strong"/>
          <w:rFonts w:eastAsiaTheme="majorEastAsia"/>
        </w:rPr>
        <w:t>Side-channel vulnerabilities</w:t>
      </w:r>
      <w:r>
        <w:rPr>
          <w:rStyle w:val="Strong"/>
          <w:rFonts w:eastAsiaTheme="majorEastAsia"/>
        </w:rPr>
        <w:t>）</w:t>
      </w:r>
      <w:r>
        <w:br/>
      </w:r>
      <w:r>
        <w:rPr>
          <w:rFonts w:ascii="SimSun" w:eastAsia="SimSun" w:hAnsi="SimSun" w:cs="SimSun" w:hint="eastAsia"/>
        </w:rPr>
        <w:t>通过时间、功耗、电磁信号等间接获取机密。</w:t>
      </w:r>
    </w:p>
    <w:p w14:paraId="14D2049C" w14:textId="77777777" w:rsidR="00167A09" w:rsidRDefault="00167A09" w:rsidP="00167A09">
      <w:r>
        <w:rPr>
          <w:noProof/>
        </w:rPr>
      </w:r>
      <w:r w:rsidR="00167A09">
        <w:rPr>
          <w:noProof/>
        </w:rPr>
        <w:pict w14:anchorId="4EB2B7A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807823A" w14:textId="77777777" w:rsidR="00167A09" w:rsidRDefault="00167A09" w:rsidP="00167A09">
      <w:pPr>
        <w:pStyle w:val="Heading2"/>
      </w:pPr>
      <w:r>
        <w:t>5. OWASP Top 10</w:t>
      </w:r>
    </w:p>
    <w:p w14:paraId="331BE132" w14:textId="77777777" w:rsidR="00167A09" w:rsidRDefault="00167A09" w:rsidP="00167A09">
      <w:pPr>
        <w:pStyle w:val="NormalWeb"/>
        <w:numPr>
          <w:ilvl w:val="0"/>
          <w:numId w:val="43"/>
        </w:numPr>
      </w:pPr>
      <w:r>
        <w:rPr>
          <w:rFonts w:ascii="SimSun" w:eastAsia="SimSun" w:hAnsi="SimSun" w:cs="SimSun" w:hint="eastAsia"/>
        </w:rPr>
        <w:t>全球公认的</w:t>
      </w:r>
      <w:r>
        <w:t xml:space="preserve"> Web </w:t>
      </w:r>
      <w:r>
        <w:rPr>
          <w:rFonts w:ascii="SimSun" w:eastAsia="SimSun" w:hAnsi="SimSun" w:cs="SimSun" w:hint="eastAsia"/>
        </w:rPr>
        <w:t>安全风险排名。</w:t>
      </w:r>
    </w:p>
    <w:p w14:paraId="4F9B0F88" w14:textId="77777777" w:rsidR="00167A09" w:rsidRDefault="00167A09" w:rsidP="00167A09">
      <w:pPr>
        <w:pStyle w:val="NormalWeb"/>
        <w:numPr>
          <w:ilvl w:val="0"/>
          <w:numId w:val="43"/>
        </w:numPr>
      </w:pPr>
      <w:r>
        <w:rPr>
          <w:rFonts w:ascii="SimSun" w:eastAsia="SimSun" w:hAnsi="SimSun" w:cs="SimSun" w:hint="eastAsia"/>
        </w:rPr>
        <w:t>包括常见的：注入、认证失效、敏感信息泄露、访问控制缺陷、</w:t>
      </w:r>
      <w:r>
        <w:t>XXE</w:t>
      </w:r>
      <w:r>
        <w:rPr>
          <w:rFonts w:ascii="SimSun" w:eastAsia="SimSun" w:hAnsi="SimSun" w:cs="SimSun" w:hint="eastAsia"/>
        </w:rPr>
        <w:t>、</w:t>
      </w:r>
      <w:r>
        <w:t xml:space="preserve">CSRF </w:t>
      </w:r>
      <w:r>
        <w:rPr>
          <w:rFonts w:ascii="SimSun" w:eastAsia="SimSun" w:hAnsi="SimSun" w:cs="SimSun" w:hint="eastAsia"/>
        </w:rPr>
        <w:t>等。</w:t>
      </w:r>
    </w:p>
    <w:p w14:paraId="0AAFC27B" w14:textId="77777777" w:rsidR="00167A09" w:rsidRDefault="00167A09" w:rsidP="00167A09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Fonts w:ascii="SimSun" w:eastAsia="SimSun" w:hAnsi="SimSun" w:cs="SimSun" w:hint="eastAsia"/>
        </w:rPr>
        <w:t>这是</w:t>
      </w:r>
      <w:r>
        <w:t xml:space="preserve"> Web </w:t>
      </w:r>
      <w:r>
        <w:rPr>
          <w:rFonts w:ascii="SimSun" w:eastAsia="SimSun" w:hAnsi="SimSun" w:cs="SimSun" w:hint="eastAsia"/>
        </w:rPr>
        <w:t>安全考试</w:t>
      </w:r>
      <w:r>
        <w:t>/</w:t>
      </w:r>
      <w:r>
        <w:rPr>
          <w:rFonts w:ascii="SimSun" w:eastAsia="SimSun" w:hAnsi="SimSun" w:cs="SimSun" w:hint="eastAsia"/>
        </w:rPr>
        <w:t>面试必背的清单。</w:t>
      </w:r>
    </w:p>
    <w:p w14:paraId="13C495A5" w14:textId="77777777" w:rsidR="00167A09" w:rsidRDefault="00167A09" w:rsidP="00167A09">
      <w:r>
        <w:rPr>
          <w:noProof/>
        </w:rPr>
      </w:r>
      <w:r w:rsidR="00167A09">
        <w:rPr>
          <w:noProof/>
        </w:rPr>
        <w:pict w14:anchorId="393CF14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7AD8DD1" w14:textId="77777777" w:rsidR="00167A09" w:rsidRDefault="00167A09" w:rsidP="00167A09">
      <w:pPr>
        <w:pStyle w:val="Heading2"/>
      </w:pPr>
      <w:r>
        <w:t>6. CVSS</w:t>
      </w:r>
      <w:r>
        <w:t>（漏洞评分系统</w:t>
      </w:r>
      <w:r>
        <w:rPr>
          <w:rFonts w:ascii="SimSun" w:eastAsia="SimSun" w:hAnsi="SimSun" w:cs="SimSun" w:hint="eastAsia"/>
        </w:rPr>
        <w:t>）</w:t>
      </w:r>
    </w:p>
    <w:p w14:paraId="58267194" w14:textId="77777777" w:rsidR="00167A09" w:rsidRDefault="00167A09" w:rsidP="00167A09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CVSS</w:t>
      </w:r>
      <w:r>
        <w:rPr>
          <w:rStyle w:val="Strong"/>
          <w:rFonts w:eastAsiaTheme="majorEastAsia"/>
        </w:rPr>
        <w:t>（</w:t>
      </w:r>
      <w:r>
        <w:rPr>
          <w:rStyle w:val="Strong"/>
          <w:rFonts w:eastAsiaTheme="majorEastAsia"/>
        </w:rPr>
        <w:t>Common Vulnerability Scoring System</w:t>
      </w:r>
      <w:r>
        <w:rPr>
          <w:rStyle w:val="Strong"/>
          <w:rFonts w:eastAsiaTheme="majorEastAsia"/>
        </w:rPr>
        <w:t>）</w:t>
      </w:r>
      <w:r>
        <w:rPr>
          <w:rFonts w:ascii="SimSun" w:eastAsia="SimSun" w:hAnsi="SimSun" w:cs="SimSun" w:hint="eastAsia"/>
        </w:rPr>
        <w:t>：统一评估漏洞严重性的标准。</w:t>
      </w:r>
    </w:p>
    <w:p w14:paraId="55E00EC2" w14:textId="77777777" w:rsidR="00167A09" w:rsidRDefault="00167A09" w:rsidP="00167A09">
      <w:pPr>
        <w:pStyle w:val="NormalWeb"/>
        <w:numPr>
          <w:ilvl w:val="0"/>
          <w:numId w:val="44"/>
        </w:numPr>
      </w:pPr>
      <w:r>
        <w:rPr>
          <w:rFonts w:ascii="SimSun" w:eastAsia="SimSun" w:hAnsi="SimSun" w:cs="SimSun" w:hint="eastAsia"/>
        </w:rPr>
        <w:t>范围：</w:t>
      </w:r>
      <w:r>
        <w:t>0.0</w:t>
      </w:r>
      <w:r>
        <w:rPr>
          <w:rFonts w:ascii="SimSun" w:eastAsia="SimSun" w:hAnsi="SimSun" w:cs="SimSun" w:hint="eastAsia"/>
        </w:rPr>
        <w:t>（最低）</w:t>
      </w:r>
      <w:r>
        <w:t>- 10.0</w:t>
      </w:r>
      <w:r>
        <w:rPr>
          <w:rFonts w:ascii="SimSun" w:eastAsia="SimSun" w:hAnsi="SimSun" w:cs="SimSun" w:hint="eastAsia"/>
        </w:rPr>
        <w:t>（最高）。</w:t>
      </w:r>
    </w:p>
    <w:p w14:paraId="0FA31A12" w14:textId="77777777" w:rsidR="00167A09" w:rsidRDefault="00167A09" w:rsidP="00167A09">
      <w:pPr>
        <w:pStyle w:val="NormalWeb"/>
        <w:numPr>
          <w:ilvl w:val="0"/>
          <w:numId w:val="44"/>
        </w:numPr>
      </w:pPr>
      <w:r>
        <w:rPr>
          <w:rFonts w:ascii="SimSun" w:eastAsia="SimSun" w:hAnsi="SimSun" w:cs="SimSun" w:hint="eastAsia"/>
        </w:rPr>
        <w:t>评分依据：</w:t>
      </w:r>
    </w:p>
    <w:p w14:paraId="7F2BE619" w14:textId="77777777" w:rsidR="00167A09" w:rsidRDefault="00167A09" w:rsidP="00167A09">
      <w:pPr>
        <w:pStyle w:val="NormalWeb"/>
        <w:numPr>
          <w:ilvl w:val="1"/>
          <w:numId w:val="44"/>
        </w:numPr>
      </w:pPr>
      <w:r>
        <w:rPr>
          <w:rFonts w:ascii="SimSun" w:eastAsia="SimSun" w:hAnsi="SimSun" w:cs="SimSun" w:hint="eastAsia"/>
        </w:rPr>
        <w:t>攻击复杂度（高</w:t>
      </w:r>
      <w:r>
        <w:t>/</w:t>
      </w:r>
      <w:r>
        <w:rPr>
          <w:rFonts w:ascii="SimSun" w:eastAsia="SimSun" w:hAnsi="SimSun" w:cs="SimSun" w:hint="eastAsia"/>
        </w:rPr>
        <w:t>低）</w:t>
      </w:r>
    </w:p>
    <w:p w14:paraId="52274AD0" w14:textId="77777777" w:rsidR="00167A09" w:rsidRDefault="00167A09" w:rsidP="00167A09">
      <w:pPr>
        <w:pStyle w:val="NormalWeb"/>
        <w:numPr>
          <w:ilvl w:val="1"/>
          <w:numId w:val="44"/>
        </w:numPr>
      </w:pPr>
      <w:r>
        <w:rPr>
          <w:rFonts w:ascii="SimSun" w:eastAsia="SimSun" w:hAnsi="SimSun" w:cs="SimSun" w:hint="eastAsia"/>
        </w:rPr>
        <w:t>所需权限</w:t>
      </w:r>
    </w:p>
    <w:p w14:paraId="486DDF75" w14:textId="77777777" w:rsidR="00167A09" w:rsidRDefault="00167A09" w:rsidP="00167A09">
      <w:pPr>
        <w:pStyle w:val="NormalWeb"/>
        <w:numPr>
          <w:ilvl w:val="1"/>
          <w:numId w:val="44"/>
        </w:numPr>
      </w:pPr>
      <w:r>
        <w:rPr>
          <w:rFonts w:ascii="SimSun" w:eastAsia="SimSun" w:hAnsi="SimSun" w:cs="SimSun" w:hint="eastAsia"/>
        </w:rPr>
        <w:t>用户交互</w:t>
      </w:r>
    </w:p>
    <w:p w14:paraId="3A2279CD" w14:textId="77777777" w:rsidR="00167A09" w:rsidRDefault="00167A09" w:rsidP="00167A09">
      <w:pPr>
        <w:pStyle w:val="NormalWeb"/>
        <w:numPr>
          <w:ilvl w:val="1"/>
          <w:numId w:val="44"/>
        </w:numPr>
      </w:pPr>
      <w:r>
        <w:rPr>
          <w:rFonts w:ascii="SimSun" w:eastAsia="SimSun" w:hAnsi="SimSun" w:cs="SimSun" w:hint="eastAsia"/>
        </w:rPr>
        <w:t>影响（机密性、完整性、可用性）</w:t>
      </w:r>
    </w:p>
    <w:p w14:paraId="57A76F55" w14:textId="77777777" w:rsidR="00167A09" w:rsidRDefault="00167A09" w:rsidP="00167A09">
      <w:pPr>
        <w:pStyle w:val="NormalWeb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</w:t>
      </w:r>
      <w:r>
        <w:rPr>
          <w:rFonts w:ascii="SimSun" w:eastAsia="SimSun" w:hAnsi="SimSun" w:cs="SimSun" w:hint="eastAsia"/>
        </w:rPr>
        <w:t>举例：一个无需认证、可远程执行的</w:t>
      </w:r>
      <w:r>
        <w:t xml:space="preserve"> RCE</w:t>
      </w:r>
      <w:r>
        <w:rPr>
          <w:rFonts w:ascii="SimSun" w:eastAsia="SimSun" w:hAnsi="SimSun" w:cs="SimSun" w:hint="eastAsia"/>
        </w:rPr>
        <w:t>（远程代码执行漏洞），评分往往接近</w:t>
      </w:r>
      <w:r>
        <w:t xml:space="preserve"> 10 </w:t>
      </w:r>
      <w:r>
        <w:rPr>
          <w:rFonts w:ascii="SimSun" w:eastAsia="SimSun" w:hAnsi="SimSun" w:cs="SimSun" w:hint="eastAsia"/>
        </w:rPr>
        <w:t>分。</w:t>
      </w:r>
    </w:p>
    <w:p w14:paraId="0E2941AD" w14:textId="381EC03B" w:rsidR="00284010" w:rsidRDefault="00284010" w:rsidP="00284010">
      <w:r>
        <w:rPr>
          <w:noProof/>
        </w:rPr>
      </w:r>
      <w:r w:rsidR="00284010">
        <w:rPr>
          <w:noProof/>
        </w:rPr>
        <w:pict w14:anchorId="55F21BD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FC93168" w14:textId="77777777" w:rsidR="00284010" w:rsidRDefault="00284010" w:rsidP="00284010">
      <w:pPr>
        <w:pStyle w:val="Heading1"/>
      </w:pPr>
      <w:r>
        <w:rPr>
          <w:rFonts w:ascii="Apple Color Emoji" w:hAnsi="Apple Color Emoji" w:cs="Apple Color Emoji"/>
        </w:rPr>
        <w:t>🛡️</w:t>
      </w:r>
      <w:r>
        <w:t xml:space="preserve"> CVE </w:t>
      </w:r>
      <w:r>
        <w:t>与</w:t>
      </w:r>
      <w:r>
        <w:t xml:space="preserve"> CNA </w:t>
      </w:r>
      <w:r>
        <w:t>详</w:t>
      </w:r>
      <w:r>
        <w:rPr>
          <w:rFonts w:ascii="SimSun" w:eastAsia="SimSun" w:hAnsi="SimSun" w:cs="SimSun" w:hint="eastAsia"/>
        </w:rPr>
        <w:t>解</w:t>
      </w:r>
    </w:p>
    <w:p w14:paraId="44795F63" w14:textId="77777777" w:rsidR="00284010" w:rsidRDefault="00284010" w:rsidP="00284010">
      <w:pPr>
        <w:pStyle w:val="Heading2"/>
      </w:pPr>
      <w:r>
        <w:t xml:space="preserve">1. </w:t>
      </w:r>
      <w:r>
        <w:t>什么是</w:t>
      </w:r>
      <w:r>
        <w:t xml:space="preserve"> CVE</w:t>
      </w:r>
      <w:r>
        <w:rPr>
          <w:rFonts w:ascii="SimSun" w:eastAsia="SimSun" w:hAnsi="SimSun" w:cs="SimSun" w:hint="eastAsia"/>
        </w:rPr>
        <w:t>？</w:t>
      </w:r>
    </w:p>
    <w:p w14:paraId="7F4D356C" w14:textId="77777777" w:rsidR="00284010" w:rsidRDefault="00284010" w:rsidP="00284010">
      <w:pPr>
        <w:pStyle w:val="NormalWeb"/>
      </w:pPr>
      <w:r>
        <w:rPr>
          <w:rStyle w:val="Strong"/>
          <w:rFonts w:eastAsiaTheme="majorEastAsia"/>
        </w:rPr>
        <w:t>CVE</w:t>
      </w:r>
      <w:r>
        <w:rPr>
          <w:rStyle w:val="Strong"/>
          <w:rFonts w:eastAsiaTheme="majorEastAsia"/>
        </w:rPr>
        <w:t>（</w:t>
      </w:r>
      <w:r>
        <w:rPr>
          <w:rStyle w:val="Strong"/>
          <w:rFonts w:eastAsiaTheme="majorEastAsia"/>
        </w:rPr>
        <w:t>Common Vulnerabilities and Exposures</w:t>
      </w:r>
      <w:r>
        <w:rPr>
          <w:rStyle w:val="Strong"/>
          <w:rFonts w:eastAsiaTheme="majorEastAsia"/>
        </w:rPr>
        <w:t>，公共漏洞与暴露）</w:t>
      </w:r>
      <w:r>
        <w:br/>
      </w:r>
      <w:r>
        <w:rPr>
          <w:rFonts w:ascii="SimSun" w:eastAsia="SimSun" w:hAnsi="SimSun" w:cs="SimSun" w:hint="eastAsia"/>
        </w:rPr>
        <w:t>它是一个全球通用的</w:t>
      </w:r>
      <w:r>
        <w:t xml:space="preserve"> </w:t>
      </w:r>
      <w:r>
        <w:rPr>
          <w:rStyle w:val="Strong"/>
          <w:rFonts w:eastAsiaTheme="majorEastAsia"/>
        </w:rPr>
        <w:t>漏洞命名和追踪系统</w:t>
      </w:r>
      <w:r>
        <w:rPr>
          <w:rFonts w:ascii="SimSun" w:eastAsia="SimSun" w:hAnsi="SimSun" w:cs="SimSun" w:hint="eastAsia"/>
        </w:rPr>
        <w:t>，由</w:t>
      </w:r>
      <w:r>
        <w:t xml:space="preserve"> MITRE </w:t>
      </w:r>
      <w:r>
        <w:rPr>
          <w:rFonts w:ascii="SimSun" w:eastAsia="SimSun" w:hAnsi="SimSun" w:cs="SimSun" w:hint="eastAsia"/>
        </w:rPr>
        <w:t>公司管理。</w:t>
      </w:r>
    </w:p>
    <w:p w14:paraId="500775FB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Fonts w:ascii="SimSun" w:eastAsia="SimSun" w:hAnsi="SimSun" w:cs="SimSun" w:hint="eastAsia"/>
        </w:rPr>
        <w:t>作用：</w:t>
      </w:r>
    </w:p>
    <w:p w14:paraId="494600DD" w14:textId="77777777" w:rsidR="00284010" w:rsidRDefault="00284010" w:rsidP="00284010">
      <w:pPr>
        <w:pStyle w:val="NormalWeb"/>
        <w:numPr>
          <w:ilvl w:val="0"/>
          <w:numId w:val="46"/>
        </w:numPr>
      </w:pPr>
      <w:r>
        <w:rPr>
          <w:rFonts w:ascii="SimSun" w:eastAsia="SimSun" w:hAnsi="SimSun" w:cs="SimSun" w:hint="eastAsia"/>
        </w:rPr>
        <w:t>给每一个已公开的漏洞分配一个唯一的</w:t>
      </w:r>
      <w:r>
        <w:t>“</w:t>
      </w:r>
      <w:r>
        <w:rPr>
          <w:rFonts w:ascii="SimSun" w:eastAsia="SimSun" w:hAnsi="SimSun" w:cs="SimSun" w:hint="eastAsia"/>
        </w:rPr>
        <w:t>身份证号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1D9C0098" w14:textId="77777777" w:rsidR="00284010" w:rsidRDefault="00284010" w:rsidP="00284010">
      <w:pPr>
        <w:pStyle w:val="NormalWeb"/>
        <w:numPr>
          <w:ilvl w:val="0"/>
          <w:numId w:val="46"/>
        </w:numPr>
      </w:pPr>
      <w:r>
        <w:rPr>
          <w:rFonts w:ascii="SimSun" w:eastAsia="SimSun" w:hAnsi="SimSun" w:cs="SimSun" w:hint="eastAsia"/>
        </w:rPr>
        <w:t>方便全球安全人员、厂商和用户使用同一个编号来指代同一个漏洞，避免混乱。</w:t>
      </w:r>
    </w:p>
    <w:p w14:paraId="04CF86B0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Fonts w:ascii="SimSun" w:eastAsia="SimSun" w:hAnsi="SimSun" w:cs="SimSun" w:hint="eastAsia"/>
        </w:rPr>
        <w:t>格式：</w:t>
      </w:r>
    </w:p>
    <w:p w14:paraId="286EBBA5" w14:textId="77777777" w:rsidR="00284010" w:rsidRDefault="00284010" w:rsidP="002840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CVE-</w:t>
      </w:r>
      <w:r>
        <w:rPr>
          <w:rStyle w:val="HTMLCode"/>
          <w:rFonts w:eastAsiaTheme="majorEastAsia"/>
        </w:rPr>
        <w:t>年份</w:t>
      </w:r>
      <w:r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>编号</w:t>
      </w:r>
    </w:p>
    <w:p w14:paraId="3B217B23" w14:textId="77777777" w:rsidR="00284010" w:rsidRDefault="00284010" w:rsidP="00284010">
      <w:pPr>
        <w:pStyle w:val="NormalWeb"/>
        <w:numPr>
          <w:ilvl w:val="0"/>
          <w:numId w:val="47"/>
        </w:numPr>
      </w:pPr>
      <w:r>
        <w:t xml:space="preserve">CVE-2020-1472 </w:t>
      </w:r>
      <w:r>
        <w:rPr>
          <w:rFonts w:ascii="SimSun" w:eastAsia="SimSun" w:hAnsi="SimSun" w:cs="SimSun" w:hint="eastAsia"/>
        </w:rPr>
        <w:t>（著名的</w:t>
      </w:r>
      <w:r>
        <w:t xml:space="preserve"> Zerologon </w:t>
      </w:r>
      <w:r>
        <w:rPr>
          <w:rFonts w:ascii="SimSun" w:eastAsia="SimSun" w:hAnsi="SimSun" w:cs="SimSun" w:hint="eastAsia"/>
        </w:rPr>
        <w:t>漏洞）</w:t>
      </w:r>
    </w:p>
    <w:p w14:paraId="0E7DD186" w14:textId="77777777" w:rsidR="00284010" w:rsidRDefault="00284010" w:rsidP="00284010">
      <w:pPr>
        <w:pStyle w:val="NormalWeb"/>
        <w:numPr>
          <w:ilvl w:val="0"/>
          <w:numId w:val="47"/>
        </w:numPr>
      </w:pPr>
      <w:r>
        <w:t xml:space="preserve">CVE-2021-44228 </w:t>
      </w:r>
      <w:r>
        <w:rPr>
          <w:rFonts w:ascii="SimSun" w:eastAsia="SimSun" w:hAnsi="SimSun" w:cs="SimSun" w:hint="eastAsia"/>
        </w:rPr>
        <w:t>（</w:t>
      </w:r>
      <w:r>
        <w:t xml:space="preserve">Log4Shell </w:t>
      </w:r>
      <w:r>
        <w:rPr>
          <w:rFonts w:ascii="SimSun" w:eastAsia="SimSun" w:hAnsi="SimSun" w:cs="SimSun" w:hint="eastAsia"/>
        </w:rPr>
        <w:t>漏洞）</w:t>
      </w:r>
    </w:p>
    <w:p w14:paraId="0BDBB310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CVE </w:t>
      </w:r>
      <w:r>
        <w:rPr>
          <w:rFonts w:ascii="SimSun" w:eastAsia="SimSun" w:hAnsi="SimSun" w:cs="SimSun" w:hint="eastAsia"/>
        </w:rPr>
        <w:t>记录内容通常包括：</w:t>
      </w:r>
    </w:p>
    <w:p w14:paraId="067114D4" w14:textId="77777777" w:rsidR="00284010" w:rsidRDefault="00284010" w:rsidP="00284010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CVE ID</w:t>
      </w:r>
      <w:r>
        <w:rPr>
          <w:rFonts w:ascii="SimSun" w:eastAsia="SimSun" w:hAnsi="SimSun" w:cs="SimSun" w:hint="eastAsia"/>
        </w:rPr>
        <w:t>：唯一编号</w:t>
      </w:r>
    </w:p>
    <w:p w14:paraId="3B38BC58" w14:textId="77777777" w:rsidR="00284010" w:rsidRDefault="00284010" w:rsidP="00284010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受影响产品</w:t>
      </w:r>
      <w:r>
        <w:rPr>
          <w:rFonts w:ascii="SimSun" w:eastAsia="SimSun" w:hAnsi="SimSun" w:cs="SimSun" w:hint="eastAsia"/>
        </w:rPr>
        <w:t>：例如</w:t>
      </w:r>
      <w:r>
        <w:t xml:space="preserve"> Windows Server</w:t>
      </w:r>
      <w:r>
        <w:rPr>
          <w:rFonts w:ascii="SimSun" w:eastAsia="SimSun" w:hAnsi="SimSun" w:cs="SimSun" w:hint="eastAsia"/>
        </w:rPr>
        <w:t>、</w:t>
      </w:r>
      <w:r>
        <w:t>Log4j</w:t>
      </w:r>
    </w:p>
    <w:p w14:paraId="0A9E3FB5" w14:textId="77777777" w:rsidR="00284010" w:rsidRDefault="00284010" w:rsidP="00284010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受影响版本</w:t>
      </w:r>
      <w:r>
        <w:rPr>
          <w:rFonts w:ascii="SimSun" w:eastAsia="SimSun" w:hAnsi="SimSun" w:cs="SimSun" w:hint="eastAsia"/>
        </w:rPr>
        <w:t>：具体版本范围</w:t>
      </w:r>
    </w:p>
    <w:p w14:paraId="73FEBE05" w14:textId="77777777" w:rsidR="00284010" w:rsidRDefault="00284010" w:rsidP="00284010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问题类型</w:t>
      </w:r>
      <w:r>
        <w:rPr>
          <w:rFonts w:ascii="SimSun" w:eastAsia="SimSun" w:hAnsi="SimSun" w:cs="SimSun" w:hint="eastAsia"/>
        </w:rPr>
        <w:t>：如缓冲区溢出、</w:t>
      </w:r>
      <w:r>
        <w:t xml:space="preserve">SQL </w:t>
      </w:r>
      <w:r>
        <w:rPr>
          <w:rFonts w:ascii="SimSun" w:eastAsia="SimSun" w:hAnsi="SimSun" w:cs="SimSun" w:hint="eastAsia"/>
        </w:rPr>
        <w:t>注入、认证绕过</w:t>
      </w:r>
    </w:p>
    <w:p w14:paraId="0ECCB9A9" w14:textId="77777777" w:rsidR="00284010" w:rsidRDefault="00284010" w:rsidP="00284010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漏洞描述</w:t>
      </w:r>
      <w:r>
        <w:rPr>
          <w:rFonts w:ascii="SimSun" w:eastAsia="SimSun" w:hAnsi="SimSun" w:cs="SimSun" w:hint="eastAsia"/>
        </w:rPr>
        <w:t>：简要说明漏洞危害</w:t>
      </w:r>
    </w:p>
    <w:p w14:paraId="5EFB34D3" w14:textId="77777777" w:rsidR="00284010" w:rsidRDefault="00284010" w:rsidP="00284010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参考资料</w:t>
      </w:r>
      <w:r>
        <w:rPr>
          <w:rFonts w:ascii="SimSun" w:eastAsia="SimSun" w:hAnsi="SimSun" w:cs="SimSun" w:hint="eastAsia"/>
        </w:rPr>
        <w:t>：厂商公告、补丁链接、安全博客等</w:t>
      </w:r>
    </w:p>
    <w:p w14:paraId="662677D7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Fonts w:ascii="SimSun" w:eastAsia="SimSun" w:hAnsi="SimSun" w:cs="SimSun" w:hint="eastAsia"/>
        </w:rPr>
        <w:t>可以理解为：</w:t>
      </w:r>
      <w:r>
        <w:rPr>
          <w:rStyle w:val="Strong"/>
          <w:rFonts w:eastAsiaTheme="majorEastAsia"/>
        </w:rPr>
        <w:t xml:space="preserve">CVE </w:t>
      </w:r>
      <w:r>
        <w:rPr>
          <w:rStyle w:val="Strong"/>
          <w:rFonts w:eastAsiaTheme="majorEastAsia"/>
        </w:rPr>
        <w:t>是漏洞的全球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身份证</w:t>
      </w:r>
      <w:r>
        <w:rPr>
          <w:rStyle w:val="Strong"/>
          <w:rFonts w:eastAsiaTheme="majorEastAsia"/>
        </w:rPr>
        <w:t>”+“</w:t>
      </w:r>
      <w:r>
        <w:rPr>
          <w:rStyle w:val="Strong"/>
          <w:rFonts w:eastAsiaTheme="majorEastAsia"/>
        </w:rPr>
        <w:t>简历</w:t>
      </w:r>
      <w:r>
        <w:rPr>
          <w:rStyle w:val="Strong"/>
          <w:rFonts w:eastAsiaTheme="majorEastAsia"/>
        </w:rPr>
        <w:t>”</w:t>
      </w:r>
      <w:r>
        <w:rPr>
          <w:rStyle w:val="Strong"/>
          <w:rFonts w:ascii="SimSun" w:eastAsia="SimSun" w:hAnsi="SimSun" w:cs="SimSun" w:hint="eastAsia"/>
        </w:rPr>
        <w:t>。</w:t>
      </w:r>
    </w:p>
    <w:p w14:paraId="6CD0503D" w14:textId="77777777" w:rsidR="00284010" w:rsidRDefault="00284010" w:rsidP="00284010">
      <w:r>
        <w:rPr>
          <w:noProof/>
        </w:rPr>
      </w:r>
      <w:r w:rsidR="00284010">
        <w:rPr>
          <w:noProof/>
        </w:rPr>
        <w:pict w14:anchorId="44228455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EA32BE6" w14:textId="77777777" w:rsidR="00284010" w:rsidRDefault="00284010" w:rsidP="00284010">
      <w:pPr>
        <w:pStyle w:val="Heading2"/>
      </w:pPr>
      <w:r>
        <w:lastRenderedPageBreak/>
        <w:t xml:space="preserve">2. </w:t>
      </w:r>
      <w:r>
        <w:t>什么是</w:t>
      </w:r>
      <w:r>
        <w:t xml:space="preserve"> CNA</w:t>
      </w:r>
      <w:r>
        <w:rPr>
          <w:rFonts w:ascii="SimSun" w:eastAsia="SimSun" w:hAnsi="SimSun" w:cs="SimSun" w:hint="eastAsia"/>
        </w:rPr>
        <w:t>？</w:t>
      </w:r>
    </w:p>
    <w:p w14:paraId="24D7D413" w14:textId="77777777" w:rsidR="00284010" w:rsidRDefault="00284010" w:rsidP="00284010">
      <w:pPr>
        <w:pStyle w:val="NormalWeb"/>
      </w:pPr>
      <w:r>
        <w:rPr>
          <w:rStyle w:val="Strong"/>
          <w:rFonts w:eastAsiaTheme="majorEastAsia"/>
        </w:rPr>
        <w:t>CNA</w:t>
      </w:r>
      <w:r>
        <w:rPr>
          <w:rStyle w:val="Strong"/>
          <w:rFonts w:eastAsiaTheme="majorEastAsia"/>
        </w:rPr>
        <w:t>（</w:t>
      </w:r>
      <w:r>
        <w:rPr>
          <w:rStyle w:val="Strong"/>
          <w:rFonts w:eastAsiaTheme="majorEastAsia"/>
        </w:rPr>
        <w:t>CVE Numbering Authority</w:t>
      </w:r>
      <w:r>
        <w:rPr>
          <w:rStyle w:val="Strong"/>
          <w:rFonts w:eastAsiaTheme="majorEastAsia"/>
        </w:rPr>
        <w:t>，</w:t>
      </w:r>
      <w:r>
        <w:rPr>
          <w:rStyle w:val="Strong"/>
          <w:rFonts w:eastAsiaTheme="majorEastAsia"/>
        </w:rPr>
        <w:t xml:space="preserve">CVE </w:t>
      </w:r>
      <w:r>
        <w:rPr>
          <w:rStyle w:val="Strong"/>
          <w:rFonts w:eastAsiaTheme="majorEastAsia"/>
        </w:rPr>
        <w:t>编号分配机构）</w:t>
      </w:r>
      <w:r>
        <w:br/>
      </w:r>
      <w:r>
        <w:rPr>
          <w:rFonts w:ascii="SimSun" w:eastAsia="SimSun" w:hAnsi="SimSun" w:cs="SimSun" w:hint="eastAsia"/>
        </w:rPr>
        <w:t>它们是被</w:t>
      </w:r>
      <w:r>
        <w:t xml:space="preserve"> MITRE </w:t>
      </w:r>
      <w:r>
        <w:rPr>
          <w:rFonts w:ascii="SimSun" w:eastAsia="SimSun" w:hAnsi="SimSun" w:cs="SimSun" w:hint="eastAsia"/>
        </w:rPr>
        <w:t>授权的机构，负责给漏洞分配</w:t>
      </w:r>
      <w:r>
        <w:t xml:space="preserve"> CVE ID</w:t>
      </w:r>
      <w:r>
        <w:rPr>
          <w:rFonts w:ascii="SimSun" w:eastAsia="SimSun" w:hAnsi="SimSun" w:cs="SimSun" w:hint="eastAsia"/>
        </w:rPr>
        <w:t>。</w:t>
      </w:r>
    </w:p>
    <w:p w14:paraId="06EF9541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CNA </w:t>
      </w:r>
      <w:r>
        <w:rPr>
          <w:rFonts w:ascii="SimSun" w:eastAsia="SimSun" w:hAnsi="SimSun" w:cs="SimSun" w:hint="eastAsia"/>
        </w:rPr>
        <w:t>的角色：</w:t>
      </w:r>
    </w:p>
    <w:p w14:paraId="303D8281" w14:textId="77777777" w:rsidR="00284010" w:rsidRDefault="00284010" w:rsidP="00284010">
      <w:pPr>
        <w:pStyle w:val="NormalWeb"/>
        <w:numPr>
          <w:ilvl w:val="0"/>
          <w:numId w:val="49"/>
        </w:numPr>
      </w:pPr>
      <w:r>
        <w:rPr>
          <w:rFonts w:ascii="SimSun" w:eastAsia="SimSun" w:hAnsi="SimSun" w:cs="SimSun" w:hint="eastAsia"/>
        </w:rPr>
        <w:t>漏洞</w:t>
      </w:r>
      <w:r>
        <w:t>“</w:t>
      </w:r>
      <w:r>
        <w:rPr>
          <w:rFonts w:ascii="SimSun" w:eastAsia="SimSun" w:hAnsi="SimSun" w:cs="SimSun" w:hint="eastAsia"/>
        </w:rPr>
        <w:t>身份证</w:t>
      </w:r>
      <w:r>
        <w:t>”</w:t>
      </w:r>
      <w:r>
        <w:rPr>
          <w:rFonts w:ascii="SimSun" w:eastAsia="SimSun" w:hAnsi="SimSun" w:cs="SimSun" w:hint="eastAsia"/>
        </w:rPr>
        <w:t>的发放机关</w:t>
      </w:r>
    </w:p>
    <w:p w14:paraId="42C468ED" w14:textId="77777777" w:rsidR="00284010" w:rsidRDefault="00284010" w:rsidP="00284010">
      <w:pPr>
        <w:pStyle w:val="NormalWeb"/>
        <w:numPr>
          <w:ilvl w:val="0"/>
          <w:numId w:val="49"/>
        </w:numPr>
      </w:pPr>
      <w:r>
        <w:rPr>
          <w:rFonts w:ascii="SimSun" w:eastAsia="SimSun" w:hAnsi="SimSun" w:cs="SimSun" w:hint="eastAsia"/>
        </w:rPr>
        <w:t>由厂商、安全团队或</w:t>
      </w:r>
      <w:r>
        <w:t xml:space="preserve"> CERT</w:t>
      </w:r>
      <w:r>
        <w:rPr>
          <w:rFonts w:ascii="SimSun" w:eastAsia="SimSun" w:hAnsi="SimSun" w:cs="SimSun" w:hint="eastAsia"/>
        </w:rPr>
        <w:t>（计算机应急响应中心）担任</w:t>
      </w:r>
    </w:p>
    <w:p w14:paraId="03FA32AE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CNA </w:t>
      </w:r>
      <w:r>
        <w:rPr>
          <w:rFonts w:ascii="SimSun" w:eastAsia="SimSun" w:hAnsi="SimSun" w:cs="SimSun" w:hint="eastAsia"/>
        </w:rPr>
        <w:t>的类型：</w:t>
      </w:r>
    </w:p>
    <w:p w14:paraId="3076E3E0" w14:textId="77777777" w:rsidR="00284010" w:rsidRDefault="00284010" w:rsidP="00284010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厂商类</w:t>
      </w:r>
      <w:r>
        <w:rPr>
          <w:rStyle w:val="Strong"/>
          <w:rFonts w:eastAsiaTheme="majorEastAsia"/>
        </w:rPr>
        <w:t xml:space="preserve"> CNA</w:t>
      </w:r>
      <w:r>
        <w:rPr>
          <w:rFonts w:ascii="SimSun" w:eastAsia="SimSun" w:hAnsi="SimSun" w:cs="SimSun" w:hint="eastAsia"/>
        </w:rPr>
        <w:t>：微软、谷歌、</w:t>
      </w:r>
      <w:r>
        <w:t>Adobe</w:t>
      </w:r>
      <w:r>
        <w:rPr>
          <w:rFonts w:ascii="SimSun" w:eastAsia="SimSun" w:hAnsi="SimSun" w:cs="SimSun" w:hint="eastAsia"/>
        </w:rPr>
        <w:t>、</w:t>
      </w:r>
      <w:r>
        <w:t xml:space="preserve">Oracle </w:t>
      </w:r>
      <w:r>
        <w:rPr>
          <w:rFonts w:ascii="SimSun" w:eastAsia="SimSun" w:hAnsi="SimSun" w:cs="SimSun" w:hint="eastAsia"/>
        </w:rPr>
        <w:t>等大公司。</w:t>
      </w:r>
    </w:p>
    <w:p w14:paraId="5C10D7B9" w14:textId="77777777" w:rsidR="00284010" w:rsidRDefault="00284010" w:rsidP="00284010">
      <w:pPr>
        <w:pStyle w:val="NormalWeb"/>
        <w:numPr>
          <w:ilvl w:val="1"/>
          <w:numId w:val="50"/>
        </w:numPr>
      </w:pPr>
      <w:r>
        <w:rPr>
          <w:rFonts w:ascii="SimSun" w:eastAsia="SimSun" w:hAnsi="SimSun" w:cs="SimSun" w:hint="eastAsia"/>
        </w:rPr>
        <w:t>如果研究者发现了</w:t>
      </w:r>
      <w:r>
        <w:t xml:space="preserve"> Windows </w:t>
      </w:r>
      <w:r>
        <w:rPr>
          <w:rFonts w:ascii="SimSun" w:eastAsia="SimSun" w:hAnsi="SimSun" w:cs="SimSun" w:hint="eastAsia"/>
        </w:rPr>
        <w:t>的漏洞，微软会作为</w:t>
      </w:r>
      <w:r>
        <w:t xml:space="preserve"> CNA </w:t>
      </w:r>
      <w:r>
        <w:rPr>
          <w:rFonts w:ascii="SimSun" w:eastAsia="SimSun" w:hAnsi="SimSun" w:cs="SimSun" w:hint="eastAsia"/>
        </w:rPr>
        <w:t>来分配</w:t>
      </w:r>
      <w:r>
        <w:t xml:space="preserve"> CVE ID</w:t>
      </w:r>
      <w:r>
        <w:rPr>
          <w:rFonts w:ascii="SimSun" w:eastAsia="SimSun" w:hAnsi="SimSun" w:cs="SimSun" w:hint="eastAsia"/>
        </w:rPr>
        <w:t>。</w:t>
      </w:r>
    </w:p>
    <w:p w14:paraId="0D30BBC3" w14:textId="77777777" w:rsidR="00284010" w:rsidRDefault="00284010" w:rsidP="00284010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研究类</w:t>
      </w:r>
      <w:r>
        <w:rPr>
          <w:rStyle w:val="Strong"/>
          <w:rFonts w:eastAsiaTheme="majorEastAsia"/>
        </w:rPr>
        <w:t xml:space="preserve"> CNA</w:t>
      </w:r>
      <w:r>
        <w:rPr>
          <w:rFonts w:ascii="SimSun" w:eastAsia="SimSun" w:hAnsi="SimSun" w:cs="SimSun" w:hint="eastAsia"/>
        </w:rPr>
        <w:t>：一些安全研究团队或实验室，比如</w:t>
      </w:r>
      <w:r>
        <w:t xml:space="preserve"> ZDI</w:t>
      </w:r>
      <w:r>
        <w:rPr>
          <w:rFonts w:ascii="SimSun" w:eastAsia="SimSun" w:hAnsi="SimSun" w:cs="SimSun" w:hint="eastAsia"/>
        </w:rPr>
        <w:t>（</w:t>
      </w:r>
      <w:r>
        <w:t>Zero Day Initiative</w:t>
      </w:r>
      <w:r>
        <w:rPr>
          <w:rFonts w:ascii="SimSun" w:eastAsia="SimSun" w:hAnsi="SimSun" w:cs="SimSun" w:hint="eastAsia"/>
        </w:rPr>
        <w:t>）。</w:t>
      </w:r>
    </w:p>
    <w:p w14:paraId="219FDC5E" w14:textId="77777777" w:rsidR="00284010" w:rsidRDefault="00284010" w:rsidP="00284010">
      <w:pPr>
        <w:pStyle w:val="NormalWeb"/>
        <w:numPr>
          <w:ilvl w:val="1"/>
          <w:numId w:val="50"/>
        </w:numPr>
      </w:pPr>
      <w:r>
        <w:rPr>
          <w:rFonts w:ascii="SimSun" w:eastAsia="SimSun" w:hAnsi="SimSun" w:cs="SimSun" w:hint="eastAsia"/>
        </w:rPr>
        <w:t>如果漏洞发现者没有厂商渠道，可以通过这些团队获取</w:t>
      </w:r>
      <w:r>
        <w:t xml:space="preserve"> CVE ID</w:t>
      </w:r>
      <w:r>
        <w:rPr>
          <w:rFonts w:ascii="SimSun" w:eastAsia="SimSun" w:hAnsi="SimSun" w:cs="SimSun" w:hint="eastAsia"/>
        </w:rPr>
        <w:t>。</w:t>
      </w:r>
    </w:p>
    <w:p w14:paraId="0CD5C24A" w14:textId="77777777" w:rsidR="00284010" w:rsidRDefault="00284010" w:rsidP="00284010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国家</w:t>
      </w:r>
      <w:r>
        <w:rPr>
          <w:rStyle w:val="Strong"/>
          <w:rFonts w:eastAsiaTheme="majorEastAsia"/>
        </w:rPr>
        <w:t>/</w:t>
      </w:r>
      <w:r>
        <w:rPr>
          <w:rStyle w:val="Strong"/>
          <w:rFonts w:eastAsiaTheme="majorEastAsia"/>
        </w:rPr>
        <w:t>行业类</w:t>
      </w:r>
      <w:r>
        <w:rPr>
          <w:rStyle w:val="Strong"/>
          <w:rFonts w:eastAsiaTheme="majorEastAsia"/>
        </w:rPr>
        <w:t xml:space="preserve"> CNA</w:t>
      </w:r>
      <w:r>
        <w:rPr>
          <w:rFonts w:ascii="SimSun" w:eastAsia="SimSun" w:hAnsi="SimSun" w:cs="SimSun" w:hint="eastAsia"/>
        </w:rPr>
        <w:t>：如中国的</w:t>
      </w:r>
      <w:r>
        <w:t xml:space="preserve"> CNCERT</w:t>
      </w:r>
      <w:r>
        <w:rPr>
          <w:rFonts w:ascii="SimSun" w:eastAsia="SimSun" w:hAnsi="SimSun" w:cs="SimSun" w:hint="eastAsia"/>
        </w:rPr>
        <w:t>、日本的</w:t>
      </w:r>
      <w:r>
        <w:t xml:space="preserve"> JPCERT</w:t>
      </w:r>
      <w:r>
        <w:rPr>
          <w:rFonts w:ascii="SimSun" w:eastAsia="SimSun" w:hAnsi="SimSun" w:cs="SimSun" w:hint="eastAsia"/>
        </w:rPr>
        <w:t>。</w:t>
      </w:r>
    </w:p>
    <w:p w14:paraId="7F8B56F0" w14:textId="77777777" w:rsidR="00284010" w:rsidRDefault="00284010" w:rsidP="00284010">
      <w:pPr>
        <w:pStyle w:val="NormalWeb"/>
        <w:numPr>
          <w:ilvl w:val="1"/>
          <w:numId w:val="50"/>
        </w:numPr>
      </w:pPr>
      <w:r>
        <w:rPr>
          <w:rFonts w:ascii="SimSun" w:eastAsia="SimSun" w:hAnsi="SimSun" w:cs="SimSun" w:hint="eastAsia"/>
        </w:rPr>
        <w:t>管理本国或本行业漏洞的</w:t>
      </w:r>
      <w:r>
        <w:t xml:space="preserve"> CVE </w:t>
      </w:r>
      <w:r>
        <w:rPr>
          <w:rFonts w:ascii="SimSun" w:eastAsia="SimSun" w:hAnsi="SimSun" w:cs="SimSun" w:hint="eastAsia"/>
        </w:rPr>
        <w:t>分配。</w:t>
      </w:r>
    </w:p>
    <w:p w14:paraId="1F932F06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CNA </w:t>
      </w:r>
      <w:r>
        <w:rPr>
          <w:rFonts w:ascii="SimSun" w:eastAsia="SimSun" w:hAnsi="SimSun" w:cs="SimSun" w:hint="eastAsia"/>
        </w:rPr>
        <w:t>的工作流程：</w:t>
      </w:r>
    </w:p>
    <w:p w14:paraId="6C7FB9FE" w14:textId="77777777" w:rsidR="00284010" w:rsidRDefault="00284010" w:rsidP="00284010">
      <w:pPr>
        <w:pStyle w:val="NormalWeb"/>
        <w:numPr>
          <w:ilvl w:val="0"/>
          <w:numId w:val="51"/>
        </w:numPr>
      </w:pPr>
      <w:r>
        <w:rPr>
          <w:rFonts w:ascii="SimSun" w:eastAsia="SimSun" w:hAnsi="SimSun" w:cs="SimSun" w:hint="eastAsia"/>
        </w:rPr>
        <w:t>研究者发现漏洞</w:t>
      </w:r>
      <w:r>
        <w:t xml:space="preserve"> → </w:t>
      </w:r>
      <w:r>
        <w:rPr>
          <w:rFonts w:ascii="SimSun" w:eastAsia="SimSun" w:hAnsi="SimSun" w:cs="SimSun" w:hint="eastAsia"/>
        </w:rPr>
        <w:t>报告给</w:t>
      </w:r>
      <w:r>
        <w:t xml:space="preserve"> CNA</w:t>
      </w:r>
    </w:p>
    <w:p w14:paraId="7B0F23AE" w14:textId="77777777" w:rsidR="00284010" w:rsidRDefault="00284010" w:rsidP="00284010">
      <w:pPr>
        <w:pStyle w:val="NormalWeb"/>
        <w:numPr>
          <w:ilvl w:val="0"/>
          <w:numId w:val="51"/>
        </w:numPr>
      </w:pPr>
      <w:r>
        <w:t xml:space="preserve">CNA </w:t>
      </w:r>
      <w:r>
        <w:rPr>
          <w:rFonts w:ascii="SimSun" w:eastAsia="SimSun" w:hAnsi="SimSun" w:cs="SimSun" w:hint="eastAsia"/>
        </w:rPr>
        <w:t>验证漏洞存在，并协调厂商修复</w:t>
      </w:r>
    </w:p>
    <w:p w14:paraId="0ED8C552" w14:textId="77777777" w:rsidR="00284010" w:rsidRDefault="00284010" w:rsidP="00284010">
      <w:pPr>
        <w:pStyle w:val="NormalWeb"/>
        <w:numPr>
          <w:ilvl w:val="0"/>
          <w:numId w:val="51"/>
        </w:numPr>
      </w:pPr>
      <w:r>
        <w:t xml:space="preserve">CNA </w:t>
      </w:r>
      <w:r>
        <w:rPr>
          <w:rFonts w:ascii="SimSun" w:eastAsia="SimSun" w:hAnsi="SimSun" w:cs="SimSun" w:hint="eastAsia"/>
        </w:rPr>
        <w:t>给漏洞分配一个</w:t>
      </w:r>
      <w:r>
        <w:t xml:space="preserve"> CVE ID</w:t>
      </w:r>
    </w:p>
    <w:p w14:paraId="2D169F0D" w14:textId="77777777" w:rsidR="00284010" w:rsidRDefault="00284010" w:rsidP="00284010">
      <w:pPr>
        <w:pStyle w:val="NormalWeb"/>
        <w:numPr>
          <w:ilvl w:val="0"/>
          <w:numId w:val="51"/>
        </w:numPr>
      </w:pPr>
      <w:r>
        <w:rPr>
          <w:rFonts w:ascii="SimSun" w:eastAsia="SimSun" w:hAnsi="SimSun" w:cs="SimSun" w:hint="eastAsia"/>
        </w:rPr>
        <w:t>将漏洞信息录入</w:t>
      </w:r>
      <w:r>
        <w:t xml:space="preserve"> </w:t>
      </w:r>
      <w:r>
        <w:rPr>
          <w:rStyle w:val="Strong"/>
          <w:rFonts w:eastAsiaTheme="majorEastAsia"/>
        </w:rPr>
        <w:t xml:space="preserve">CVE </w:t>
      </w:r>
      <w:r>
        <w:rPr>
          <w:rStyle w:val="Strong"/>
          <w:rFonts w:eastAsiaTheme="majorEastAsia"/>
        </w:rPr>
        <w:t>官方数据</w:t>
      </w:r>
      <w:r>
        <w:rPr>
          <w:rStyle w:val="Strong"/>
          <w:rFonts w:ascii="SimSun" w:eastAsia="SimSun" w:hAnsi="SimSun" w:cs="SimSun" w:hint="eastAsia"/>
        </w:rPr>
        <w:t>库</w:t>
      </w:r>
    </w:p>
    <w:p w14:paraId="57E07B68" w14:textId="77777777" w:rsidR="00284010" w:rsidRDefault="00284010" w:rsidP="00284010">
      <w:r>
        <w:rPr>
          <w:noProof/>
        </w:rPr>
      </w:r>
      <w:r w:rsidR="00284010">
        <w:rPr>
          <w:noProof/>
        </w:rPr>
        <w:pict w14:anchorId="7B3B956E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9EB1BC6" w14:textId="77777777" w:rsidR="00284010" w:rsidRDefault="00284010" w:rsidP="00284010">
      <w:pPr>
        <w:pStyle w:val="Heading2"/>
      </w:pPr>
      <w:r>
        <w:t xml:space="preserve">3. CVE </w:t>
      </w:r>
      <w:r>
        <w:t>与</w:t>
      </w:r>
      <w:r>
        <w:t xml:space="preserve"> CNA </w:t>
      </w:r>
      <w:r>
        <w:t>的关</w:t>
      </w:r>
      <w:r>
        <w:rPr>
          <w:rFonts w:ascii="SimSun" w:eastAsia="SimSun" w:hAnsi="SimSun" w:cs="SimSun" w:hint="eastAsia"/>
        </w:rPr>
        <w:t>系</w:t>
      </w:r>
    </w:p>
    <w:p w14:paraId="2B955059" w14:textId="77777777" w:rsidR="00284010" w:rsidRDefault="00284010" w:rsidP="00284010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 xml:space="preserve">CVE </w:t>
      </w:r>
      <w:r>
        <w:rPr>
          <w:rStyle w:val="Strong"/>
          <w:rFonts w:eastAsiaTheme="majorEastAsia"/>
        </w:rPr>
        <w:t>是结果</w:t>
      </w:r>
      <w:r>
        <w:rPr>
          <w:rFonts w:ascii="SimSun" w:eastAsia="SimSun" w:hAnsi="SimSun" w:cs="SimSun" w:hint="eastAsia"/>
        </w:rPr>
        <w:t>（漏洞编号和公开信息）</w:t>
      </w:r>
    </w:p>
    <w:p w14:paraId="1A3842DF" w14:textId="77777777" w:rsidR="00284010" w:rsidRDefault="00284010" w:rsidP="00284010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 xml:space="preserve">CNA </w:t>
      </w:r>
      <w:r>
        <w:rPr>
          <w:rStyle w:val="Strong"/>
          <w:rFonts w:eastAsiaTheme="majorEastAsia"/>
        </w:rPr>
        <w:t>是过程</w:t>
      </w:r>
      <w:r>
        <w:rPr>
          <w:rFonts w:ascii="SimSun" w:eastAsia="SimSun" w:hAnsi="SimSun" w:cs="SimSun" w:hint="eastAsia"/>
        </w:rPr>
        <w:t>（负责分配编号的机构）</w:t>
      </w:r>
    </w:p>
    <w:p w14:paraId="7B6A24FF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Fonts w:ascii="SimSun" w:eastAsia="SimSun" w:hAnsi="SimSun" w:cs="SimSun" w:hint="eastAsia"/>
        </w:rPr>
        <w:t>打个比方：</w:t>
      </w:r>
    </w:p>
    <w:p w14:paraId="321A4F7C" w14:textId="77777777" w:rsidR="00284010" w:rsidRDefault="00284010" w:rsidP="00284010">
      <w:pPr>
        <w:pStyle w:val="NormalWeb"/>
        <w:numPr>
          <w:ilvl w:val="0"/>
          <w:numId w:val="53"/>
        </w:numPr>
      </w:pPr>
      <w:r>
        <w:t xml:space="preserve">CVE </w:t>
      </w:r>
      <w:r>
        <w:rPr>
          <w:rFonts w:ascii="SimSun" w:eastAsia="SimSun" w:hAnsi="SimSun" w:cs="SimSun" w:hint="eastAsia"/>
        </w:rPr>
        <w:t>就像</w:t>
      </w:r>
      <w:r>
        <w:t>“</w:t>
      </w:r>
      <w:r>
        <w:rPr>
          <w:rFonts w:ascii="SimSun" w:eastAsia="SimSun" w:hAnsi="SimSun" w:cs="SimSun" w:hint="eastAsia"/>
        </w:rPr>
        <w:t>身份证号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366823D6" w14:textId="77777777" w:rsidR="00284010" w:rsidRDefault="00284010" w:rsidP="00284010">
      <w:pPr>
        <w:pStyle w:val="NormalWeb"/>
        <w:numPr>
          <w:ilvl w:val="0"/>
          <w:numId w:val="53"/>
        </w:numPr>
      </w:pPr>
      <w:r>
        <w:t xml:space="preserve">CNA </w:t>
      </w:r>
      <w:r>
        <w:rPr>
          <w:rFonts w:ascii="SimSun" w:eastAsia="SimSun" w:hAnsi="SimSun" w:cs="SimSun" w:hint="eastAsia"/>
        </w:rPr>
        <w:t>就像</w:t>
      </w:r>
      <w:r>
        <w:t>“</w:t>
      </w:r>
      <w:r>
        <w:rPr>
          <w:rFonts w:ascii="SimSun" w:eastAsia="SimSun" w:hAnsi="SimSun" w:cs="SimSun" w:hint="eastAsia"/>
        </w:rPr>
        <w:t>派出所</w:t>
      </w:r>
      <w:r>
        <w:t>”——</w:t>
      </w:r>
      <w:r>
        <w:rPr>
          <w:rFonts w:ascii="SimSun" w:eastAsia="SimSun" w:hAnsi="SimSun" w:cs="SimSun" w:hint="eastAsia"/>
        </w:rPr>
        <w:t>负责审核和发放身份证。</w:t>
      </w:r>
    </w:p>
    <w:p w14:paraId="54338FC6" w14:textId="77777777" w:rsidR="00284010" w:rsidRDefault="00284010" w:rsidP="00284010">
      <w:r>
        <w:rPr>
          <w:noProof/>
        </w:rPr>
      </w:r>
      <w:r w:rsidR="00284010">
        <w:rPr>
          <w:noProof/>
        </w:rPr>
        <w:pict w14:anchorId="37E09406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91F8043" w14:textId="77777777" w:rsidR="00284010" w:rsidRDefault="00284010" w:rsidP="00284010">
      <w:pPr>
        <w:pStyle w:val="Heading2"/>
      </w:pPr>
      <w:r>
        <w:lastRenderedPageBreak/>
        <w:t xml:space="preserve">4. </w:t>
      </w:r>
      <w:r>
        <w:t>举个实际例</w:t>
      </w:r>
      <w:r>
        <w:rPr>
          <w:rFonts w:ascii="SimSun" w:eastAsia="SimSun" w:hAnsi="SimSun" w:cs="SimSun" w:hint="eastAsia"/>
        </w:rPr>
        <w:t>子</w:t>
      </w:r>
    </w:p>
    <w:p w14:paraId="2888624F" w14:textId="77777777" w:rsidR="00284010" w:rsidRDefault="00284010" w:rsidP="00284010">
      <w:pPr>
        <w:pStyle w:val="NormalWeb"/>
      </w:pPr>
      <w:r>
        <w:rPr>
          <w:rFonts w:ascii="SimSun" w:eastAsia="SimSun" w:hAnsi="SimSun" w:cs="SimSun" w:hint="eastAsia"/>
        </w:rPr>
        <w:t>以著名的</w:t>
      </w:r>
      <w:r>
        <w:t xml:space="preserve"> </w:t>
      </w:r>
      <w:r>
        <w:rPr>
          <w:rStyle w:val="Strong"/>
          <w:rFonts w:eastAsiaTheme="majorEastAsia"/>
        </w:rPr>
        <w:t xml:space="preserve">Log4Shell </w:t>
      </w:r>
      <w:r>
        <w:rPr>
          <w:rStyle w:val="Strong"/>
          <w:rFonts w:eastAsiaTheme="majorEastAsia"/>
        </w:rPr>
        <w:t>漏洞（</w:t>
      </w:r>
      <w:r>
        <w:rPr>
          <w:rStyle w:val="Strong"/>
          <w:rFonts w:eastAsiaTheme="majorEastAsia"/>
        </w:rPr>
        <w:t>CVE-2021-44228</w:t>
      </w:r>
      <w:r>
        <w:rPr>
          <w:rStyle w:val="Strong"/>
          <w:rFonts w:eastAsiaTheme="majorEastAsia"/>
        </w:rPr>
        <w:t>）</w:t>
      </w:r>
      <w:r>
        <w:t xml:space="preserve"> </w:t>
      </w:r>
      <w:r>
        <w:rPr>
          <w:rFonts w:ascii="SimSun" w:eastAsia="SimSun" w:hAnsi="SimSun" w:cs="SimSun" w:hint="eastAsia"/>
        </w:rPr>
        <w:t>为例：</w:t>
      </w:r>
    </w:p>
    <w:p w14:paraId="13302D9E" w14:textId="77777777" w:rsidR="00284010" w:rsidRDefault="00284010" w:rsidP="00284010">
      <w:pPr>
        <w:pStyle w:val="NormalWeb"/>
        <w:numPr>
          <w:ilvl w:val="0"/>
          <w:numId w:val="54"/>
        </w:numPr>
      </w:pPr>
      <w:r>
        <w:rPr>
          <w:rFonts w:ascii="SimSun" w:eastAsia="SimSun" w:hAnsi="SimSun" w:cs="SimSun" w:hint="eastAsia"/>
        </w:rPr>
        <w:t>漏洞发现者</w:t>
      </w:r>
      <w:r>
        <w:t xml:space="preserve"> → </w:t>
      </w:r>
      <w:r>
        <w:rPr>
          <w:rFonts w:ascii="SimSun" w:eastAsia="SimSun" w:hAnsi="SimSun" w:cs="SimSun" w:hint="eastAsia"/>
        </w:rPr>
        <w:t>报告给</w:t>
      </w:r>
      <w:r>
        <w:t xml:space="preserve"> </w:t>
      </w:r>
      <w:r>
        <w:rPr>
          <w:rStyle w:val="Strong"/>
          <w:rFonts w:eastAsiaTheme="majorEastAsia"/>
        </w:rPr>
        <w:t xml:space="preserve">Apache </w:t>
      </w:r>
      <w:r>
        <w:rPr>
          <w:rStyle w:val="Strong"/>
          <w:rFonts w:eastAsiaTheme="majorEastAsia"/>
        </w:rPr>
        <w:t>软件基金会（</w:t>
      </w:r>
      <w:r>
        <w:rPr>
          <w:rStyle w:val="Strong"/>
          <w:rFonts w:eastAsiaTheme="majorEastAsia"/>
        </w:rPr>
        <w:t>ASF</w:t>
      </w:r>
      <w:r>
        <w:rPr>
          <w:rStyle w:val="Strong"/>
          <w:rFonts w:ascii="SimSun" w:eastAsia="SimSun" w:hAnsi="SimSun" w:cs="SimSun" w:hint="eastAsia"/>
        </w:rPr>
        <w:t>）</w:t>
      </w:r>
    </w:p>
    <w:p w14:paraId="3A52D3BA" w14:textId="77777777" w:rsidR="00284010" w:rsidRDefault="00284010" w:rsidP="00284010">
      <w:pPr>
        <w:pStyle w:val="NormalWeb"/>
        <w:numPr>
          <w:ilvl w:val="0"/>
          <w:numId w:val="54"/>
        </w:numPr>
      </w:pPr>
      <w:r>
        <w:t xml:space="preserve">ASF </w:t>
      </w:r>
      <w:r>
        <w:rPr>
          <w:rFonts w:ascii="SimSun" w:eastAsia="SimSun" w:hAnsi="SimSun" w:cs="SimSun" w:hint="eastAsia"/>
        </w:rPr>
        <w:t>是</w:t>
      </w:r>
      <w:r>
        <w:t xml:space="preserve"> CNA</w:t>
      </w:r>
      <w:r>
        <w:rPr>
          <w:rFonts w:ascii="SimSun" w:eastAsia="SimSun" w:hAnsi="SimSun" w:cs="SimSun" w:hint="eastAsia"/>
        </w:rPr>
        <w:t>，验证漏洞后，给它分配了</w:t>
      </w:r>
      <w:r>
        <w:t xml:space="preserve"> </w:t>
      </w:r>
      <w:r>
        <w:rPr>
          <w:rStyle w:val="Strong"/>
          <w:rFonts w:eastAsiaTheme="majorEastAsia"/>
        </w:rPr>
        <w:t>CVE-2021-44228</w:t>
      </w:r>
    </w:p>
    <w:p w14:paraId="16914B6F" w14:textId="77777777" w:rsidR="00284010" w:rsidRDefault="00284010" w:rsidP="00284010">
      <w:pPr>
        <w:pStyle w:val="NormalWeb"/>
        <w:numPr>
          <w:ilvl w:val="0"/>
          <w:numId w:val="54"/>
        </w:numPr>
      </w:pPr>
      <w:r>
        <w:rPr>
          <w:rFonts w:ascii="SimSun" w:eastAsia="SimSun" w:hAnsi="SimSun" w:cs="SimSun" w:hint="eastAsia"/>
        </w:rPr>
        <w:t>该编号录入</w:t>
      </w:r>
      <w:r>
        <w:t xml:space="preserve"> </w:t>
      </w:r>
      <w:r>
        <w:rPr>
          <w:rStyle w:val="Strong"/>
          <w:rFonts w:eastAsiaTheme="majorEastAsia"/>
        </w:rPr>
        <w:t xml:space="preserve">CVE </w:t>
      </w:r>
      <w:r>
        <w:rPr>
          <w:rStyle w:val="Strong"/>
          <w:rFonts w:eastAsiaTheme="majorEastAsia"/>
        </w:rPr>
        <w:t>官方数据库</w:t>
      </w:r>
      <w:r>
        <w:rPr>
          <w:rFonts w:ascii="SimSun" w:eastAsia="SimSun" w:hAnsi="SimSun" w:cs="SimSun" w:hint="eastAsia"/>
        </w:rPr>
        <w:t>，全球安全人员都用这个编号来跟踪漏洞</w:t>
      </w:r>
    </w:p>
    <w:p w14:paraId="5F079207" w14:textId="77777777" w:rsidR="00284010" w:rsidRDefault="00284010" w:rsidP="00284010">
      <w:pPr>
        <w:pStyle w:val="NormalWeb"/>
        <w:numPr>
          <w:ilvl w:val="0"/>
          <w:numId w:val="54"/>
        </w:numPr>
      </w:pPr>
      <w:r>
        <w:rPr>
          <w:rFonts w:ascii="SimSun" w:eastAsia="SimSun" w:hAnsi="SimSun" w:cs="SimSun" w:hint="eastAsia"/>
        </w:rPr>
        <w:t>各大安全厂商、</w:t>
      </w:r>
      <w:r>
        <w:t>NVD</w:t>
      </w:r>
      <w:r>
        <w:rPr>
          <w:rFonts w:ascii="SimSun" w:eastAsia="SimSun" w:hAnsi="SimSun" w:cs="SimSun" w:hint="eastAsia"/>
        </w:rPr>
        <w:t>（美国国家漏洞数据库）、补丁平台都同步使用这个编号</w:t>
      </w:r>
    </w:p>
    <w:p w14:paraId="4079F2EE" w14:textId="77777777" w:rsidR="00284010" w:rsidRDefault="00284010" w:rsidP="00284010">
      <w:r>
        <w:rPr>
          <w:noProof/>
        </w:rPr>
      </w:r>
      <w:r w:rsidR="00284010">
        <w:rPr>
          <w:noProof/>
        </w:rPr>
        <w:pict w14:anchorId="3D9B75C8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1696CE1" w14:textId="77777777" w:rsidR="00284010" w:rsidRDefault="00284010" w:rsidP="00284010">
      <w:pPr>
        <w:pStyle w:val="Heading2"/>
      </w:pPr>
      <w:r>
        <w:t xml:space="preserve">5. </w:t>
      </w:r>
      <w:r>
        <w:t>延伸：</w:t>
      </w:r>
      <w:r>
        <w:t xml:space="preserve">NVD </w:t>
      </w:r>
      <w:r>
        <w:t>的作</w:t>
      </w:r>
      <w:r>
        <w:rPr>
          <w:rFonts w:ascii="SimSun" w:eastAsia="SimSun" w:hAnsi="SimSun" w:cs="SimSun" w:hint="eastAsia"/>
        </w:rPr>
        <w:t>用</w:t>
      </w:r>
    </w:p>
    <w:p w14:paraId="6482B41A" w14:textId="77777777" w:rsidR="00284010" w:rsidRDefault="00284010" w:rsidP="00284010">
      <w:pPr>
        <w:pStyle w:val="NormalWeb"/>
      </w:pPr>
      <w:r>
        <w:rPr>
          <w:rFonts w:ascii="SimSun" w:eastAsia="SimSun" w:hAnsi="SimSun" w:cs="SimSun" w:hint="eastAsia"/>
        </w:rPr>
        <w:t>除了</w:t>
      </w:r>
      <w:r>
        <w:t xml:space="preserve"> CVE </w:t>
      </w:r>
      <w:r>
        <w:rPr>
          <w:rFonts w:ascii="SimSun" w:eastAsia="SimSun" w:hAnsi="SimSun" w:cs="SimSun" w:hint="eastAsia"/>
        </w:rPr>
        <w:t>与</w:t>
      </w:r>
      <w:r>
        <w:t xml:space="preserve"> CNA</w:t>
      </w:r>
      <w:r>
        <w:rPr>
          <w:rFonts w:ascii="SimSun" w:eastAsia="SimSun" w:hAnsi="SimSun" w:cs="SimSun" w:hint="eastAsia"/>
        </w:rPr>
        <w:t>，还有一个常见名词：</w:t>
      </w:r>
    </w:p>
    <w:p w14:paraId="0544246A" w14:textId="77777777" w:rsidR="00284010" w:rsidRDefault="00284010" w:rsidP="00284010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NVD</w:t>
      </w:r>
      <w:r>
        <w:rPr>
          <w:rStyle w:val="Strong"/>
          <w:rFonts w:eastAsiaTheme="majorEastAsia"/>
        </w:rPr>
        <w:t>（</w:t>
      </w:r>
      <w:r>
        <w:rPr>
          <w:rStyle w:val="Strong"/>
          <w:rFonts w:eastAsiaTheme="majorEastAsia"/>
        </w:rPr>
        <w:t>National Vulnerability Database</w:t>
      </w:r>
      <w:r>
        <w:rPr>
          <w:rStyle w:val="Strong"/>
          <w:rFonts w:eastAsiaTheme="majorEastAsia"/>
        </w:rPr>
        <w:t>，美国国家漏洞数据库</w:t>
      </w:r>
      <w:r>
        <w:rPr>
          <w:rStyle w:val="Strong"/>
          <w:rFonts w:ascii="SimSun" w:eastAsia="SimSun" w:hAnsi="SimSun" w:cs="SimSun" w:hint="eastAsia"/>
        </w:rPr>
        <w:t>）</w:t>
      </w:r>
    </w:p>
    <w:p w14:paraId="22359741" w14:textId="77777777" w:rsidR="00284010" w:rsidRDefault="00284010" w:rsidP="00284010">
      <w:pPr>
        <w:pStyle w:val="NormalWeb"/>
        <w:numPr>
          <w:ilvl w:val="0"/>
          <w:numId w:val="55"/>
        </w:numPr>
      </w:pPr>
      <w:r>
        <w:rPr>
          <w:rFonts w:ascii="SimSun" w:eastAsia="SimSun" w:hAnsi="SimSun" w:cs="SimSun" w:hint="eastAsia"/>
        </w:rPr>
        <w:t>它会基于</w:t>
      </w:r>
      <w:r>
        <w:t xml:space="preserve"> CVE </w:t>
      </w:r>
      <w:r>
        <w:rPr>
          <w:rFonts w:ascii="SimSun" w:eastAsia="SimSun" w:hAnsi="SimSun" w:cs="SimSun" w:hint="eastAsia"/>
        </w:rPr>
        <w:t>记录，提供更详细的信息：</w:t>
      </w:r>
    </w:p>
    <w:p w14:paraId="7CF85A8C" w14:textId="77777777" w:rsidR="00284010" w:rsidRDefault="00284010" w:rsidP="00284010">
      <w:pPr>
        <w:pStyle w:val="NormalWeb"/>
        <w:numPr>
          <w:ilvl w:val="1"/>
          <w:numId w:val="55"/>
        </w:numPr>
      </w:pPr>
      <w:r>
        <w:t xml:space="preserve">CVSS </w:t>
      </w:r>
      <w:r>
        <w:rPr>
          <w:rFonts w:ascii="SimSun" w:eastAsia="SimSun" w:hAnsi="SimSun" w:cs="SimSun" w:hint="eastAsia"/>
        </w:rPr>
        <w:t>漏洞评分（</w:t>
      </w:r>
      <w:r>
        <w:t>0~10</w:t>
      </w:r>
      <w:r>
        <w:rPr>
          <w:rFonts w:ascii="SimSun" w:eastAsia="SimSun" w:hAnsi="SimSun" w:cs="SimSun" w:hint="eastAsia"/>
        </w:rPr>
        <w:t>）</w:t>
      </w:r>
    </w:p>
    <w:p w14:paraId="5EB6A711" w14:textId="77777777" w:rsidR="00284010" w:rsidRDefault="00284010" w:rsidP="00284010">
      <w:pPr>
        <w:pStyle w:val="NormalWeb"/>
        <w:numPr>
          <w:ilvl w:val="1"/>
          <w:numId w:val="55"/>
        </w:numPr>
      </w:pPr>
      <w:r>
        <w:rPr>
          <w:rFonts w:ascii="SimSun" w:eastAsia="SimSun" w:hAnsi="SimSun" w:cs="SimSun" w:hint="eastAsia"/>
        </w:rPr>
        <w:t>受影响的软件范围</w:t>
      </w:r>
    </w:p>
    <w:p w14:paraId="20341AE8" w14:textId="77777777" w:rsidR="00284010" w:rsidRDefault="00284010" w:rsidP="00284010">
      <w:pPr>
        <w:pStyle w:val="NormalWeb"/>
        <w:numPr>
          <w:ilvl w:val="1"/>
          <w:numId w:val="55"/>
        </w:numPr>
      </w:pPr>
      <w:r>
        <w:rPr>
          <w:rFonts w:ascii="SimSun" w:eastAsia="SimSun" w:hAnsi="SimSun" w:cs="SimSun" w:hint="eastAsia"/>
        </w:rPr>
        <w:t>修复方式</w:t>
      </w:r>
    </w:p>
    <w:p w14:paraId="09F9070F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Fonts w:ascii="SimSun" w:eastAsia="SimSun" w:hAnsi="SimSun" w:cs="SimSun" w:hint="eastAsia"/>
        </w:rPr>
        <w:t>也就是说：</w:t>
      </w:r>
    </w:p>
    <w:p w14:paraId="31907695" w14:textId="77777777" w:rsidR="00284010" w:rsidRDefault="00284010" w:rsidP="00284010">
      <w:pPr>
        <w:pStyle w:val="NormalWeb"/>
        <w:numPr>
          <w:ilvl w:val="0"/>
          <w:numId w:val="56"/>
        </w:numPr>
      </w:pPr>
      <w:r>
        <w:t xml:space="preserve">CVE </w:t>
      </w:r>
      <w:r>
        <w:rPr>
          <w:rFonts w:ascii="SimSun" w:eastAsia="SimSun" w:hAnsi="SimSun" w:cs="SimSun" w:hint="eastAsia"/>
        </w:rPr>
        <w:t>是</w:t>
      </w:r>
      <w:r>
        <w:t>“</w:t>
      </w:r>
      <w:r>
        <w:rPr>
          <w:rFonts w:ascii="SimSun" w:eastAsia="SimSun" w:hAnsi="SimSun" w:cs="SimSun" w:hint="eastAsia"/>
        </w:rPr>
        <w:t>身份证</w:t>
      </w:r>
      <w:r>
        <w:t>”</w:t>
      </w:r>
    </w:p>
    <w:p w14:paraId="0E220B72" w14:textId="77777777" w:rsidR="00284010" w:rsidRDefault="00284010" w:rsidP="00284010">
      <w:pPr>
        <w:pStyle w:val="NormalWeb"/>
        <w:numPr>
          <w:ilvl w:val="0"/>
          <w:numId w:val="56"/>
        </w:numPr>
      </w:pPr>
      <w:r>
        <w:t xml:space="preserve">CNA </w:t>
      </w:r>
      <w:r>
        <w:rPr>
          <w:rFonts w:ascii="SimSun" w:eastAsia="SimSun" w:hAnsi="SimSun" w:cs="SimSun" w:hint="eastAsia"/>
        </w:rPr>
        <w:t>是</w:t>
      </w:r>
      <w:r>
        <w:t>“</w:t>
      </w:r>
      <w:r>
        <w:rPr>
          <w:rFonts w:ascii="SimSun" w:eastAsia="SimSun" w:hAnsi="SimSun" w:cs="SimSun" w:hint="eastAsia"/>
        </w:rPr>
        <w:t>派出所</w:t>
      </w:r>
      <w:r>
        <w:t>”</w:t>
      </w:r>
    </w:p>
    <w:p w14:paraId="4B1DDBAC" w14:textId="77777777" w:rsidR="00284010" w:rsidRDefault="00284010" w:rsidP="00284010">
      <w:pPr>
        <w:pStyle w:val="NormalWeb"/>
        <w:numPr>
          <w:ilvl w:val="0"/>
          <w:numId w:val="56"/>
        </w:numPr>
      </w:pPr>
      <w:r>
        <w:t xml:space="preserve">NVD </w:t>
      </w:r>
      <w:r>
        <w:rPr>
          <w:rFonts w:ascii="SimSun" w:eastAsia="SimSun" w:hAnsi="SimSun" w:cs="SimSun" w:hint="eastAsia"/>
        </w:rPr>
        <w:t>是</w:t>
      </w:r>
      <w:r>
        <w:t>“</w:t>
      </w:r>
      <w:r>
        <w:rPr>
          <w:rFonts w:ascii="SimSun" w:eastAsia="SimSun" w:hAnsi="SimSun" w:cs="SimSun" w:hint="eastAsia"/>
        </w:rPr>
        <w:t>户口本</w:t>
      </w:r>
      <w:r>
        <w:t>+</w:t>
      </w:r>
      <w:r>
        <w:rPr>
          <w:rFonts w:ascii="SimSun" w:eastAsia="SimSun" w:hAnsi="SimSun" w:cs="SimSun" w:hint="eastAsia"/>
        </w:rPr>
        <w:t>风险评级</w:t>
      </w:r>
      <w:r>
        <w:t>”</w:t>
      </w:r>
    </w:p>
    <w:p w14:paraId="5381255B" w14:textId="77777777" w:rsidR="00284010" w:rsidRDefault="00284010" w:rsidP="00284010">
      <w:r>
        <w:rPr>
          <w:noProof/>
        </w:rPr>
      </w:r>
      <w:r w:rsidR="00284010">
        <w:rPr>
          <w:noProof/>
        </w:rPr>
        <w:pict w14:anchorId="10025E10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C830607" w14:textId="77777777" w:rsidR="00284010" w:rsidRDefault="00284010" w:rsidP="0028401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总结一句话</w:t>
      </w:r>
      <w:r>
        <w:rPr>
          <w:rFonts w:ascii="SimSun" w:eastAsia="SimSun" w:hAnsi="SimSun" w:cs="SimSun" w:hint="eastAsia"/>
        </w:rPr>
        <w:t>：</w:t>
      </w:r>
    </w:p>
    <w:p w14:paraId="698AF895" w14:textId="77777777" w:rsidR="00284010" w:rsidRDefault="00284010" w:rsidP="00284010">
      <w:pPr>
        <w:pStyle w:val="NormalWeb"/>
        <w:numPr>
          <w:ilvl w:val="0"/>
          <w:numId w:val="57"/>
        </w:numPr>
      </w:pPr>
      <w:r>
        <w:rPr>
          <w:rStyle w:val="Strong"/>
          <w:rFonts w:eastAsiaTheme="majorEastAsia"/>
        </w:rPr>
        <w:t xml:space="preserve">CVE </w:t>
      </w:r>
      <w:r>
        <w:rPr>
          <w:rStyle w:val="Strong"/>
          <w:rFonts w:eastAsiaTheme="majorEastAsia"/>
        </w:rPr>
        <w:t>是漏洞的身份</w:t>
      </w:r>
      <w:r>
        <w:rPr>
          <w:rStyle w:val="Strong"/>
          <w:rFonts w:ascii="SimSun" w:eastAsia="SimSun" w:hAnsi="SimSun" w:cs="SimSun" w:hint="eastAsia"/>
        </w:rPr>
        <w:t>证</w:t>
      </w:r>
    </w:p>
    <w:p w14:paraId="136F5542" w14:textId="77777777" w:rsidR="00284010" w:rsidRDefault="00284010" w:rsidP="00284010">
      <w:pPr>
        <w:pStyle w:val="NormalWeb"/>
        <w:numPr>
          <w:ilvl w:val="0"/>
          <w:numId w:val="57"/>
        </w:numPr>
      </w:pPr>
      <w:r>
        <w:rPr>
          <w:rStyle w:val="Strong"/>
          <w:rFonts w:eastAsiaTheme="majorEastAsia"/>
        </w:rPr>
        <w:t xml:space="preserve">CNA </w:t>
      </w:r>
      <w:r>
        <w:rPr>
          <w:rStyle w:val="Strong"/>
          <w:rFonts w:eastAsiaTheme="majorEastAsia"/>
        </w:rPr>
        <w:t>是发放身份证的机</w:t>
      </w:r>
      <w:r>
        <w:rPr>
          <w:rStyle w:val="Strong"/>
          <w:rFonts w:ascii="SimSun" w:eastAsia="SimSun" w:hAnsi="SimSun" w:cs="SimSun" w:hint="eastAsia"/>
        </w:rPr>
        <w:t>构</w:t>
      </w:r>
    </w:p>
    <w:p w14:paraId="31267262" w14:textId="77777777" w:rsidR="00284010" w:rsidRDefault="00284010" w:rsidP="00284010">
      <w:pPr>
        <w:pStyle w:val="NormalWeb"/>
        <w:numPr>
          <w:ilvl w:val="0"/>
          <w:numId w:val="57"/>
        </w:numPr>
      </w:pPr>
      <w:r>
        <w:rPr>
          <w:rStyle w:val="Strong"/>
          <w:rFonts w:eastAsiaTheme="majorEastAsia"/>
        </w:rPr>
        <w:t xml:space="preserve">NVD </w:t>
      </w:r>
      <w:r>
        <w:rPr>
          <w:rStyle w:val="Strong"/>
          <w:rFonts w:eastAsiaTheme="majorEastAsia"/>
        </w:rPr>
        <w:t>是漏洞数据库，附带详细评分和分</w:t>
      </w:r>
      <w:r>
        <w:rPr>
          <w:rStyle w:val="Strong"/>
          <w:rFonts w:ascii="SimSun" w:eastAsia="SimSun" w:hAnsi="SimSun" w:cs="SimSun" w:hint="eastAsia"/>
        </w:rPr>
        <w:t>析</w:t>
      </w:r>
    </w:p>
    <w:p w14:paraId="2AFEF64A" w14:textId="77777777" w:rsidR="00284010" w:rsidRDefault="00284010" w:rsidP="00284010">
      <w:r>
        <w:rPr>
          <w:noProof/>
        </w:rPr>
      </w:r>
      <w:r w:rsidR="00284010">
        <w:rPr>
          <w:noProof/>
        </w:rPr>
        <w:pict w14:anchorId="45DF4E93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6DE960B" w14:textId="1EBAC0CC" w:rsidR="00284010" w:rsidRDefault="00A477E2" w:rsidP="00284010">
      <w:r>
        <w:lastRenderedPageBreak/>
        <w:fldChar w:fldCharType="begin"/>
      </w:r>
      <w:r>
        <w:instrText xml:space="preserve"> INCLUDEPICTURE "https://deepseek-api-files.obs.cn-east-3.myhuaweicloud.com/raw/2025/09/23/file-de632b6b-b1e2-455e-8420-1dead2824cc3?response-content-disposition=attachment%3B+filename%3D%22image.png%22&amp;AccessKeyId=OD83TSXECLFQNNSZ3IF6&amp;Expires=1758785170&amp;Signature=QYBRmNimQ%2B5FgmCeEQBPP8ELUxE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BD3436" wp14:editId="08F3BE83">
            <wp:extent cx="5943600" cy="3347085"/>
            <wp:effectExtent l="0" t="0" r="0" b="5715"/>
            <wp:docPr id="862360626" name="Picture 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0626" name="Picture 3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46334D" w14:textId="77777777" w:rsidR="00A477E2" w:rsidRDefault="00A477E2" w:rsidP="00A477E2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这张图是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CVSS</w:t>
      </w:r>
      <w:r>
        <w:rPr>
          <w:rStyle w:val="Strong"/>
          <w:rFonts w:ascii="Segoe UI" w:eastAsiaTheme="majorEastAsia" w:hAnsi="Segoe UI" w:cs="Segoe UI"/>
          <w:color w:val="0F1115"/>
        </w:rPr>
        <w:t>（通用漏洞评分系统）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3.1 </w:t>
      </w:r>
      <w:r>
        <w:rPr>
          <w:rStyle w:val="Strong"/>
          <w:rFonts w:ascii="Segoe UI" w:eastAsiaTheme="majorEastAsia" w:hAnsi="Segoe UI" w:cs="Segoe UI"/>
          <w:color w:val="0F1115"/>
        </w:rPr>
        <w:t>版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中用于确定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攻击途径（</w:t>
      </w:r>
      <w:r>
        <w:rPr>
          <w:rStyle w:val="Strong"/>
          <w:rFonts w:ascii="Segoe UI" w:eastAsiaTheme="majorEastAsia" w:hAnsi="Segoe UI" w:cs="Segoe UI"/>
          <w:color w:val="0F1115"/>
        </w:rPr>
        <w:t>Attack Vector</w:t>
      </w:r>
      <w:r>
        <w:rPr>
          <w:rStyle w:val="Strong"/>
          <w:rFonts w:ascii="Segoe UI" w:eastAsiaTheme="majorEastAsia" w:hAnsi="Segoe UI" w:cs="Segoe UI"/>
          <w:color w:val="0F1115"/>
        </w:rPr>
        <w:t>，</w:t>
      </w:r>
      <w:r>
        <w:rPr>
          <w:rStyle w:val="Strong"/>
          <w:rFonts w:ascii="Segoe UI" w:eastAsiaTheme="majorEastAsia" w:hAnsi="Segoe UI" w:cs="Segoe UI"/>
          <w:color w:val="0F1115"/>
        </w:rPr>
        <w:t>AV</w:t>
      </w:r>
      <w:r>
        <w:rPr>
          <w:rStyle w:val="Strong"/>
          <w:rFonts w:ascii="Segoe UI" w:eastAsiaTheme="majorEastAsia" w:hAnsi="Segoe UI" w:cs="Segoe UI"/>
          <w:color w:val="0F1115"/>
        </w:rPr>
        <w:t>）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的评分流程图或决策树。</w:t>
      </w:r>
    </w:p>
    <w:p w14:paraId="3C2AF407" w14:textId="77777777" w:rsidR="00A477E2" w:rsidRDefault="00A477E2" w:rsidP="00A477E2">
      <w:pPr>
        <w:spacing w:before="480" w:after="480"/>
        <w:rPr>
          <w:rFonts w:ascii="Segoe UI" w:hAnsi="Segoe UI" w:cs="Segoe UI"/>
        </w:rPr>
      </w:pPr>
      <w:r>
        <w:rPr>
          <w:noProof/>
        </w:rPr>
      </w:r>
      <w:r w:rsidR="00A477E2">
        <w:rPr>
          <w:noProof/>
        </w:rPr>
        <w:pict w14:anchorId="5F51C3EA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6E08F54" w14:textId="77777777" w:rsidR="00A477E2" w:rsidRDefault="00A477E2" w:rsidP="00A477E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图的内容解释</w:t>
      </w:r>
      <w:r>
        <w:rPr>
          <w:rFonts w:ascii="Microsoft YaHei" w:eastAsia="Microsoft YaHei" w:hAnsi="Microsoft YaHei" w:cs="Microsoft YaHei" w:hint="eastAsia"/>
          <w:color w:val="0F1115"/>
          <w:sz w:val="30"/>
          <w:szCs w:val="30"/>
        </w:rPr>
        <w:t>：</w:t>
      </w:r>
    </w:p>
    <w:p w14:paraId="7FE75ABC" w14:textId="77777777" w:rsidR="00A477E2" w:rsidRDefault="00A477E2" w:rsidP="00A477E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该图是一个</w:t>
      </w:r>
      <w:r>
        <w:rPr>
          <w:rStyle w:val="Strong"/>
          <w:rFonts w:ascii="Segoe UI" w:eastAsiaTheme="majorEastAsia" w:hAnsi="Segoe UI" w:cs="Segoe UI"/>
          <w:color w:val="0F1115"/>
        </w:rPr>
        <w:t>判断逻辑图</w:t>
      </w:r>
      <w:r>
        <w:rPr>
          <w:rFonts w:ascii="Microsoft YaHei" w:eastAsia="Microsoft YaHei" w:hAnsi="Microsoft YaHei" w:cs="Microsoft YaHei" w:hint="eastAsia"/>
          <w:color w:val="0F1115"/>
        </w:rPr>
        <w:t>，用于根据漏洞被利用的条件来确定攻击者的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接近程度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，从而评定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Attack Vector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的等级。等级包括：</w:t>
      </w:r>
    </w:p>
    <w:p w14:paraId="6990DA9A" w14:textId="77777777" w:rsidR="00A477E2" w:rsidRDefault="00A477E2" w:rsidP="00A477E2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</w:t>
      </w:r>
      <w:r>
        <w:rPr>
          <w:rStyle w:val="Strong"/>
          <w:rFonts w:ascii="Segoe UI" w:eastAsiaTheme="majorEastAsia" w:hAnsi="Segoe UI" w:cs="Segoe UI"/>
          <w:color w:val="0F1115"/>
        </w:rPr>
        <w:t>（</w:t>
      </w:r>
      <w:r>
        <w:rPr>
          <w:rStyle w:val="Strong"/>
          <w:rFonts w:ascii="Segoe UI" w:eastAsiaTheme="majorEastAsia" w:hAnsi="Segoe UI" w:cs="Segoe UI"/>
          <w:color w:val="0F1115"/>
        </w:rPr>
        <w:t>N</w:t>
      </w:r>
      <w:r>
        <w:rPr>
          <w:rStyle w:val="Strong"/>
          <w:rFonts w:ascii="Segoe UI" w:eastAsiaTheme="majorEastAsia" w:hAnsi="Segoe UI" w:cs="Segoe UI"/>
          <w:color w:val="0F1115"/>
        </w:rPr>
        <w:t>，网络）</w:t>
      </w:r>
      <w:r>
        <w:rPr>
          <w:rFonts w:ascii="Microsoft YaHei" w:eastAsia="Microsoft YaHei" w:hAnsi="Microsoft YaHei" w:cs="Microsoft YaHei" w:hint="eastAsia"/>
          <w:color w:val="0F1115"/>
        </w:rPr>
        <w:t>：攻击者可以通过互联网等远程网络利用漏洞。</w:t>
      </w:r>
    </w:p>
    <w:p w14:paraId="751F2CF8" w14:textId="77777777" w:rsidR="00A477E2" w:rsidRDefault="00A477E2" w:rsidP="00A477E2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Adjacent</w:t>
      </w:r>
      <w:r>
        <w:rPr>
          <w:rStyle w:val="Strong"/>
          <w:rFonts w:ascii="Segoe UI" w:eastAsiaTheme="majorEastAsia" w:hAnsi="Segoe UI" w:cs="Segoe UI"/>
          <w:color w:val="0F1115"/>
        </w:rPr>
        <w:t>（</w:t>
      </w:r>
      <w:r>
        <w:rPr>
          <w:rStyle w:val="Strong"/>
          <w:rFonts w:ascii="Segoe UI" w:eastAsiaTheme="majorEastAsia" w:hAnsi="Segoe UI" w:cs="Segoe UI"/>
          <w:color w:val="0F1115"/>
        </w:rPr>
        <w:t>A</w:t>
      </w:r>
      <w:r>
        <w:rPr>
          <w:rStyle w:val="Strong"/>
          <w:rFonts w:ascii="Segoe UI" w:eastAsiaTheme="majorEastAsia" w:hAnsi="Segoe UI" w:cs="Segoe UI"/>
          <w:color w:val="0F1115"/>
        </w:rPr>
        <w:t>，相邻）</w:t>
      </w:r>
      <w:r>
        <w:rPr>
          <w:rFonts w:ascii="Microsoft YaHei" w:eastAsia="Microsoft YaHei" w:hAnsi="Microsoft YaHei" w:cs="Microsoft YaHei" w:hint="eastAsia"/>
          <w:color w:val="0F1115"/>
        </w:rPr>
        <w:t>：攻击者必须在逻辑相邻的网络中（如同一局域网、</w:t>
      </w:r>
      <w:r>
        <w:rPr>
          <w:rFonts w:ascii="Segoe UI" w:hAnsi="Segoe UI" w:cs="Segoe UI"/>
          <w:color w:val="0F1115"/>
        </w:rPr>
        <w:t>Wi-Fi</w:t>
      </w:r>
      <w:r>
        <w:rPr>
          <w:rFonts w:ascii="Microsoft YaHei" w:eastAsia="Microsoft YaHei" w:hAnsi="Microsoft YaHei" w:cs="Microsoft YaHei" w:hint="eastAsia"/>
          <w:color w:val="0F1115"/>
        </w:rPr>
        <w:t>、蓝牙）。</w:t>
      </w:r>
    </w:p>
    <w:p w14:paraId="480D1CEE" w14:textId="77777777" w:rsidR="00A477E2" w:rsidRDefault="00A477E2" w:rsidP="00A477E2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Local</w:t>
      </w:r>
      <w:r>
        <w:rPr>
          <w:rStyle w:val="Strong"/>
          <w:rFonts w:ascii="Segoe UI" w:eastAsiaTheme="majorEastAsia" w:hAnsi="Segoe UI" w:cs="Segoe UI"/>
          <w:color w:val="0F1115"/>
        </w:rPr>
        <w:t>（</w:t>
      </w:r>
      <w:r>
        <w:rPr>
          <w:rStyle w:val="Strong"/>
          <w:rFonts w:ascii="Segoe UI" w:eastAsiaTheme="majorEastAsia" w:hAnsi="Segoe UI" w:cs="Segoe UI"/>
          <w:color w:val="0F1115"/>
        </w:rPr>
        <w:t>L</w:t>
      </w:r>
      <w:r>
        <w:rPr>
          <w:rStyle w:val="Strong"/>
          <w:rFonts w:ascii="Segoe UI" w:eastAsiaTheme="majorEastAsia" w:hAnsi="Segoe UI" w:cs="Segoe UI"/>
          <w:color w:val="0F1115"/>
        </w:rPr>
        <w:t>，本地）</w:t>
      </w:r>
      <w:r>
        <w:rPr>
          <w:rFonts w:ascii="Microsoft YaHei" w:eastAsia="Microsoft YaHei" w:hAnsi="Microsoft YaHei" w:cs="Microsoft YaHei" w:hint="eastAsia"/>
          <w:color w:val="0F1115"/>
        </w:rPr>
        <w:t>：攻击者需要有本地访问权限（如能登录系统或运行本地应用）。</w:t>
      </w:r>
    </w:p>
    <w:p w14:paraId="3A1BB373" w14:textId="77777777" w:rsidR="00A477E2" w:rsidRDefault="00A477E2" w:rsidP="00A477E2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Physical</w:t>
      </w:r>
      <w:r>
        <w:rPr>
          <w:rStyle w:val="Strong"/>
          <w:rFonts w:ascii="Segoe UI" w:eastAsiaTheme="majorEastAsia" w:hAnsi="Segoe UI" w:cs="Segoe UI"/>
          <w:color w:val="0F1115"/>
        </w:rPr>
        <w:t>（</w:t>
      </w:r>
      <w:r>
        <w:rPr>
          <w:rStyle w:val="Strong"/>
          <w:rFonts w:ascii="Segoe UI" w:eastAsiaTheme="majorEastAsia" w:hAnsi="Segoe UI" w:cs="Segoe UI"/>
          <w:color w:val="0F1115"/>
        </w:rPr>
        <w:t>P</w:t>
      </w:r>
      <w:r>
        <w:rPr>
          <w:rStyle w:val="Strong"/>
          <w:rFonts w:ascii="Segoe UI" w:eastAsiaTheme="majorEastAsia" w:hAnsi="Segoe UI" w:cs="Segoe UI"/>
          <w:color w:val="0F1115"/>
        </w:rPr>
        <w:t>，物理）</w:t>
      </w:r>
      <w:r>
        <w:rPr>
          <w:rFonts w:ascii="Microsoft YaHei" w:eastAsia="Microsoft YaHei" w:hAnsi="Microsoft YaHei" w:cs="Microsoft YaHei" w:hint="eastAsia"/>
          <w:color w:val="0F1115"/>
        </w:rPr>
        <w:t>：攻击者必须物理接触设备。</w:t>
      </w:r>
    </w:p>
    <w:p w14:paraId="53C00636" w14:textId="77777777" w:rsidR="00A477E2" w:rsidRDefault="00A477E2" w:rsidP="00A477E2">
      <w:pPr>
        <w:spacing w:before="480" w:after="480"/>
        <w:rPr>
          <w:rFonts w:ascii="Segoe UI" w:hAnsi="Segoe UI" w:cs="Segoe UI"/>
        </w:rPr>
      </w:pPr>
      <w:r>
        <w:rPr>
          <w:noProof/>
        </w:rPr>
      </w:r>
      <w:r w:rsidR="00A477E2">
        <w:rPr>
          <w:noProof/>
        </w:rPr>
        <w:pict w14:anchorId="5ED5D481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8BB31BE" w14:textId="77777777" w:rsidR="00A477E2" w:rsidRDefault="00A477E2" w:rsidP="00A477E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判断流程</w:t>
      </w:r>
      <w:r>
        <w:rPr>
          <w:rFonts w:ascii="Microsoft YaHei" w:eastAsia="Microsoft YaHei" w:hAnsi="Microsoft YaHei" w:cs="Microsoft YaHei" w:hint="eastAsia"/>
          <w:color w:val="0F1115"/>
          <w:sz w:val="30"/>
          <w:szCs w:val="30"/>
        </w:rPr>
        <w:t>：</w:t>
      </w:r>
    </w:p>
    <w:p w14:paraId="106FFDA0" w14:textId="77777777" w:rsidR="00A477E2" w:rsidRDefault="00A477E2" w:rsidP="00A477E2">
      <w:pPr>
        <w:pStyle w:val="ds-markdown-paragraph"/>
        <w:numPr>
          <w:ilvl w:val="0"/>
          <w:numId w:val="5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第一问</w:t>
      </w:r>
      <w:r>
        <w:rPr>
          <w:rFonts w:ascii="Microsoft YaHei" w:eastAsia="Microsoft YaHei" w:hAnsi="Microsoft YaHei" w:cs="Microsoft YaHei" w:hint="eastAsia"/>
          <w:color w:val="0F1115"/>
        </w:rPr>
        <w:t>：漏洞是否必须在逻辑相邻网络中才能被利用？</w:t>
      </w:r>
    </w:p>
    <w:p w14:paraId="33618E0F" w14:textId="77777777" w:rsidR="00A477E2" w:rsidRDefault="00A477E2" w:rsidP="00A477E2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如果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是</w:t>
      </w:r>
      <w:r>
        <w:rPr>
          <w:rFonts w:ascii="Segoe UI" w:hAnsi="Segoe UI" w:cs="Segoe UI"/>
          <w:color w:val="0F1115"/>
        </w:rPr>
        <w:t> → </w:t>
      </w:r>
      <w:r>
        <w:rPr>
          <w:rStyle w:val="Strong"/>
          <w:rFonts w:ascii="Segoe UI" w:eastAsiaTheme="majorEastAsia" w:hAnsi="Segoe UI" w:cs="Segoe UI"/>
          <w:color w:val="0F1115"/>
        </w:rPr>
        <w:t>Adjacent (A)</w:t>
      </w:r>
    </w:p>
    <w:p w14:paraId="4093B25C" w14:textId="77777777" w:rsidR="00A477E2" w:rsidRDefault="00A477E2" w:rsidP="00A477E2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如果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否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Microsoft YaHei" w:eastAsia="Microsoft YaHei" w:hAnsi="Microsoft YaHei" w:cs="Microsoft YaHei" w:hint="eastAsia"/>
          <w:color w:val="0F1115"/>
        </w:rPr>
        <w:t>进入下一问题</w:t>
      </w:r>
    </w:p>
    <w:p w14:paraId="7D2E5640" w14:textId="77777777" w:rsidR="00A477E2" w:rsidRDefault="00A477E2" w:rsidP="00A477E2">
      <w:pPr>
        <w:pStyle w:val="ds-markdown-paragraph"/>
        <w:numPr>
          <w:ilvl w:val="0"/>
          <w:numId w:val="5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第二问</w:t>
      </w:r>
      <w:r>
        <w:rPr>
          <w:rFonts w:ascii="Microsoft YaHei" w:eastAsia="Microsoft YaHei" w:hAnsi="Microsoft YaHei" w:cs="Microsoft YaHei" w:hint="eastAsia"/>
          <w:color w:val="0F1115"/>
        </w:rPr>
        <w:t>：攻击者是否通过网络栈利用漏洞？</w:t>
      </w:r>
    </w:p>
    <w:p w14:paraId="75AFC57D" w14:textId="77777777" w:rsidR="00A477E2" w:rsidRDefault="00A477E2" w:rsidP="00A477E2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如果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是</w:t>
      </w:r>
      <w:r>
        <w:rPr>
          <w:rFonts w:ascii="Segoe UI" w:hAnsi="Segoe UI" w:cs="Segoe UI"/>
          <w:color w:val="0F1115"/>
        </w:rPr>
        <w:t> → </w:t>
      </w:r>
      <w:r>
        <w:rPr>
          <w:rStyle w:val="Strong"/>
          <w:rFonts w:ascii="Segoe UI" w:eastAsiaTheme="majorEastAsia" w:hAnsi="Segoe UI" w:cs="Segoe UI"/>
          <w:color w:val="0F1115"/>
        </w:rPr>
        <w:t>Network (N)</w:t>
      </w:r>
    </w:p>
    <w:p w14:paraId="7338505B" w14:textId="77777777" w:rsidR="00A477E2" w:rsidRDefault="00A477E2" w:rsidP="00A477E2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如果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否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Microsoft YaHei" w:eastAsia="Microsoft YaHei" w:hAnsi="Microsoft YaHei" w:cs="Microsoft YaHei" w:hint="eastAsia"/>
          <w:color w:val="0F1115"/>
        </w:rPr>
        <w:t>进入下一问题</w:t>
      </w:r>
    </w:p>
    <w:p w14:paraId="526FAE51" w14:textId="77777777" w:rsidR="00A477E2" w:rsidRDefault="00A477E2" w:rsidP="00A477E2">
      <w:pPr>
        <w:pStyle w:val="ds-markdown-paragraph"/>
        <w:numPr>
          <w:ilvl w:val="0"/>
          <w:numId w:val="59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第三问</w:t>
      </w:r>
      <w:r>
        <w:rPr>
          <w:rFonts w:ascii="Microsoft YaHei" w:eastAsia="Microsoft YaHei" w:hAnsi="Microsoft YaHei" w:cs="Microsoft YaHei" w:hint="eastAsia"/>
          <w:color w:val="0F1115"/>
        </w:rPr>
        <w:t>：攻击者是否需要物理访问？</w:t>
      </w:r>
    </w:p>
    <w:p w14:paraId="217F2BA0" w14:textId="77777777" w:rsidR="00A477E2" w:rsidRDefault="00A477E2" w:rsidP="00A477E2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如果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是</w:t>
      </w:r>
      <w:r>
        <w:rPr>
          <w:rFonts w:ascii="Segoe UI" w:hAnsi="Segoe UI" w:cs="Segoe UI"/>
          <w:color w:val="0F1115"/>
        </w:rPr>
        <w:t> → </w:t>
      </w:r>
      <w:r>
        <w:rPr>
          <w:rStyle w:val="Strong"/>
          <w:rFonts w:ascii="Segoe UI" w:eastAsiaTheme="majorEastAsia" w:hAnsi="Segoe UI" w:cs="Segoe UI"/>
          <w:color w:val="0F1115"/>
        </w:rPr>
        <w:t>Physical (P)</w:t>
      </w:r>
    </w:p>
    <w:p w14:paraId="26B95691" w14:textId="77777777" w:rsidR="00A477E2" w:rsidRDefault="00A477E2" w:rsidP="00A477E2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如果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否</w:t>
      </w:r>
      <w:r>
        <w:rPr>
          <w:rFonts w:ascii="Segoe UI" w:hAnsi="Segoe UI" w:cs="Segoe UI"/>
          <w:color w:val="0F1115"/>
        </w:rPr>
        <w:t> → </w:t>
      </w:r>
      <w:r>
        <w:rPr>
          <w:rStyle w:val="Strong"/>
          <w:rFonts w:ascii="Segoe UI" w:eastAsiaTheme="majorEastAsia" w:hAnsi="Segoe UI" w:cs="Segoe UI"/>
          <w:color w:val="0F1115"/>
        </w:rPr>
        <w:t>Local (L)</w:t>
      </w:r>
    </w:p>
    <w:p w14:paraId="648579C7" w14:textId="77777777" w:rsidR="00A477E2" w:rsidRDefault="00A477E2" w:rsidP="00A477E2">
      <w:pPr>
        <w:spacing w:before="480" w:after="480"/>
        <w:rPr>
          <w:rFonts w:ascii="Segoe UI" w:hAnsi="Segoe UI" w:cs="Segoe UI"/>
        </w:rPr>
      </w:pPr>
      <w:r>
        <w:rPr>
          <w:noProof/>
        </w:rPr>
      </w:r>
      <w:r w:rsidR="00A477E2">
        <w:rPr>
          <w:noProof/>
        </w:rPr>
        <w:pict w14:anchorId="1BDC1104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6F9DB164" w14:textId="77777777" w:rsidR="00A477E2" w:rsidRDefault="00A477E2" w:rsidP="00A477E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底部说明</w:t>
      </w:r>
      <w:r>
        <w:rPr>
          <w:rFonts w:ascii="Microsoft YaHei" w:eastAsia="Microsoft YaHei" w:hAnsi="Microsoft YaHei" w:cs="Microsoft YaHei" w:hint="eastAsia"/>
          <w:color w:val="0F1115"/>
          <w:sz w:val="30"/>
          <w:szCs w:val="30"/>
        </w:rPr>
        <w:t>：</w:t>
      </w:r>
    </w:p>
    <w:p w14:paraId="0FAB2AF7" w14:textId="77777777" w:rsidR="00A477E2" w:rsidRDefault="00A477E2" w:rsidP="00A477E2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Base Score Increases the farther (logically and physically) the attacker can be from the target</w:t>
      </w:r>
      <w:r>
        <w:rPr>
          <w:rFonts w:ascii="Segoe UI" w:hAnsi="Segoe UI" w:cs="Segoe UI"/>
          <w:color w:val="0F1115"/>
        </w:rPr>
        <w:br/>
      </w:r>
      <w:r>
        <w:rPr>
          <w:rFonts w:ascii="Microsoft YaHei" w:eastAsia="Microsoft YaHei" w:hAnsi="Microsoft YaHei" w:cs="Microsoft YaHei" w:hint="eastAsia"/>
          <w:color w:val="0F1115"/>
        </w:rPr>
        <w:t>意思是：</w:t>
      </w:r>
      <w:r>
        <w:rPr>
          <w:rStyle w:val="Strong"/>
          <w:rFonts w:ascii="Segoe UI" w:eastAsiaTheme="majorEastAsia" w:hAnsi="Segoe UI" w:cs="Segoe UI"/>
          <w:color w:val="0F1115"/>
        </w:rPr>
        <w:t>攻击者离目标越远（逻辑或物理上），基础分数越高</w:t>
      </w:r>
      <w:r>
        <w:rPr>
          <w:rFonts w:ascii="Segoe UI" w:hAnsi="Segoe UI" w:cs="Segoe UI"/>
          <w:color w:val="0F1115"/>
        </w:rPr>
        <w:br/>
      </w:r>
      <w:r>
        <w:rPr>
          <w:rFonts w:ascii="Microsoft YaHei" w:eastAsia="Microsoft YaHei" w:hAnsi="Microsoft YaHei" w:cs="Microsoft YaHei" w:hint="eastAsia"/>
          <w:color w:val="0F1115"/>
        </w:rPr>
        <w:t>也就是说：</w:t>
      </w:r>
    </w:p>
    <w:p w14:paraId="349BECEB" w14:textId="77777777" w:rsidR="00A477E2" w:rsidRDefault="00A477E2" w:rsidP="00A477E2">
      <w:pPr>
        <w:pStyle w:val="ds-markdown-paragraph"/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</w:t>
      </w:r>
      <w:r>
        <w:rPr>
          <w:rStyle w:val="Strong"/>
          <w:rFonts w:ascii="Segoe UI" w:eastAsiaTheme="majorEastAsia" w:hAnsi="Segoe UI" w:cs="Segoe UI"/>
          <w:color w:val="0F1115"/>
        </w:rPr>
        <w:t>（远程）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得分最高</w:t>
      </w:r>
    </w:p>
    <w:p w14:paraId="5CDCCD22" w14:textId="77777777" w:rsidR="00A477E2" w:rsidRDefault="00A477E2" w:rsidP="00A477E2">
      <w:pPr>
        <w:pStyle w:val="ds-markdown-paragraph"/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Physical</w:t>
      </w:r>
      <w:r>
        <w:rPr>
          <w:rStyle w:val="Strong"/>
          <w:rFonts w:ascii="Segoe UI" w:eastAsiaTheme="majorEastAsia" w:hAnsi="Segoe UI" w:cs="Segoe UI"/>
          <w:color w:val="0F1115"/>
        </w:rPr>
        <w:t>（物理接触）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得分最低</w:t>
      </w:r>
    </w:p>
    <w:p w14:paraId="4A6027FD" w14:textId="77777777" w:rsidR="00A477E2" w:rsidRDefault="00A477E2" w:rsidP="00A477E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总结</w:t>
      </w:r>
      <w:r>
        <w:rPr>
          <w:rFonts w:ascii="Microsoft YaHei" w:eastAsia="Microsoft YaHei" w:hAnsi="Microsoft YaHei" w:cs="Microsoft YaHei" w:hint="eastAsia"/>
          <w:color w:val="0F1115"/>
          <w:sz w:val="30"/>
          <w:szCs w:val="30"/>
        </w:rPr>
        <w:t>：</w:t>
      </w:r>
    </w:p>
    <w:p w14:paraId="65EAE4A2" w14:textId="77777777" w:rsidR="00A477E2" w:rsidRDefault="00A477E2" w:rsidP="00A477E2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这是</w:t>
      </w:r>
      <w:r>
        <w:rPr>
          <w:rFonts w:ascii="Segoe UI" w:hAnsi="Segoe UI" w:cs="Segoe UI"/>
          <w:color w:val="0F1115"/>
        </w:rPr>
        <w:t xml:space="preserve"> CVSS 3.1 </w:t>
      </w:r>
      <w:r>
        <w:rPr>
          <w:rFonts w:ascii="Microsoft YaHei" w:eastAsia="Microsoft YaHei" w:hAnsi="Microsoft YaHei" w:cs="Microsoft YaHei" w:hint="eastAsia"/>
          <w:color w:val="0F1115"/>
        </w:rPr>
        <w:t>中用于评定漏洞</w:t>
      </w:r>
      <w:r>
        <w:rPr>
          <w:rFonts w:ascii="Segoe UI" w:hAnsi="Segoe UI" w:cs="Segoe UI"/>
          <w:color w:val="0F1115"/>
        </w:rPr>
        <w:t>“</w:t>
      </w:r>
      <w:r>
        <w:rPr>
          <w:rFonts w:ascii="Microsoft YaHei" w:eastAsia="Microsoft YaHei" w:hAnsi="Microsoft YaHei" w:cs="Microsoft YaHei" w:hint="eastAsia"/>
          <w:color w:val="0F1115"/>
        </w:rPr>
        <w:t>攻击途径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属性的标准流程图，帮助评估者客观判断漏洞被利用时攻击者所需的位置条件。</w:t>
      </w:r>
    </w:p>
    <w:p w14:paraId="31928E46" w14:textId="77777777" w:rsidR="00A477E2" w:rsidRDefault="00A477E2" w:rsidP="00284010">
      <w:pPr>
        <w:rPr>
          <w:rFonts w:hint="eastAsia"/>
        </w:rPr>
      </w:pPr>
    </w:p>
    <w:sectPr w:rsidR="00A477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0A0"/>
    <w:multiLevelType w:val="multilevel"/>
    <w:tmpl w:val="58E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6F4"/>
    <w:multiLevelType w:val="multilevel"/>
    <w:tmpl w:val="2DE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704A"/>
    <w:multiLevelType w:val="multilevel"/>
    <w:tmpl w:val="4DD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C2AC5"/>
    <w:multiLevelType w:val="multilevel"/>
    <w:tmpl w:val="059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A63"/>
    <w:multiLevelType w:val="multilevel"/>
    <w:tmpl w:val="6AB4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17320"/>
    <w:multiLevelType w:val="multilevel"/>
    <w:tmpl w:val="BE6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D47F1"/>
    <w:multiLevelType w:val="multilevel"/>
    <w:tmpl w:val="6C7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428AD"/>
    <w:multiLevelType w:val="multilevel"/>
    <w:tmpl w:val="5C9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B31D4"/>
    <w:multiLevelType w:val="multilevel"/>
    <w:tmpl w:val="A2F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57BC0"/>
    <w:multiLevelType w:val="multilevel"/>
    <w:tmpl w:val="A35C8C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730B44"/>
    <w:multiLevelType w:val="multilevel"/>
    <w:tmpl w:val="DFD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65EF3"/>
    <w:multiLevelType w:val="multilevel"/>
    <w:tmpl w:val="CD4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32AE3"/>
    <w:multiLevelType w:val="multilevel"/>
    <w:tmpl w:val="F3849D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6775B"/>
    <w:multiLevelType w:val="multilevel"/>
    <w:tmpl w:val="537A0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E467D8"/>
    <w:multiLevelType w:val="multilevel"/>
    <w:tmpl w:val="1DC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65FFC"/>
    <w:multiLevelType w:val="multilevel"/>
    <w:tmpl w:val="BE1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0206D"/>
    <w:multiLevelType w:val="multilevel"/>
    <w:tmpl w:val="6828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961DAF"/>
    <w:multiLevelType w:val="multilevel"/>
    <w:tmpl w:val="EEC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55E3B"/>
    <w:multiLevelType w:val="multilevel"/>
    <w:tmpl w:val="868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D46AE"/>
    <w:multiLevelType w:val="multilevel"/>
    <w:tmpl w:val="890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B52D0"/>
    <w:multiLevelType w:val="multilevel"/>
    <w:tmpl w:val="90D4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8F4B90"/>
    <w:multiLevelType w:val="multilevel"/>
    <w:tmpl w:val="0C5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1650D"/>
    <w:multiLevelType w:val="multilevel"/>
    <w:tmpl w:val="EF22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012E3C"/>
    <w:multiLevelType w:val="multilevel"/>
    <w:tmpl w:val="FA0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A3DBE"/>
    <w:multiLevelType w:val="multilevel"/>
    <w:tmpl w:val="D3D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014D1"/>
    <w:multiLevelType w:val="multilevel"/>
    <w:tmpl w:val="AB54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9A61E0"/>
    <w:multiLevelType w:val="multilevel"/>
    <w:tmpl w:val="183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90EF4"/>
    <w:multiLevelType w:val="multilevel"/>
    <w:tmpl w:val="8F5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B4D5E"/>
    <w:multiLevelType w:val="multilevel"/>
    <w:tmpl w:val="B9B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60E97"/>
    <w:multiLevelType w:val="multilevel"/>
    <w:tmpl w:val="D2A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22C1C"/>
    <w:multiLevelType w:val="multilevel"/>
    <w:tmpl w:val="D93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04FD9"/>
    <w:multiLevelType w:val="multilevel"/>
    <w:tmpl w:val="0BEE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5E3558"/>
    <w:multiLevelType w:val="multilevel"/>
    <w:tmpl w:val="3F1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E240C"/>
    <w:multiLevelType w:val="multilevel"/>
    <w:tmpl w:val="13D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7571C"/>
    <w:multiLevelType w:val="multilevel"/>
    <w:tmpl w:val="099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57B92"/>
    <w:multiLevelType w:val="multilevel"/>
    <w:tmpl w:val="A4CE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7A7570"/>
    <w:multiLevelType w:val="multilevel"/>
    <w:tmpl w:val="50E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E2211"/>
    <w:multiLevelType w:val="multilevel"/>
    <w:tmpl w:val="624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62612"/>
    <w:multiLevelType w:val="multilevel"/>
    <w:tmpl w:val="731A0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5D70A5"/>
    <w:multiLevelType w:val="multilevel"/>
    <w:tmpl w:val="7D50D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27505D"/>
    <w:multiLevelType w:val="multilevel"/>
    <w:tmpl w:val="7EE6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5E54E2"/>
    <w:multiLevelType w:val="multilevel"/>
    <w:tmpl w:val="30A0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C41B30"/>
    <w:multiLevelType w:val="multilevel"/>
    <w:tmpl w:val="896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C6DA5"/>
    <w:multiLevelType w:val="multilevel"/>
    <w:tmpl w:val="68C01F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F231A9"/>
    <w:multiLevelType w:val="multilevel"/>
    <w:tmpl w:val="A2B6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F6505F"/>
    <w:multiLevelType w:val="multilevel"/>
    <w:tmpl w:val="4274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186F17"/>
    <w:multiLevelType w:val="multilevel"/>
    <w:tmpl w:val="3F7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92347"/>
    <w:multiLevelType w:val="multilevel"/>
    <w:tmpl w:val="048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2633BA"/>
    <w:multiLevelType w:val="multilevel"/>
    <w:tmpl w:val="253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426223"/>
    <w:multiLevelType w:val="multilevel"/>
    <w:tmpl w:val="2D64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9843AF"/>
    <w:multiLevelType w:val="multilevel"/>
    <w:tmpl w:val="8CD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CF4A39"/>
    <w:multiLevelType w:val="multilevel"/>
    <w:tmpl w:val="54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8D379F"/>
    <w:multiLevelType w:val="multilevel"/>
    <w:tmpl w:val="0DF4C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F20FBC"/>
    <w:multiLevelType w:val="multilevel"/>
    <w:tmpl w:val="A5ECB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056755"/>
    <w:multiLevelType w:val="multilevel"/>
    <w:tmpl w:val="D78497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060723"/>
    <w:multiLevelType w:val="multilevel"/>
    <w:tmpl w:val="09CA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4C2FFC"/>
    <w:multiLevelType w:val="multilevel"/>
    <w:tmpl w:val="125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7F4C1E"/>
    <w:multiLevelType w:val="multilevel"/>
    <w:tmpl w:val="B6022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F973F8"/>
    <w:multiLevelType w:val="multilevel"/>
    <w:tmpl w:val="7AB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F76D93"/>
    <w:multiLevelType w:val="multilevel"/>
    <w:tmpl w:val="CAD8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42066">
    <w:abstractNumId w:val="15"/>
  </w:num>
  <w:num w:numId="2" w16cid:durableId="743335439">
    <w:abstractNumId w:val="35"/>
  </w:num>
  <w:num w:numId="3" w16cid:durableId="1802504443">
    <w:abstractNumId w:val="19"/>
  </w:num>
  <w:num w:numId="4" w16cid:durableId="29648905">
    <w:abstractNumId w:val="26"/>
  </w:num>
  <w:num w:numId="5" w16cid:durableId="521360662">
    <w:abstractNumId w:val="50"/>
  </w:num>
  <w:num w:numId="6" w16cid:durableId="822697933">
    <w:abstractNumId w:val="3"/>
  </w:num>
  <w:num w:numId="7" w16cid:durableId="1845585950">
    <w:abstractNumId w:val="42"/>
  </w:num>
  <w:num w:numId="8" w16cid:durableId="772632560">
    <w:abstractNumId w:val="17"/>
  </w:num>
  <w:num w:numId="9" w16cid:durableId="1765956410">
    <w:abstractNumId w:val="11"/>
  </w:num>
  <w:num w:numId="10" w16cid:durableId="438378404">
    <w:abstractNumId w:val="8"/>
  </w:num>
  <w:num w:numId="11" w16cid:durableId="1422294462">
    <w:abstractNumId w:val="49"/>
  </w:num>
  <w:num w:numId="12" w16cid:durableId="215360603">
    <w:abstractNumId w:val="30"/>
  </w:num>
  <w:num w:numId="13" w16cid:durableId="81951936">
    <w:abstractNumId w:val="53"/>
  </w:num>
  <w:num w:numId="14" w16cid:durableId="281888188">
    <w:abstractNumId w:val="14"/>
  </w:num>
  <w:num w:numId="15" w16cid:durableId="861094929">
    <w:abstractNumId w:val="52"/>
  </w:num>
  <w:num w:numId="16" w16cid:durableId="528685250">
    <w:abstractNumId w:val="6"/>
  </w:num>
  <w:num w:numId="17" w16cid:durableId="1517176">
    <w:abstractNumId w:val="12"/>
  </w:num>
  <w:num w:numId="18" w16cid:durableId="1195769964">
    <w:abstractNumId w:val="56"/>
  </w:num>
  <w:num w:numId="19" w16cid:durableId="2138406064">
    <w:abstractNumId w:val="39"/>
  </w:num>
  <w:num w:numId="20" w16cid:durableId="239141953">
    <w:abstractNumId w:val="29"/>
  </w:num>
  <w:num w:numId="21" w16cid:durableId="2065911393">
    <w:abstractNumId w:val="54"/>
  </w:num>
  <w:num w:numId="22" w16cid:durableId="834881228">
    <w:abstractNumId w:val="18"/>
  </w:num>
  <w:num w:numId="23" w16cid:durableId="1706715051">
    <w:abstractNumId w:val="31"/>
  </w:num>
  <w:num w:numId="24" w16cid:durableId="1318415196">
    <w:abstractNumId w:val="48"/>
  </w:num>
  <w:num w:numId="25" w16cid:durableId="884875382">
    <w:abstractNumId w:val="9"/>
  </w:num>
  <w:num w:numId="26" w16cid:durableId="427773592">
    <w:abstractNumId w:val="2"/>
  </w:num>
  <w:num w:numId="27" w16cid:durableId="241766955">
    <w:abstractNumId w:val="47"/>
  </w:num>
  <w:num w:numId="28" w16cid:durableId="1956980132">
    <w:abstractNumId w:val="22"/>
  </w:num>
  <w:num w:numId="29" w16cid:durableId="1543130322">
    <w:abstractNumId w:val="23"/>
  </w:num>
  <w:num w:numId="30" w16cid:durableId="763305807">
    <w:abstractNumId w:val="4"/>
  </w:num>
  <w:num w:numId="31" w16cid:durableId="225455849">
    <w:abstractNumId w:val="33"/>
  </w:num>
  <w:num w:numId="32" w16cid:durableId="1022972032">
    <w:abstractNumId w:val="41"/>
  </w:num>
  <w:num w:numId="33" w16cid:durableId="1173837011">
    <w:abstractNumId w:val="13"/>
  </w:num>
  <w:num w:numId="34" w16cid:durableId="1922330529">
    <w:abstractNumId w:val="57"/>
  </w:num>
  <w:num w:numId="35" w16cid:durableId="783428452">
    <w:abstractNumId w:val="38"/>
  </w:num>
  <w:num w:numId="36" w16cid:durableId="796071497">
    <w:abstractNumId w:val="43"/>
  </w:num>
  <w:num w:numId="37" w16cid:durableId="1239435308">
    <w:abstractNumId w:val="16"/>
  </w:num>
  <w:num w:numId="38" w16cid:durableId="1225723052">
    <w:abstractNumId w:val="7"/>
  </w:num>
  <w:num w:numId="39" w16cid:durableId="493691126">
    <w:abstractNumId w:val="27"/>
  </w:num>
  <w:num w:numId="40" w16cid:durableId="19938688">
    <w:abstractNumId w:val="24"/>
  </w:num>
  <w:num w:numId="41" w16cid:durableId="1446383961">
    <w:abstractNumId w:val="21"/>
  </w:num>
  <w:num w:numId="42" w16cid:durableId="433744000">
    <w:abstractNumId w:val="25"/>
  </w:num>
  <w:num w:numId="43" w16cid:durableId="446659301">
    <w:abstractNumId w:val="37"/>
  </w:num>
  <w:num w:numId="44" w16cid:durableId="196701894">
    <w:abstractNumId w:val="0"/>
  </w:num>
  <w:num w:numId="45" w16cid:durableId="622344259">
    <w:abstractNumId w:val="58"/>
  </w:num>
  <w:num w:numId="46" w16cid:durableId="429357086">
    <w:abstractNumId w:val="32"/>
  </w:num>
  <w:num w:numId="47" w16cid:durableId="2011829248">
    <w:abstractNumId w:val="44"/>
  </w:num>
  <w:num w:numId="48" w16cid:durableId="841428906">
    <w:abstractNumId w:val="1"/>
  </w:num>
  <w:num w:numId="49" w16cid:durableId="980961267">
    <w:abstractNumId w:val="46"/>
  </w:num>
  <w:num w:numId="50" w16cid:durableId="755320244">
    <w:abstractNumId w:val="55"/>
  </w:num>
  <w:num w:numId="51" w16cid:durableId="950933853">
    <w:abstractNumId w:val="40"/>
  </w:num>
  <w:num w:numId="52" w16cid:durableId="1263996199">
    <w:abstractNumId w:val="28"/>
  </w:num>
  <w:num w:numId="53" w16cid:durableId="745031485">
    <w:abstractNumId w:val="36"/>
  </w:num>
  <w:num w:numId="54" w16cid:durableId="1277639665">
    <w:abstractNumId w:val="20"/>
  </w:num>
  <w:num w:numId="55" w16cid:durableId="1831939524">
    <w:abstractNumId w:val="34"/>
  </w:num>
  <w:num w:numId="56" w16cid:durableId="685255679">
    <w:abstractNumId w:val="5"/>
  </w:num>
  <w:num w:numId="57" w16cid:durableId="271328044">
    <w:abstractNumId w:val="10"/>
  </w:num>
  <w:num w:numId="58" w16cid:durableId="891618549">
    <w:abstractNumId w:val="59"/>
  </w:num>
  <w:num w:numId="59" w16cid:durableId="610432993">
    <w:abstractNumId w:val="45"/>
  </w:num>
  <w:num w:numId="60" w16cid:durableId="201156784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41"/>
    <w:rsid w:val="000F55A9"/>
    <w:rsid w:val="00167A09"/>
    <w:rsid w:val="00284010"/>
    <w:rsid w:val="00911541"/>
    <w:rsid w:val="00A4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B6C5"/>
  <w15:chartTrackingRefBased/>
  <w15:docId w15:val="{5E53509B-2D15-964B-8958-EA897BBC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54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154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67A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0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ds-markdown-paragraph">
    <w:name w:val="ds-markdown-paragraph"/>
    <w:basedOn w:val="Normal"/>
    <w:rsid w:val="00A47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7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乙</dc:creator>
  <cp:keywords/>
  <dc:description/>
  <cp:lastModifiedBy>李 乙</cp:lastModifiedBy>
  <cp:revision>2</cp:revision>
  <dcterms:created xsi:type="dcterms:W3CDTF">2025-09-22T10:18:00Z</dcterms:created>
  <dcterms:modified xsi:type="dcterms:W3CDTF">2025-09-24T07:27:00Z</dcterms:modified>
</cp:coreProperties>
</file>