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4E60" w14:textId="77777777" w:rsidR="0005682D" w:rsidRPr="00A75EDB" w:rsidRDefault="0005682D" w:rsidP="0005682D">
      <w:pPr>
        <w:pStyle w:val="Heading1"/>
        <w:jc w:val="center"/>
      </w:pPr>
      <w:r w:rsidRPr="00A75EDB">
        <w:t>MGT388 Finance and Law for Engineers</w:t>
      </w:r>
    </w:p>
    <w:p w14:paraId="34677472" w14:textId="4D877F64" w:rsidR="0005682D" w:rsidRPr="00A75EDB" w:rsidRDefault="0005682D" w:rsidP="0005682D">
      <w:pPr>
        <w:pStyle w:val="Heading1"/>
        <w:jc w:val="center"/>
      </w:pPr>
      <w:r w:rsidRPr="00A75EDB">
        <w:t xml:space="preserve">Finance Lecture </w:t>
      </w:r>
      <w:r>
        <w:t>4</w:t>
      </w:r>
      <w:r w:rsidRPr="00A75EDB">
        <w:t xml:space="preserve"> Notes</w:t>
      </w:r>
    </w:p>
    <w:p w14:paraId="596928BA" w14:textId="77777777" w:rsidR="0005682D" w:rsidRDefault="0005682D" w:rsidP="0005682D">
      <w:pPr>
        <w:pStyle w:val="Heading1"/>
      </w:pPr>
    </w:p>
    <w:p w14:paraId="0491BC78" w14:textId="2EBC84CF" w:rsidR="003A5E91" w:rsidRDefault="00CD3D04" w:rsidP="0005682D">
      <w:pPr>
        <w:pStyle w:val="Heading1"/>
      </w:pPr>
      <w:r>
        <w:t>Why are management accounts important?</w:t>
      </w:r>
    </w:p>
    <w:p w14:paraId="65F7FB38" w14:textId="77777777" w:rsidR="003A5E91" w:rsidRDefault="00CD3D04">
      <w:r>
        <w:t>Management and cost accounting are needed to provide managers with information that allow them to make plans, control activities, monitor outcomes and revise plans. Management and cost accounting are an essential part of an organisation’s information system.</w:t>
      </w:r>
    </w:p>
    <w:p w14:paraId="167C0D31" w14:textId="1ABDF698" w:rsidR="007E5E52" w:rsidRPr="007E5E52" w:rsidRDefault="007E5E52">
      <w:pPr>
        <w:rPr>
          <w:sz w:val="16"/>
          <w:szCs w:val="16"/>
          <w:lang w:eastAsia="zh-CN"/>
        </w:rPr>
      </w:pPr>
      <w:r w:rsidRPr="007E5E52">
        <w:rPr>
          <w:rFonts w:ascii="Microsoft YaHei" w:eastAsia="Microsoft YaHei" w:hAnsi="Microsoft YaHei" w:cs="Microsoft YaHei" w:hint="eastAsia"/>
          <w:sz w:val="16"/>
          <w:szCs w:val="16"/>
          <w:lang w:eastAsia="zh-CN"/>
        </w:rPr>
        <w:t>需要管理和成本核算，以便为管理人员提供信息，使他们能够制定计划、控制活动、监测结果和修订计划。管理和成本核算是组织信息系统的重要组成部分。</w:t>
      </w:r>
    </w:p>
    <w:p w14:paraId="756D7E72" w14:textId="77777777" w:rsidR="003A5E91" w:rsidRDefault="00CD3D04">
      <w:pPr>
        <w:rPr>
          <w:b/>
          <w:i/>
          <w:u w:val="single"/>
        </w:rPr>
      </w:pPr>
      <w:r>
        <w:rPr>
          <w:b/>
          <w:i/>
          <w:u w:val="single"/>
        </w:rPr>
        <w:t>The management accounting process within an organisation</w:t>
      </w:r>
    </w:p>
    <w:p w14:paraId="0498D9F9" w14:textId="595ABFB4" w:rsidR="003A5E91" w:rsidRDefault="00CD3D04">
      <w:r>
        <w:rPr>
          <w:b/>
          <w:i/>
        </w:rPr>
        <w:t>Determine the organisation objective</w:t>
      </w:r>
      <w:r>
        <w:t xml:space="preserve">                                                                                                                  Collect information on market, suppliers, </w:t>
      </w:r>
      <w:r w:rsidR="0005682D">
        <w:t>finance,</w:t>
      </w:r>
      <w:r>
        <w:t xml:space="preserve"> and competition</w:t>
      </w:r>
      <w:r w:rsidR="006A70DA">
        <w:t>.</w:t>
      </w:r>
    </w:p>
    <w:p w14:paraId="76EED0FD" w14:textId="3BFFF272" w:rsidR="003A5E91" w:rsidRPr="007E5E52" w:rsidRDefault="00CD3D04">
      <w:pPr>
        <w:rPr>
          <w:bCs/>
        </w:rPr>
      </w:pPr>
      <w:r>
        <w:rPr>
          <w:b/>
          <w:i/>
        </w:rPr>
        <w:t xml:space="preserve">Identify different strategies to achieve the organisation objective                                                               </w:t>
      </w:r>
      <w:r w:rsidRPr="007E5E52">
        <w:rPr>
          <w:bCs/>
          <w:i/>
        </w:rPr>
        <w:t>C</w:t>
      </w:r>
      <w:r w:rsidRPr="007E5E52">
        <w:rPr>
          <w:bCs/>
        </w:rPr>
        <w:t xml:space="preserve">ollect information on availability of resources (land, </w:t>
      </w:r>
      <w:r w:rsidR="0005682D" w:rsidRPr="007E5E52">
        <w:rPr>
          <w:bCs/>
        </w:rPr>
        <w:t>labour,</w:t>
      </w:r>
      <w:r w:rsidRPr="007E5E52">
        <w:rPr>
          <w:bCs/>
        </w:rPr>
        <w:t xml:space="preserve"> and capital), collect accurate cost information and obtain information on different markets and revenue streams. Although uncertainty will exist in making future decision</w:t>
      </w:r>
      <w:r w:rsidR="006A70DA" w:rsidRPr="007E5E52">
        <w:rPr>
          <w:bCs/>
        </w:rPr>
        <w:t>,</w:t>
      </w:r>
      <w:r w:rsidRPr="007E5E52">
        <w:rPr>
          <w:bCs/>
        </w:rPr>
        <w:t xml:space="preserve"> the information needs to be relevant and reliable if appropriate choices are to be made on the alternative courses of action.</w:t>
      </w:r>
    </w:p>
    <w:p w14:paraId="42D46834" w14:textId="77777777" w:rsidR="003A5E91" w:rsidRDefault="00CD3D04">
      <w:r>
        <w:rPr>
          <w:b/>
          <w:i/>
        </w:rPr>
        <w:t>Prepare detailed plans for the selected courses of action to achieve the organisation goal</w:t>
      </w:r>
      <w:r>
        <w:t xml:space="preserve">                 Plans need to be prepared on an organisation level but also broken down for individual departments. They need to be properly communicated to those responsible for carrying out the relevant activities.</w:t>
      </w:r>
    </w:p>
    <w:p w14:paraId="69AE7B1D" w14:textId="77777777" w:rsidR="003A5E91" w:rsidRDefault="00CD3D04">
      <w:r>
        <w:rPr>
          <w:b/>
          <w:i/>
        </w:rPr>
        <w:t>The plans need to be monitored throughout</w:t>
      </w:r>
      <w:r>
        <w:t xml:space="preserve"> </w:t>
      </w:r>
      <w:r>
        <w:rPr>
          <w:b/>
          <w:i/>
        </w:rPr>
        <w:t>the process to ensure they are being adhered to</w:t>
      </w:r>
      <w:r w:rsidR="006A70DA">
        <w:rPr>
          <w:b/>
          <w:i/>
        </w:rPr>
        <w:t>.</w:t>
      </w:r>
    </w:p>
    <w:p w14:paraId="65B5FAC6" w14:textId="77777777" w:rsidR="006A70DA" w:rsidRDefault="00CD3D04">
      <w:r>
        <w:rPr>
          <w:b/>
          <w:i/>
        </w:rPr>
        <w:t>Review of organisation achievement</w:t>
      </w:r>
    </w:p>
    <w:p w14:paraId="116265B5" w14:textId="1B9424F3" w:rsidR="003A5E91" w:rsidRDefault="00CD3D04">
      <w:r>
        <w:t>At appropriate time periods there needs to be a comparison of the planned organisation activity with the actual activity. Any divergence</w:t>
      </w:r>
      <w:r w:rsidR="003D7870">
        <w:rPr>
          <w:rFonts w:hint="eastAsia"/>
          <w:lang w:eastAsia="zh-CN"/>
        </w:rPr>
        <w:t>偏离</w:t>
      </w:r>
      <w:r>
        <w:t xml:space="preserve"> from the planned outcome, good or bad, needs to be explained and understood. Individuals need to take responsibility for the meeting of planned performance.</w:t>
      </w:r>
    </w:p>
    <w:p w14:paraId="06E49A30" w14:textId="77777777" w:rsidR="003A5E91" w:rsidRDefault="00CD3D04">
      <w:pPr>
        <w:rPr>
          <w:b/>
          <w:i/>
        </w:rPr>
      </w:pPr>
      <w:r>
        <w:rPr>
          <w:b/>
          <w:i/>
        </w:rPr>
        <w:t>Organisations goals and strategies may need to be reviewed and revised</w:t>
      </w:r>
      <w:r w:rsidR="006A70DA">
        <w:rPr>
          <w:b/>
          <w:i/>
        </w:rPr>
        <w:t>.</w:t>
      </w:r>
    </w:p>
    <w:p w14:paraId="0AFBD737" w14:textId="77777777" w:rsidR="00D33C7B" w:rsidRDefault="00D33C7B">
      <w:pPr>
        <w:suppressAutoHyphens w:val="0"/>
      </w:pPr>
      <w:r>
        <w:br w:type="page"/>
      </w:r>
    </w:p>
    <w:p w14:paraId="06EAB42B" w14:textId="2933D26A" w:rsidR="003A5E91" w:rsidRDefault="00CD3D04" w:rsidP="0005682D">
      <w:pPr>
        <w:pStyle w:val="Heading1"/>
      </w:pPr>
      <w:r>
        <w:lastRenderedPageBreak/>
        <w:t xml:space="preserve">Why accurate cost information is required in </w:t>
      </w:r>
      <w:r w:rsidR="0005682D">
        <w:t>organisations?</w:t>
      </w:r>
    </w:p>
    <w:p w14:paraId="750E7F0E" w14:textId="26952792" w:rsidR="003A5E91" w:rsidRDefault="00CD3D04">
      <w:r>
        <w:rPr>
          <w:b/>
          <w:i/>
        </w:rPr>
        <w:t>Decision Making</w:t>
      </w:r>
      <w:r w:rsidR="006A70DA">
        <w:t xml:space="preserve"> - </w:t>
      </w:r>
      <w:r>
        <w:t xml:space="preserve">If there are alternative products, need to accurately determine cost and revenue. If tendering for </w:t>
      </w:r>
      <w:r w:rsidR="0005682D">
        <w:t>project accurate costs</w:t>
      </w:r>
      <w:r>
        <w:t xml:space="preserve"> </w:t>
      </w:r>
      <w:r w:rsidR="007E2041">
        <w:t>is</w:t>
      </w:r>
      <w:r>
        <w:t xml:space="preserve"> essential</w:t>
      </w:r>
      <w:r w:rsidR="006A70DA">
        <w:t xml:space="preserve">. </w:t>
      </w:r>
    </w:p>
    <w:p w14:paraId="482D2715" w14:textId="77777777" w:rsidR="003A5E91" w:rsidRDefault="00CD3D04">
      <w:r>
        <w:rPr>
          <w:b/>
          <w:i/>
        </w:rPr>
        <w:t>Planning</w:t>
      </w:r>
      <w:r>
        <w:t xml:space="preserve"> - Need to be aware of the cash outflows in terms of amount and timing to avoid cash flow problems.</w:t>
      </w:r>
    </w:p>
    <w:p w14:paraId="07413928" w14:textId="77777777" w:rsidR="003A5E91" w:rsidRDefault="00CD3D04">
      <w:r>
        <w:rPr>
          <w:b/>
          <w:i/>
        </w:rPr>
        <w:t>Effectiveness</w:t>
      </w:r>
      <w:r>
        <w:t xml:space="preserve"> – Need to have a clear idea of expected costs and actual costs to ensure the organisation is operating effectively.</w:t>
      </w:r>
    </w:p>
    <w:p w14:paraId="6C3A75EA" w14:textId="77777777" w:rsidR="003A5E91" w:rsidRDefault="00CD3D04">
      <w:r>
        <w:rPr>
          <w:b/>
          <w:i/>
        </w:rPr>
        <w:t>Preparation of financial accounts</w:t>
      </w:r>
      <w:r>
        <w:t xml:space="preserve"> – need to accurate value inventory for the annual reports</w:t>
      </w:r>
      <w:r w:rsidR="006A70DA">
        <w:t>.</w:t>
      </w:r>
    </w:p>
    <w:p w14:paraId="1F7C04A1" w14:textId="77777777" w:rsidR="0005682D" w:rsidRDefault="0005682D">
      <w:pPr>
        <w:rPr>
          <w:rFonts w:asciiTheme="majorHAnsi" w:eastAsiaTheme="majorEastAsia" w:hAnsiTheme="majorHAnsi" w:cstheme="majorBidi"/>
          <w:color w:val="365F91" w:themeColor="accent1" w:themeShade="BF"/>
          <w:sz w:val="32"/>
          <w:szCs w:val="32"/>
        </w:rPr>
      </w:pPr>
    </w:p>
    <w:p w14:paraId="19CA8FAA" w14:textId="1238936A" w:rsidR="003A5E91" w:rsidRPr="0005682D" w:rsidRDefault="00CD3D04">
      <w:pPr>
        <w:rPr>
          <w:rFonts w:asciiTheme="majorHAnsi" w:eastAsiaTheme="majorEastAsia" w:hAnsiTheme="majorHAnsi" w:cstheme="majorBidi"/>
          <w:color w:val="365F91" w:themeColor="accent1" w:themeShade="BF"/>
          <w:sz w:val="32"/>
          <w:szCs w:val="32"/>
        </w:rPr>
      </w:pPr>
      <w:r w:rsidRPr="0005682D">
        <w:rPr>
          <w:rFonts w:asciiTheme="majorHAnsi" w:eastAsiaTheme="majorEastAsia" w:hAnsiTheme="majorHAnsi" w:cstheme="majorBidi"/>
          <w:color w:val="365F91" w:themeColor="accent1" w:themeShade="BF"/>
          <w:sz w:val="32"/>
          <w:szCs w:val="32"/>
        </w:rPr>
        <w:t>What is cost?</w:t>
      </w:r>
    </w:p>
    <w:p w14:paraId="22C606DD" w14:textId="48FE1C8E" w:rsidR="003A5E91" w:rsidRDefault="00870917" w:rsidP="0005682D">
      <w:r>
        <w:rPr>
          <w:bCs/>
        </w:rPr>
        <w:t>Cost is often seen as expenditure</w:t>
      </w:r>
      <w:r w:rsidR="0005682D">
        <w:rPr>
          <w:bCs/>
        </w:rPr>
        <w:t>, b</w:t>
      </w:r>
      <w:r w:rsidR="00CD3D04">
        <w:rPr>
          <w:bCs/>
        </w:rPr>
        <w:t>ut there is often more than one answer</w:t>
      </w:r>
      <w:r>
        <w:rPr>
          <w:bCs/>
        </w:rPr>
        <w:t xml:space="preserve">, more than one type of </w:t>
      </w:r>
      <w:r w:rsidR="0005682D">
        <w:rPr>
          <w:bCs/>
        </w:rPr>
        <w:t>cost.</w:t>
      </w:r>
    </w:p>
    <w:p w14:paraId="220209A7" w14:textId="26BA0A63" w:rsidR="003A5E91" w:rsidRDefault="00CD3D04">
      <w:r>
        <w:rPr>
          <w:bCs/>
        </w:rPr>
        <w:tab/>
        <w:t xml:space="preserve">e.g.: </w:t>
      </w:r>
      <w:r>
        <w:rPr>
          <w:bCs/>
        </w:rPr>
        <w:tab/>
        <w:t xml:space="preserve">historical cost </w:t>
      </w:r>
      <w:r w:rsidR="00870917">
        <w:rPr>
          <w:bCs/>
        </w:rPr>
        <w:t xml:space="preserve">(past cost) </w:t>
      </w:r>
      <w:r w:rsidR="009E18CF">
        <w:rPr>
          <w:bCs/>
        </w:rPr>
        <w:t>versus</w:t>
      </w:r>
      <w:r>
        <w:rPr>
          <w:bCs/>
        </w:rPr>
        <w:t xml:space="preserve"> replacement cost</w:t>
      </w:r>
      <w:r w:rsidR="00870917">
        <w:rPr>
          <w:bCs/>
        </w:rPr>
        <w:t xml:space="preserve"> (future cost)</w:t>
      </w:r>
      <w:r w:rsidR="0005682D">
        <w:rPr>
          <w:bCs/>
        </w:rPr>
        <w:t>.</w:t>
      </w:r>
      <w:r>
        <w:rPr>
          <w:bCs/>
        </w:rPr>
        <w:t xml:space="preserve"> </w:t>
      </w:r>
    </w:p>
    <w:p w14:paraId="43391C71" w14:textId="570FCC81" w:rsidR="003A5E91" w:rsidRDefault="00CD3D04">
      <w:r>
        <w:rPr>
          <w:bCs/>
        </w:rPr>
        <w:tab/>
      </w:r>
      <w:r>
        <w:rPr>
          <w:bCs/>
        </w:rPr>
        <w:tab/>
        <w:t xml:space="preserve">full cost versus marginal </w:t>
      </w:r>
      <w:r w:rsidR="006A70DA">
        <w:rPr>
          <w:bCs/>
        </w:rPr>
        <w:t>(additional</w:t>
      </w:r>
      <w:r w:rsidR="00870917">
        <w:rPr>
          <w:bCs/>
        </w:rPr>
        <w:t>)</w:t>
      </w:r>
      <w:r w:rsidR="000044B8">
        <w:rPr>
          <w:bCs/>
        </w:rPr>
        <w:t xml:space="preserve"> </w:t>
      </w:r>
      <w:r w:rsidR="0005682D">
        <w:rPr>
          <w:bCs/>
        </w:rPr>
        <w:t>cost.</w:t>
      </w:r>
      <w:r>
        <w:rPr>
          <w:bCs/>
        </w:rPr>
        <w:t xml:space="preserve"> </w:t>
      </w:r>
      <w:proofErr w:type="spellStart"/>
      <w:r w:rsidR="009A44AD" w:rsidRPr="009A44AD">
        <w:rPr>
          <w:rFonts w:hint="eastAsia"/>
          <w:bCs/>
        </w:rPr>
        <w:t>全部成本与边际（额外）成本</w:t>
      </w:r>
      <w:proofErr w:type="spellEnd"/>
      <w:r w:rsidR="009A44AD" w:rsidRPr="009A44AD">
        <w:rPr>
          <w:rFonts w:hint="eastAsia"/>
          <w:bCs/>
        </w:rPr>
        <w:t>。</w:t>
      </w:r>
    </w:p>
    <w:p w14:paraId="0104ED8D" w14:textId="05FCE3C2" w:rsidR="003A5E91" w:rsidRDefault="00CD3D04">
      <w:pPr>
        <w:rPr>
          <w:bCs/>
        </w:rPr>
      </w:pPr>
      <w:r>
        <w:rPr>
          <w:bCs/>
        </w:rPr>
        <w:tab/>
      </w:r>
      <w:r>
        <w:rPr>
          <w:bCs/>
        </w:rPr>
        <w:tab/>
        <w:t>actual costs</w:t>
      </w:r>
      <w:r w:rsidR="009E18CF">
        <w:rPr>
          <w:bCs/>
        </w:rPr>
        <w:t xml:space="preserve"> versus </w:t>
      </w:r>
      <w:r>
        <w:rPr>
          <w:bCs/>
        </w:rPr>
        <w:t>budgeted costs.</w:t>
      </w:r>
      <w:r w:rsidR="009A44AD" w:rsidRPr="009A44AD">
        <w:rPr>
          <w:rFonts w:hint="eastAsia"/>
        </w:rPr>
        <w:t xml:space="preserve"> </w:t>
      </w:r>
      <w:proofErr w:type="spellStart"/>
      <w:r w:rsidR="009A44AD" w:rsidRPr="009A44AD">
        <w:rPr>
          <w:rFonts w:hint="eastAsia"/>
          <w:bCs/>
        </w:rPr>
        <w:t>实际成本与预算成本</w:t>
      </w:r>
      <w:proofErr w:type="spellEnd"/>
      <w:r w:rsidR="009A44AD" w:rsidRPr="009A44AD">
        <w:rPr>
          <w:rFonts w:hint="eastAsia"/>
          <w:bCs/>
        </w:rPr>
        <w:t>。</w:t>
      </w:r>
    </w:p>
    <w:p w14:paraId="3519ED2D" w14:textId="77777777" w:rsidR="00870917" w:rsidRDefault="00870917" w:rsidP="00870917">
      <w:pPr>
        <w:rPr>
          <w:bCs/>
        </w:rPr>
      </w:pPr>
      <w:r>
        <w:rPr>
          <w:bCs/>
        </w:rPr>
        <w:t>Cost can also be seen in economics as is a resource sacrificed or foregone to achieve a specific objective. The opportunity cost of obtaining a salary as an engineer of £30,000 is not receiving a salary of £20,000 for being an accountant.</w:t>
      </w:r>
    </w:p>
    <w:p w14:paraId="706DD20F" w14:textId="52584952" w:rsidR="009A44AD" w:rsidRDefault="009A44AD" w:rsidP="00870917">
      <w:pPr>
        <w:rPr>
          <w:lang w:eastAsia="zh-CN"/>
        </w:rPr>
      </w:pPr>
      <w:r w:rsidRPr="009A44AD">
        <w:rPr>
          <w:rFonts w:hint="eastAsia"/>
          <w:lang w:eastAsia="zh-CN"/>
        </w:rPr>
        <w:t>成本也可以在经济学中看作是为实现特定目标而牺牲或放弃的资源。获得</w:t>
      </w:r>
      <w:r w:rsidRPr="009A44AD">
        <w:rPr>
          <w:rFonts w:hint="eastAsia"/>
          <w:lang w:eastAsia="zh-CN"/>
        </w:rPr>
        <w:t xml:space="preserve"> 30,000 </w:t>
      </w:r>
      <w:r w:rsidRPr="009A44AD">
        <w:rPr>
          <w:rFonts w:hint="eastAsia"/>
          <w:lang w:eastAsia="zh-CN"/>
        </w:rPr>
        <w:t>英镑工程师薪水的机会成本不是获得</w:t>
      </w:r>
      <w:r w:rsidRPr="009A44AD">
        <w:rPr>
          <w:rFonts w:hint="eastAsia"/>
          <w:lang w:eastAsia="zh-CN"/>
        </w:rPr>
        <w:t xml:space="preserve"> 20,000 </w:t>
      </w:r>
      <w:r w:rsidRPr="009A44AD">
        <w:rPr>
          <w:rFonts w:hint="eastAsia"/>
          <w:lang w:eastAsia="zh-CN"/>
        </w:rPr>
        <w:t>英镑的会计师薪水。</w:t>
      </w:r>
    </w:p>
    <w:p w14:paraId="3EAC9E9B" w14:textId="2142ECB9" w:rsidR="003A5E91" w:rsidRDefault="00CD3D04">
      <w:pPr>
        <w:rPr>
          <w:bCs/>
        </w:rPr>
      </w:pPr>
      <w:r>
        <w:rPr>
          <w:bCs/>
        </w:rPr>
        <w:t>The costing method used depends upon the decision you are trying to make</w:t>
      </w:r>
      <w:r w:rsidR="006A70DA">
        <w:rPr>
          <w:bCs/>
        </w:rPr>
        <w:t>.</w:t>
      </w:r>
    </w:p>
    <w:p w14:paraId="1F803AAB" w14:textId="1D3B683D" w:rsidR="0005682D" w:rsidRDefault="00C82C98">
      <w:pPr>
        <w:rPr>
          <w:bCs/>
        </w:rPr>
      </w:pPr>
      <w:r w:rsidRPr="00A427A8">
        <w:rPr>
          <w:b/>
          <w:i/>
        </w:rPr>
        <w:t>Prime Cost</w:t>
      </w:r>
      <w:r>
        <w:t xml:space="preserve"> of a product are all the direct costs added together. The direct costs are those costs which can be economically raced to a product.</w:t>
      </w:r>
    </w:p>
    <w:p w14:paraId="7F4D7BAE" w14:textId="77777777" w:rsidR="003A5E91" w:rsidRPr="0005682D" w:rsidRDefault="006A70DA">
      <w:pPr>
        <w:rPr>
          <w:rFonts w:asciiTheme="majorHAnsi" w:eastAsiaTheme="majorEastAsia" w:hAnsiTheme="majorHAnsi" w:cstheme="majorBidi"/>
          <w:color w:val="365F91" w:themeColor="accent1" w:themeShade="BF"/>
          <w:sz w:val="32"/>
          <w:szCs w:val="32"/>
        </w:rPr>
      </w:pPr>
      <w:r w:rsidRPr="0005682D">
        <w:rPr>
          <w:rFonts w:asciiTheme="majorHAnsi" w:eastAsiaTheme="majorEastAsia" w:hAnsiTheme="majorHAnsi" w:cstheme="majorBidi"/>
          <w:color w:val="365F91" w:themeColor="accent1" w:themeShade="BF"/>
          <w:sz w:val="32"/>
          <w:szCs w:val="32"/>
        </w:rPr>
        <w:t>Product Costs a</w:t>
      </w:r>
      <w:r w:rsidR="00CD3D04" w:rsidRPr="0005682D">
        <w:rPr>
          <w:rFonts w:asciiTheme="majorHAnsi" w:eastAsiaTheme="majorEastAsia" w:hAnsiTheme="majorHAnsi" w:cstheme="majorBidi"/>
          <w:color w:val="365F91" w:themeColor="accent1" w:themeShade="BF"/>
          <w:sz w:val="32"/>
          <w:szCs w:val="32"/>
        </w:rPr>
        <w:t>nd Period Costs</w:t>
      </w:r>
    </w:p>
    <w:p w14:paraId="5A8EC2C9" w14:textId="77777777" w:rsidR="003A5E91" w:rsidRDefault="00CD3D04">
      <w:pPr>
        <w:rPr>
          <w:bCs/>
        </w:rPr>
      </w:pPr>
      <w:r>
        <w:rPr>
          <w:b/>
          <w:bCs/>
          <w:i/>
        </w:rPr>
        <w:t>Product costs</w:t>
      </w:r>
      <w:r>
        <w:rPr>
          <w:bCs/>
        </w:rPr>
        <w:t xml:space="preserve"> are those costs that are attached to the products and therefore included in the inventory (stock) valuation.  The product cost will be:</w:t>
      </w:r>
      <w:r>
        <w:rPr>
          <w:bCs/>
        </w:rPr>
        <w:tab/>
      </w:r>
    </w:p>
    <w:p w14:paraId="4570D0EA" w14:textId="2D0EFD83" w:rsidR="00914A60" w:rsidRDefault="00914A60">
      <w:pPr>
        <w:rPr>
          <w:lang w:eastAsia="zh-CN"/>
        </w:rPr>
      </w:pPr>
      <w:r>
        <w:rPr>
          <w:rFonts w:hint="eastAsia"/>
          <w:bCs/>
          <w:lang w:eastAsia="zh-CN"/>
        </w:rPr>
        <w:t>就是生产一个产品所需要的成本，比如材料，人工，以及其它一些费用。</w:t>
      </w:r>
    </w:p>
    <w:p w14:paraId="31D38D89" w14:textId="77777777" w:rsidR="003A5E91" w:rsidRDefault="00CD3D04">
      <w:r>
        <w:rPr>
          <w:bCs/>
        </w:rPr>
        <w:t>Direct Materials</w:t>
      </w:r>
      <w:r>
        <w:rPr>
          <w:bCs/>
        </w:rPr>
        <w:tab/>
      </w:r>
      <w:r>
        <w:rPr>
          <w:bCs/>
        </w:rPr>
        <w:tab/>
      </w:r>
      <w:r>
        <w:rPr>
          <w:bCs/>
        </w:rPr>
        <w:tab/>
      </w:r>
      <w:r>
        <w:rPr>
          <w:bCs/>
        </w:rPr>
        <w:tab/>
      </w:r>
      <w:r>
        <w:rPr>
          <w:bCs/>
        </w:rPr>
        <w:tab/>
        <w:t xml:space="preserve">   X                                                                                            Direct Labour                                                                  X                                                                                                   Other Direct Expenses                                                  </w:t>
      </w:r>
      <w:r>
        <w:rPr>
          <w:bCs/>
          <w:u w:val="single"/>
        </w:rPr>
        <w:t xml:space="preserve">X </w:t>
      </w:r>
      <w:r>
        <w:rPr>
          <w:bCs/>
        </w:rPr>
        <w:t xml:space="preserve">                                                                                             Prime cost                                                                       X                                                                                                                                                          </w:t>
      </w:r>
      <w:r>
        <w:rPr>
          <w:bCs/>
        </w:rPr>
        <w:lastRenderedPageBreak/>
        <w:t xml:space="preserve">Indirect production costs (overheads)                       </w:t>
      </w:r>
      <w:r>
        <w:rPr>
          <w:bCs/>
          <w:u w:val="single"/>
        </w:rPr>
        <w:t xml:space="preserve">X </w:t>
      </w:r>
      <w:r>
        <w:rPr>
          <w:bCs/>
        </w:rPr>
        <w:t xml:space="preserve">                                                                                                                     Product cost</w:t>
      </w:r>
      <w:r>
        <w:rPr>
          <w:bCs/>
        </w:rPr>
        <w:tab/>
      </w:r>
      <w:r>
        <w:rPr>
          <w:bCs/>
        </w:rPr>
        <w:tab/>
      </w:r>
      <w:r>
        <w:rPr>
          <w:bCs/>
        </w:rPr>
        <w:tab/>
      </w:r>
      <w:r>
        <w:rPr>
          <w:bCs/>
        </w:rPr>
        <w:tab/>
      </w:r>
      <w:r>
        <w:rPr>
          <w:bCs/>
        </w:rPr>
        <w:tab/>
        <w:t xml:space="preserve">   </w:t>
      </w:r>
      <w:r>
        <w:rPr>
          <w:bCs/>
          <w:u w:val="single"/>
        </w:rPr>
        <w:t>X</w:t>
      </w:r>
    </w:p>
    <w:p w14:paraId="72783AC3" w14:textId="77777777" w:rsidR="009A44AD" w:rsidRDefault="00CD3D04" w:rsidP="0005682D">
      <w:pPr>
        <w:rPr>
          <w:bCs/>
        </w:rPr>
      </w:pPr>
      <w:r>
        <w:rPr>
          <w:bCs/>
        </w:rPr>
        <w:t>Remember from financial accounting – the cost of sales figure</w:t>
      </w:r>
      <w:r w:rsidR="00B344DA">
        <w:rPr>
          <w:bCs/>
        </w:rPr>
        <w:t xml:space="preserve"> in the income statement</w:t>
      </w:r>
      <w:r>
        <w:rPr>
          <w:bCs/>
        </w:rPr>
        <w:t xml:space="preserve"> is made up of just those units </w:t>
      </w:r>
      <w:r w:rsidR="0005682D">
        <w:rPr>
          <w:bCs/>
        </w:rPr>
        <w:t>sold</w:t>
      </w:r>
      <w:r>
        <w:rPr>
          <w:bCs/>
        </w:rPr>
        <w:t xml:space="preserve">. </w:t>
      </w:r>
      <w:r w:rsidR="006A70DA">
        <w:rPr>
          <w:bCs/>
        </w:rPr>
        <w:t>It is an example of the accrual</w:t>
      </w:r>
      <w:r>
        <w:rPr>
          <w:bCs/>
        </w:rPr>
        <w:t xml:space="preserve"> principle.              </w:t>
      </w:r>
    </w:p>
    <w:p w14:paraId="4DFAFEE1" w14:textId="7C78B15A" w:rsidR="0005682D" w:rsidRPr="004950D7" w:rsidRDefault="009A44AD" w:rsidP="0005682D">
      <w:pPr>
        <w:rPr>
          <w:bCs/>
          <w:sz w:val="20"/>
          <w:szCs w:val="20"/>
          <w:lang w:eastAsia="zh-CN"/>
        </w:rPr>
      </w:pPr>
      <w:r w:rsidRPr="004950D7">
        <w:rPr>
          <w:rFonts w:hint="eastAsia"/>
          <w:bCs/>
          <w:sz w:val="20"/>
          <w:szCs w:val="20"/>
          <w:lang w:eastAsia="zh-CN"/>
        </w:rPr>
        <w:t>请记住，从财务会计中可以看出，损益表中的销售成本数字仅由已售出的单位组成。这是权责发生制原则的一个例子。</w:t>
      </w:r>
      <w:r w:rsidR="00CD3D04" w:rsidRPr="004950D7">
        <w:rPr>
          <w:bCs/>
          <w:sz w:val="20"/>
          <w:szCs w:val="20"/>
          <w:lang w:eastAsia="zh-CN"/>
        </w:rPr>
        <w:t xml:space="preserve">                                          </w:t>
      </w:r>
    </w:p>
    <w:p w14:paraId="1BE9858E" w14:textId="1764CD77" w:rsidR="003A5E91" w:rsidRDefault="00CD3D04" w:rsidP="0005682D">
      <w:pPr>
        <w:rPr>
          <w:bCs/>
        </w:rPr>
      </w:pPr>
      <w:r>
        <w:rPr>
          <w:bCs/>
        </w:rPr>
        <w:t>Cost of sales =      Opening inventory + Purchases (current year product costs) – Closing inventory</w:t>
      </w:r>
    </w:p>
    <w:p w14:paraId="68B568AF" w14:textId="483E4464" w:rsidR="003A5E91" w:rsidRDefault="00CD3D04">
      <w:pPr>
        <w:rPr>
          <w:bCs/>
        </w:rPr>
      </w:pPr>
      <w:r>
        <w:rPr>
          <w:b/>
          <w:bCs/>
          <w:i/>
        </w:rPr>
        <w:t>Period costs</w:t>
      </w:r>
      <w:r>
        <w:rPr>
          <w:bCs/>
        </w:rPr>
        <w:t xml:space="preserve"> are non-manufacturing costs such as training, </w:t>
      </w:r>
      <w:r w:rsidR="0005682D">
        <w:rPr>
          <w:bCs/>
        </w:rPr>
        <w:t>advertising,</w:t>
      </w:r>
      <w:r>
        <w:rPr>
          <w:bCs/>
        </w:rPr>
        <w:t xml:space="preserve"> and invoice (debt) collection. Period costs are </w:t>
      </w:r>
      <w:r>
        <w:rPr>
          <w:bCs/>
          <w:i/>
          <w:iCs/>
        </w:rPr>
        <w:t xml:space="preserve">not </w:t>
      </w:r>
      <w:r>
        <w:rPr>
          <w:bCs/>
        </w:rPr>
        <w:t xml:space="preserve">attached to the products and are </w:t>
      </w:r>
      <w:r>
        <w:rPr>
          <w:bCs/>
          <w:i/>
          <w:iCs/>
        </w:rPr>
        <w:t>not</w:t>
      </w:r>
      <w:r>
        <w:rPr>
          <w:bCs/>
        </w:rPr>
        <w:t xml:space="preserve"> included in the inventory (stock) valuation. All period costs will be recorded as an expense in the current accounting period.</w:t>
      </w:r>
    </w:p>
    <w:p w14:paraId="2C3927A6" w14:textId="550F1C9D" w:rsidR="009A44AD" w:rsidRPr="004950D7" w:rsidRDefault="009A44AD">
      <w:pPr>
        <w:rPr>
          <w:sz w:val="20"/>
          <w:szCs w:val="20"/>
          <w:lang w:eastAsia="zh-CN"/>
        </w:rPr>
      </w:pPr>
      <w:r w:rsidRPr="004950D7">
        <w:rPr>
          <w:rFonts w:hint="eastAsia"/>
          <w:sz w:val="20"/>
          <w:szCs w:val="20"/>
          <w:lang w:eastAsia="zh-CN"/>
        </w:rPr>
        <w:t>期间成本是非制造成本，例如培训、广告和发票（债务）收款。期间成本不附加到产品中，也不包含在库存（库存）评估中。所有期间成本将作为当前会计期间的费用记录。</w:t>
      </w:r>
    </w:p>
    <w:p w14:paraId="127DE216" w14:textId="77777777" w:rsidR="003A5E91" w:rsidRDefault="00CD3D04">
      <w:r>
        <w:rPr>
          <w:bCs/>
        </w:rPr>
        <w:t>Product cost + period cost = total cost</w:t>
      </w:r>
    </w:p>
    <w:p w14:paraId="025717AC" w14:textId="77777777" w:rsidR="003A5E91" w:rsidRDefault="00CD3D04">
      <w:pPr>
        <w:rPr>
          <w:b/>
          <w:bCs/>
        </w:rPr>
      </w:pPr>
      <w:r>
        <w:rPr>
          <w:b/>
          <w:bCs/>
        </w:rPr>
        <w:t>Example of the treatment of product and period costs</w:t>
      </w:r>
    </w:p>
    <w:p w14:paraId="6233E55E" w14:textId="77777777" w:rsidR="003A5E91" w:rsidRDefault="00CD3D04">
      <w:r>
        <w:rPr>
          <w:bCs/>
        </w:rPr>
        <w:t>Product costs (cost of goods produced)</w:t>
      </w:r>
      <w:r>
        <w:rPr>
          <w:bCs/>
        </w:rPr>
        <w:tab/>
      </w:r>
      <w:proofErr w:type="gramStart"/>
      <w:r>
        <w:rPr>
          <w:bCs/>
        </w:rPr>
        <w:t>=  £</w:t>
      </w:r>
      <w:proofErr w:type="gramEnd"/>
      <w:r>
        <w:rPr>
          <w:bCs/>
        </w:rPr>
        <w:t>200,000                                                                                                Period costs (marketing &amp; admin costs)</w:t>
      </w:r>
      <w:r>
        <w:rPr>
          <w:bCs/>
        </w:rPr>
        <w:tab/>
        <w:t>=    £70,000</w:t>
      </w:r>
    </w:p>
    <w:p w14:paraId="7BF336B7" w14:textId="77777777" w:rsidR="003A5E91" w:rsidRDefault="00CD3D04">
      <w:r>
        <w:rPr>
          <w:bCs/>
        </w:rPr>
        <w:t>Assume: 60% of the output for the period is sold for £250,000 and there is no opening inventory</w:t>
      </w:r>
      <w:r>
        <w:rPr>
          <w:bCs/>
        </w:rPr>
        <w:tab/>
      </w:r>
      <w:r>
        <w:rPr>
          <w:bCs/>
        </w:rPr>
        <w:tab/>
        <w:t xml:space="preserve">                                                               £</w:t>
      </w:r>
      <w:r>
        <w:rPr>
          <w:bCs/>
        </w:rPr>
        <w:tab/>
      </w:r>
      <w:r>
        <w:rPr>
          <w:bCs/>
        </w:rPr>
        <w:tab/>
        <w:t xml:space="preserve">       £</w:t>
      </w:r>
    </w:p>
    <w:p w14:paraId="3C870D15" w14:textId="77777777" w:rsidR="003A5E91" w:rsidRDefault="00CD3D04">
      <w:r>
        <w:rPr>
          <w:bCs/>
        </w:rPr>
        <w:t>Sale revenue</w:t>
      </w:r>
      <w:r>
        <w:rPr>
          <w:bCs/>
        </w:rPr>
        <w:tab/>
      </w:r>
      <w:r>
        <w:rPr>
          <w:bCs/>
        </w:rPr>
        <w:tab/>
      </w:r>
      <w:r>
        <w:rPr>
          <w:bCs/>
        </w:rPr>
        <w:tab/>
      </w:r>
      <w:r>
        <w:rPr>
          <w:bCs/>
        </w:rPr>
        <w:tab/>
      </w:r>
      <w:r>
        <w:rPr>
          <w:bCs/>
        </w:rPr>
        <w:tab/>
        <w:t xml:space="preserve">  </w:t>
      </w:r>
      <w:r>
        <w:rPr>
          <w:bCs/>
        </w:rPr>
        <w:tab/>
        <w:t xml:space="preserve"> 250,000                                                                      </w:t>
      </w:r>
      <w:r>
        <w:rPr>
          <w:bCs/>
          <w:lang w:val="en-US"/>
        </w:rPr>
        <w:t xml:space="preserve">Cost of sales                                                                                                                                                  </w:t>
      </w:r>
      <w:r>
        <w:rPr>
          <w:bCs/>
        </w:rPr>
        <w:tab/>
        <w:t>Production cost (product costs)</w:t>
      </w:r>
      <w:r>
        <w:rPr>
          <w:bCs/>
        </w:rPr>
        <w:tab/>
        <w:t xml:space="preserve">   200,000                                                                                              </w:t>
      </w:r>
      <w:r>
        <w:rPr>
          <w:bCs/>
          <w:i/>
          <w:iCs/>
        </w:rPr>
        <w:tab/>
        <w:t>Less</w:t>
      </w:r>
      <w:r>
        <w:rPr>
          <w:bCs/>
        </w:rPr>
        <w:t xml:space="preserve"> closing inventory (40%)</w:t>
      </w:r>
      <w:r>
        <w:rPr>
          <w:bCs/>
        </w:rPr>
        <w:tab/>
        <w:t xml:space="preserve">  ( </w:t>
      </w:r>
      <w:r>
        <w:rPr>
          <w:bCs/>
          <w:u w:val="single"/>
        </w:rPr>
        <w:t xml:space="preserve">80,000) </w:t>
      </w:r>
      <w:r>
        <w:rPr>
          <w:bCs/>
        </w:rPr>
        <w:tab/>
        <w:t xml:space="preserve">                                                                                                          </w:t>
      </w:r>
      <w:r>
        <w:rPr>
          <w:bCs/>
        </w:rPr>
        <w:tab/>
      </w:r>
      <w:r>
        <w:rPr>
          <w:bCs/>
        </w:rPr>
        <w:tab/>
      </w:r>
      <w:r>
        <w:rPr>
          <w:bCs/>
        </w:rPr>
        <w:tab/>
        <w:t xml:space="preserve">                                                             </w:t>
      </w:r>
      <w:r>
        <w:rPr>
          <w:bCs/>
          <w:u w:val="single"/>
        </w:rPr>
        <w:t xml:space="preserve">120,000  </w:t>
      </w:r>
      <w:r>
        <w:rPr>
          <w:bCs/>
        </w:rPr>
        <w:tab/>
      </w:r>
      <w:r>
        <w:rPr>
          <w:bCs/>
        </w:rPr>
        <w:tab/>
      </w:r>
      <w:r>
        <w:rPr>
          <w:bCs/>
        </w:rPr>
        <w:tab/>
        <w:t xml:space="preserve">              Gross profit</w:t>
      </w:r>
      <w:r>
        <w:rPr>
          <w:bCs/>
        </w:rPr>
        <w:tab/>
      </w:r>
      <w:r>
        <w:rPr>
          <w:bCs/>
        </w:rPr>
        <w:tab/>
      </w:r>
      <w:r>
        <w:rPr>
          <w:bCs/>
        </w:rPr>
        <w:tab/>
      </w:r>
      <w:r>
        <w:rPr>
          <w:bCs/>
        </w:rPr>
        <w:tab/>
        <w:t xml:space="preserve">                                130,000                                                             Period costs (100%)</w:t>
      </w:r>
      <w:r>
        <w:rPr>
          <w:bCs/>
        </w:rPr>
        <w:tab/>
        <w:t xml:space="preserve">                                                            ( </w:t>
      </w:r>
      <w:r>
        <w:rPr>
          <w:bCs/>
          <w:u w:val="single"/>
        </w:rPr>
        <w:t xml:space="preserve">70,000) </w:t>
      </w:r>
      <w:r>
        <w:rPr>
          <w:bCs/>
        </w:rPr>
        <w:t xml:space="preserve">                         </w:t>
      </w:r>
      <w:r>
        <w:rPr>
          <w:bCs/>
        </w:rPr>
        <w:tab/>
      </w:r>
      <w:r>
        <w:rPr>
          <w:bCs/>
        </w:rPr>
        <w:tab/>
        <w:t xml:space="preserve">           Net profit   </w:t>
      </w:r>
      <w:r>
        <w:rPr>
          <w:bCs/>
        </w:rPr>
        <w:tab/>
      </w:r>
      <w:r>
        <w:rPr>
          <w:bCs/>
        </w:rPr>
        <w:tab/>
      </w:r>
      <w:r>
        <w:rPr>
          <w:bCs/>
        </w:rPr>
        <w:tab/>
        <w:t xml:space="preserve">                                                 </w:t>
      </w:r>
      <w:r>
        <w:rPr>
          <w:bCs/>
          <w:u w:val="single"/>
        </w:rPr>
        <w:t>60,000</w:t>
      </w:r>
    </w:p>
    <w:p w14:paraId="240DA92F" w14:textId="77777777" w:rsidR="003A5E91" w:rsidRDefault="00CD3D04">
      <w:pPr>
        <w:rPr>
          <w:bCs/>
        </w:rPr>
      </w:pPr>
      <w:r>
        <w:rPr>
          <w:bCs/>
        </w:rPr>
        <w:t>NOTE: Only 60% of the product costs have been expensed in the current year income statement but 100% of the period costs have been expensed.</w:t>
      </w:r>
    </w:p>
    <w:p w14:paraId="3B203FA6" w14:textId="77777777" w:rsidR="00BB71B4" w:rsidRDefault="00BB71B4">
      <w:pPr>
        <w:suppressAutoHyphens w:val="0"/>
        <w:rPr>
          <w:bCs/>
        </w:rPr>
      </w:pPr>
      <w:r>
        <w:rPr>
          <w:bCs/>
        </w:rPr>
        <w:br w:type="page"/>
      </w:r>
    </w:p>
    <w:p w14:paraId="5F369965" w14:textId="726F1A42" w:rsidR="00BB71B4" w:rsidRPr="00BB71B4" w:rsidRDefault="0005682D" w:rsidP="0005682D">
      <w:pPr>
        <w:pStyle w:val="Heading1"/>
      </w:pPr>
      <w:r>
        <w:lastRenderedPageBreak/>
        <w:t>Absorption Costing</w:t>
      </w:r>
    </w:p>
    <w:p w14:paraId="4CA7AC94" w14:textId="2B4F562E" w:rsidR="003A5E91" w:rsidRDefault="00CD3D04">
      <w:pPr>
        <w:rPr>
          <w:bCs/>
        </w:rPr>
      </w:pPr>
      <w:r>
        <w:rPr>
          <w:bCs/>
        </w:rPr>
        <w:t>The valuation of inventory at the direct cost</w:t>
      </w:r>
      <w:r w:rsidR="0005682D">
        <w:rPr>
          <w:bCs/>
        </w:rPr>
        <w:t>,</w:t>
      </w:r>
      <w:r>
        <w:rPr>
          <w:bCs/>
        </w:rPr>
        <w:t xml:space="preserve"> plus indirect production overheads is known as </w:t>
      </w:r>
      <w:r>
        <w:rPr>
          <w:b/>
          <w:bCs/>
          <w:i/>
        </w:rPr>
        <w:t>Absorption Costing</w:t>
      </w:r>
      <w:r>
        <w:rPr>
          <w:bCs/>
        </w:rPr>
        <w:t>.</w:t>
      </w:r>
    </w:p>
    <w:p w14:paraId="7D6619DF" w14:textId="36D742FC" w:rsidR="00914A60" w:rsidRDefault="00914A60">
      <w:pPr>
        <w:rPr>
          <w:bCs/>
          <w:lang w:eastAsia="zh-CN"/>
        </w:rPr>
      </w:pPr>
      <w:r>
        <w:rPr>
          <w:b/>
          <w:bCs/>
          <w:i/>
        </w:rPr>
        <w:t xml:space="preserve">Absorption Costing = </w:t>
      </w:r>
      <w:r>
        <w:rPr>
          <w:rFonts w:hint="eastAsia"/>
          <w:b/>
          <w:bCs/>
          <w:i/>
          <w:lang w:eastAsia="zh-CN"/>
        </w:rPr>
        <w:t>direct</w:t>
      </w:r>
      <w:r>
        <w:rPr>
          <w:b/>
          <w:bCs/>
          <w:i/>
          <w:lang w:eastAsia="zh-CN"/>
        </w:rPr>
        <w:t xml:space="preserve"> cost + </w:t>
      </w:r>
      <w:r w:rsidRPr="00914A60">
        <w:rPr>
          <w:b/>
          <w:i/>
          <w:iCs/>
        </w:rPr>
        <w:t>indirect production overheads</w:t>
      </w:r>
    </w:p>
    <w:p w14:paraId="57949164" w14:textId="77777777" w:rsidR="003A5E91" w:rsidRPr="0005682D" w:rsidRDefault="00CD3D04">
      <w:pPr>
        <w:rPr>
          <w:b/>
          <w:bCs/>
          <w:u w:val="single"/>
        </w:rPr>
      </w:pPr>
      <w:r w:rsidRPr="0005682D">
        <w:rPr>
          <w:b/>
          <w:bCs/>
          <w:u w:val="single"/>
        </w:rPr>
        <w:t>How does a business cost its output?</w:t>
      </w:r>
    </w:p>
    <w:p w14:paraId="799A8B2E" w14:textId="77777777" w:rsidR="003A5E91" w:rsidRDefault="00CD3D04">
      <w:r>
        <w:rPr>
          <w:bCs/>
        </w:rPr>
        <w:t>A business will be able to obtain the production cost for its output, that is the direct costs plus indirect production overheads (</w:t>
      </w:r>
      <w:r>
        <w:rPr>
          <w:b/>
          <w:bCs/>
          <w:i/>
        </w:rPr>
        <w:t>Absorption costing).</w:t>
      </w:r>
      <w:r>
        <w:rPr>
          <w:bCs/>
        </w:rPr>
        <w:t xml:space="preserve"> But it may not be particularly useful (or too expensive) to gather that information for every individual unit of output instead an organisation will gather it for :                                                                                                                                                                 A group of finished products – </w:t>
      </w:r>
      <w:r>
        <w:rPr>
          <w:b/>
          <w:bCs/>
          <w:i/>
        </w:rPr>
        <w:t>Product Costing</w:t>
      </w:r>
      <w:r>
        <w:rPr>
          <w:bCs/>
        </w:rPr>
        <w:t xml:space="preserve">                                                                                                 One piece of work for a customer- </w:t>
      </w:r>
      <w:r>
        <w:rPr>
          <w:b/>
          <w:bCs/>
          <w:i/>
        </w:rPr>
        <w:t>Job costing</w:t>
      </w:r>
      <w:r>
        <w:rPr>
          <w:bCs/>
        </w:rPr>
        <w:t xml:space="preserve">                                                                                                           Per production run- </w:t>
      </w:r>
      <w:r>
        <w:rPr>
          <w:b/>
          <w:bCs/>
          <w:i/>
        </w:rPr>
        <w:t>Batch costing</w:t>
      </w:r>
    </w:p>
    <w:p w14:paraId="38DA6C75" w14:textId="77777777" w:rsidR="003A5E91" w:rsidRDefault="00CD3D04">
      <w:pPr>
        <w:rPr>
          <w:b/>
          <w:u w:val="single"/>
        </w:rPr>
      </w:pPr>
      <w:r>
        <w:rPr>
          <w:b/>
          <w:u w:val="single"/>
        </w:rPr>
        <w:t>Product Costing</w:t>
      </w:r>
    </w:p>
    <w:p w14:paraId="2E7F8B03" w14:textId="77777777" w:rsidR="003A5E91" w:rsidRPr="007E2041" w:rsidRDefault="00CD3D04">
      <w:pPr>
        <w:rPr>
          <w:b/>
          <w:bCs/>
          <w:i/>
          <w:iCs/>
        </w:rPr>
      </w:pPr>
      <w:r w:rsidRPr="007E2041">
        <w:rPr>
          <w:b/>
          <w:bCs/>
          <w:i/>
          <w:iCs/>
        </w:rPr>
        <w:t>Direct and Indirect Costs</w:t>
      </w:r>
    </w:p>
    <w:p w14:paraId="6E04C901" w14:textId="77777777" w:rsidR="003A5E91" w:rsidRDefault="00CD3D04">
      <w:r>
        <w:rPr>
          <w:bCs/>
        </w:rPr>
        <w:t>These terms have been used above in looking at product and period costs, but what are they?</w:t>
      </w:r>
    </w:p>
    <w:p w14:paraId="58B0BA3C" w14:textId="77777777" w:rsidR="002C7B4E" w:rsidRDefault="00CD3D04">
      <w:pPr>
        <w:rPr>
          <w:rFonts w:ascii="Microsoft YaHei" w:eastAsia="Microsoft YaHei" w:hAnsi="Microsoft YaHei"/>
          <w:color w:val="000000"/>
          <w:sz w:val="18"/>
          <w:szCs w:val="18"/>
          <w:shd w:val="clear" w:color="auto" w:fill="EFF6FF"/>
        </w:rPr>
      </w:pPr>
      <w:r>
        <w:rPr>
          <w:b/>
          <w:bCs/>
          <w:i/>
        </w:rPr>
        <w:t>Direct costs</w:t>
      </w:r>
      <w:r>
        <w:rPr>
          <w:bCs/>
        </w:rPr>
        <w:t xml:space="preserve"> of a cost object are those that are related to a given cost object (</w:t>
      </w:r>
      <w:r w:rsidR="006A70DA">
        <w:t xml:space="preserve">product, department, etc.) </w:t>
      </w:r>
      <w:r>
        <w:rPr>
          <w:bCs/>
        </w:rPr>
        <w:t xml:space="preserve">and </w:t>
      </w:r>
      <w:r>
        <w:rPr>
          <w:bCs/>
          <w:i/>
        </w:rPr>
        <w:t xml:space="preserve">that </w:t>
      </w:r>
      <w:r w:rsidRPr="006A70DA">
        <w:rPr>
          <w:bCs/>
          <w:i/>
          <w:iCs/>
          <w:u w:val="single"/>
        </w:rPr>
        <w:t>can</w:t>
      </w:r>
      <w:r>
        <w:rPr>
          <w:bCs/>
          <w:i/>
          <w:iCs/>
        </w:rPr>
        <w:t xml:space="preserve"> be traced to it in an economically feasible way</w:t>
      </w:r>
      <w:r>
        <w:rPr>
          <w:bCs/>
          <w:i/>
        </w:rPr>
        <w:t>.</w:t>
      </w:r>
      <w:r w:rsidR="002C7B4E" w:rsidRPr="002C7B4E">
        <w:rPr>
          <w:rFonts w:ascii="Microsoft YaHei" w:eastAsia="Microsoft YaHei" w:hAnsi="Microsoft YaHei" w:hint="eastAsia"/>
          <w:color w:val="000000"/>
          <w:sz w:val="18"/>
          <w:szCs w:val="18"/>
          <w:shd w:val="clear" w:color="auto" w:fill="EFF6FF"/>
        </w:rPr>
        <w:t xml:space="preserve"> </w:t>
      </w:r>
    </w:p>
    <w:p w14:paraId="429EB86A" w14:textId="3F952B73" w:rsidR="002C7B4E" w:rsidRPr="004950D7" w:rsidRDefault="002C7B4E">
      <w:pPr>
        <w:rPr>
          <w:bCs/>
          <w:iCs/>
          <w:sz w:val="20"/>
          <w:szCs w:val="20"/>
          <w:lang w:eastAsia="zh-CN"/>
        </w:rPr>
      </w:pPr>
      <w:r w:rsidRPr="004950D7">
        <w:rPr>
          <w:rFonts w:hint="eastAsia"/>
          <w:bCs/>
          <w:iCs/>
          <w:sz w:val="20"/>
          <w:szCs w:val="20"/>
          <w:lang w:eastAsia="zh-CN"/>
        </w:rPr>
        <w:t>成本对象的直接成本是与给定成本对象（产品、部门等）相关的成本，并且可以通过经济上可行的方式追溯到该成本对象。</w:t>
      </w:r>
      <w:r w:rsidRPr="004950D7">
        <w:rPr>
          <w:rFonts w:ascii="Segoe UI" w:hAnsi="Segoe UI" w:cs="Segoe UI"/>
          <w:color w:val="374151"/>
          <w:sz w:val="20"/>
          <w:szCs w:val="20"/>
          <w:lang w:eastAsia="zh-CN"/>
        </w:rPr>
        <w:t>这意味着，这些成本与生产某个商品或提供某项服务直接相关，例如原材料成本和直接劳工成本</w:t>
      </w:r>
      <w:r w:rsidRPr="004950D7">
        <w:rPr>
          <w:rFonts w:ascii="Microsoft YaHei" w:eastAsia="Microsoft YaHei" w:hAnsi="Microsoft YaHei" w:cs="Microsoft YaHei" w:hint="eastAsia"/>
          <w:color w:val="374151"/>
          <w:sz w:val="20"/>
          <w:szCs w:val="20"/>
          <w:lang w:eastAsia="zh-CN"/>
        </w:rPr>
        <w:t>。</w:t>
      </w:r>
    </w:p>
    <w:p w14:paraId="34FF5743" w14:textId="77777777" w:rsidR="002C7B4E" w:rsidRDefault="00CD3D04">
      <w:pPr>
        <w:rPr>
          <w:rFonts w:ascii="Microsoft YaHei" w:eastAsia="Microsoft YaHei" w:hAnsi="Microsoft YaHei"/>
          <w:color w:val="000000"/>
          <w:sz w:val="18"/>
          <w:szCs w:val="18"/>
          <w:shd w:val="clear" w:color="auto" w:fill="EFF6FF"/>
        </w:rPr>
      </w:pPr>
      <w:r>
        <w:rPr>
          <w:b/>
          <w:bCs/>
        </w:rPr>
        <w:t>Indirect costs</w:t>
      </w:r>
      <w:r>
        <w:rPr>
          <w:bCs/>
        </w:rPr>
        <w:t xml:space="preserve"> are related to the </w:t>
      </w:r>
      <w:r w:rsidR="0005682D">
        <w:rPr>
          <w:bCs/>
        </w:rPr>
        <w:t>cost</w:t>
      </w:r>
      <w:r>
        <w:rPr>
          <w:bCs/>
        </w:rPr>
        <w:t xml:space="preserve"> object but </w:t>
      </w:r>
      <w:r w:rsidRPr="006A70DA">
        <w:rPr>
          <w:bCs/>
          <w:iCs/>
          <w:u w:val="single"/>
        </w:rPr>
        <w:t>cannot</w:t>
      </w:r>
      <w:r>
        <w:rPr>
          <w:bCs/>
          <w:iCs/>
        </w:rPr>
        <w:t xml:space="preserve"> be traced to it in an economically feasible way</w:t>
      </w:r>
      <w:r>
        <w:rPr>
          <w:bCs/>
        </w:rPr>
        <w:t>.</w:t>
      </w:r>
    </w:p>
    <w:p w14:paraId="41FF3F15" w14:textId="54F0CD43" w:rsidR="003A5E91" w:rsidRPr="004950D7" w:rsidRDefault="002C7B4E">
      <w:pPr>
        <w:rPr>
          <w:rFonts w:ascii="Microsoft YaHei" w:eastAsia="Microsoft YaHei" w:hAnsi="Microsoft YaHei"/>
          <w:color w:val="000000"/>
          <w:sz w:val="15"/>
          <w:szCs w:val="15"/>
          <w:shd w:val="clear" w:color="auto" w:fill="EFF6FF"/>
          <w:lang w:eastAsia="zh-CN"/>
        </w:rPr>
      </w:pPr>
      <w:r w:rsidRPr="004950D7">
        <w:rPr>
          <w:rFonts w:hint="eastAsia"/>
          <w:bCs/>
          <w:sz w:val="20"/>
          <w:szCs w:val="20"/>
          <w:lang w:eastAsia="zh-CN"/>
        </w:rPr>
        <w:t>间接成本与成本对象相关，但不能以经济上可行的方式追溯到成本对象。</w:t>
      </w:r>
      <w:r w:rsidRPr="004950D7">
        <w:rPr>
          <w:bCs/>
          <w:sz w:val="20"/>
          <w:szCs w:val="20"/>
          <w:lang w:val="en-CN" w:eastAsia="zh-CN"/>
        </w:rPr>
        <w:t>它们与产品或服务的生产过程有关，但不会直接计入任一特定产品或服务中，例如工厂租金、设备折旧或管理人员的工资。</w:t>
      </w:r>
    </w:p>
    <w:p w14:paraId="7823CF35" w14:textId="10672D8C" w:rsidR="003A5E91" w:rsidRPr="007E2041" w:rsidRDefault="00CD3D04">
      <w:pPr>
        <w:rPr>
          <w:b/>
          <w:bCs/>
          <w:u w:val="single"/>
        </w:rPr>
      </w:pPr>
      <w:r w:rsidRPr="007E2041">
        <w:rPr>
          <w:b/>
          <w:bCs/>
          <w:u w:val="single"/>
        </w:rPr>
        <w:t>Absorption Costing</w:t>
      </w:r>
      <w:r w:rsidR="0005682D" w:rsidRPr="007E2041">
        <w:rPr>
          <w:b/>
          <w:bCs/>
          <w:u w:val="single"/>
        </w:rPr>
        <w:t>: procedure</w:t>
      </w:r>
    </w:p>
    <w:p w14:paraId="10D12881" w14:textId="6EB47FC7" w:rsidR="003A5E91" w:rsidRDefault="00CD3D04">
      <w:pPr>
        <w:pStyle w:val="ListParagraph"/>
        <w:numPr>
          <w:ilvl w:val="0"/>
          <w:numId w:val="1"/>
        </w:numPr>
      </w:pPr>
      <w:r>
        <w:t xml:space="preserve">Trace all the direct and indirect costs to cost </w:t>
      </w:r>
      <w:r w:rsidR="0005682D">
        <w:t>centres.</w:t>
      </w:r>
    </w:p>
    <w:p w14:paraId="5DB6FEA1" w14:textId="2B964454" w:rsidR="002C7B4E" w:rsidRPr="004950D7" w:rsidRDefault="002C7B4E" w:rsidP="002C7B4E">
      <w:pPr>
        <w:pStyle w:val="ListParagraph"/>
        <w:rPr>
          <w:sz w:val="20"/>
          <w:szCs w:val="20"/>
          <w:lang w:eastAsia="zh-CN"/>
        </w:rPr>
      </w:pPr>
      <w:r w:rsidRPr="004950D7">
        <w:rPr>
          <w:rFonts w:ascii="Segoe UI" w:hAnsi="Segoe UI" w:cs="Segoe UI"/>
          <w:color w:val="374151"/>
          <w:sz w:val="20"/>
          <w:szCs w:val="20"/>
          <w:lang w:eastAsia="zh-CN"/>
        </w:rPr>
        <w:t>首先，确定所有与生产过程相关的成本，包括直接和间接成本</w:t>
      </w:r>
      <w:r w:rsidRPr="004950D7">
        <w:rPr>
          <w:rFonts w:ascii="Microsoft YaHei" w:eastAsia="Microsoft YaHei" w:hAnsi="Microsoft YaHei" w:cs="Microsoft YaHei" w:hint="eastAsia"/>
          <w:color w:val="374151"/>
          <w:sz w:val="20"/>
          <w:szCs w:val="20"/>
          <w:lang w:eastAsia="zh-CN"/>
        </w:rPr>
        <w:t>。</w:t>
      </w:r>
    </w:p>
    <w:p w14:paraId="430BA744" w14:textId="1A48CCEE" w:rsidR="003A5E91" w:rsidRDefault="00CD3D04">
      <w:pPr>
        <w:pStyle w:val="ListParagraph"/>
        <w:numPr>
          <w:ilvl w:val="0"/>
          <w:numId w:val="1"/>
        </w:numPr>
      </w:pPr>
      <w:r>
        <w:t xml:space="preserve">Allocate and apportion overhead </w:t>
      </w:r>
      <w:r w:rsidR="0005682D">
        <w:t>costs.</w:t>
      </w:r>
    </w:p>
    <w:p w14:paraId="4C5B8818" w14:textId="00D20D6F" w:rsidR="002C7B4E" w:rsidRPr="004950D7" w:rsidRDefault="002C7B4E" w:rsidP="002C7B4E">
      <w:pPr>
        <w:pStyle w:val="ListParagraph"/>
        <w:rPr>
          <w:sz w:val="20"/>
          <w:szCs w:val="20"/>
          <w:lang w:eastAsia="zh-CN"/>
        </w:rPr>
      </w:pPr>
      <w:r w:rsidRPr="004950D7">
        <w:rPr>
          <w:rFonts w:ascii="Segoe UI" w:hAnsi="Segoe UI" w:cs="Segoe UI"/>
          <w:color w:val="374151"/>
          <w:sz w:val="20"/>
          <w:szCs w:val="20"/>
          <w:lang w:eastAsia="zh-CN"/>
        </w:rPr>
        <w:t>然后，将这些间接成本分配到不同的成本中心，比如特定的产品线或服务</w:t>
      </w:r>
      <w:r w:rsidRPr="004950D7">
        <w:rPr>
          <w:rFonts w:ascii="Microsoft YaHei" w:eastAsia="Microsoft YaHei" w:hAnsi="Microsoft YaHei" w:cs="Microsoft YaHei" w:hint="eastAsia"/>
          <w:color w:val="374151"/>
          <w:sz w:val="20"/>
          <w:szCs w:val="20"/>
          <w:lang w:eastAsia="zh-CN"/>
        </w:rPr>
        <w:t>。</w:t>
      </w:r>
    </w:p>
    <w:p w14:paraId="311CC3B4" w14:textId="77777777" w:rsidR="003A5E91" w:rsidRDefault="00CD3D04">
      <w:pPr>
        <w:pStyle w:val="ListParagraph"/>
        <w:numPr>
          <w:ilvl w:val="0"/>
          <w:numId w:val="1"/>
        </w:numPr>
      </w:pPr>
      <w:r>
        <w:t>Absorption</w:t>
      </w:r>
    </w:p>
    <w:p w14:paraId="37374733" w14:textId="6BB297FC" w:rsidR="002C7B4E" w:rsidRDefault="002C7B4E" w:rsidP="002C7B4E">
      <w:pPr>
        <w:pStyle w:val="ListParagraph"/>
        <w:rPr>
          <w:lang w:eastAsia="zh-CN"/>
        </w:rPr>
      </w:pPr>
      <w:r w:rsidRPr="004950D7">
        <w:rPr>
          <w:rFonts w:ascii="Segoe UI" w:hAnsi="Segoe UI" w:cs="Segoe UI"/>
          <w:color w:val="374151"/>
          <w:sz w:val="20"/>
          <w:szCs w:val="20"/>
          <w:lang w:eastAsia="zh-CN"/>
        </w:rPr>
        <w:t>最后，将这些成本分摊到每个产品上，确保产品价格反映了生产它所需的全部成本</w:t>
      </w:r>
      <w:r>
        <w:rPr>
          <w:rFonts w:ascii="Microsoft YaHei" w:eastAsia="Microsoft YaHei" w:hAnsi="Microsoft YaHei" w:cs="Microsoft YaHei" w:hint="eastAsia"/>
          <w:color w:val="374151"/>
          <w:lang w:eastAsia="zh-CN"/>
        </w:rPr>
        <w:t>。</w:t>
      </w:r>
    </w:p>
    <w:p w14:paraId="17D37B82" w14:textId="3456087A" w:rsidR="007E2041" w:rsidRPr="007E2041" w:rsidRDefault="007E2041" w:rsidP="007E2041">
      <w:pPr>
        <w:rPr>
          <w:b/>
          <w:bCs/>
          <w:u w:val="single"/>
        </w:rPr>
      </w:pPr>
      <w:r w:rsidRPr="007E2041">
        <w:rPr>
          <w:b/>
          <w:bCs/>
          <w:caps/>
          <w:u w:val="single"/>
        </w:rPr>
        <w:lastRenderedPageBreak/>
        <w:t>Absorption of Overheads Where One Product Passes Through One Production Department</w:t>
      </w:r>
      <w:r w:rsidRPr="007E2041">
        <w:rPr>
          <w:b/>
          <w:bCs/>
          <w:u w:val="single"/>
        </w:rPr>
        <w:t xml:space="preserve"> </w:t>
      </w:r>
    </w:p>
    <w:p w14:paraId="2B17E359" w14:textId="076BB373" w:rsidR="003A5E91" w:rsidRDefault="00CD3D04">
      <w:r>
        <w:rPr>
          <w:bCs/>
        </w:rPr>
        <w:t>Ivanhoe Ltd manufactures two products:</w:t>
      </w:r>
      <w:r w:rsidR="0005682D">
        <w:rPr>
          <w:bCs/>
        </w:rPr>
        <w:t xml:space="preserve"> </w:t>
      </w:r>
      <w:r>
        <w:rPr>
          <w:bCs/>
        </w:rPr>
        <w:t xml:space="preserve">Cricket bats and Baseball bats                    </w:t>
      </w:r>
      <w:r w:rsidR="009E18CF">
        <w:rPr>
          <w:bCs/>
        </w:rPr>
        <w:t xml:space="preserve">                           Ivanhoe Ltd has one service department</w:t>
      </w:r>
      <w:r w:rsidR="0005682D">
        <w:rPr>
          <w:bCs/>
        </w:rPr>
        <w:t>:</w:t>
      </w:r>
      <w:r w:rsidR="009E18CF">
        <w:rPr>
          <w:bCs/>
        </w:rPr>
        <w:t xml:space="preserve"> </w:t>
      </w:r>
      <w:proofErr w:type="gramStart"/>
      <w:r w:rsidR="0005682D">
        <w:rPr>
          <w:bCs/>
        </w:rPr>
        <w:t>M</w:t>
      </w:r>
      <w:r>
        <w:rPr>
          <w:bCs/>
        </w:rPr>
        <w:t>aintenance</w:t>
      </w:r>
      <w:proofErr w:type="gramEnd"/>
      <w:r>
        <w:rPr>
          <w:bCs/>
        </w:rPr>
        <w:t xml:space="preserve"> </w:t>
      </w:r>
    </w:p>
    <w:p w14:paraId="4E7995A3" w14:textId="372CB1A6" w:rsidR="003A5E91" w:rsidRDefault="00CD3D04">
      <w:r>
        <w:rPr>
          <w:bCs/>
        </w:rPr>
        <w:t>Direct Costs:       Cricket bats</w:t>
      </w:r>
      <w:r w:rsidR="0005682D">
        <w:rPr>
          <w:bCs/>
        </w:rPr>
        <w:t xml:space="preserve">      </w:t>
      </w:r>
      <w:r>
        <w:rPr>
          <w:bCs/>
        </w:rPr>
        <w:t>£70,000    Baseball bats   £50,000                                                             Indirect costs:    Maintenance Department   £40,000</w:t>
      </w:r>
    </w:p>
    <w:p w14:paraId="296E72EC" w14:textId="7502A779" w:rsidR="003A5E91" w:rsidRDefault="00CD3D04">
      <w:pPr>
        <w:rPr>
          <w:bCs/>
        </w:rPr>
      </w:pPr>
      <w:r>
        <w:rPr>
          <w:bCs/>
        </w:rPr>
        <w:t>Assume that Maintenance Department costs are apportioned equally</w:t>
      </w:r>
      <w:r w:rsidR="002C7B4E">
        <w:rPr>
          <w:rFonts w:hint="eastAsia"/>
          <w:bCs/>
          <w:lang w:eastAsia="zh-CN"/>
        </w:rPr>
        <w:t>平均分摊</w:t>
      </w:r>
      <w:r>
        <w:rPr>
          <w:bCs/>
        </w:rPr>
        <w:t>. How much is apportioned to each product?                                                                                                                                                       £20,000 will be allocated to both the cricket bat and baseball bat division.</w:t>
      </w:r>
    </w:p>
    <w:p w14:paraId="0D3B8002" w14:textId="77777777" w:rsidR="003A5E91" w:rsidRDefault="00CD3D04">
      <w:pPr>
        <w:rPr>
          <w:bCs/>
        </w:rPr>
      </w:pPr>
      <w:r w:rsidRPr="006A70DA">
        <w:rPr>
          <w:bCs/>
          <w:u w:val="single"/>
        </w:rPr>
        <w:t>Apportionment is the arbitrary allocation of production overheads to cost centres</w:t>
      </w:r>
      <w:r>
        <w:rPr>
          <w:bCs/>
        </w:rPr>
        <w:t>. This can be very problematic in business especially if cost centres are to be held responsible for the costs incurred, or if the cost is used as a basis for pricing. In the above example a more appropriate way of</w:t>
      </w:r>
      <w:r w:rsidR="006A70DA">
        <w:rPr>
          <w:bCs/>
        </w:rPr>
        <w:t xml:space="preserve"> </w:t>
      </w:r>
      <w:r>
        <w:rPr>
          <w:bCs/>
        </w:rPr>
        <w:t>apportioning the maintenance costs may have been number of call outs, with accurate time keeping- hours spent within each department, number of machines, value of machinery, floor space etc.</w:t>
      </w:r>
    </w:p>
    <w:p w14:paraId="00F3F979" w14:textId="5434EB28" w:rsidR="002C7B4E" w:rsidRPr="004950D7" w:rsidRDefault="002C7B4E">
      <w:pPr>
        <w:rPr>
          <w:bCs/>
          <w:sz w:val="20"/>
          <w:szCs w:val="20"/>
          <w:lang w:eastAsia="zh-CN"/>
        </w:rPr>
      </w:pPr>
      <w:r w:rsidRPr="004950D7">
        <w:rPr>
          <w:rFonts w:hint="eastAsia"/>
          <w:bCs/>
          <w:sz w:val="20"/>
          <w:szCs w:val="20"/>
          <w:lang w:eastAsia="zh-CN"/>
        </w:rPr>
        <w:t>分摊是将生产间接费用任意分配给成本中心。这在商业中可能非常成问题，特别是如果成本中心要对产生的成本负责，或者如果成本被用作定价的基础。在上面的例子中，更合适的维护成本分摊方式可能是呼叫次数，以及准确的时间记录</w:t>
      </w:r>
      <w:r w:rsidRPr="004950D7">
        <w:rPr>
          <w:rFonts w:hint="eastAsia"/>
          <w:bCs/>
          <w:sz w:val="20"/>
          <w:szCs w:val="20"/>
          <w:lang w:eastAsia="zh-CN"/>
        </w:rPr>
        <w:t xml:space="preserve"> - </w:t>
      </w:r>
      <w:r w:rsidRPr="004950D7">
        <w:rPr>
          <w:rFonts w:hint="eastAsia"/>
          <w:bCs/>
          <w:sz w:val="20"/>
          <w:szCs w:val="20"/>
          <w:lang w:eastAsia="zh-CN"/>
        </w:rPr>
        <w:t>每个部门花费的时间、机器数量、机器价值、占地面积等。</w:t>
      </w:r>
    </w:p>
    <w:p w14:paraId="3EAA9003" w14:textId="77777777" w:rsidR="004175BF" w:rsidRDefault="00CD3D04">
      <w:pPr>
        <w:rPr>
          <w:b/>
          <w:bCs/>
          <w:i/>
        </w:rPr>
      </w:pPr>
      <w:r>
        <w:rPr>
          <w:bCs/>
        </w:rPr>
        <w:t>For each indirect cost the most appropriate way of apportioning costs must be used.</w:t>
      </w:r>
    </w:p>
    <w:p w14:paraId="792EE0A1" w14:textId="77777777" w:rsidR="003A5E91" w:rsidRDefault="00CD3D04">
      <w:r>
        <w:rPr>
          <w:bCs/>
        </w:rPr>
        <w:t xml:space="preserve">The first step is to divide overheads among departments (cost centres or cost pools).                          Where whole items of cost can be charged to </w:t>
      </w:r>
      <w:r w:rsidR="00B344DA">
        <w:rPr>
          <w:bCs/>
        </w:rPr>
        <w:t xml:space="preserve">a cost centre this is known as </w:t>
      </w:r>
      <w:r>
        <w:rPr>
          <w:b/>
          <w:bCs/>
          <w:i/>
        </w:rPr>
        <w:t>allocation:</w:t>
      </w:r>
      <w:r>
        <w:rPr>
          <w:bCs/>
        </w:rPr>
        <w:t xml:space="preserve">                                  E.g., 3 departments each has its own supervisor. The costs of 1 supervisor can easily be allocated to each department.                                                                                                                                                                 Where overheads must be shared between more than one cost centre this is known as </w:t>
      </w:r>
      <w:r>
        <w:rPr>
          <w:b/>
          <w:bCs/>
          <w:i/>
        </w:rPr>
        <w:t xml:space="preserve">apportionment:                                                                                                                                                 </w:t>
      </w:r>
      <w:r>
        <w:rPr>
          <w:bCs/>
        </w:rPr>
        <w:t>E.g., 1 supervisor is responsible for 3 departments. The cost of the 1 supervisor must be arbitrarily split between the 3 departments.</w:t>
      </w:r>
    </w:p>
    <w:p w14:paraId="166C7767" w14:textId="5DF842A0" w:rsidR="003A5E91" w:rsidRPr="00BB71B4" w:rsidRDefault="00CD3D04">
      <w:pPr>
        <w:rPr>
          <w:bCs/>
          <w:i/>
        </w:rPr>
      </w:pPr>
      <w:r w:rsidRPr="00BB71B4">
        <w:rPr>
          <w:bCs/>
          <w:i/>
        </w:rPr>
        <w:t>But note that this distinction between allocation and apportionment is not consistently used in textbooks or in practice</w:t>
      </w:r>
      <w:r w:rsidR="00C06AE0">
        <w:rPr>
          <w:bCs/>
          <w:i/>
        </w:rPr>
        <w:t>.</w:t>
      </w:r>
    </w:p>
    <w:p w14:paraId="5A2D6815" w14:textId="77777777" w:rsidR="003A5E91" w:rsidRDefault="00CD3D04">
      <w:pPr>
        <w:rPr>
          <w:b/>
          <w:bCs/>
          <w:i/>
        </w:rPr>
      </w:pPr>
      <w:r>
        <w:rPr>
          <w:b/>
          <w:bCs/>
          <w:i/>
        </w:rPr>
        <w:t>Example</w:t>
      </w:r>
    </w:p>
    <w:p w14:paraId="1AFEDA47" w14:textId="79C1BA62" w:rsidR="003A5E91" w:rsidRDefault="00CD3D04">
      <w:pPr>
        <w:rPr>
          <w:bCs/>
        </w:rPr>
      </w:pPr>
      <w:r>
        <w:rPr>
          <w:bCs/>
        </w:rPr>
        <w:t xml:space="preserve">A factory has 3 departments with each treated as a separate cost centre. These are:                   Production Department 1 (Producing Regular Rolling </w:t>
      </w:r>
      <w:proofErr w:type="gramStart"/>
      <w:r w:rsidR="0005682D">
        <w:rPr>
          <w:bCs/>
        </w:rPr>
        <w:t xml:space="preserve">Suitcases)  </w:t>
      </w:r>
      <w:r>
        <w:rPr>
          <w:bCs/>
        </w:rPr>
        <w:t xml:space="preserve"> </w:t>
      </w:r>
      <w:proofErr w:type="gramEnd"/>
      <w:r>
        <w:rPr>
          <w:bCs/>
        </w:rPr>
        <w:t xml:space="preserve">                                                       Production Department 2 (Producing Deluxe Rolling Suitcases)                                                               </w:t>
      </w:r>
      <w:r w:rsidR="00C06AE0">
        <w:rPr>
          <w:bCs/>
        </w:rPr>
        <w:t>And a service cost centre</w:t>
      </w:r>
      <w:r>
        <w:rPr>
          <w:bCs/>
        </w:rPr>
        <w:t xml:space="preserve"> (Canteen).</w:t>
      </w:r>
    </w:p>
    <w:p w14:paraId="3E0897CE" w14:textId="77777777" w:rsidR="003A5E91" w:rsidRDefault="00CD3D04">
      <w:pPr>
        <w:rPr>
          <w:bCs/>
        </w:rPr>
      </w:pPr>
      <w:r>
        <w:rPr>
          <w:bCs/>
        </w:rPr>
        <w:tab/>
      </w:r>
      <w:r>
        <w:rPr>
          <w:bCs/>
        </w:rPr>
        <w:tab/>
      </w:r>
      <w:r>
        <w:rPr>
          <w:bCs/>
        </w:rPr>
        <w:tab/>
      </w:r>
      <w:r>
        <w:rPr>
          <w:bCs/>
        </w:rPr>
        <w:tab/>
      </w:r>
      <w:r>
        <w:rPr>
          <w:bCs/>
        </w:rPr>
        <w:tab/>
      </w:r>
      <w:r>
        <w:rPr>
          <w:bCs/>
        </w:rPr>
        <w:tab/>
        <w:t xml:space="preserve">Regular </w:t>
      </w:r>
      <w:r>
        <w:rPr>
          <w:bCs/>
        </w:rPr>
        <w:tab/>
        <w:t>Deluxe</w:t>
      </w:r>
    </w:p>
    <w:p w14:paraId="6AB494A6" w14:textId="77777777" w:rsidR="003A5E91" w:rsidRDefault="00CD3D04">
      <w:pPr>
        <w:rPr>
          <w:bCs/>
        </w:rPr>
      </w:pPr>
      <w:r>
        <w:rPr>
          <w:bCs/>
        </w:rPr>
        <w:t xml:space="preserve">Units produced during current year       </w:t>
      </w:r>
      <w:r>
        <w:rPr>
          <w:bCs/>
        </w:rPr>
        <w:tab/>
      </w:r>
      <w:r>
        <w:rPr>
          <w:bCs/>
        </w:rPr>
        <w:tab/>
        <w:t xml:space="preserve"> 2,000</w:t>
      </w:r>
      <w:r>
        <w:rPr>
          <w:bCs/>
        </w:rPr>
        <w:tab/>
      </w:r>
      <w:proofErr w:type="gramStart"/>
      <w:r>
        <w:rPr>
          <w:bCs/>
        </w:rPr>
        <w:tab/>
        <w:t xml:space="preserve">  3,000</w:t>
      </w:r>
      <w:proofErr w:type="gramEnd"/>
    </w:p>
    <w:p w14:paraId="2CB783D7" w14:textId="77777777" w:rsidR="003A5E91" w:rsidRDefault="00CD3D04">
      <w:r>
        <w:rPr>
          <w:bCs/>
        </w:rPr>
        <w:lastRenderedPageBreak/>
        <w:t xml:space="preserve">Direct product costs per unit:        </w:t>
      </w:r>
      <w:r>
        <w:rPr>
          <w:bCs/>
        </w:rPr>
        <w:tab/>
        <w:t xml:space="preserve">                    £                          £                                                  </w:t>
      </w:r>
      <w:r>
        <w:rPr>
          <w:bCs/>
        </w:rPr>
        <w:tab/>
        <w:t xml:space="preserve">             Direct Material </w:t>
      </w:r>
      <w:r>
        <w:rPr>
          <w:bCs/>
        </w:rPr>
        <w:tab/>
      </w:r>
      <w:r>
        <w:rPr>
          <w:bCs/>
        </w:rPr>
        <w:tab/>
        <w:t xml:space="preserve">   </w:t>
      </w:r>
      <w:r>
        <w:rPr>
          <w:bCs/>
        </w:rPr>
        <w:tab/>
      </w:r>
      <w:r>
        <w:rPr>
          <w:bCs/>
        </w:rPr>
        <w:tab/>
      </w:r>
      <w:r>
        <w:rPr>
          <w:bCs/>
        </w:rPr>
        <w:tab/>
        <w:t xml:space="preserve">     </w:t>
      </w:r>
      <w:proofErr w:type="gramStart"/>
      <w:r>
        <w:rPr>
          <w:bCs/>
        </w:rPr>
        <w:t xml:space="preserve">60  </w:t>
      </w:r>
      <w:r>
        <w:rPr>
          <w:bCs/>
        </w:rPr>
        <w:tab/>
      </w:r>
      <w:proofErr w:type="gramEnd"/>
      <w:r>
        <w:rPr>
          <w:bCs/>
        </w:rPr>
        <w:t xml:space="preserve">  </w:t>
      </w:r>
      <w:r>
        <w:rPr>
          <w:bCs/>
        </w:rPr>
        <w:tab/>
        <w:t xml:space="preserve">      70                            </w:t>
      </w:r>
      <w:r>
        <w:rPr>
          <w:bCs/>
        </w:rPr>
        <w:tab/>
        <w:t xml:space="preserve">                       Direct Labour </w:t>
      </w:r>
      <w:r>
        <w:rPr>
          <w:bCs/>
        </w:rPr>
        <w:tab/>
      </w:r>
      <w:r>
        <w:rPr>
          <w:bCs/>
        </w:rPr>
        <w:tab/>
      </w:r>
      <w:r>
        <w:rPr>
          <w:bCs/>
        </w:rPr>
        <w:tab/>
        <w:t xml:space="preserve">   </w:t>
      </w:r>
      <w:r>
        <w:rPr>
          <w:bCs/>
        </w:rPr>
        <w:tab/>
      </w:r>
      <w:r>
        <w:rPr>
          <w:bCs/>
        </w:rPr>
        <w:tab/>
        <w:t xml:space="preserve">  </w:t>
      </w:r>
      <w:r w:rsidRPr="000044B8">
        <w:rPr>
          <w:bCs/>
        </w:rPr>
        <w:t xml:space="preserve">   </w:t>
      </w:r>
      <w:r>
        <w:rPr>
          <w:bCs/>
          <w:u w:val="single"/>
        </w:rPr>
        <w:t>30</w:t>
      </w:r>
      <w:r>
        <w:rPr>
          <w:bCs/>
        </w:rPr>
        <w:t xml:space="preserve">  </w:t>
      </w:r>
      <w:r>
        <w:rPr>
          <w:bCs/>
        </w:rPr>
        <w:tab/>
        <w:t xml:space="preserve">  </w:t>
      </w:r>
      <w:r>
        <w:rPr>
          <w:bCs/>
        </w:rPr>
        <w:tab/>
        <w:t xml:space="preserve">      </w:t>
      </w:r>
      <w:r>
        <w:rPr>
          <w:bCs/>
          <w:u w:val="single"/>
        </w:rPr>
        <w:t>60</w:t>
      </w:r>
      <w:r>
        <w:rPr>
          <w:bCs/>
        </w:rPr>
        <w:t xml:space="preserve">                                                        Total direct cost                                                               </w:t>
      </w:r>
      <w:r>
        <w:rPr>
          <w:bCs/>
          <w:u w:val="single"/>
        </w:rPr>
        <w:t>90</w:t>
      </w:r>
      <w:r>
        <w:rPr>
          <w:bCs/>
        </w:rPr>
        <w:t xml:space="preserve">                       </w:t>
      </w:r>
      <w:r>
        <w:rPr>
          <w:bCs/>
          <w:u w:val="single"/>
        </w:rPr>
        <w:t>130</w:t>
      </w:r>
    </w:p>
    <w:p w14:paraId="2F9E7599" w14:textId="53F33D85" w:rsidR="003A5E91" w:rsidRPr="00C409AD" w:rsidRDefault="00CD3D04">
      <w:pPr>
        <w:rPr>
          <w:bCs/>
          <w:u w:val="single"/>
        </w:rPr>
      </w:pPr>
      <w:r>
        <w:rPr>
          <w:bCs/>
        </w:rPr>
        <w:t>Overheads (for both products) are:          £                                                                                                     Indirect materials</w:t>
      </w:r>
      <w:r>
        <w:rPr>
          <w:bCs/>
        </w:rPr>
        <w:tab/>
        <w:t xml:space="preserve">                      12,500                                                                                                           Rent</w:t>
      </w:r>
      <w:r>
        <w:rPr>
          <w:bCs/>
        </w:rPr>
        <w:tab/>
      </w:r>
      <w:r>
        <w:rPr>
          <w:bCs/>
        </w:rPr>
        <w:tab/>
        <w:t xml:space="preserve"> </w:t>
      </w:r>
      <w:r>
        <w:rPr>
          <w:bCs/>
        </w:rPr>
        <w:tab/>
      </w:r>
      <w:r>
        <w:rPr>
          <w:bCs/>
        </w:rPr>
        <w:tab/>
        <w:t xml:space="preserve">       </w:t>
      </w:r>
      <w:r w:rsidR="00C06AE0">
        <w:rPr>
          <w:bCs/>
        </w:rPr>
        <w:t xml:space="preserve"> </w:t>
      </w:r>
      <w:r>
        <w:rPr>
          <w:bCs/>
        </w:rPr>
        <w:t>60,000                                                                                                             Repairs</w:t>
      </w:r>
      <w:r>
        <w:rPr>
          <w:bCs/>
        </w:rPr>
        <w:tab/>
      </w:r>
      <w:r>
        <w:rPr>
          <w:bCs/>
        </w:rPr>
        <w:tab/>
        <w:t xml:space="preserve">   </w:t>
      </w:r>
      <w:r>
        <w:rPr>
          <w:bCs/>
        </w:rPr>
        <w:tab/>
        <w:t xml:space="preserve">                      </w:t>
      </w:r>
      <w:r>
        <w:rPr>
          <w:bCs/>
          <w:u w:val="single"/>
        </w:rPr>
        <w:t xml:space="preserve">30,000 </w:t>
      </w:r>
      <w:r>
        <w:rPr>
          <w:bCs/>
        </w:rPr>
        <w:t xml:space="preserve">                                                                                                              TOTAL</w:t>
      </w:r>
      <w:r>
        <w:rPr>
          <w:bCs/>
        </w:rPr>
        <w:tab/>
      </w:r>
      <w:r>
        <w:rPr>
          <w:bCs/>
        </w:rPr>
        <w:tab/>
        <w:t xml:space="preserve">                                  </w:t>
      </w:r>
      <w:r>
        <w:rPr>
          <w:bCs/>
          <w:u w:val="single"/>
        </w:rPr>
        <w:t>102,500</w:t>
      </w:r>
    </w:p>
    <w:tbl>
      <w:tblPr>
        <w:tblW w:w="9245" w:type="dxa"/>
        <w:tblCellMar>
          <w:left w:w="10" w:type="dxa"/>
          <w:right w:w="10" w:type="dxa"/>
        </w:tblCellMar>
        <w:tblLook w:val="0000" w:firstRow="0" w:lastRow="0" w:firstColumn="0" w:lastColumn="0" w:noHBand="0" w:noVBand="0"/>
      </w:tblPr>
      <w:tblGrid>
        <w:gridCol w:w="2071"/>
        <w:gridCol w:w="2148"/>
        <w:gridCol w:w="1843"/>
        <w:gridCol w:w="1559"/>
        <w:gridCol w:w="1624"/>
      </w:tblGrid>
      <w:tr w:rsidR="003A5E91" w14:paraId="6CAE93A1" w14:textId="77777777">
        <w:trPr>
          <w:trHeight w:val="1425"/>
        </w:trPr>
        <w:tc>
          <w:tcPr>
            <w:tcW w:w="2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24798" w14:textId="77777777" w:rsidR="003A5E91" w:rsidRPr="00C06AE0" w:rsidRDefault="003A5E91">
            <w:pPr>
              <w:suppressAutoHyphens w:val="0"/>
              <w:spacing w:after="0" w:line="240" w:lineRule="auto"/>
              <w:textAlignment w:val="auto"/>
              <w:rPr>
                <w:rFonts w:ascii="Arial" w:eastAsia="Times New Roman" w:hAnsi="Arial" w:cs="Arial"/>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18A53" w14:textId="77777777" w:rsidR="00C06AE0" w:rsidRDefault="00CD3D04" w:rsidP="00C06AE0">
            <w:pPr>
              <w:suppressAutoHyphens w:val="0"/>
              <w:spacing w:before="86" w:after="0" w:line="240" w:lineRule="auto"/>
              <w:jc w:val="center"/>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w:t>
            </w:r>
          </w:p>
          <w:p w14:paraId="603498F2" w14:textId="77777777" w:rsidR="003A5E91" w:rsidRPr="00C06AE0" w:rsidRDefault="00CD3D04" w:rsidP="00C06AE0">
            <w:pPr>
              <w:suppressAutoHyphens w:val="0"/>
              <w:spacing w:before="8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1</w:t>
            </w:r>
          </w:p>
          <w:p w14:paraId="5CDC736C" w14:textId="77777777" w:rsidR="003A5E91" w:rsidRPr="00C06AE0" w:rsidRDefault="00CD3D04" w:rsidP="00C06AE0">
            <w:pPr>
              <w:suppressAutoHyphens w:val="0"/>
              <w:spacing w:before="8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Suitcases)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4EB93" w14:textId="77777777" w:rsidR="003A5E91" w:rsidRPr="00C06AE0" w:rsidRDefault="00CD3D04" w:rsidP="00C06AE0">
            <w:pPr>
              <w:suppressAutoHyphens w:val="0"/>
              <w:spacing w:before="8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Department 2</w:t>
            </w:r>
          </w:p>
          <w:p w14:paraId="3F0E2B1D" w14:textId="77777777" w:rsidR="003A5E91" w:rsidRPr="00C06AE0" w:rsidRDefault="00CD3D04" w:rsidP="00C06AE0">
            <w:pPr>
              <w:suppressAutoHyphens w:val="0"/>
              <w:spacing w:before="8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(Deluxe Suitcases)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8C0AB" w14:textId="77777777" w:rsidR="003A5E91" w:rsidRPr="00C06AE0" w:rsidRDefault="00C06AE0" w:rsidP="00C06AE0">
            <w:pPr>
              <w:suppressAutoHyphens w:val="0"/>
              <w:spacing w:before="8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Centre (Canteen</w:t>
            </w:r>
            <w:r w:rsidR="00CD3D04"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41E64" w14:textId="77777777" w:rsidR="003A5E91" w:rsidRPr="00C06AE0" w:rsidRDefault="00CD3D04" w:rsidP="00C06AE0">
            <w:pPr>
              <w:suppressAutoHyphens w:val="0"/>
              <w:spacing w:before="96"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r>
      <w:tr w:rsidR="003A5E91" w14:paraId="68B38742" w14:textId="77777777">
        <w:trPr>
          <w:trHeight w:val="400"/>
        </w:trPr>
        <w:tc>
          <w:tcPr>
            <w:tcW w:w="2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27543" w14:textId="77777777" w:rsidR="003A5E91" w:rsidRPr="00C06AE0" w:rsidRDefault="00CD3D04">
            <w:pPr>
              <w:suppressAutoHyphens w:val="0"/>
              <w:spacing w:before="106"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Indirect materials (£)</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942DC"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6E29E"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09074" w14:textId="77777777" w:rsidR="003A5E91" w:rsidRPr="00C06AE0" w:rsidRDefault="00CD3D04">
            <w:pPr>
              <w:suppressAutoHyphens w:val="0"/>
              <w:spacing w:before="134"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28FCE"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12,500</w:t>
            </w:r>
          </w:p>
        </w:tc>
      </w:tr>
      <w:tr w:rsidR="003A5E91" w14:paraId="44579113" w14:textId="77777777">
        <w:trPr>
          <w:trHeight w:val="535"/>
        </w:trPr>
        <w:tc>
          <w:tcPr>
            <w:tcW w:w="2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8DC5F" w14:textId="77777777" w:rsidR="003A5E91" w:rsidRPr="00C06AE0" w:rsidRDefault="00CD3D04">
            <w:pPr>
              <w:suppressAutoHyphens w:val="0"/>
              <w:spacing w:before="106"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 (square metres)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B09D8"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57B70"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D349A"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500</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7EBA2"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3,000</w:t>
            </w:r>
          </w:p>
        </w:tc>
      </w:tr>
      <w:tr w:rsidR="003A5E91" w14:paraId="612DC491" w14:textId="77777777">
        <w:trPr>
          <w:trHeight w:val="712"/>
        </w:trPr>
        <w:tc>
          <w:tcPr>
            <w:tcW w:w="2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55CF7" w14:textId="77777777" w:rsidR="003A5E91" w:rsidRPr="00C06AE0" w:rsidRDefault="00CD3D04">
            <w:pPr>
              <w:suppressAutoHyphens w:val="0"/>
              <w:spacing w:before="106"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of plant (£000)</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C727B"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0B12D"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9D2AF"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4340E"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300</w:t>
            </w:r>
          </w:p>
        </w:tc>
      </w:tr>
      <w:tr w:rsidR="003A5E91" w14:paraId="10791971" w14:textId="77777777">
        <w:trPr>
          <w:trHeight w:val="552"/>
        </w:trPr>
        <w:tc>
          <w:tcPr>
            <w:tcW w:w="2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AD375" w14:textId="77777777" w:rsidR="003A5E91" w:rsidRPr="00C06AE0" w:rsidRDefault="00CD3D04">
            <w:pPr>
              <w:suppressAutoHyphens w:val="0"/>
              <w:spacing w:before="106"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of employees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EEEBE"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9D48E"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C03DC"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CD234" w14:textId="77777777" w:rsidR="003A5E91" w:rsidRPr="00C06AE0" w:rsidRDefault="00CD3D04">
            <w:pPr>
              <w:suppressAutoHyphens w:val="0"/>
              <w:spacing w:before="134" w:after="0"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AE0">
              <w:rPr>
                <w:rFonts w:ascii="Garamond" w:eastAsia="Times New Roman" w:hAnsi="Garamond" w:cs="Arial"/>
                <w:bCs/>
                <w:color w:val="000000" w:themeColor="text1"/>
                <w:kern w:val="3"/>
                <w:position w:val="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w:t>
            </w:r>
          </w:p>
        </w:tc>
      </w:tr>
    </w:tbl>
    <w:p w14:paraId="10D1C3F8" w14:textId="77777777" w:rsidR="003A5E91" w:rsidRDefault="003A5E91">
      <w:pPr>
        <w:rPr>
          <w:bCs/>
        </w:rPr>
      </w:pPr>
    </w:p>
    <w:p w14:paraId="5A57B23F" w14:textId="6D10E99E" w:rsidR="003A5E91" w:rsidRDefault="00CD3D04">
      <w:pPr>
        <w:rPr>
          <w:bCs/>
        </w:rPr>
      </w:pPr>
      <w:r>
        <w:rPr>
          <w:bCs/>
        </w:rPr>
        <w:t xml:space="preserve">STEP </w:t>
      </w:r>
      <w:r w:rsidR="007E2041">
        <w:rPr>
          <w:bCs/>
        </w:rPr>
        <w:t>1</w:t>
      </w:r>
    </w:p>
    <w:p w14:paraId="715DFAB8" w14:textId="77777777" w:rsidR="003A5E91" w:rsidRDefault="00CD3D04">
      <w:pPr>
        <w:rPr>
          <w:bCs/>
        </w:rPr>
      </w:pPr>
      <w:r>
        <w:rPr>
          <w:bCs/>
        </w:rPr>
        <w:t>The indirect costs of £102,000 must be split between the three cost centres. Production department 1, production department 2 and the canteen</w:t>
      </w:r>
      <w:r w:rsidR="00C06AE0">
        <w:rPr>
          <w:bCs/>
        </w:rPr>
        <w:t>.</w:t>
      </w:r>
    </w:p>
    <w:p w14:paraId="3D684AE6" w14:textId="77777777" w:rsidR="003A5E91" w:rsidRDefault="00CD3D04">
      <w:pPr>
        <w:rPr>
          <w:bCs/>
        </w:rPr>
      </w:pPr>
      <w:r>
        <w:rPr>
          <w:bCs/>
        </w:rPr>
        <w:t>Indirect materials                                                                                                                                                            This overhead can be allocated directly to the cost centres</w:t>
      </w:r>
      <w:r w:rsidR="00C06AE0">
        <w:rPr>
          <w:bCs/>
        </w:rPr>
        <w:t>.</w:t>
      </w:r>
    </w:p>
    <w:p w14:paraId="650E1C50" w14:textId="77777777" w:rsidR="003A5E91" w:rsidRDefault="00CD3D04">
      <w:pPr>
        <w:rPr>
          <w:bCs/>
        </w:rPr>
      </w:pPr>
      <w:r>
        <w:rPr>
          <w:bCs/>
        </w:rPr>
        <w:t xml:space="preserve">Rent                                                                                                                                                                                        The most appropriate basis for apportioning the rent is floor space. The total area is 3,000 square metres and the total overhead is £60,000. </w:t>
      </w:r>
    </w:p>
    <w:p w14:paraId="69612332" w14:textId="77777777" w:rsidR="003A5E91" w:rsidRDefault="00CD3D04">
      <w:pPr>
        <w:rPr>
          <w:bCs/>
        </w:rPr>
      </w:pPr>
      <w:r>
        <w:rPr>
          <w:bCs/>
        </w:rPr>
        <w:t>The overhead per square metre =   £60,000/3,000 =£20</w:t>
      </w:r>
    </w:p>
    <w:p w14:paraId="4E9011DA" w14:textId="77777777" w:rsidR="003A5E91" w:rsidRDefault="00CD3D04">
      <w:pPr>
        <w:ind w:left="720"/>
      </w:pPr>
      <w:r>
        <w:rPr>
          <w:bCs/>
        </w:rPr>
        <w:t xml:space="preserve">Rent apportioned to Production Department 1 = 1,500 square metres x £20 = £30,000                    Rent apportioned to Production Department 2 = 1,000 square metres x £20 = £20,000           Rent apportioned to Canteen = 500 square metres x £20 =                                   </w:t>
      </w:r>
      <w:r>
        <w:rPr>
          <w:bCs/>
          <w:u w:val="single"/>
        </w:rPr>
        <w:t>£10,000</w:t>
      </w:r>
      <w:r>
        <w:rPr>
          <w:bCs/>
        </w:rPr>
        <w:t xml:space="preserve">             Total                                                                                                                                  </w:t>
      </w:r>
      <w:r>
        <w:rPr>
          <w:bCs/>
          <w:u w:val="single"/>
        </w:rPr>
        <w:t xml:space="preserve">£60,000 </w:t>
      </w:r>
      <w:r>
        <w:rPr>
          <w:bCs/>
        </w:rPr>
        <w:t xml:space="preserve">                                                                                                </w:t>
      </w:r>
    </w:p>
    <w:p w14:paraId="0809A620" w14:textId="77777777" w:rsidR="009E18CF" w:rsidRDefault="00CD3D04">
      <w:pPr>
        <w:rPr>
          <w:bCs/>
        </w:rPr>
      </w:pPr>
      <w:r>
        <w:rPr>
          <w:bCs/>
        </w:rPr>
        <w:t>Repairs</w:t>
      </w:r>
    </w:p>
    <w:p w14:paraId="7536C980" w14:textId="676DEACC" w:rsidR="003A5E91" w:rsidRDefault="009E18CF">
      <w:pPr>
        <w:rPr>
          <w:bCs/>
        </w:rPr>
      </w:pPr>
      <w:r w:rsidRPr="007C7752">
        <w:rPr>
          <w:b/>
        </w:rPr>
        <w:t>T</w:t>
      </w:r>
      <w:r w:rsidR="00CD3D04" w:rsidRPr="007C7752">
        <w:rPr>
          <w:b/>
        </w:rPr>
        <w:t>he most appropriate basis for apportioning the repairs is floor the value of plant.</w:t>
      </w:r>
      <w:r w:rsidR="00CD3D04">
        <w:rPr>
          <w:bCs/>
        </w:rPr>
        <w:t xml:space="preserve"> The total plant value is £300,000 and the total overhead is £30,000. </w:t>
      </w:r>
    </w:p>
    <w:p w14:paraId="1597E9C6" w14:textId="045D4039" w:rsidR="007C7752" w:rsidRPr="004950D7" w:rsidRDefault="007C7752">
      <w:pPr>
        <w:rPr>
          <w:bCs/>
          <w:sz w:val="20"/>
          <w:szCs w:val="20"/>
          <w:lang w:eastAsia="zh-CN"/>
        </w:rPr>
      </w:pPr>
      <w:r w:rsidRPr="004950D7">
        <w:rPr>
          <w:rFonts w:hint="eastAsia"/>
          <w:bCs/>
          <w:sz w:val="20"/>
          <w:szCs w:val="20"/>
          <w:lang w:eastAsia="zh-CN"/>
        </w:rPr>
        <w:lastRenderedPageBreak/>
        <w:t>分摊维修费用的最合适依据是工厂价值的下限。工厂总价值为</w:t>
      </w:r>
      <w:r w:rsidRPr="004950D7">
        <w:rPr>
          <w:rFonts w:hint="eastAsia"/>
          <w:bCs/>
          <w:sz w:val="20"/>
          <w:szCs w:val="20"/>
          <w:lang w:eastAsia="zh-CN"/>
        </w:rPr>
        <w:t xml:space="preserve"> 300,000 </w:t>
      </w:r>
      <w:r w:rsidRPr="004950D7">
        <w:rPr>
          <w:rFonts w:hint="eastAsia"/>
          <w:bCs/>
          <w:sz w:val="20"/>
          <w:szCs w:val="20"/>
          <w:lang w:eastAsia="zh-CN"/>
        </w:rPr>
        <w:t>英镑，总管理费用为</w:t>
      </w:r>
      <w:r w:rsidRPr="004950D7">
        <w:rPr>
          <w:rFonts w:hint="eastAsia"/>
          <w:bCs/>
          <w:sz w:val="20"/>
          <w:szCs w:val="20"/>
          <w:lang w:eastAsia="zh-CN"/>
        </w:rPr>
        <w:t xml:space="preserve"> 30,000 </w:t>
      </w:r>
      <w:r w:rsidRPr="004950D7">
        <w:rPr>
          <w:rFonts w:hint="eastAsia"/>
          <w:bCs/>
          <w:sz w:val="20"/>
          <w:szCs w:val="20"/>
          <w:lang w:eastAsia="zh-CN"/>
        </w:rPr>
        <w:t>英镑。</w:t>
      </w:r>
    </w:p>
    <w:p w14:paraId="51DD3653" w14:textId="09539AFF" w:rsidR="003A5E91" w:rsidRDefault="00CD3D04">
      <w:pPr>
        <w:rPr>
          <w:bCs/>
        </w:rPr>
      </w:pPr>
      <w:r>
        <w:rPr>
          <w:bCs/>
        </w:rPr>
        <w:t>The overhead per £ of plant value = £0.10</w:t>
      </w:r>
    </w:p>
    <w:p w14:paraId="1D3BA8FF" w14:textId="62D7650B" w:rsidR="004175BF" w:rsidRPr="007C7752" w:rsidRDefault="00CD3D04" w:rsidP="007C7752">
      <w:pPr>
        <w:ind w:left="720"/>
      </w:pPr>
      <w:r>
        <w:rPr>
          <w:bCs/>
        </w:rPr>
        <w:t xml:space="preserve">Repairs  apportioned to Production Department 1 = £120,000 x £0.10 = £12,000                    Repairs apportioned to Production Department 2 =  £100,000 x £0.10=  £10,000        </w:t>
      </w:r>
      <w:r>
        <w:rPr>
          <w:bCs/>
        </w:rPr>
        <w:tab/>
        <w:t xml:space="preserve">   Repairs  apportioned to Canteen = £80,000 x £0.10 =                                 </w:t>
      </w:r>
      <w:r w:rsidR="007E2041">
        <w:rPr>
          <w:bCs/>
        </w:rPr>
        <w:t xml:space="preserve">  </w:t>
      </w:r>
      <w:r>
        <w:rPr>
          <w:bCs/>
        </w:rPr>
        <w:t xml:space="preserve">  </w:t>
      </w:r>
      <w:r>
        <w:rPr>
          <w:bCs/>
          <w:u w:val="single"/>
        </w:rPr>
        <w:t>£8,000</w:t>
      </w:r>
      <w:r>
        <w:rPr>
          <w:bCs/>
        </w:rPr>
        <w:t xml:space="preserve">                          Total                                                                                                                        </w:t>
      </w:r>
      <w:r>
        <w:rPr>
          <w:bCs/>
          <w:u w:val="single"/>
        </w:rPr>
        <w:t xml:space="preserve">£20,000 </w:t>
      </w:r>
      <w:r>
        <w:rPr>
          <w:bCs/>
        </w:rPr>
        <w:t xml:space="preserve">                                                                                                </w:t>
      </w:r>
    </w:p>
    <w:p w14:paraId="14CF02F9" w14:textId="52DEAFDD" w:rsidR="003A5E91" w:rsidRDefault="00CD3D04">
      <w:pPr>
        <w:rPr>
          <w:bCs/>
        </w:rPr>
      </w:pPr>
      <w:r>
        <w:rPr>
          <w:bCs/>
        </w:rPr>
        <w:t>The Results after the apportionment of costs to cost centres</w:t>
      </w:r>
      <w:r w:rsidR="007E2041">
        <w:rPr>
          <w:bCs/>
        </w:rPr>
        <w:t>:</w:t>
      </w:r>
    </w:p>
    <w:tbl>
      <w:tblPr>
        <w:tblW w:w="9242" w:type="dxa"/>
        <w:tblCellMar>
          <w:left w:w="10" w:type="dxa"/>
          <w:right w:w="10" w:type="dxa"/>
        </w:tblCellMar>
        <w:tblLook w:val="0000" w:firstRow="0" w:lastRow="0" w:firstColumn="0" w:lastColumn="0" w:noHBand="0" w:noVBand="0"/>
      </w:tblPr>
      <w:tblGrid>
        <w:gridCol w:w="2528"/>
        <w:gridCol w:w="2238"/>
        <w:gridCol w:w="2238"/>
        <w:gridCol w:w="2238"/>
      </w:tblGrid>
      <w:tr w:rsidR="003A5E91" w14:paraId="295633CE" w14:textId="77777777">
        <w:tc>
          <w:tcPr>
            <w:tcW w:w="2528" w:type="dxa"/>
            <w:tcBorders>
              <w:top w:val="single" w:sz="8" w:space="0" w:color="000000"/>
              <w:left w:val="single" w:sz="8" w:space="0" w:color="000000"/>
            </w:tcBorders>
            <w:shd w:val="clear" w:color="auto" w:fill="000000"/>
            <w:tcMar>
              <w:top w:w="0" w:type="dxa"/>
              <w:left w:w="108" w:type="dxa"/>
              <w:bottom w:w="0" w:type="dxa"/>
              <w:right w:w="108" w:type="dxa"/>
            </w:tcMar>
          </w:tcPr>
          <w:p w14:paraId="64B1D71B" w14:textId="77777777" w:rsidR="003A5E91" w:rsidRDefault="00CD3D04">
            <w:pPr>
              <w:spacing w:after="0" w:line="240" w:lineRule="auto"/>
              <w:rPr>
                <w:b/>
                <w:bCs/>
                <w:color w:val="FFFFFF"/>
              </w:rPr>
            </w:pPr>
            <w:r>
              <w:rPr>
                <w:b/>
                <w:bCs/>
                <w:color w:val="FFFFFF"/>
              </w:rPr>
              <w:t>Overheads</w:t>
            </w:r>
          </w:p>
        </w:tc>
        <w:tc>
          <w:tcPr>
            <w:tcW w:w="2238" w:type="dxa"/>
            <w:tcBorders>
              <w:top w:val="single" w:sz="8" w:space="0" w:color="000000"/>
            </w:tcBorders>
            <w:shd w:val="clear" w:color="auto" w:fill="000000"/>
            <w:tcMar>
              <w:top w:w="0" w:type="dxa"/>
              <w:left w:w="108" w:type="dxa"/>
              <w:bottom w:w="0" w:type="dxa"/>
              <w:right w:w="108" w:type="dxa"/>
            </w:tcMar>
          </w:tcPr>
          <w:p w14:paraId="1596200C" w14:textId="77777777" w:rsidR="003A5E91" w:rsidRDefault="00CD3D04">
            <w:pPr>
              <w:spacing w:after="0" w:line="240" w:lineRule="auto"/>
              <w:rPr>
                <w:b/>
                <w:bCs/>
                <w:color w:val="FFFFFF"/>
              </w:rPr>
            </w:pPr>
            <w:r>
              <w:rPr>
                <w:b/>
                <w:bCs/>
                <w:color w:val="FFFFFF"/>
              </w:rPr>
              <w:t>Production Department 1</w:t>
            </w:r>
          </w:p>
        </w:tc>
        <w:tc>
          <w:tcPr>
            <w:tcW w:w="2238" w:type="dxa"/>
            <w:tcBorders>
              <w:top w:val="single" w:sz="8" w:space="0" w:color="000000"/>
            </w:tcBorders>
            <w:shd w:val="clear" w:color="auto" w:fill="000000"/>
            <w:tcMar>
              <w:top w:w="0" w:type="dxa"/>
              <w:left w:w="108" w:type="dxa"/>
              <w:bottom w:w="0" w:type="dxa"/>
              <w:right w:w="108" w:type="dxa"/>
            </w:tcMar>
          </w:tcPr>
          <w:p w14:paraId="3B581BCA" w14:textId="77777777" w:rsidR="003A5E91" w:rsidRDefault="00CD3D04">
            <w:pPr>
              <w:spacing w:after="0" w:line="240" w:lineRule="auto"/>
              <w:rPr>
                <w:b/>
                <w:bCs/>
                <w:color w:val="FFFFFF"/>
              </w:rPr>
            </w:pPr>
            <w:r>
              <w:rPr>
                <w:b/>
                <w:bCs/>
                <w:color w:val="FFFFFF"/>
              </w:rPr>
              <w:t>Production Department 2</w:t>
            </w:r>
          </w:p>
        </w:tc>
        <w:tc>
          <w:tcPr>
            <w:tcW w:w="2238" w:type="dxa"/>
            <w:tcBorders>
              <w:top w:val="single" w:sz="8" w:space="0" w:color="000000"/>
              <w:right w:val="single" w:sz="8" w:space="0" w:color="000000"/>
            </w:tcBorders>
            <w:shd w:val="clear" w:color="auto" w:fill="000000"/>
            <w:tcMar>
              <w:top w:w="0" w:type="dxa"/>
              <w:left w:w="108" w:type="dxa"/>
              <w:bottom w:w="0" w:type="dxa"/>
              <w:right w:w="108" w:type="dxa"/>
            </w:tcMar>
          </w:tcPr>
          <w:p w14:paraId="3E2EED66" w14:textId="77777777" w:rsidR="003A5E91" w:rsidRDefault="00CD3D04">
            <w:pPr>
              <w:spacing w:after="0" w:line="240" w:lineRule="auto"/>
              <w:rPr>
                <w:b/>
                <w:bCs/>
                <w:color w:val="FFFFFF"/>
              </w:rPr>
            </w:pPr>
            <w:r>
              <w:rPr>
                <w:b/>
                <w:bCs/>
                <w:color w:val="FFFFFF"/>
              </w:rPr>
              <w:t>Canteen</w:t>
            </w:r>
          </w:p>
        </w:tc>
      </w:tr>
      <w:tr w:rsidR="003A5E91" w14:paraId="33F5C401" w14:textId="77777777">
        <w:tc>
          <w:tcPr>
            <w:tcW w:w="2528"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6B0E1FD4" w14:textId="77777777" w:rsidR="003A5E91" w:rsidRDefault="00CD3D04">
            <w:pPr>
              <w:spacing w:after="0" w:line="240" w:lineRule="auto"/>
              <w:rPr>
                <w:b/>
                <w:bCs/>
              </w:rPr>
            </w:pPr>
            <w:r>
              <w:rPr>
                <w:b/>
                <w:bCs/>
              </w:rPr>
              <w:t>Indirect Materials</w:t>
            </w:r>
          </w:p>
        </w:tc>
        <w:tc>
          <w:tcPr>
            <w:tcW w:w="2238" w:type="dxa"/>
            <w:tcBorders>
              <w:top w:val="single" w:sz="8" w:space="0" w:color="000000"/>
              <w:bottom w:val="single" w:sz="8" w:space="0" w:color="000000"/>
            </w:tcBorders>
            <w:shd w:val="clear" w:color="auto" w:fill="auto"/>
            <w:tcMar>
              <w:top w:w="0" w:type="dxa"/>
              <w:left w:w="108" w:type="dxa"/>
              <w:bottom w:w="0" w:type="dxa"/>
              <w:right w:w="108" w:type="dxa"/>
            </w:tcMar>
          </w:tcPr>
          <w:p w14:paraId="17E7F87C" w14:textId="77777777" w:rsidR="003A5E91" w:rsidRDefault="00CD3D04">
            <w:pPr>
              <w:spacing w:after="0" w:line="240" w:lineRule="auto"/>
              <w:rPr>
                <w:bCs/>
              </w:rPr>
            </w:pPr>
            <w:r>
              <w:rPr>
                <w:bCs/>
              </w:rPr>
              <w:t>5,000</w:t>
            </w:r>
          </w:p>
        </w:tc>
        <w:tc>
          <w:tcPr>
            <w:tcW w:w="2238" w:type="dxa"/>
            <w:tcBorders>
              <w:top w:val="single" w:sz="8" w:space="0" w:color="000000"/>
              <w:bottom w:val="single" w:sz="8" w:space="0" w:color="000000"/>
            </w:tcBorders>
            <w:shd w:val="clear" w:color="auto" w:fill="auto"/>
            <w:tcMar>
              <w:top w:w="0" w:type="dxa"/>
              <w:left w:w="108" w:type="dxa"/>
              <w:bottom w:w="0" w:type="dxa"/>
              <w:right w:w="108" w:type="dxa"/>
            </w:tcMar>
          </w:tcPr>
          <w:p w14:paraId="39347940" w14:textId="77777777" w:rsidR="003A5E91" w:rsidRDefault="00CD3D04">
            <w:pPr>
              <w:spacing w:after="0" w:line="240" w:lineRule="auto"/>
              <w:rPr>
                <w:bCs/>
              </w:rPr>
            </w:pPr>
            <w:r>
              <w:rPr>
                <w:bCs/>
              </w:rPr>
              <w:t>7,500</w:t>
            </w:r>
          </w:p>
        </w:tc>
        <w:tc>
          <w:tcPr>
            <w:tcW w:w="2238"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1C5BAD" w14:textId="77777777" w:rsidR="003A5E91" w:rsidRDefault="00CD3D04">
            <w:pPr>
              <w:spacing w:after="0" w:line="240" w:lineRule="auto"/>
              <w:rPr>
                <w:bCs/>
              </w:rPr>
            </w:pPr>
            <w:r>
              <w:rPr>
                <w:bCs/>
              </w:rPr>
              <w:t>0</w:t>
            </w:r>
          </w:p>
        </w:tc>
      </w:tr>
      <w:tr w:rsidR="003A5E91" w14:paraId="1E80C4EA" w14:textId="77777777">
        <w:tc>
          <w:tcPr>
            <w:tcW w:w="2528" w:type="dxa"/>
            <w:tcBorders>
              <w:left w:val="single" w:sz="8" w:space="0" w:color="000000"/>
            </w:tcBorders>
            <w:shd w:val="clear" w:color="auto" w:fill="auto"/>
            <w:tcMar>
              <w:top w:w="0" w:type="dxa"/>
              <w:left w:w="108" w:type="dxa"/>
              <w:bottom w:w="0" w:type="dxa"/>
              <w:right w:w="108" w:type="dxa"/>
            </w:tcMar>
          </w:tcPr>
          <w:p w14:paraId="766D3121" w14:textId="77777777" w:rsidR="003A5E91" w:rsidRDefault="00CD3D04">
            <w:pPr>
              <w:spacing w:after="0" w:line="240" w:lineRule="auto"/>
              <w:rPr>
                <w:b/>
                <w:bCs/>
              </w:rPr>
            </w:pPr>
            <w:r>
              <w:rPr>
                <w:b/>
                <w:bCs/>
              </w:rPr>
              <w:t>Rent</w:t>
            </w:r>
          </w:p>
        </w:tc>
        <w:tc>
          <w:tcPr>
            <w:tcW w:w="2238" w:type="dxa"/>
            <w:shd w:val="clear" w:color="auto" w:fill="auto"/>
            <w:tcMar>
              <w:top w:w="0" w:type="dxa"/>
              <w:left w:w="108" w:type="dxa"/>
              <w:bottom w:w="0" w:type="dxa"/>
              <w:right w:w="108" w:type="dxa"/>
            </w:tcMar>
          </w:tcPr>
          <w:p w14:paraId="5602A5DD" w14:textId="77777777" w:rsidR="003A5E91" w:rsidRDefault="00CD3D04">
            <w:pPr>
              <w:spacing w:after="0" w:line="240" w:lineRule="auto"/>
              <w:rPr>
                <w:bCs/>
              </w:rPr>
            </w:pPr>
            <w:r>
              <w:rPr>
                <w:bCs/>
              </w:rPr>
              <w:t>30,000</w:t>
            </w:r>
          </w:p>
        </w:tc>
        <w:tc>
          <w:tcPr>
            <w:tcW w:w="2238" w:type="dxa"/>
            <w:shd w:val="clear" w:color="auto" w:fill="auto"/>
            <w:tcMar>
              <w:top w:w="0" w:type="dxa"/>
              <w:left w:w="108" w:type="dxa"/>
              <w:bottom w:w="0" w:type="dxa"/>
              <w:right w:w="108" w:type="dxa"/>
            </w:tcMar>
          </w:tcPr>
          <w:p w14:paraId="3EA1F843" w14:textId="77777777" w:rsidR="003A5E91" w:rsidRDefault="00CD3D04">
            <w:pPr>
              <w:spacing w:after="0" w:line="240" w:lineRule="auto"/>
              <w:rPr>
                <w:bCs/>
              </w:rPr>
            </w:pPr>
            <w:r>
              <w:rPr>
                <w:bCs/>
              </w:rPr>
              <w:t>20,000</w:t>
            </w:r>
          </w:p>
        </w:tc>
        <w:tc>
          <w:tcPr>
            <w:tcW w:w="2238" w:type="dxa"/>
            <w:tcBorders>
              <w:right w:val="single" w:sz="8" w:space="0" w:color="000000"/>
            </w:tcBorders>
            <w:shd w:val="clear" w:color="auto" w:fill="auto"/>
            <w:tcMar>
              <w:top w:w="0" w:type="dxa"/>
              <w:left w:w="108" w:type="dxa"/>
              <w:bottom w:w="0" w:type="dxa"/>
              <w:right w:w="108" w:type="dxa"/>
            </w:tcMar>
          </w:tcPr>
          <w:p w14:paraId="66BDE82C" w14:textId="77777777" w:rsidR="003A5E91" w:rsidRDefault="00CD3D04">
            <w:pPr>
              <w:spacing w:after="0" w:line="240" w:lineRule="auto"/>
              <w:rPr>
                <w:bCs/>
              </w:rPr>
            </w:pPr>
            <w:r>
              <w:rPr>
                <w:bCs/>
              </w:rPr>
              <w:t>10,000</w:t>
            </w:r>
          </w:p>
        </w:tc>
      </w:tr>
      <w:tr w:rsidR="003A5E91" w14:paraId="5E879F92" w14:textId="77777777">
        <w:tc>
          <w:tcPr>
            <w:tcW w:w="2528"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0F122F" w14:textId="77777777" w:rsidR="003A5E91" w:rsidRDefault="00CD3D04">
            <w:pPr>
              <w:spacing w:after="0" w:line="240" w:lineRule="auto"/>
              <w:rPr>
                <w:b/>
                <w:bCs/>
              </w:rPr>
            </w:pPr>
            <w:r>
              <w:rPr>
                <w:b/>
                <w:bCs/>
              </w:rPr>
              <w:t>Repairs</w:t>
            </w:r>
          </w:p>
        </w:tc>
        <w:tc>
          <w:tcPr>
            <w:tcW w:w="2238" w:type="dxa"/>
            <w:tcBorders>
              <w:top w:val="single" w:sz="8" w:space="0" w:color="000000"/>
              <w:bottom w:val="single" w:sz="4" w:space="0" w:color="000000"/>
            </w:tcBorders>
            <w:shd w:val="clear" w:color="auto" w:fill="auto"/>
            <w:tcMar>
              <w:top w:w="0" w:type="dxa"/>
              <w:left w:w="108" w:type="dxa"/>
              <w:bottom w:w="0" w:type="dxa"/>
              <w:right w:w="108" w:type="dxa"/>
            </w:tcMar>
          </w:tcPr>
          <w:p w14:paraId="5639725C" w14:textId="77777777" w:rsidR="003A5E91" w:rsidRDefault="00CD3D04">
            <w:pPr>
              <w:spacing w:after="0" w:line="240" w:lineRule="auto"/>
              <w:rPr>
                <w:bCs/>
              </w:rPr>
            </w:pPr>
            <w:r>
              <w:rPr>
                <w:bCs/>
              </w:rPr>
              <w:t>12,000</w:t>
            </w:r>
          </w:p>
        </w:tc>
        <w:tc>
          <w:tcPr>
            <w:tcW w:w="2238" w:type="dxa"/>
            <w:tcBorders>
              <w:top w:val="single" w:sz="8" w:space="0" w:color="000000"/>
              <w:bottom w:val="single" w:sz="8" w:space="0" w:color="000000"/>
            </w:tcBorders>
            <w:shd w:val="clear" w:color="auto" w:fill="auto"/>
            <w:tcMar>
              <w:top w:w="0" w:type="dxa"/>
              <w:left w:w="108" w:type="dxa"/>
              <w:bottom w:w="0" w:type="dxa"/>
              <w:right w:w="108" w:type="dxa"/>
            </w:tcMar>
          </w:tcPr>
          <w:p w14:paraId="74E512BA" w14:textId="77777777" w:rsidR="003A5E91" w:rsidRDefault="00CD3D04">
            <w:pPr>
              <w:spacing w:after="0" w:line="240" w:lineRule="auto"/>
              <w:rPr>
                <w:bCs/>
              </w:rPr>
            </w:pPr>
            <w:r>
              <w:rPr>
                <w:bCs/>
              </w:rPr>
              <w:t>10,000</w:t>
            </w:r>
          </w:p>
        </w:tc>
        <w:tc>
          <w:tcPr>
            <w:tcW w:w="2238"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0C6B93" w14:textId="77777777" w:rsidR="003A5E91" w:rsidRDefault="00CD3D04">
            <w:pPr>
              <w:spacing w:after="0" w:line="240" w:lineRule="auto"/>
              <w:rPr>
                <w:bCs/>
              </w:rPr>
            </w:pPr>
            <w:r>
              <w:rPr>
                <w:bCs/>
              </w:rPr>
              <w:t>8,000</w:t>
            </w:r>
          </w:p>
        </w:tc>
      </w:tr>
      <w:tr w:rsidR="003A5E91" w14:paraId="2C308345" w14:textId="77777777">
        <w:tc>
          <w:tcPr>
            <w:tcW w:w="2528" w:type="dxa"/>
            <w:tcBorders>
              <w:left w:val="single" w:sz="8" w:space="0" w:color="000000"/>
              <w:bottom w:val="single" w:sz="8" w:space="0" w:color="000000"/>
            </w:tcBorders>
            <w:shd w:val="clear" w:color="auto" w:fill="auto"/>
            <w:tcMar>
              <w:top w:w="0" w:type="dxa"/>
              <w:left w:w="108" w:type="dxa"/>
              <w:bottom w:w="0" w:type="dxa"/>
              <w:right w:w="108" w:type="dxa"/>
            </w:tcMar>
          </w:tcPr>
          <w:p w14:paraId="14019496" w14:textId="77777777" w:rsidR="003A5E91" w:rsidRDefault="00CD3D04">
            <w:pPr>
              <w:spacing w:after="0" w:line="240" w:lineRule="auto"/>
              <w:rPr>
                <w:b/>
                <w:bCs/>
              </w:rPr>
            </w:pPr>
            <w:r>
              <w:rPr>
                <w:b/>
                <w:bCs/>
              </w:rPr>
              <w:t>Total</w:t>
            </w:r>
          </w:p>
        </w:tc>
        <w:tc>
          <w:tcPr>
            <w:tcW w:w="2238" w:type="dxa"/>
            <w:tcBorders>
              <w:top w:val="single" w:sz="4" w:space="0" w:color="000000"/>
              <w:bottom w:val="single" w:sz="4" w:space="0" w:color="000000"/>
            </w:tcBorders>
            <w:shd w:val="clear" w:color="auto" w:fill="auto"/>
            <w:tcMar>
              <w:top w:w="0" w:type="dxa"/>
              <w:left w:w="108" w:type="dxa"/>
              <w:bottom w:w="0" w:type="dxa"/>
              <w:right w:w="108" w:type="dxa"/>
            </w:tcMar>
          </w:tcPr>
          <w:p w14:paraId="1BADEB3A" w14:textId="77777777" w:rsidR="003A5E91" w:rsidRDefault="00CD3D04">
            <w:pPr>
              <w:spacing w:after="0" w:line="240" w:lineRule="auto"/>
              <w:rPr>
                <w:b/>
                <w:bCs/>
              </w:rPr>
            </w:pPr>
            <w:r>
              <w:rPr>
                <w:b/>
                <w:bCs/>
              </w:rPr>
              <w:t>47,000</w:t>
            </w:r>
          </w:p>
        </w:tc>
        <w:tc>
          <w:tcPr>
            <w:tcW w:w="2238" w:type="dxa"/>
            <w:tcBorders>
              <w:bottom w:val="single" w:sz="8" w:space="0" w:color="000000"/>
            </w:tcBorders>
            <w:shd w:val="clear" w:color="auto" w:fill="auto"/>
            <w:tcMar>
              <w:top w:w="0" w:type="dxa"/>
              <w:left w:w="108" w:type="dxa"/>
              <w:bottom w:w="0" w:type="dxa"/>
              <w:right w:w="108" w:type="dxa"/>
            </w:tcMar>
          </w:tcPr>
          <w:p w14:paraId="7A25D467" w14:textId="77777777" w:rsidR="003A5E91" w:rsidRDefault="00CD3D04">
            <w:pPr>
              <w:spacing w:after="0" w:line="240" w:lineRule="auto"/>
              <w:rPr>
                <w:b/>
                <w:bCs/>
              </w:rPr>
            </w:pPr>
            <w:r>
              <w:rPr>
                <w:b/>
                <w:bCs/>
              </w:rPr>
              <w:t>37,500</w:t>
            </w:r>
          </w:p>
        </w:tc>
        <w:tc>
          <w:tcPr>
            <w:tcW w:w="2238" w:type="dxa"/>
            <w:tcBorders>
              <w:bottom w:val="single" w:sz="8" w:space="0" w:color="000000"/>
              <w:right w:val="single" w:sz="8" w:space="0" w:color="000000"/>
            </w:tcBorders>
            <w:shd w:val="clear" w:color="auto" w:fill="auto"/>
            <w:tcMar>
              <w:top w:w="0" w:type="dxa"/>
              <w:left w:w="108" w:type="dxa"/>
              <w:bottom w:w="0" w:type="dxa"/>
              <w:right w:w="108" w:type="dxa"/>
            </w:tcMar>
          </w:tcPr>
          <w:p w14:paraId="18526670" w14:textId="77777777" w:rsidR="003A5E91" w:rsidRDefault="00CD3D04">
            <w:pPr>
              <w:spacing w:after="0" w:line="240" w:lineRule="auto"/>
              <w:rPr>
                <w:b/>
                <w:bCs/>
              </w:rPr>
            </w:pPr>
            <w:r>
              <w:rPr>
                <w:b/>
                <w:bCs/>
              </w:rPr>
              <w:t>18,000</w:t>
            </w:r>
          </w:p>
        </w:tc>
      </w:tr>
    </w:tbl>
    <w:p w14:paraId="5C28CAD4" w14:textId="77777777" w:rsidR="003A5E91" w:rsidRDefault="003A5E91">
      <w:pPr>
        <w:rPr>
          <w:bCs/>
        </w:rPr>
      </w:pPr>
    </w:p>
    <w:p w14:paraId="23F9FBE9" w14:textId="77777777" w:rsidR="003A5E91" w:rsidRDefault="00CD3D04">
      <w:pPr>
        <w:rPr>
          <w:bCs/>
        </w:rPr>
      </w:pPr>
      <w:r>
        <w:rPr>
          <w:bCs/>
        </w:rPr>
        <w:t>STEP 2</w:t>
      </w:r>
    </w:p>
    <w:p w14:paraId="4841EBC4" w14:textId="1D241EE2" w:rsidR="003A5E91" w:rsidRDefault="00CD3D04">
      <w:pPr>
        <w:rPr>
          <w:bCs/>
        </w:rPr>
      </w:pPr>
      <w:r>
        <w:rPr>
          <w:bCs/>
        </w:rPr>
        <w:t xml:space="preserve">The Canteen is a service </w:t>
      </w:r>
      <w:r w:rsidR="007E2041">
        <w:rPr>
          <w:bCs/>
        </w:rPr>
        <w:t>centre,</w:t>
      </w:r>
      <w:r>
        <w:rPr>
          <w:bCs/>
        </w:rPr>
        <w:t xml:space="preserve"> and the costs of this service centre should be apportioned to a production department </w:t>
      </w:r>
      <w:r w:rsidR="007E2041">
        <w:rPr>
          <w:bCs/>
        </w:rPr>
        <w:t>for</w:t>
      </w:r>
      <w:r>
        <w:rPr>
          <w:bCs/>
        </w:rPr>
        <w:t xml:space="preserve"> them to be incorporated into the product cost.</w:t>
      </w:r>
    </w:p>
    <w:p w14:paraId="23FE9B0B" w14:textId="77777777" w:rsidR="003A5E91" w:rsidRDefault="00CD3D04">
      <w:pPr>
        <w:rPr>
          <w:bCs/>
        </w:rPr>
      </w:pPr>
      <w:r>
        <w:rPr>
          <w:bCs/>
        </w:rPr>
        <w:t xml:space="preserve">The most appropriate basis for </w:t>
      </w:r>
      <w:r w:rsidR="009E18CF">
        <w:rPr>
          <w:bCs/>
        </w:rPr>
        <w:t xml:space="preserve">apportioning the canteen costs </w:t>
      </w:r>
      <w:r>
        <w:rPr>
          <w:bCs/>
        </w:rPr>
        <w:t>is on the number of workers in the two production departments. There are 25 employees in the production department and the costs that have been apportioned to the service centre is £18,000.</w:t>
      </w:r>
    </w:p>
    <w:p w14:paraId="20AA0967" w14:textId="19FA336B" w:rsidR="007C7752" w:rsidRPr="004950D7" w:rsidRDefault="007C7752">
      <w:pPr>
        <w:rPr>
          <w:bCs/>
          <w:sz w:val="20"/>
          <w:szCs w:val="20"/>
          <w:lang w:eastAsia="zh-CN"/>
        </w:rPr>
      </w:pPr>
      <w:r w:rsidRPr="004950D7">
        <w:rPr>
          <w:rFonts w:hint="eastAsia"/>
          <w:bCs/>
          <w:sz w:val="20"/>
          <w:szCs w:val="20"/>
          <w:lang w:eastAsia="zh-CN"/>
        </w:rPr>
        <w:t>食堂是一个服务中心，这个服务中心的费用应分摊给生产部门，以便将其纳入产品成本。</w:t>
      </w:r>
      <w:r w:rsidRPr="004950D7">
        <w:rPr>
          <w:rFonts w:hint="eastAsia"/>
          <w:bCs/>
          <w:sz w:val="20"/>
          <w:szCs w:val="20"/>
          <w:lang w:eastAsia="zh-CN"/>
        </w:rPr>
        <w:t xml:space="preserve"> </w:t>
      </w:r>
      <w:r w:rsidRPr="004950D7">
        <w:rPr>
          <w:rFonts w:hint="eastAsia"/>
          <w:bCs/>
          <w:sz w:val="20"/>
          <w:szCs w:val="20"/>
          <w:lang w:eastAsia="zh-CN"/>
        </w:rPr>
        <w:t>分摊食堂成本的最合适依据是两个生产部门的工人人数。生产部门有</w:t>
      </w:r>
      <w:r w:rsidRPr="004950D7">
        <w:rPr>
          <w:rFonts w:hint="eastAsia"/>
          <w:bCs/>
          <w:sz w:val="20"/>
          <w:szCs w:val="20"/>
          <w:lang w:eastAsia="zh-CN"/>
        </w:rPr>
        <w:t xml:space="preserve"> 25 </w:t>
      </w:r>
      <w:r w:rsidRPr="004950D7">
        <w:rPr>
          <w:rFonts w:hint="eastAsia"/>
          <w:bCs/>
          <w:sz w:val="20"/>
          <w:szCs w:val="20"/>
          <w:lang w:eastAsia="zh-CN"/>
        </w:rPr>
        <w:t>名员工，分摊给服务中心的成本为</w:t>
      </w:r>
      <w:r w:rsidRPr="004950D7">
        <w:rPr>
          <w:rFonts w:hint="eastAsia"/>
          <w:bCs/>
          <w:sz w:val="20"/>
          <w:szCs w:val="20"/>
          <w:lang w:eastAsia="zh-CN"/>
        </w:rPr>
        <w:t xml:space="preserve"> 18,000 </w:t>
      </w:r>
      <w:r w:rsidRPr="004950D7">
        <w:rPr>
          <w:rFonts w:hint="eastAsia"/>
          <w:bCs/>
          <w:sz w:val="20"/>
          <w:szCs w:val="20"/>
          <w:lang w:eastAsia="zh-CN"/>
        </w:rPr>
        <w:t>英镑。</w:t>
      </w:r>
    </w:p>
    <w:p w14:paraId="798EAA7E" w14:textId="77777777" w:rsidR="003A5E91" w:rsidRDefault="00CD3D04">
      <w:pPr>
        <w:rPr>
          <w:bCs/>
        </w:rPr>
      </w:pPr>
      <w:r>
        <w:rPr>
          <w:bCs/>
        </w:rPr>
        <w:t xml:space="preserve">The canteen cost per employee is £18,000/25 = £720 </w:t>
      </w:r>
    </w:p>
    <w:p w14:paraId="712F9822" w14:textId="2134EE26" w:rsidR="003A5E91" w:rsidRDefault="009E18CF">
      <w:pPr>
        <w:ind w:left="720"/>
      </w:pPr>
      <w:r>
        <w:rPr>
          <w:bCs/>
        </w:rPr>
        <w:t>Canteen costs</w:t>
      </w:r>
      <w:r w:rsidR="00CD3D04">
        <w:rPr>
          <w:bCs/>
        </w:rPr>
        <w:t xml:space="preserve"> apportioned to Production Department 1 = 10 x £720 =   £7,200                    Canteen costs apportioned to Production Department 2 = 15 x £720</w:t>
      </w:r>
      <w:proofErr w:type="gramStart"/>
      <w:r w:rsidR="00CD3D04">
        <w:rPr>
          <w:bCs/>
        </w:rPr>
        <w:t xml:space="preserve">=  </w:t>
      </w:r>
      <w:r w:rsidR="00CD3D04">
        <w:rPr>
          <w:bCs/>
          <w:u w:val="single"/>
        </w:rPr>
        <w:t>£</w:t>
      </w:r>
      <w:proofErr w:type="gramEnd"/>
      <w:r w:rsidR="00CD3D04">
        <w:rPr>
          <w:bCs/>
          <w:u w:val="single"/>
        </w:rPr>
        <w:t>10,800</w:t>
      </w:r>
      <w:r w:rsidR="00CD3D04">
        <w:rPr>
          <w:bCs/>
        </w:rPr>
        <w:t xml:space="preserve">        </w:t>
      </w:r>
      <w:r w:rsidR="00CD3D04">
        <w:rPr>
          <w:bCs/>
        </w:rPr>
        <w:tab/>
        <w:t xml:space="preserve">   Total                                                                                                                     </w:t>
      </w:r>
      <w:r w:rsidR="00CD3D04">
        <w:rPr>
          <w:bCs/>
          <w:u w:val="single"/>
        </w:rPr>
        <w:t xml:space="preserve">£18,000 </w:t>
      </w:r>
      <w:r w:rsidR="00CD3D04">
        <w:rPr>
          <w:bCs/>
        </w:rPr>
        <w:t xml:space="preserve">     </w:t>
      </w:r>
    </w:p>
    <w:tbl>
      <w:tblPr>
        <w:tblW w:w="8522" w:type="dxa"/>
        <w:tblCellMar>
          <w:left w:w="10" w:type="dxa"/>
          <w:right w:w="10" w:type="dxa"/>
        </w:tblCellMar>
        <w:tblLook w:val="0000" w:firstRow="0" w:lastRow="0" w:firstColumn="0" w:lastColumn="0" w:noHBand="0" w:noVBand="0"/>
      </w:tblPr>
      <w:tblGrid>
        <w:gridCol w:w="3216"/>
        <w:gridCol w:w="2551"/>
        <w:gridCol w:w="2755"/>
      </w:tblGrid>
      <w:tr w:rsidR="003A5E91" w14:paraId="79C09197" w14:textId="77777777">
        <w:tc>
          <w:tcPr>
            <w:tcW w:w="3216" w:type="dxa"/>
            <w:tcBorders>
              <w:top w:val="single" w:sz="8" w:space="0" w:color="000000"/>
              <w:left w:val="single" w:sz="8" w:space="0" w:color="000000"/>
            </w:tcBorders>
            <w:shd w:val="clear" w:color="auto" w:fill="000000"/>
            <w:tcMar>
              <w:top w:w="0" w:type="dxa"/>
              <w:left w:w="108" w:type="dxa"/>
              <w:bottom w:w="0" w:type="dxa"/>
              <w:right w:w="108" w:type="dxa"/>
            </w:tcMar>
          </w:tcPr>
          <w:p w14:paraId="49EC5400" w14:textId="77777777" w:rsidR="003A5E91" w:rsidRDefault="003A5E91">
            <w:pPr>
              <w:spacing w:after="0" w:line="240" w:lineRule="auto"/>
              <w:rPr>
                <w:b/>
                <w:bCs/>
                <w:color w:val="FFFFFF"/>
              </w:rPr>
            </w:pPr>
          </w:p>
        </w:tc>
        <w:tc>
          <w:tcPr>
            <w:tcW w:w="2551" w:type="dxa"/>
            <w:tcBorders>
              <w:top w:val="single" w:sz="8" w:space="0" w:color="000000"/>
            </w:tcBorders>
            <w:shd w:val="clear" w:color="auto" w:fill="000000"/>
            <w:tcMar>
              <w:top w:w="0" w:type="dxa"/>
              <w:left w:w="108" w:type="dxa"/>
              <w:bottom w:w="0" w:type="dxa"/>
              <w:right w:w="108" w:type="dxa"/>
            </w:tcMar>
          </w:tcPr>
          <w:p w14:paraId="0A5F6363" w14:textId="77777777" w:rsidR="003A5E91" w:rsidRDefault="00CD3D04">
            <w:pPr>
              <w:spacing w:after="0" w:line="240" w:lineRule="auto"/>
              <w:rPr>
                <w:b/>
                <w:bCs/>
                <w:color w:val="FFFFFF"/>
              </w:rPr>
            </w:pPr>
            <w:r>
              <w:rPr>
                <w:b/>
                <w:bCs/>
                <w:color w:val="FFFFFF"/>
              </w:rPr>
              <w:t>Production Department 1</w:t>
            </w:r>
          </w:p>
        </w:tc>
        <w:tc>
          <w:tcPr>
            <w:tcW w:w="2755" w:type="dxa"/>
            <w:tcBorders>
              <w:top w:val="single" w:sz="8" w:space="0" w:color="000000"/>
              <w:right w:val="single" w:sz="8" w:space="0" w:color="000000"/>
            </w:tcBorders>
            <w:shd w:val="clear" w:color="auto" w:fill="000000"/>
            <w:tcMar>
              <w:top w:w="0" w:type="dxa"/>
              <w:left w:w="108" w:type="dxa"/>
              <w:bottom w:w="0" w:type="dxa"/>
              <w:right w:w="108" w:type="dxa"/>
            </w:tcMar>
          </w:tcPr>
          <w:p w14:paraId="08748936" w14:textId="77777777" w:rsidR="003A5E91" w:rsidRDefault="00CD3D04">
            <w:pPr>
              <w:spacing w:after="0" w:line="240" w:lineRule="auto"/>
              <w:rPr>
                <w:b/>
                <w:bCs/>
                <w:color w:val="FFFFFF"/>
              </w:rPr>
            </w:pPr>
            <w:r>
              <w:rPr>
                <w:b/>
                <w:bCs/>
                <w:color w:val="FFFFFF"/>
              </w:rPr>
              <w:t>Production Department 2</w:t>
            </w:r>
          </w:p>
        </w:tc>
      </w:tr>
      <w:tr w:rsidR="003A5E91" w14:paraId="30A42153" w14:textId="77777777">
        <w:tc>
          <w:tcPr>
            <w:tcW w:w="3216"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6B9E37CD" w14:textId="77777777" w:rsidR="003A5E91" w:rsidRDefault="00CD3D04">
            <w:pPr>
              <w:spacing w:after="0" w:line="240" w:lineRule="auto"/>
              <w:rPr>
                <w:b/>
                <w:bCs/>
              </w:rPr>
            </w:pPr>
            <w:r>
              <w:rPr>
                <w:b/>
                <w:bCs/>
              </w:rPr>
              <w:t>Apportioned overheads</w:t>
            </w:r>
          </w:p>
        </w:tc>
        <w:tc>
          <w:tcPr>
            <w:tcW w:w="2551" w:type="dxa"/>
            <w:tcBorders>
              <w:top w:val="single" w:sz="8" w:space="0" w:color="000000"/>
              <w:bottom w:val="single" w:sz="8" w:space="0" w:color="000000"/>
            </w:tcBorders>
            <w:shd w:val="clear" w:color="auto" w:fill="auto"/>
            <w:tcMar>
              <w:top w:w="0" w:type="dxa"/>
              <w:left w:w="108" w:type="dxa"/>
              <w:bottom w:w="0" w:type="dxa"/>
              <w:right w:w="108" w:type="dxa"/>
            </w:tcMar>
          </w:tcPr>
          <w:p w14:paraId="2FCFADAF" w14:textId="77777777" w:rsidR="003A5E91" w:rsidRDefault="00CD3D04">
            <w:pPr>
              <w:spacing w:after="0" w:line="240" w:lineRule="auto"/>
              <w:rPr>
                <w:bCs/>
              </w:rPr>
            </w:pPr>
            <w:r>
              <w:rPr>
                <w:bCs/>
              </w:rPr>
              <w:t>£47,000</w:t>
            </w:r>
          </w:p>
        </w:tc>
        <w:tc>
          <w:tcPr>
            <w:tcW w:w="275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46CFF1" w14:textId="77777777" w:rsidR="003A5E91" w:rsidRDefault="00CD3D04">
            <w:pPr>
              <w:spacing w:after="0" w:line="240" w:lineRule="auto"/>
              <w:rPr>
                <w:bCs/>
              </w:rPr>
            </w:pPr>
            <w:r>
              <w:rPr>
                <w:bCs/>
              </w:rPr>
              <w:t>£37,500</w:t>
            </w:r>
          </w:p>
        </w:tc>
      </w:tr>
      <w:tr w:rsidR="003A5E91" w14:paraId="1FE35AB1" w14:textId="77777777">
        <w:tc>
          <w:tcPr>
            <w:tcW w:w="3216" w:type="dxa"/>
            <w:tcBorders>
              <w:left w:val="single" w:sz="8" w:space="0" w:color="000000"/>
            </w:tcBorders>
            <w:shd w:val="clear" w:color="auto" w:fill="auto"/>
            <w:tcMar>
              <w:top w:w="0" w:type="dxa"/>
              <w:left w:w="108" w:type="dxa"/>
              <w:bottom w:w="0" w:type="dxa"/>
              <w:right w:w="108" w:type="dxa"/>
            </w:tcMar>
          </w:tcPr>
          <w:p w14:paraId="239F3FA7" w14:textId="77777777" w:rsidR="003A5E91" w:rsidRDefault="00CD3D04">
            <w:pPr>
              <w:spacing w:after="0" w:line="240" w:lineRule="auto"/>
              <w:rPr>
                <w:b/>
                <w:bCs/>
              </w:rPr>
            </w:pPr>
            <w:r>
              <w:rPr>
                <w:b/>
                <w:bCs/>
              </w:rPr>
              <w:t>Apportionment of canteen costs</w:t>
            </w:r>
          </w:p>
        </w:tc>
        <w:tc>
          <w:tcPr>
            <w:tcW w:w="2551" w:type="dxa"/>
            <w:shd w:val="clear" w:color="auto" w:fill="auto"/>
            <w:tcMar>
              <w:top w:w="0" w:type="dxa"/>
              <w:left w:w="108" w:type="dxa"/>
              <w:bottom w:w="0" w:type="dxa"/>
              <w:right w:w="108" w:type="dxa"/>
            </w:tcMar>
          </w:tcPr>
          <w:p w14:paraId="2F599C9F" w14:textId="77777777" w:rsidR="003A5E91" w:rsidRDefault="00CD3D04">
            <w:pPr>
              <w:spacing w:after="0" w:line="240" w:lineRule="auto"/>
              <w:rPr>
                <w:bCs/>
              </w:rPr>
            </w:pPr>
            <w:r>
              <w:rPr>
                <w:bCs/>
              </w:rPr>
              <w:t>£7,200</w:t>
            </w:r>
          </w:p>
        </w:tc>
        <w:tc>
          <w:tcPr>
            <w:tcW w:w="2755" w:type="dxa"/>
            <w:tcBorders>
              <w:right w:val="single" w:sz="8" w:space="0" w:color="000000"/>
            </w:tcBorders>
            <w:shd w:val="clear" w:color="auto" w:fill="auto"/>
            <w:tcMar>
              <w:top w:w="0" w:type="dxa"/>
              <w:left w:w="108" w:type="dxa"/>
              <w:bottom w:w="0" w:type="dxa"/>
              <w:right w:w="108" w:type="dxa"/>
            </w:tcMar>
          </w:tcPr>
          <w:p w14:paraId="1BDA4705" w14:textId="77777777" w:rsidR="003A5E91" w:rsidRDefault="00CD3D04">
            <w:pPr>
              <w:spacing w:after="0" w:line="240" w:lineRule="auto"/>
              <w:rPr>
                <w:bCs/>
              </w:rPr>
            </w:pPr>
            <w:r>
              <w:rPr>
                <w:bCs/>
              </w:rPr>
              <w:t>£10,800</w:t>
            </w:r>
          </w:p>
        </w:tc>
      </w:tr>
      <w:tr w:rsidR="003A5E91" w14:paraId="5DE92FC7" w14:textId="77777777">
        <w:tc>
          <w:tcPr>
            <w:tcW w:w="3216"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01B03E7" w14:textId="77777777" w:rsidR="003A5E91" w:rsidRDefault="00CD3D04">
            <w:pPr>
              <w:spacing w:after="0" w:line="240" w:lineRule="auto"/>
              <w:rPr>
                <w:b/>
                <w:bCs/>
              </w:rPr>
            </w:pPr>
            <w:r>
              <w:rPr>
                <w:b/>
                <w:bCs/>
              </w:rPr>
              <w:t>Total overhead allocated to production departments</w:t>
            </w:r>
          </w:p>
        </w:tc>
        <w:tc>
          <w:tcPr>
            <w:tcW w:w="2551" w:type="dxa"/>
            <w:tcBorders>
              <w:top w:val="single" w:sz="8" w:space="0" w:color="000000"/>
              <w:bottom w:val="single" w:sz="8" w:space="0" w:color="000000"/>
            </w:tcBorders>
            <w:shd w:val="clear" w:color="auto" w:fill="auto"/>
            <w:tcMar>
              <w:top w:w="0" w:type="dxa"/>
              <w:left w:w="108" w:type="dxa"/>
              <w:bottom w:w="0" w:type="dxa"/>
              <w:right w:w="108" w:type="dxa"/>
            </w:tcMar>
          </w:tcPr>
          <w:p w14:paraId="57719952" w14:textId="77777777" w:rsidR="003A5E91" w:rsidRDefault="00CD3D04">
            <w:pPr>
              <w:spacing w:after="0" w:line="240" w:lineRule="auto"/>
              <w:rPr>
                <w:b/>
                <w:bCs/>
              </w:rPr>
            </w:pPr>
            <w:r>
              <w:rPr>
                <w:b/>
                <w:bCs/>
              </w:rPr>
              <w:t>£54,200</w:t>
            </w:r>
          </w:p>
        </w:tc>
        <w:tc>
          <w:tcPr>
            <w:tcW w:w="275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13C7EA" w14:textId="77777777" w:rsidR="003A5E91" w:rsidRDefault="00CD3D04">
            <w:pPr>
              <w:spacing w:after="0" w:line="240" w:lineRule="auto"/>
              <w:rPr>
                <w:b/>
                <w:bCs/>
              </w:rPr>
            </w:pPr>
            <w:r>
              <w:rPr>
                <w:b/>
                <w:bCs/>
              </w:rPr>
              <w:t>£48,300</w:t>
            </w:r>
          </w:p>
        </w:tc>
      </w:tr>
    </w:tbl>
    <w:p w14:paraId="55DAC1FA" w14:textId="77777777" w:rsidR="003A5E91" w:rsidRDefault="00CD3D04">
      <w:pPr>
        <w:ind w:left="720"/>
        <w:rPr>
          <w:bCs/>
        </w:rPr>
      </w:pPr>
      <w:r>
        <w:rPr>
          <w:bCs/>
        </w:rPr>
        <w:t xml:space="preserve">                                                                                           </w:t>
      </w:r>
    </w:p>
    <w:p w14:paraId="4450881C" w14:textId="77777777" w:rsidR="003A5E91" w:rsidRDefault="00CD3D04">
      <w:pPr>
        <w:rPr>
          <w:bCs/>
        </w:rPr>
      </w:pPr>
      <w:r>
        <w:rPr>
          <w:bCs/>
        </w:rPr>
        <w:t>Step 3 Absorption of overheads to products</w:t>
      </w:r>
    </w:p>
    <w:tbl>
      <w:tblPr>
        <w:tblW w:w="8522" w:type="dxa"/>
        <w:tblCellMar>
          <w:left w:w="10" w:type="dxa"/>
          <w:right w:w="10" w:type="dxa"/>
        </w:tblCellMar>
        <w:tblLook w:val="0000" w:firstRow="0" w:lastRow="0" w:firstColumn="0" w:lastColumn="0" w:noHBand="0" w:noVBand="0"/>
      </w:tblPr>
      <w:tblGrid>
        <w:gridCol w:w="3216"/>
        <w:gridCol w:w="2551"/>
        <w:gridCol w:w="2755"/>
      </w:tblGrid>
      <w:tr w:rsidR="003A5E91" w14:paraId="4785CDED" w14:textId="77777777">
        <w:tc>
          <w:tcPr>
            <w:tcW w:w="3216" w:type="dxa"/>
            <w:tcBorders>
              <w:top w:val="single" w:sz="8" w:space="0" w:color="000000"/>
              <w:left w:val="single" w:sz="8" w:space="0" w:color="000000"/>
            </w:tcBorders>
            <w:shd w:val="clear" w:color="auto" w:fill="000000"/>
            <w:tcMar>
              <w:top w:w="0" w:type="dxa"/>
              <w:left w:w="108" w:type="dxa"/>
              <w:bottom w:w="0" w:type="dxa"/>
              <w:right w:w="108" w:type="dxa"/>
            </w:tcMar>
          </w:tcPr>
          <w:p w14:paraId="6082706A" w14:textId="77777777" w:rsidR="003A5E91" w:rsidRDefault="003A5E91">
            <w:pPr>
              <w:spacing w:after="0" w:line="240" w:lineRule="auto"/>
              <w:rPr>
                <w:b/>
                <w:bCs/>
                <w:color w:val="FFFFFF"/>
              </w:rPr>
            </w:pPr>
          </w:p>
        </w:tc>
        <w:tc>
          <w:tcPr>
            <w:tcW w:w="2551" w:type="dxa"/>
            <w:tcBorders>
              <w:top w:val="single" w:sz="8" w:space="0" w:color="000000"/>
            </w:tcBorders>
            <w:shd w:val="clear" w:color="auto" w:fill="000000"/>
            <w:tcMar>
              <w:top w:w="0" w:type="dxa"/>
              <w:left w:w="108" w:type="dxa"/>
              <w:bottom w:w="0" w:type="dxa"/>
              <w:right w:w="108" w:type="dxa"/>
            </w:tcMar>
          </w:tcPr>
          <w:p w14:paraId="071F6EF9" w14:textId="77777777" w:rsidR="003A5E91" w:rsidRDefault="00CD3D04">
            <w:pPr>
              <w:spacing w:after="0" w:line="240" w:lineRule="auto"/>
              <w:rPr>
                <w:b/>
                <w:bCs/>
                <w:color w:val="FFFFFF"/>
              </w:rPr>
            </w:pPr>
            <w:r>
              <w:rPr>
                <w:b/>
                <w:bCs/>
                <w:color w:val="FFFFFF"/>
              </w:rPr>
              <w:t>Production Department 1</w:t>
            </w:r>
          </w:p>
        </w:tc>
        <w:tc>
          <w:tcPr>
            <w:tcW w:w="2755" w:type="dxa"/>
            <w:tcBorders>
              <w:top w:val="single" w:sz="8" w:space="0" w:color="000000"/>
              <w:right w:val="single" w:sz="8" w:space="0" w:color="000000"/>
            </w:tcBorders>
            <w:shd w:val="clear" w:color="auto" w:fill="000000"/>
            <w:tcMar>
              <w:top w:w="0" w:type="dxa"/>
              <w:left w:w="108" w:type="dxa"/>
              <w:bottom w:w="0" w:type="dxa"/>
              <w:right w:w="108" w:type="dxa"/>
            </w:tcMar>
          </w:tcPr>
          <w:p w14:paraId="5BF0FF7A" w14:textId="77777777" w:rsidR="003A5E91" w:rsidRDefault="00CD3D04">
            <w:pPr>
              <w:spacing w:after="0" w:line="240" w:lineRule="auto"/>
              <w:rPr>
                <w:b/>
                <w:bCs/>
                <w:color w:val="FFFFFF"/>
              </w:rPr>
            </w:pPr>
            <w:r>
              <w:rPr>
                <w:b/>
                <w:bCs/>
                <w:color w:val="FFFFFF"/>
              </w:rPr>
              <w:t>Production Department 2</w:t>
            </w:r>
          </w:p>
        </w:tc>
      </w:tr>
      <w:tr w:rsidR="003A5E91" w14:paraId="7005F215" w14:textId="77777777">
        <w:tc>
          <w:tcPr>
            <w:tcW w:w="3216"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339D86F" w14:textId="77777777" w:rsidR="003A5E91" w:rsidRDefault="00CD3D04">
            <w:pPr>
              <w:spacing w:after="0" w:line="240" w:lineRule="auto"/>
              <w:rPr>
                <w:b/>
                <w:bCs/>
              </w:rPr>
            </w:pPr>
            <w:r>
              <w:rPr>
                <w:b/>
                <w:bCs/>
              </w:rPr>
              <w:t>Total Overhead</w:t>
            </w:r>
          </w:p>
        </w:tc>
        <w:tc>
          <w:tcPr>
            <w:tcW w:w="2551" w:type="dxa"/>
            <w:tcBorders>
              <w:top w:val="single" w:sz="8" w:space="0" w:color="000000"/>
              <w:bottom w:val="single" w:sz="8" w:space="0" w:color="000000"/>
            </w:tcBorders>
            <w:shd w:val="clear" w:color="auto" w:fill="auto"/>
            <w:tcMar>
              <w:top w:w="0" w:type="dxa"/>
              <w:left w:w="108" w:type="dxa"/>
              <w:bottom w:w="0" w:type="dxa"/>
              <w:right w:w="108" w:type="dxa"/>
            </w:tcMar>
          </w:tcPr>
          <w:p w14:paraId="0D310447" w14:textId="77777777" w:rsidR="003A5E91" w:rsidRDefault="00CD3D04">
            <w:pPr>
              <w:spacing w:after="0" w:line="240" w:lineRule="auto"/>
              <w:rPr>
                <w:bCs/>
              </w:rPr>
            </w:pPr>
            <w:r>
              <w:rPr>
                <w:bCs/>
              </w:rPr>
              <w:t>£54,200</w:t>
            </w:r>
          </w:p>
        </w:tc>
        <w:tc>
          <w:tcPr>
            <w:tcW w:w="275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7DC547" w14:textId="77777777" w:rsidR="003A5E91" w:rsidRDefault="00CD3D04">
            <w:pPr>
              <w:spacing w:after="0" w:line="240" w:lineRule="auto"/>
              <w:rPr>
                <w:bCs/>
              </w:rPr>
            </w:pPr>
            <w:r>
              <w:rPr>
                <w:bCs/>
              </w:rPr>
              <w:t>£48,300</w:t>
            </w:r>
          </w:p>
        </w:tc>
      </w:tr>
      <w:tr w:rsidR="003A5E91" w14:paraId="6B4F5142" w14:textId="77777777">
        <w:tc>
          <w:tcPr>
            <w:tcW w:w="3216" w:type="dxa"/>
            <w:tcBorders>
              <w:left w:val="single" w:sz="8" w:space="0" w:color="000000"/>
            </w:tcBorders>
            <w:shd w:val="clear" w:color="auto" w:fill="auto"/>
            <w:tcMar>
              <w:top w:w="0" w:type="dxa"/>
              <w:left w:w="108" w:type="dxa"/>
              <w:bottom w:w="0" w:type="dxa"/>
              <w:right w:w="108" w:type="dxa"/>
            </w:tcMar>
          </w:tcPr>
          <w:p w14:paraId="2F24FFCC" w14:textId="77777777" w:rsidR="003A5E91" w:rsidRDefault="00CD3D04">
            <w:pPr>
              <w:spacing w:after="0" w:line="240" w:lineRule="auto"/>
              <w:rPr>
                <w:b/>
                <w:bCs/>
              </w:rPr>
            </w:pPr>
            <w:r>
              <w:rPr>
                <w:b/>
                <w:bCs/>
              </w:rPr>
              <w:lastRenderedPageBreak/>
              <w:t>Number of units produced</w:t>
            </w:r>
          </w:p>
        </w:tc>
        <w:tc>
          <w:tcPr>
            <w:tcW w:w="2551" w:type="dxa"/>
            <w:shd w:val="clear" w:color="auto" w:fill="auto"/>
            <w:tcMar>
              <w:top w:w="0" w:type="dxa"/>
              <w:left w:w="108" w:type="dxa"/>
              <w:bottom w:w="0" w:type="dxa"/>
              <w:right w:w="108" w:type="dxa"/>
            </w:tcMar>
          </w:tcPr>
          <w:p w14:paraId="39760BCD" w14:textId="77777777" w:rsidR="003A5E91" w:rsidRDefault="00CD3D04">
            <w:pPr>
              <w:spacing w:after="0" w:line="240" w:lineRule="auto"/>
              <w:rPr>
                <w:bCs/>
              </w:rPr>
            </w:pPr>
            <w:r>
              <w:rPr>
                <w:bCs/>
              </w:rPr>
              <w:t>2,000</w:t>
            </w:r>
          </w:p>
        </w:tc>
        <w:tc>
          <w:tcPr>
            <w:tcW w:w="2755" w:type="dxa"/>
            <w:tcBorders>
              <w:right w:val="single" w:sz="8" w:space="0" w:color="000000"/>
            </w:tcBorders>
            <w:shd w:val="clear" w:color="auto" w:fill="auto"/>
            <w:tcMar>
              <w:top w:w="0" w:type="dxa"/>
              <w:left w:w="108" w:type="dxa"/>
              <w:bottom w:w="0" w:type="dxa"/>
              <w:right w:w="108" w:type="dxa"/>
            </w:tcMar>
          </w:tcPr>
          <w:p w14:paraId="00AF9763" w14:textId="77777777" w:rsidR="003A5E91" w:rsidRDefault="00CD3D04">
            <w:pPr>
              <w:spacing w:after="0" w:line="240" w:lineRule="auto"/>
              <w:rPr>
                <w:bCs/>
              </w:rPr>
            </w:pPr>
            <w:r>
              <w:rPr>
                <w:bCs/>
              </w:rPr>
              <w:t>3,000</w:t>
            </w:r>
          </w:p>
        </w:tc>
      </w:tr>
      <w:tr w:rsidR="003A5E91" w14:paraId="41B31AA7" w14:textId="77777777">
        <w:tc>
          <w:tcPr>
            <w:tcW w:w="3216"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CED35D4" w14:textId="77777777" w:rsidR="003A5E91" w:rsidRDefault="00CD3D04">
            <w:pPr>
              <w:spacing w:after="0" w:line="240" w:lineRule="auto"/>
              <w:rPr>
                <w:b/>
                <w:bCs/>
              </w:rPr>
            </w:pPr>
            <w:r>
              <w:rPr>
                <w:b/>
                <w:bCs/>
              </w:rPr>
              <w:t>Overhead per unit of product</w:t>
            </w:r>
          </w:p>
        </w:tc>
        <w:tc>
          <w:tcPr>
            <w:tcW w:w="2551" w:type="dxa"/>
            <w:tcBorders>
              <w:top w:val="single" w:sz="8" w:space="0" w:color="000000"/>
              <w:bottom w:val="single" w:sz="8" w:space="0" w:color="000000"/>
            </w:tcBorders>
            <w:shd w:val="clear" w:color="auto" w:fill="auto"/>
            <w:tcMar>
              <w:top w:w="0" w:type="dxa"/>
              <w:left w:w="108" w:type="dxa"/>
              <w:bottom w:w="0" w:type="dxa"/>
              <w:right w:w="108" w:type="dxa"/>
            </w:tcMar>
          </w:tcPr>
          <w:p w14:paraId="1336FE21" w14:textId="77777777" w:rsidR="003A5E91" w:rsidRDefault="00CD3D04">
            <w:pPr>
              <w:spacing w:after="0" w:line="240" w:lineRule="auto"/>
              <w:rPr>
                <w:b/>
                <w:bCs/>
              </w:rPr>
            </w:pPr>
            <w:r>
              <w:rPr>
                <w:b/>
                <w:bCs/>
              </w:rPr>
              <w:t>£27.10</w:t>
            </w:r>
          </w:p>
        </w:tc>
        <w:tc>
          <w:tcPr>
            <w:tcW w:w="275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BFF1FC" w14:textId="77777777" w:rsidR="003A5E91" w:rsidRDefault="00CD3D04">
            <w:pPr>
              <w:spacing w:after="0" w:line="240" w:lineRule="auto"/>
              <w:rPr>
                <w:b/>
                <w:bCs/>
              </w:rPr>
            </w:pPr>
            <w:r>
              <w:rPr>
                <w:b/>
                <w:bCs/>
              </w:rPr>
              <w:t>£16.10</w:t>
            </w:r>
          </w:p>
        </w:tc>
      </w:tr>
    </w:tbl>
    <w:p w14:paraId="0F1244CC" w14:textId="77777777" w:rsidR="003A5E91" w:rsidRDefault="003A5E91">
      <w:pPr>
        <w:rPr>
          <w:bCs/>
        </w:rPr>
      </w:pPr>
    </w:p>
    <w:p w14:paraId="4AE60E91" w14:textId="77777777" w:rsidR="003A5E91" w:rsidRDefault="00CD3D04">
      <w:pPr>
        <w:rPr>
          <w:bCs/>
        </w:rPr>
      </w:pPr>
      <w:r>
        <w:rPr>
          <w:bCs/>
        </w:rPr>
        <w:t>Step 4 Product Cost</w:t>
      </w:r>
      <w:r>
        <w:rPr>
          <w:bCs/>
        </w:rPr>
        <w:tab/>
      </w:r>
      <w:r>
        <w:rPr>
          <w:bCs/>
        </w:rPr>
        <w:tab/>
        <w:t xml:space="preserve">       Regular </w:t>
      </w:r>
      <w:r>
        <w:rPr>
          <w:bCs/>
        </w:rPr>
        <w:tab/>
        <w:t xml:space="preserve">     Deluxe</w:t>
      </w:r>
    </w:p>
    <w:p w14:paraId="76C99CF3" w14:textId="63E6AC61" w:rsidR="003A5E91" w:rsidRDefault="00CD3D04">
      <w:pPr>
        <w:ind w:left="1440"/>
      </w:pPr>
      <w:r>
        <w:rPr>
          <w:bCs/>
        </w:rPr>
        <w:t xml:space="preserve">Direct Material </w:t>
      </w:r>
      <w:r>
        <w:rPr>
          <w:bCs/>
        </w:rPr>
        <w:tab/>
        <w:t xml:space="preserve">   </w:t>
      </w:r>
      <w:r>
        <w:rPr>
          <w:bCs/>
        </w:rPr>
        <w:tab/>
        <w:t>£</w:t>
      </w:r>
      <w:proofErr w:type="gramStart"/>
      <w:r>
        <w:rPr>
          <w:bCs/>
        </w:rPr>
        <w:t xml:space="preserve">60  </w:t>
      </w:r>
      <w:r>
        <w:rPr>
          <w:bCs/>
        </w:rPr>
        <w:tab/>
      </w:r>
      <w:proofErr w:type="gramEnd"/>
      <w:r>
        <w:rPr>
          <w:bCs/>
        </w:rPr>
        <w:t xml:space="preserve">       £70                                                                        Direct Labour </w:t>
      </w:r>
      <w:r>
        <w:rPr>
          <w:bCs/>
        </w:rPr>
        <w:tab/>
        <w:t xml:space="preserve">  </w:t>
      </w:r>
      <w:r>
        <w:rPr>
          <w:bCs/>
        </w:rPr>
        <w:tab/>
      </w:r>
      <w:r>
        <w:rPr>
          <w:bCs/>
          <w:u w:val="single"/>
        </w:rPr>
        <w:t>£30</w:t>
      </w:r>
      <w:r>
        <w:rPr>
          <w:bCs/>
        </w:rPr>
        <w:t xml:space="preserve">  </w:t>
      </w:r>
      <w:r>
        <w:rPr>
          <w:bCs/>
        </w:rPr>
        <w:tab/>
        <w:t xml:space="preserve">     </w:t>
      </w:r>
      <w:r w:rsidR="000044B8">
        <w:rPr>
          <w:bCs/>
        </w:rPr>
        <w:t xml:space="preserve"> </w:t>
      </w:r>
      <w:r>
        <w:rPr>
          <w:bCs/>
        </w:rPr>
        <w:t xml:space="preserve"> </w:t>
      </w:r>
      <w:r>
        <w:rPr>
          <w:bCs/>
          <w:u w:val="single"/>
        </w:rPr>
        <w:t xml:space="preserve">£60   </w:t>
      </w:r>
      <w:r>
        <w:rPr>
          <w:bCs/>
        </w:rPr>
        <w:t xml:space="preserve">  </w:t>
      </w:r>
      <w:r>
        <w:rPr>
          <w:bCs/>
        </w:rPr>
        <w:tab/>
      </w:r>
      <w:r>
        <w:rPr>
          <w:bCs/>
        </w:rPr>
        <w:tab/>
        <w:t xml:space="preserve">                                                         Total Direct costs  </w:t>
      </w:r>
      <w:r>
        <w:rPr>
          <w:bCs/>
        </w:rPr>
        <w:tab/>
        <w:t>£90</w:t>
      </w:r>
      <w:r>
        <w:rPr>
          <w:bCs/>
        </w:rPr>
        <w:tab/>
        <w:t xml:space="preserve">     £130                                                                                   Overhead</w:t>
      </w:r>
      <w:r w:rsidR="00C06AE0">
        <w:rPr>
          <w:bCs/>
        </w:rPr>
        <w:t xml:space="preserve">    </w:t>
      </w:r>
      <w:r w:rsidR="00C06AE0">
        <w:rPr>
          <w:bCs/>
        </w:rPr>
        <w:tab/>
        <w:t xml:space="preserve">           </w:t>
      </w:r>
      <w:r>
        <w:rPr>
          <w:bCs/>
        </w:rPr>
        <w:t xml:space="preserve"> </w:t>
      </w:r>
      <w:r>
        <w:rPr>
          <w:bCs/>
          <w:u w:val="single"/>
        </w:rPr>
        <w:t>£27.1</w:t>
      </w:r>
      <w:r w:rsidR="00C06AE0">
        <w:rPr>
          <w:bCs/>
        </w:rPr>
        <w:tab/>
        <w:t xml:space="preserve">   </w:t>
      </w:r>
      <w:r>
        <w:rPr>
          <w:bCs/>
        </w:rPr>
        <w:t xml:space="preserve"> </w:t>
      </w:r>
      <w:r>
        <w:rPr>
          <w:bCs/>
          <w:u w:val="single"/>
        </w:rPr>
        <w:t>£16.1</w:t>
      </w:r>
      <w:r>
        <w:rPr>
          <w:bCs/>
        </w:rPr>
        <w:t xml:space="preserve">           </w:t>
      </w:r>
      <w:r>
        <w:rPr>
          <w:bCs/>
        </w:rPr>
        <w:tab/>
      </w:r>
    </w:p>
    <w:p w14:paraId="2F971309" w14:textId="77777777" w:rsidR="003A5E91" w:rsidRDefault="00C06AE0">
      <w:pPr>
        <w:ind w:left="720" w:firstLine="720"/>
      </w:pPr>
      <w:r>
        <w:rPr>
          <w:bCs/>
        </w:rPr>
        <w:t>Total costs</w:t>
      </w:r>
      <w:r>
        <w:rPr>
          <w:bCs/>
        </w:rPr>
        <w:tab/>
        <w:t xml:space="preserve">           </w:t>
      </w:r>
      <w:r w:rsidR="00CD3D04">
        <w:rPr>
          <w:bCs/>
          <w:u w:val="single"/>
        </w:rPr>
        <w:t>£117.1</w:t>
      </w:r>
      <w:r w:rsidR="00CD3D04">
        <w:rPr>
          <w:bCs/>
        </w:rPr>
        <w:t xml:space="preserve">    </w:t>
      </w:r>
      <w:r>
        <w:rPr>
          <w:bCs/>
        </w:rPr>
        <w:t xml:space="preserve">    </w:t>
      </w:r>
      <w:r w:rsidR="00CD3D04">
        <w:rPr>
          <w:bCs/>
          <w:u w:val="single"/>
        </w:rPr>
        <w:t>£146.1</w:t>
      </w:r>
    </w:p>
    <w:p w14:paraId="51C20461" w14:textId="3A33E96E" w:rsidR="003A5E91" w:rsidRPr="00BB71B4" w:rsidRDefault="00CD3D04">
      <w:pPr>
        <w:rPr>
          <w:b/>
          <w:bCs/>
          <w:u w:val="single"/>
        </w:rPr>
      </w:pPr>
      <w:r w:rsidRPr="000044B8">
        <w:rPr>
          <w:b/>
          <w:bCs/>
          <w:caps/>
          <w:u w:val="single"/>
        </w:rPr>
        <w:t>Absorption</w:t>
      </w:r>
      <w:r w:rsidR="008B0BC8" w:rsidRPr="000044B8">
        <w:rPr>
          <w:b/>
          <w:bCs/>
          <w:caps/>
          <w:u w:val="single"/>
        </w:rPr>
        <w:t xml:space="preserve"> </w:t>
      </w:r>
      <w:r w:rsidR="000044B8" w:rsidRPr="000044B8">
        <w:rPr>
          <w:b/>
          <w:bCs/>
          <w:caps/>
          <w:u w:val="single"/>
        </w:rPr>
        <w:t>o</w:t>
      </w:r>
      <w:r w:rsidR="008B0BC8" w:rsidRPr="000044B8">
        <w:rPr>
          <w:b/>
          <w:bCs/>
          <w:caps/>
          <w:u w:val="single"/>
        </w:rPr>
        <w:t xml:space="preserve">f Overheads </w:t>
      </w:r>
      <w:r w:rsidR="009E18CF" w:rsidRPr="000044B8">
        <w:rPr>
          <w:b/>
          <w:bCs/>
          <w:caps/>
          <w:u w:val="single"/>
        </w:rPr>
        <w:t>Where</w:t>
      </w:r>
      <w:r w:rsidRPr="000044B8">
        <w:rPr>
          <w:b/>
          <w:bCs/>
          <w:caps/>
          <w:u w:val="single"/>
        </w:rPr>
        <w:t xml:space="preserve"> One</w:t>
      </w:r>
      <w:r w:rsidR="008B0BC8" w:rsidRPr="000044B8">
        <w:rPr>
          <w:b/>
          <w:bCs/>
          <w:caps/>
          <w:u w:val="single"/>
        </w:rPr>
        <w:t xml:space="preserve"> Product</w:t>
      </w:r>
      <w:r w:rsidRPr="000044B8">
        <w:rPr>
          <w:b/>
          <w:bCs/>
          <w:caps/>
          <w:u w:val="single"/>
        </w:rPr>
        <w:t xml:space="preserve"> Passes Through More Than One Production Department</w:t>
      </w:r>
      <w:r w:rsidRPr="00BB71B4">
        <w:rPr>
          <w:b/>
          <w:bCs/>
          <w:u w:val="single"/>
        </w:rPr>
        <w:t xml:space="preserve"> </w:t>
      </w:r>
    </w:p>
    <w:p w14:paraId="1B2EDB5A" w14:textId="5C9412E4" w:rsidR="003A5E91" w:rsidRDefault="00BD68F2">
      <w:pPr>
        <w:rPr>
          <w:bCs/>
        </w:rPr>
      </w:pPr>
      <w:r>
        <w:rPr>
          <w:bCs/>
        </w:rPr>
        <w:t>When more than one product is manufactured in a production department all costs direct and</w:t>
      </w:r>
      <w:r w:rsidR="00CD3D04">
        <w:rPr>
          <w:bCs/>
        </w:rPr>
        <w:t xml:space="preserve"> indirect costs </w:t>
      </w:r>
      <w:r>
        <w:rPr>
          <w:bCs/>
        </w:rPr>
        <w:t>need to be allocated</w:t>
      </w:r>
      <w:r w:rsidR="00CD3D04">
        <w:rPr>
          <w:bCs/>
        </w:rPr>
        <w:t xml:space="preserve"> to in</w:t>
      </w:r>
      <w:r>
        <w:rPr>
          <w:bCs/>
        </w:rPr>
        <w:t xml:space="preserve">dividual production departments once that has been </w:t>
      </w:r>
      <w:r w:rsidR="007E2041">
        <w:rPr>
          <w:bCs/>
        </w:rPr>
        <w:t>done,</w:t>
      </w:r>
      <w:r w:rsidR="00CD3D04">
        <w:rPr>
          <w:bCs/>
        </w:rPr>
        <w:t xml:space="preserve"> they then need to be charged to individual cost units passing through the department.</w:t>
      </w:r>
    </w:p>
    <w:p w14:paraId="6FA1C490" w14:textId="77777777" w:rsidR="003A5E91" w:rsidRDefault="00CD3D04">
      <w:pPr>
        <w:rPr>
          <w:bCs/>
        </w:rPr>
      </w:pPr>
      <w:r>
        <w:rPr>
          <w:bCs/>
        </w:rPr>
        <w:t>Where more than one product passes through the production department the bases of absorption should best reflect the demands</w:t>
      </w:r>
      <w:r w:rsidR="00BD68F2">
        <w:rPr>
          <w:bCs/>
        </w:rPr>
        <w:t xml:space="preserve"> made by the products</w:t>
      </w:r>
      <w:r>
        <w:rPr>
          <w:bCs/>
        </w:rPr>
        <w:t xml:space="preserve"> on the production facilities. Examples of possible bases include direct labour hours, direct machine hours, direct materials, direct wages, prime cost as well as number of units produced.</w:t>
      </w:r>
    </w:p>
    <w:p w14:paraId="027EC865" w14:textId="77777777" w:rsidR="004950D7" w:rsidRDefault="00CD3D04">
      <w:pPr>
        <w:rPr>
          <w:bCs/>
        </w:rPr>
      </w:pPr>
      <w:r>
        <w:rPr>
          <w:bCs/>
        </w:rPr>
        <w:t xml:space="preserve">The overhead absorption rate </w:t>
      </w:r>
      <w:r w:rsidR="000044B8">
        <w:rPr>
          <w:bCs/>
        </w:rPr>
        <w:t>is</w:t>
      </w:r>
      <w:r>
        <w:rPr>
          <w:bCs/>
        </w:rPr>
        <w:t xml:space="preserve"> calculated as:   Total cost</w:t>
      </w:r>
      <w:r w:rsidR="00C06AE0">
        <w:rPr>
          <w:bCs/>
        </w:rPr>
        <w:t xml:space="preserve"> centre overhead /overhead base</w:t>
      </w:r>
      <w:r>
        <w:rPr>
          <w:bCs/>
        </w:rPr>
        <w:t xml:space="preserve">.      </w:t>
      </w:r>
    </w:p>
    <w:p w14:paraId="2BFEC359" w14:textId="5917BBB5" w:rsidR="003A5E91" w:rsidRPr="004950D7" w:rsidRDefault="004950D7">
      <w:pPr>
        <w:rPr>
          <w:bCs/>
          <w:sz w:val="20"/>
          <w:szCs w:val="20"/>
          <w:lang w:eastAsia="zh-CN"/>
        </w:rPr>
      </w:pPr>
      <w:r w:rsidRPr="004950D7">
        <w:rPr>
          <w:rFonts w:hint="eastAsia"/>
          <w:bCs/>
          <w:sz w:val="20"/>
          <w:szCs w:val="20"/>
          <w:lang w:eastAsia="zh-CN"/>
        </w:rPr>
        <w:t>当一个生产部门生产多个产品时，所有成本直接和间接成本都需要分配给各个生产部门，一旦完成，它们就需要计入通过该部门的各个成本单位。</w:t>
      </w:r>
      <w:r w:rsidRPr="004950D7">
        <w:rPr>
          <w:rFonts w:hint="eastAsia"/>
          <w:bCs/>
          <w:sz w:val="20"/>
          <w:szCs w:val="20"/>
          <w:lang w:eastAsia="zh-CN"/>
        </w:rPr>
        <w:t xml:space="preserve"> </w:t>
      </w:r>
      <w:r w:rsidRPr="004950D7">
        <w:rPr>
          <w:rFonts w:hint="eastAsia"/>
          <w:bCs/>
          <w:sz w:val="20"/>
          <w:szCs w:val="20"/>
          <w:lang w:eastAsia="zh-CN"/>
        </w:rPr>
        <w:t>如果不止一种产品通过生产部门，则吸收基础应最能反映产品对生产设施的要求。可能的基准示例包括直接工时、直接机器工时、直接材料、直接工资、主要成本以及生产的单位数量。</w:t>
      </w:r>
      <w:r w:rsidRPr="004950D7">
        <w:rPr>
          <w:rFonts w:hint="eastAsia"/>
          <w:bCs/>
          <w:sz w:val="20"/>
          <w:szCs w:val="20"/>
          <w:lang w:eastAsia="zh-CN"/>
        </w:rPr>
        <w:t xml:space="preserve"> </w:t>
      </w:r>
      <w:r w:rsidRPr="004950D7">
        <w:rPr>
          <w:rFonts w:hint="eastAsia"/>
          <w:bCs/>
          <w:sz w:val="20"/>
          <w:szCs w:val="20"/>
          <w:lang w:eastAsia="zh-CN"/>
        </w:rPr>
        <w:t>间接费用吸收率的计算公式为：总成本中心间接费用</w:t>
      </w:r>
      <w:r w:rsidRPr="004950D7">
        <w:rPr>
          <w:rFonts w:hint="eastAsia"/>
          <w:bCs/>
          <w:sz w:val="20"/>
          <w:szCs w:val="20"/>
          <w:lang w:eastAsia="zh-CN"/>
        </w:rPr>
        <w:t>/</w:t>
      </w:r>
      <w:r w:rsidRPr="004950D7">
        <w:rPr>
          <w:rFonts w:hint="eastAsia"/>
          <w:bCs/>
          <w:sz w:val="20"/>
          <w:szCs w:val="20"/>
          <w:lang w:eastAsia="zh-CN"/>
        </w:rPr>
        <w:t>间接费用基数。</w:t>
      </w:r>
      <w:r w:rsidR="00CD3D04" w:rsidRPr="004950D7">
        <w:rPr>
          <w:bCs/>
          <w:sz w:val="20"/>
          <w:szCs w:val="20"/>
          <w:lang w:eastAsia="zh-CN"/>
        </w:rPr>
        <w:t xml:space="preserve">              </w:t>
      </w:r>
      <w:r w:rsidR="008B0BC8" w:rsidRPr="004950D7">
        <w:rPr>
          <w:bCs/>
          <w:sz w:val="20"/>
          <w:szCs w:val="20"/>
          <w:lang w:eastAsia="zh-CN"/>
        </w:rPr>
        <w:t xml:space="preserve">         </w:t>
      </w:r>
    </w:p>
    <w:p w14:paraId="6798EAB2" w14:textId="77777777" w:rsidR="003A5E91" w:rsidRDefault="00CD3D04">
      <w:pPr>
        <w:rPr>
          <w:bCs/>
        </w:rPr>
      </w:pPr>
      <w:r>
        <w:rPr>
          <w:bCs/>
        </w:rPr>
        <w:t>Example</w:t>
      </w:r>
    </w:p>
    <w:p w14:paraId="7070A5CC" w14:textId="77777777" w:rsidR="003A5E91" w:rsidRDefault="008B0BC8">
      <w:pPr>
        <w:rPr>
          <w:bCs/>
        </w:rPr>
      </w:pPr>
      <w:r>
        <w:rPr>
          <w:bCs/>
        </w:rPr>
        <w:t>A</w:t>
      </w:r>
      <w:r w:rsidR="00CD3D04">
        <w:rPr>
          <w:bCs/>
        </w:rPr>
        <w:t xml:space="preserve"> business manufactures glass that is used in car </w:t>
      </w:r>
      <w:r>
        <w:rPr>
          <w:bCs/>
        </w:rPr>
        <w:t>window screens</w:t>
      </w:r>
      <w:r w:rsidR="00CD3D04">
        <w:rPr>
          <w:bCs/>
        </w:rPr>
        <w:t>. The glass must go through two production departments.</w:t>
      </w:r>
    </w:p>
    <w:p w14:paraId="2C957BF8" w14:textId="77777777" w:rsidR="003A5E91" w:rsidRDefault="00CD3D04">
      <w:pPr>
        <w:rPr>
          <w:bCs/>
        </w:rPr>
      </w:pPr>
      <w:r>
        <w:rPr>
          <w:bCs/>
        </w:rPr>
        <w:t>Department 1 is mostly mechanised with the accounta</w:t>
      </w:r>
      <w:r w:rsidR="008B0BC8">
        <w:rPr>
          <w:bCs/>
        </w:rPr>
        <w:t>nt estimating that a total of 10</w:t>
      </w:r>
      <w:r>
        <w:rPr>
          <w:bCs/>
        </w:rPr>
        <w:t>,000 machine hours w</w:t>
      </w:r>
      <w:r w:rsidR="008B0BC8">
        <w:rPr>
          <w:bCs/>
        </w:rPr>
        <w:t>ill be available.</w:t>
      </w:r>
    </w:p>
    <w:p w14:paraId="7DC1B27B" w14:textId="77777777" w:rsidR="003A5E91" w:rsidRDefault="00CD3D04" w:rsidP="008B0BC8">
      <w:pPr>
        <w:rPr>
          <w:bCs/>
        </w:rPr>
      </w:pPr>
      <w:r>
        <w:rPr>
          <w:bCs/>
        </w:rPr>
        <w:t xml:space="preserve">The overheads in department 2 will be spread over the number of units produced which are estimated to be 8,000 window screens </w:t>
      </w:r>
      <w:r w:rsidR="008B0BC8">
        <w:rPr>
          <w:bCs/>
        </w:rPr>
        <w:t>will be produced.</w:t>
      </w:r>
    </w:p>
    <w:tbl>
      <w:tblPr>
        <w:tblW w:w="8755" w:type="dxa"/>
        <w:tblCellMar>
          <w:left w:w="10" w:type="dxa"/>
          <w:right w:w="10" w:type="dxa"/>
        </w:tblCellMar>
        <w:tblLook w:val="0000" w:firstRow="0" w:lastRow="0" w:firstColumn="0" w:lastColumn="0" w:noHBand="0" w:noVBand="0"/>
      </w:tblPr>
      <w:tblGrid>
        <w:gridCol w:w="3085"/>
        <w:gridCol w:w="2835"/>
        <w:gridCol w:w="2835"/>
      </w:tblGrid>
      <w:tr w:rsidR="003A5E91" w14:paraId="5010809B" w14:textId="77777777">
        <w:tc>
          <w:tcPr>
            <w:tcW w:w="3085" w:type="dxa"/>
            <w:tcBorders>
              <w:top w:val="single" w:sz="8" w:space="0" w:color="000000"/>
              <w:left w:val="single" w:sz="8" w:space="0" w:color="000000"/>
            </w:tcBorders>
            <w:shd w:val="clear" w:color="auto" w:fill="000000"/>
            <w:tcMar>
              <w:top w:w="0" w:type="dxa"/>
              <w:left w:w="108" w:type="dxa"/>
              <w:bottom w:w="0" w:type="dxa"/>
              <w:right w:w="108" w:type="dxa"/>
            </w:tcMar>
          </w:tcPr>
          <w:p w14:paraId="0AE90D47" w14:textId="77777777" w:rsidR="003A5E91" w:rsidRDefault="003A5E91">
            <w:pPr>
              <w:spacing w:after="0" w:line="240" w:lineRule="auto"/>
              <w:rPr>
                <w:b/>
                <w:bCs/>
                <w:color w:val="FFFFFF"/>
              </w:rPr>
            </w:pPr>
          </w:p>
        </w:tc>
        <w:tc>
          <w:tcPr>
            <w:tcW w:w="2835" w:type="dxa"/>
            <w:tcBorders>
              <w:top w:val="single" w:sz="8" w:space="0" w:color="000000"/>
            </w:tcBorders>
            <w:shd w:val="clear" w:color="auto" w:fill="000000"/>
            <w:tcMar>
              <w:top w:w="0" w:type="dxa"/>
              <w:left w:w="108" w:type="dxa"/>
              <w:bottom w:w="0" w:type="dxa"/>
              <w:right w:w="108" w:type="dxa"/>
            </w:tcMar>
          </w:tcPr>
          <w:p w14:paraId="29AF022F" w14:textId="77777777" w:rsidR="003A5E91" w:rsidRDefault="00CD3D04">
            <w:pPr>
              <w:spacing w:after="0" w:line="240" w:lineRule="auto"/>
              <w:rPr>
                <w:b/>
                <w:bCs/>
                <w:color w:val="FFFFFF"/>
              </w:rPr>
            </w:pPr>
            <w:r>
              <w:rPr>
                <w:b/>
                <w:bCs/>
                <w:color w:val="FFFFFF"/>
              </w:rPr>
              <w:t>Production Department 1</w:t>
            </w:r>
          </w:p>
        </w:tc>
        <w:tc>
          <w:tcPr>
            <w:tcW w:w="2835" w:type="dxa"/>
            <w:tcBorders>
              <w:top w:val="single" w:sz="8" w:space="0" w:color="000000"/>
              <w:right w:val="single" w:sz="8" w:space="0" w:color="000000"/>
            </w:tcBorders>
            <w:shd w:val="clear" w:color="auto" w:fill="000000"/>
            <w:tcMar>
              <w:top w:w="0" w:type="dxa"/>
              <w:left w:w="108" w:type="dxa"/>
              <w:bottom w:w="0" w:type="dxa"/>
              <w:right w:w="108" w:type="dxa"/>
            </w:tcMar>
          </w:tcPr>
          <w:p w14:paraId="39F3910D" w14:textId="77777777" w:rsidR="003A5E91" w:rsidRDefault="00CD3D04">
            <w:pPr>
              <w:spacing w:after="0" w:line="240" w:lineRule="auto"/>
              <w:rPr>
                <w:b/>
                <w:bCs/>
                <w:color w:val="FFFFFF"/>
              </w:rPr>
            </w:pPr>
            <w:r>
              <w:rPr>
                <w:b/>
                <w:bCs/>
                <w:color w:val="FFFFFF"/>
              </w:rPr>
              <w:t>Production Department 2</w:t>
            </w:r>
          </w:p>
        </w:tc>
      </w:tr>
      <w:tr w:rsidR="003A5E91" w14:paraId="07BF91F3" w14:textId="77777777">
        <w:tc>
          <w:tcPr>
            <w:tcW w:w="308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24228ED4" w14:textId="77777777" w:rsidR="003A5E91" w:rsidRDefault="00CD3D04">
            <w:pPr>
              <w:spacing w:after="0" w:line="240" w:lineRule="auto"/>
              <w:rPr>
                <w:b/>
                <w:bCs/>
              </w:rPr>
            </w:pPr>
            <w:r>
              <w:rPr>
                <w:b/>
                <w:bCs/>
              </w:rPr>
              <w:t>Total Overhead</w:t>
            </w:r>
          </w:p>
        </w:tc>
        <w:tc>
          <w:tcPr>
            <w:tcW w:w="2835" w:type="dxa"/>
            <w:tcBorders>
              <w:top w:val="single" w:sz="8" w:space="0" w:color="000000"/>
              <w:bottom w:val="single" w:sz="8" w:space="0" w:color="000000"/>
            </w:tcBorders>
            <w:shd w:val="clear" w:color="auto" w:fill="auto"/>
            <w:tcMar>
              <w:top w:w="0" w:type="dxa"/>
              <w:left w:w="108" w:type="dxa"/>
              <w:bottom w:w="0" w:type="dxa"/>
              <w:right w:w="108" w:type="dxa"/>
            </w:tcMar>
          </w:tcPr>
          <w:p w14:paraId="5CCE30A8" w14:textId="77777777" w:rsidR="003A5E91" w:rsidRDefault="008B0BC8">
            <w:pPr>
              <w:spacing w:after="0" w:line="240" w:lineRule="auto"/>
              <w:rPr>
                <w:bCs/>
              </w:rPr>
            </w:pPr>
            <w:r>
              <w:rPr>
                <w:bCs/>
              </w:rPr>
              <w:t>£6</w:t>
            </w:r>
            <w:r w:rsidR="00CD3D04">
              <w:rPr>
                <w:bCs/>
              </w:rPr>
              <w:t>0,000</w:t>
            </w:r>
          </w:p>
        </w:tc>
        <w:tc>
          <w:tcPr>
            <w:tcW w:w="283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2D8E78" w14:textId="77777777" w:rsidR="003A5E91" w:rsidRDefault="008B0BC8">
            <w:pPr>
              <w:spacing w:after="0" w:line="240" w:lineRule="auto"/>
              <w:rPr>
                <w:bCs/>
              </w:rPr>
            </w:pPr>
            <w:r>
              <w:rPr>
                <w:bCs/>
              </w:rPr>
              <w:t>£44</w:t>
            </w:r>
            <w:r w:rsidR="00CD3D04">
              <w:rPr>
                <w:bCs/>
              </w:rPr>
              <w:t>,000</w:t>
            </w:r>
          </w:p>
        </w:tc>
      </w:tr>
      <w:tr w:rsidR="003A5E91" w14:paraId="57716942" w14:textId="77777777">
        <w:tc>
          <w:tcPr>
            <w:tcW w:w="3085" w:type="dxa"/>
            <w:tcBorders>
              <w:left w:val="single" w:sz="8" w:space="0" w:color="000000"/>
            </w:tcBorders>
            <w:shd w:val="clear" w:color="auto" w:fill="auto"/>
            <w:tcMar>
              <w:top w:w="0" w:type="dxa"/>
              <w:left w:w="108" w:type="dxa"/>
              <w:bottom w:w="0" w:type="dxa"/>
              <w:right w:w="108" w:type="dxa"/>
            </w:tcMar>
          </w:tcPr>
          <w:p w14:paraId="5B4ED099" w14:textId="77777777" w:rsidR="003A5E91" w:rsidRDefault="00CD3D04">
            <w:pPr>
              <w:spacing w:after="0" w:line="240" w:lineRule="auto"/>
              <w:rPr>
                <w:b/>
                <w:bCs/>
              </w:rPr>
            </w:pPr>
            <w:r>
              <w:rPr>
                <w:b/>
                <w:bCs/>
              </w:rPr>
              <w:t>Total machine hours</w:t>
            </w:r>
          </w:p>
        </w:tc>
        <w:tc>
          <w:tcPr>
            <w:tcW w:w="2835" w:type="dxa"/>
            <w:shd w:val="clear" w:color="auto" w:fill="auto"/>
            <w:tcMar>
              <w:top w:w="0" w:type="dxa"/>
              <w:left w:w="108" w:type="dxa"/>
              <w:bottom w:w="0" w:type="dxa"/>
              <w:right w:w="108" w:type="dxa"/>
            </w:tcMar>
          </w:tcPr>
          <w:p w14:paraId="79A555B2" w14:textId="77777777" w:rsidR="003A5E91" w:rsidRDefault="00CD3D04" w:rsidP="008B0BC8">
            <w:pPr>
              <w:spacing w:after="0" w:line="240" w:lineRule="auto"/>
              <w:rPr>
                <w:bCs/>
              </w:rPr>
            </w:pPr>
            <w:r>
              <w:rPr>
                <w:bCs/>
              </w:rPr>
              <w:t>1</w:t>
            </w:r>
            <w:r w:rsidR="008B0BC8">
              <w:rPr>
                <w:bCs/>
              </w:rPr>
              <w:t>0</w:t>
            </w:r>
            <w:r>
              <w:rPr>
                <w:bCs/>
              </w:rPr>
              <w:t>,000</w:t>
            </w:r>
          </w:p>
        </w:tc>
        <w:tc>
          <w:tcPr>
            <w:tcW w:w="2835" w:type="dxa"/>
            <w:tcBorders>
              <w:right w:val="single" w:sz="8" w:space="0" w:color="000000"/>
            </w:tcBorders>
            <w:shd w:val="clear" w:color="auto" w:fill="auto"/>
            <w:tcMar>
              <w:top w:w="0" w:type="dxa"/>
              <w:left w:w="108" w:type="dxa"/>
              <w:bottom w:w="0" w:type="dxa"/>
              <w:right w:w="108" w:type="dxa"/>
            </w:tcMar>
          </w:tcPr>
          <w:p w14:paraId="56D57EE1" w14:textId="77777777" w:rsidR="003A5E91" w:rsidRDefault="003A5E91">
            <w:pPr>
              <w:spacing w:after="0" w:line="240" w:lineRule="auto"/>
              <w:rPr>
                <w:bCs/>
              </w:rPr>
            </w:pPr>
          </w:p>
        </w:tc>
      </w:tr>
      <w:tr w:rsidR="003A5E91" w14:paraId="56DFE59C" w14:textId="77777777">
        <w:tc>
          <w:tcPr>
            <w:tcW w:w="308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4DFFBEB" w14:textId="77777777" w:rsidR="003A5E91" w:rsidRDefault="00CD3D04">
            <w:pPr>
              <w:spacing w:after="0" w:line="240" w:lineRule="auto"/>
              <w:rPr>
                <w:b/>
                <w:bCs/>
              </w:rPr>
            </w:pPr>
            <w:r>
              <w:rPr>
                <w:b/>
                <w:bCs/>
              </w:rPr>
              <w:t>Number of units produced</w:t>
            </w:r>
          </w:p>
        </w:tc>
        <w:tc>
          <w:tcPr>
            <w:tcW w:w="2835" w:type="dxa"/>
            <w:tcBorders>
              <w:top w:val="single" w:sz="8" w:space="0" w:color="000000"/>
              <w:bottom w:val="single" w:sz="8" w:space="0" w:color="000000"/>
            </w:tcBorders>
            <w:shd w:val="clear" w:color="auto" w:fill="auto"/>
            <w:tcMar>
              <w:top w:w="0" w:type="dxa"/>
              <w:left w:w="108" w:type="dxa"/>
              <w:bottom w:w="0" w:type="dxa"/>
              <w:right w:w="108" w:type="dxa"/>
            </w:tcMar>
          </w:tcPr>
          <w:p w14:paraId="0FD03247" w14:textId="77777777" w:rsidR="003A5E91" w:rsidRDefault="003A5E91">
            <w:pPr>
              <w:spacing w:after="0" w:line="240" w:lineRule="auto"/>
              <w:rPr>
                <w:bCs/>
              </w:rPr>
            </w:pPr>
          </w:p>
        </w:tc>
        <w:tc>
          <w:tcPr>
            <w:tcW w:w="283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258158" w14:textId="77777777" w:rsidR="003A5E91" w:rsidRDefault="008B0BC8">
            <w:pPr>
              <w:spacing w:after="0" w:line="240" w:lineRule="auto"/>
              <w:rPr>
                <w:bCs/>
              </w:rPr>
            </w:pPr>
            <w:r>
              <w:rPr>
                <w:bCs/>
              </w:rPr>
              <w:t>8</w:t>
            </w:r>
            <w:r w:rsidR="00CD3D04">
              <w:rPr>
                <w:bCs/>
              </w:rPr>
              <w:t>,000</w:t>
            </w:r>
          </w:p>
        </w:tc>
      </w:tr>
      <w:tr w:rsidR="003A5E91" w14:paraId="624F90CA" w14:textId="77777777">
        <w:tc>
          <w:tcPr>
            <w:tcW w:w="3085" w:type="dxa"/>
            <w:tcBorders>
              <w:left w:val="single" w:sz="8" w:space="0" w:color="000000"/>
              <w:bottom w:val="single" w:sz="8" w:space="0" w:color="000000"/>
            </w:tcBorders>
            <w:shd w:val="clear" w:color="auto" w:fill="auto"/>
            <w:tcMar>
              <w:top w:w="0" w:type="dxa"/>
              <w:left w:w="108" w:type="dxa"/>
              <w:bottom w:w="0" w:type="dxa"/>
              <w:right w:w="108" w:type="dxa"/>
            </w:tcMar>
          </w:tcPr>
          <w:p w14:paraId="667866F0" w14:textId="77777777" w:rsidR="003A5E91" w:rsidRDefault="00CD3D04">
            <w:pPr>
              <w:spacing w:after="0" w:line="240" w:lineRule="auto"/>
              <w:rPr>
                <w:b/>
                <w:bCs/>
              </w:rPr>
            </w:pPr>
            <w:r>
              <w:rPr>
                <w:b/>
                <w:bCs/>
              </w:rPr>
              <w:t>Overhead per machine hour/ unit of product</w:t>
            </w:r>
          </w:p>
        </w:tc>
        <w:tc>
          <w:tcPr>
            <w:tcW w:w="2835" w:type="dxa"/>
            <w:tcBorders>
              <w:bottom w:val="single" w:sz="8" w:space="0" w:color="000000"/>
            </w:tcBorders>
            <w:shd w:val="clear" w:color="auto" w:fill="auto"/>
            <w:tcMar>
              <w:top w:w="0" w:type="dxa"/>
              <w:left w:w="108" w:type="dxa"/>
              <w:bottom w:w="0" w:type="dxa"/>
              <w:right w:w="108" w:type="dxa"/>
            </w:tcMar>
          </w:tcPr>
          <w:p w14:paraId="3411FA27" w14:textId="77777777" w:rsidR="003A5E91" w:rsidRDefault="00CD3D04">
            <w:pPr>
              <w:spacing w:after="0" w:line="240" w:lineRule="auto"/>
              <w:rPr>
                <w:b/>
                <w:bCs/>
              </w:rPr>
            </w:pPr>
            <w:r>
              <w:rPr>
                <w:b/>
                <w:bCs/>
              </w:rPr>
              <w:t>£6.00</w:t>
            </w:r>
          </w:p>
        </w:tc>
        <w:tc>
          <w:tcPr>
            <w:tcW w:w="2835" w:type="dxa"/>
            <w:tcBorders>
              <w:bottom w:val="single" w:sz="8" w:space="0" w:color="000000"/>
              <w:right w:val="single" w:sz="8" w:space="0" w:color="000000"/>
            </w:tcBorders>
            <w:shd w:val="clear" w:color="auto" w:fill="auto"/>
            <w:tcMar>
              <w:top w:w="0" w:type="dxa"/>
              <w:left w:w="108" w:type="dxa"/>
              <w:bottom w:w="0" w:type="dxa"/>
              <w:right w:w="108" w:type="dxa"/>
            </w:tcMar>
          </w:tcPr>
          <w:p w14:paraId="30B67266" w14:textId="77777777" w:rsidR="003A5E91" w:rsidRDefault="00CD3D04">
            <w:pPr>
              <w:spacing w:after="0" w:line="240" w:lineRule="auto"/>
              <w:rPr>
                <w:b/>
                <w:bCs/>
              </w:rPr>
            </w:pPr>
            <w:r>
              <w:rPr>
                <w:b/>
                <w:bCs/>
              </w:rPr>
              <w:t>£5.50</w:t>
            </w:r>
          </w:p>
        </w:tc>
      </w:tr>
    </w:tbl>
    <w:p w14:paraId="21727824" w14:textId="77777777" w:rsidR="003A5E91" w:rsidRDefault="003A5E91">
      <w:pPr>
        <w:rPr>
          <w:bCs/>
        </w:rPr>
      </w:pPr>
    </w:p>
    <w:p w14:paraId="3F77BFFD" w14:textId="77777777" w:rsidR="00F071A0" w:rsidRDefault="00CD3D04">
      <w:pPr>
        <w:rPr>
          <w:bCs/>
        </w:rPr>
      </w:pPr>
      <w:r w:rsidRPr="00CD3D04">
        <w:rPr>
          <w:bCs/>
        </w:rPr>
        <w:lastRenderedPageBreak/>
        <w:t>If the</w:t>
      </w:r>
      <w:r w:rsidR="002A4EEB">
        <w:rPr>
          <w:bCs/>
        </w:rPr>
        <w:t xml:space="preserve"> total</w:t>
      </w:r>
      <w:r w:rsidRPr="00CD3D04">
        <w:rPr>
          <w:bCs/>
        </w:rPr>
        <w:t xml:space="preserve"> direct costs of window screens were £55</w:t>
      </w:r>
      <w:r>
        <w:rPr>
          <w:bCs/>
        </w:rPr>
        <w:t>, the total cost would be</w:t>
      </w:r>
      <w:r w:rsidR="00F071A0">
        <w:rPr>
          <w:bCs/>
        </w:rPr>
        <w:t>:</w:t>
      </w:r>
    </w:p>
    <w:p w14:paraId="700D2E9D" w14:textId="37A5A9A4" w:rsidR="00F071A0" w:rsidRPr="00F071A0" w:rsidRDefault="00F071A0">
      <w:pPr>
        <w:rPr>
          <w:bCs/>
          <w:u w:val="single"/>
        </w:rPr>
      </w:pPr>
      <w:r>
        <w:rPr>
          <w:bCs/>
        </w:rPr>
        <w:t>Direct cost/Prime cost</w:t>
      </w:r>
      <w:r>
        <w:rPr>
          <w:bCs/>
        </w:rPr>
        <w:tab/>
      </w:r>
      <w:r>
        <w:rPr>
          <w:bCs/>
        </w:rPr>
        <w:tab/>
      </w:r>
      <w:r>
        <w:rPr>
          <w:bCs/>
        </w:rPr>
        <w:tab/>
      </w:r>
      <w:r>
        <w:rPr>
          <w:bCs/>
        </w:rPr>
        <w:tab/>
      </w:r>
      <w:r>
        <w:rPr>
          <w:bCs/>
        </w:rPr>
        <w:tab/>
      </w:r>
      <w:r>
        <w:rPr>
          <w:bCs/>
        </w:rPr>
        <w:tab/>
      </w:r>
      <w:r>
        <w:rPr>
          <w:bCs/>
        </w:rPr>
        <w:tab/>
      </w:r>
      <w:r>
        <w:rPr>
          <w:bCs/>
        </w:rPr>
        <w:tab/>
      </w:r>
      <w:r>
        <w:rPr>
          <w:bCs/>
        </w:rPr>
        <w:tab/>
        <w:t xml:space="preserve">         </w:t>
      </w:r>
      <w:r w:rsidR="00CD3D04">
        <w:rPr>
          <w:bCs/>
        </w:rPr>
        <w:t xml:space="preserve"> £55</w:t>
      </w:r>
      <w:r>
        <w:rPr>
          <w:bCs/>
        </w:rPr>
        <w:t xml:space="preserve">                                                         Overhead in production department 1 £6 per machine hour x</w:t>
      </w:r>
      <w:r w:rsidR="002A4EEB">
        <w:rPr>
          <w:bCs/>
        </w:rPr>
        <w:t xml:space="preserve"> (</w:t>
      </w:r>
      <w:r>
        <w:rPr>
          <w:bCs/>
        </w:rPr>
        <w:t xml:space="preserve">10,000 hours/8,000 </w:t>
      </w:r>
      <w:proofErr w:type="gramStart"/>
      <w:r>
        <w:rPr>
          <w:bCs/>
        </w:rPr>
        <w:t>units</w:t>
      </w:r>
      <w:r w:rsidR="002A4EEB">
        <w:rPr>
          <w:bCs/>
        </w:rPr>
        <w:t>)</w:t>
      </w:r>
      <w:r>
        <w:rPr>
          <w:bCs/>
        </w:rPr>
        <w:t xml:space="preserve">   </w:t>
      </w:r>
      <w:proofErr w:type="gramEnd"/>
      <w:r>
        <w:rPr>
          <w:bCs/>
        </w:rPr>
        <w:t xml:space="preserve"> </w:t>
      </w:r>
      <w:r w:rsidR="007E2041">
        <w:rPr>
          <w:bCs/>
        </w:rPr>
        <w:t xml:space="preserve"> </w:t>
      </w:r>
      <w:r>
        <w:rPr>
          <w:bCs/>
        </w:rPr>
        <w:t xml:space="preserve">  £7.50   Overhead in production department 2</w:t>
      </w:r>
      <w:r>
        <w:rPr>
          <w:bCs/>
        </w:rPr>
        <w:tab/>
      </w:r>
      <w:r>
        <w:rPr>
          <w:bCs/>
        </w:rPr>
        <w:tab/>
      </w:r>
      <w:r>
        <w:rPr>
          <w:bCs/>
        </w:rPr>
        <w:tab/>
      </w:r>
      <w:r>
        <w:rPr>
          <w:bCs/>
        </w:rPr>
        <w:tab/>
      </w:r>
      <w:r>
        <w:rPr>
          <w:bCs/>
        </w:rPr>
        <w:tab/>
      </w:r>
      <w:r>
        <w:rPr>
          <w:bCs/>
        </w:rPr>
        <w:tab/>
      </w:r>
      <w:r>
        <w:rPr>
          <w:bCs/>
        </w:rPr>
        <w:tab/>
      </w:r>
      <w:r w:rsidRPr="00F071A0">
        <w:rPr>
          <w:bCs/>
          <w:u w:val="single"/>
        </w:rPr>
        <w:t xml:space="preserve">       £5.50</w:t>
      </w:r>
      <w:r>
        <w:rPr>
          <w:bCs/>
        </w:rPr>
        <w:t xml:space="preserve">      Product cost</w:t>
      </w:r>
      <w:r>
        <w:rPr>
          <w:bCs/>
        </w:rPr>
        <w:tab/>
      </w:r>
      <w:r>
        <w:rPr>
          <w:bCs/>
        </w:rPr>
        <w:tab/>
      </w:r>
      <w:r>
        <w:rPr>
          <w:bCs/>
        </w:rPr>
        <w:tab/>
      </w:r>
      <w:r>
        <w:rPr>
          <w:bCs/>
        </w:rPr>
        <w:tab/>
      </w:r>
      <w:r>
        <w:rPr>
          <w:bCs/>
        </w:rPr>
        <w:tab/>
      </w:r>
      <w:r>
        <w:rPr>
          <w:bCs/>
        </w:rPr>
        <w:tab/>
      </w:r>
      <w:r>
        <w:rPr>
          <w:bCs/>
        </w:rPr>
        <w:tab/>
      </w:r>
      <w:r>
        <w:rPr>
          <w:bCs/>
        </w:rPr>
        <w:tab/>
      </w:r>
      <w:r>
        <w:rPr>
          <w:bCs/>
        </w:rPr>
        <w:tab/>
      </w:r>
      <w:r>
        <w:rPr>
          <w:bCs/>
        </w:rPr>
        <w:tab/>
      </w:r>
      <w:r w:rsidRPr="00F071A0">
        <w:rPr>
          <w:bCs/>
          <w:u w:val="single"/>
        </w:rPr>
        <w:t xml:space="preserve">     £68.00</w:t>
      </w:r>
    </w:p>
    <w:p w14:paraId="69E52837" w14:textId="1463DF91" w:rsidR="003A5E91" w:rsidRDefault="00CD3D04">
      <w:pPr>
        <w:rPr>
          <w:bCs/>
          <w:u w:val="single"/>
        </w:rPr>
      </w:pPr>
      <w:r>
        <w:rPr>
          <w:bCs/>
          <w:u w:val="single"/>
        </w:rPr>
        <w:t xml:space="preserve">Costing </w:t>
      </w:r>
      <w:r w:rsidR="000044B8">
        <w:rPr>
          <w:bCs/>
          <w:u w:val="single"/>
        </w:rPr>
        <w:t>o</w:t>
      </w:r>
      <w:r>
        <w:rPr>
          <w:bCs/>
          <w:u w:val="single"/>
        </w:rPr>
        <w:t>f Professional Services</w:t>
      </w:r>
    </w:p>
    <w:p w14:paraId="1744C284" w14:textId="2FF37225" w:rsidR="003A5E91" w:rsidRDefault="00CD3D04">
      <w:pPr>
        <w:rPr>
          <w:bCs/>
        </w:rPr>
      </w:pPr>
      <w:r>
        <w:rPr>
          <w:bCs/>
        </w:rPr>
        <w:t xml:space="preserve">A professional consultant may be working on </w:t>
      </w:r>
      <w:r w:rsidR="007E2041">
        <w:rPr>
          <w:bCs/>
        </w:rPr>
        <w:t>several</w:t>
      </w:r>
      <w:r>
        <w:rPr>
          <w:bCs/>
        </w:rPr>
        <w:t xml:space="preserve"> jobs at the same time. The consultant will be expected to keep a time sheet identifying the hours spent on each </w:t>
      </w:r>
      <w:r w:rsidR="007E2041">
        <w:rPr>
          <w:bCs/>
        </w:rPr>
        <w:t>job</w:t>
      </w:r>
      <w:r>
        <w:rPr>
          <w:bCs/>
        </w:rPr>
        <w:t>. The cost of a job can be built up by combining the number of hours worked by each consultant on that job multiplied by their hourly rate.</w:t>
      </w:r>
    </w:p>
    <w:p w14:paraId="0F5D11F2" w14:textId="7A825BA2" w:rsidR="004950D7" w:rsidRDefault="004950D7">
      <w:pPr>
        <w:rPr>
          <w:bCs/>
          <w:lang w:eastAsia="zh-CN"/>
        </w:rPr>
      </w:pPr>
      <w:r w:rsidRPr="004950D7">
        <w:rPr>
          <w:rFonts w:hint="eastAsia"/>
          <w:bCs/>
          <w:lang w:eastAsia="zh-CN"/>
        </w:rPr>
        <w:t>专业顾问可能同时从事多项工作。顾问将需要保留一份时间表，确定每项工作所花费的时间。工作成本可以通过将每个顾问在该工作上的工作小时数乘以他们的小时费率来计算。</w:t>
      </w:r>
    </w:p>
    <w:p w14:paraId="78B259D0" w14:textId="77777777" w:rsidR="000044B8" w:rsidRPr="00E369E6" w:rsidRDefault="000044B8">
      <w:pPr>
        <w:rPr>
          <w:b/>
          <w:bCs/>
          <w:lang w:eastAsia="zh-CN"/>
        </w:rPr>
      </w:pPr>
    </w:p>
    <w:sectPr w:rsidR="000044B8" w:rsidRPr="00E369E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1F75" w14:textId="77777777" w:rsidR="005001CB" w:rsidRDefault="005001CB">
      <w:pPr>
        <w:spacing w:after="0" w:line="240" w:lineRule="auto"/>
      </w:pPr>
      <w:r>
        <w:separator/>
      </w:r>
    </w:p>
  </w:endnote>
  <w:endnote w:type="continuationSeparator" w:id="0">
    <w:p w14:paraId="7A42C838" w14:textId="77777777" w:rsidR="005001CB" w:rsidRDefault="0050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3B64" w14:textId="77777777" w:rsidR="005001CB" w:rsidRDefault="005001CB">
      <w:pPr>
        <w:spacing w:after="0" w:line="240" w:lineRule="auto"/>
      </w:pPr>
      <w:r>
        <w:rPr>
          <w:color w:val="000000"/>
        </w:rPr>
        <w:separator/>
      </w:r>
    </w:p>
  </w:footnote>
  <w:footnote w:type="continuationSeparator" w:id="0">
    <w:p w14:paraId="1F488A82" w14:textId="77777777" w:rsidR="005001CB" w:rsidRDefault="0050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620F"/>
    <w:multiLevelType w:val="multilevel"/>
    <w:tmpl w:val="50C29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C0583B"/>
    <w:multiLevelType w:val="hybridMultilevel"/>
    <w:tmpl w:val="A4B4388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600726707">
    <w:abstractNumId w:val="0"/>
  </w:num>
  <w:num w:numId="2" w16cid:durableId="169279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NjC2sDQwsDSyNLBU0lEKTi0uzszPAykwrAUAt1c5/iwAAAA="/>
  </w:docVars>
  <w:rsids>
    <w:rsidRoot w:val="003A5E91"/>
    <w:rsid w:val="000044B8"/>
    <w:rsid w:val="0005682D"/>
    <w:rsid w:val="000E241B"/>
    <w:rsid w:val="001E50AB"/>
    <w:rsid w:val="002A4EEB"/>
    <w:rsid w:val="002C7B4E"/>
    <w:rsid w:val="003A5E91"/>
    <w:rsid w:val="003D7870"/>
    <w:rsid w:val="003E2FAD"/>
    <w:rsid w:val="00413FE8"/>
    <w:rsid w:val="004175BF"/>
    <w:rsid w:val="00490DE1"/>
    <w:rsid w:val="004950D7"/>
    <w:rsid w:val="005001CB"/>
    <w:rsid w:val="006A70DA"/>
    <w:rsid w:val="007C7752"/>
    <w:rsid w:val="007E2041"/>
    <w:rsid w:val="007E5E52"/>
    <w:rsid w:val="00870917"/>
    <w:rsid w:val="008B0BC8"/>
    <w:rsid w:val="00914A60"/>
    <w:rsid w:val="009A44AD"/>
    <w:rsid w:val="009E18CF"/>
    <w:rsid w:val="00B344DA"/>
    <w:rsid w:val="00B96A62"/>
    <w:rsid w:val="00BB71B4"/>
    <w:rsid w:val="00BD68F2"/>
    <w:rsid w:val="00C05F5F"/>
    <w:rsid w:val="00C06AE0"/>
    <w:rsid w:val="00C409AD"/>
    <w:rsid w:val="00C82C98"/>
    <w:rsid w:val="00CD3D04"/>
    <w:rsid w:val="00CF1BBD"/>
    <w:rsid w:val="00D33C7B"/>
    <w:rsid w:val="00DC2DA6"/>
    <w:rsid w:val="00E369E6"/>
    <w:rsid w:val="00F071A0"/>
    <w:rsid w:val="00F3624E"/>
    <w:rsid w:val="00F60B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03B3"/>
  <w15:docId w15:val="{EDB4B269-BAA0-41E5-A31E-8CDFF56E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0568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character" w:customStyle="1" w:styleId="Heading1Char">
    <w:name w:val="Heading 1 Char"/>
    <w:basedOn w:val="DefaultParagraphFont"/>
    <w:link w:val="Heading1"/>
    <w:uiPriority w:val="9"/>
    <w:rsid w:val="000568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140">
      <w:bodyDiv w:val="1"/>
      <w:marLeft w:val="0"/>
      <w:marRight w:val="0"/>
      <w:marTop w:val="0"/>
      <w:marBottom w:val="0"/>
      <w:divBdr>
        <w:top w:val="none" w:sz="0" w:space="0" w:color="auto"/>
        <w:left w:val="none" w:sz="0" w:space="0" w:color="auto"/>
        <w:bottom w:val="none" w:sz="0" w:space="0" w:color="auto"/>
        <w:right w:val="none" w:sz="0" w:space="0" w:color="auto"/>
      </w:divBdr>
    </w:div>
    <w:div w:id="2042391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2935</Words>
  <Characters>16736</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Yi Li</cp:lastModifiedBy>
  <cp:revision>4</cp:revision>
  <dcterms:created xsi:type="dcterms:W3CDTF">2023-10-16T08:39:00Z</dcterms:created>
  <dcterms:modified xsi:type="dcterms:W3CDTF">2024-01-02T20:06:00Z</dcterms:modified>
</cp:coreProperties>
</file>