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0B235" w14:textId="77777777" w:rsidR="00347B7B" w:rsidRPr="00347B7B" w:rsidRDefault="00347B7B" w:rsidP="00B56FF2">
      <w:pPr>
        <w:pStyle w:val="Heading1"/>
        <w:jc w:val="center"/>
        <w:rPr>
          <w:lang w:val="en-GB"/>
        </w:rPr>
      </w:pPr>
      <w:r w:rsidRPr="00347B7B">
        <w:rPr>
          <w:lang w:val="en-GB"/>
        </w:rPr>
        <w:t>MGT388 Finance and Law for Engineers</w:t>
      </w:r>
    </w:p>
    <w:p w14:paraId="6DF5AA88" w14:textId="774145C1" w:rsidR="00347B7B" w:rsidRPr="001A1687" w:rsidRDefault="00347B7B" w:rsidP="001A1687">
      <w:pPr>
        <w:pStyle w:val="Heading1"/>
        <w:jc w:val="center"/>
        <w:rPr>
          <w:lang w:val="en-GB"/>
        </w:rPr>
      </w:pPr>
      <w:r w:rsidRPr="00347B7B">
        <w:rPr>
          <w:lang w:val="en-GB"/>
        </w:rPr>
        <w:t xml:space="preserve">Finance Lecture </w:t>
      </w:r>
      <w:r w:rsidR="00B56FF2">
        <w:rPr>
          <w:lang w:val="en-GB"/>
        </w:rPr>
        <w:t>7</w:t>
      </w:r>
      <w:r w:rsidRPr="00347B7B">
        <w:rPr>
          <w:lang w:val="en-GB"/>
        </w:rPr>
        <w:t xml:space="preserve"> Notes</w:t>
      </w:r>
    </w:p>
    <w:p w14:paraId="04E0CBA9" w14:textId="042A8324" w:rsidR="00347B7B" w:rsidRPr="00347B7B" w:rsidRDefault="00347B7B" w:rsidP="00B56FF2">
      <w:pPr>
        <w:pStyle w:val="Heading1"/>
        <w:rPr>
          <w:lang w:val="en-GB"/>
        </w:rPr>
      </w:pPr>
      <w:r w:rsidRPr="00347B7B">
        <w:rPr>
          <w:lang w:val="en-GB"/>
        </w:rPr>
        <w:t>Pricing strategy</w:t>
      </w:r>
    </w:p>
    <w:p w14:paraId="36C0DBF1" w14:textId="1F717710" w:rsidR="00D539E0" w:rsidRDefault="00EA00AB" w:rsidP="004962EF">
      <w:pPr>
        <w:spacing w:after="120" w:line="240" w:lineRule="auto"/>
        <w:jc w:val="both"/>
        <w:rPr>
          <w:rFonts w:ascii="Arial" w:hAnsi="Arial" w:cs="Arial"/>
          <w:sz w:val="24"/>
          <w:szCs w:val="24"/>
          <w:lang w:val="en-GB"/>
        </w:rPr>
      </w:pPr>
      <w:r>
        <w:rPr>
          <w:rFonts w:ascii="Arial" w:hAnsi="Arial" w:cs="Arial"/>
          <w:sz w:val="24"/>
          <w:szCs w:val="24"/>
          <w:lang w:val="en-GB"/>
        </w:rPr>
        <w:t>A proper pricing</w:t>
      </w:r>
      <w:r w:rsidR="00D539E0">
        <w:rPr>
          <w:rFonts w:ascii="Arial" w:hAnsi="Arial" w:cs="Arial"/>
          <w:sz w:val="24"/>
          <w:szCs w:val="24"/>
          <w:lang w:val="en-GB"/>
        </w:rPr>
        <w:t xml:space="preserve"> strategy</w:t>
      </w:r>
      <w:r>
        <w:rPr>
          <w:rFonts w:ascii="Arial" w:hAnsi="Arial" w:cs="Arial"/>
          <w:sz w:val="24"/>
          <w:szCs w:val="24"/>
          <w:lang w:val="en-GB"/>
        </w:rPr>
        <w:t xml:space="preserve"> is needed for an organisation to be profitable. When prices are too low a business will experience sub-optimal level of profitability, increasing the risk of failure in the medium to long term. Conversely, when prices are too high a firm can experience a reduction in sales and, </w:t>
      </w:r>
      <w:r w:rsidR="00B56FF2">
        <w:rPr>
          <w:rFonts w:ascii="Arial" w:hAnsi="Arial" w:cs="Arial"/>
          <w:sz w:val="24"/>
          <w:szCs w:val="24"/>
          <w:lang w:val="en-GB"/>
        </w:rPr>
        <w:t>consequently</w:t>
      </w:r>
      <w:r>
        <w:rPr>
          <w:rFonts w:ascii="Arial" w:hAnsi="Arial" w:cs="Arial"/>
          <w:sz w:val="24"/>
          <w:szCs w:val="24"/>
          <w:lang w:val="en-GB"/>
        </w:rPr>
        <w:t xml:space="preserve">, a decrease in market shares and an increase in the inventory. However, </w:t>
      </w:r>
      <w:r w:rsidR="00D539E0">
        <w:rPr>
          <w:rFonts w:ascii="Arial" w:hAnsi="Arial" w:cs="Arial"/>
          <w:sz w:val="24"/>
          <w:szCs w:val="24"/>
          <w:lang w:val="en-GB"/>
        </w:rPr>
        <w:t xml:space="preserve">the choice a proper pricing strategy depends on the consideration of the context, in the light of some relevant economic theory. </w:t>
      </w:r>
    </w:p>
    <w:p w14:paraId="188CC4B3" w14:textId="6DC4ECE4" w:rsidR="005A23F9" w:rsidRDefault="00D539E0" w:rsidP="004962EF">
      <w:pPr>
        <w:spacing w:after="120" w:line="240" w:lineRule="auto"/>
        <w:jc w:val="both"/>
        <w:rPr>
          <w:rFonts w:ascii="Arial" w:hAnsi="Arial" w:cs="Arial"/>
          <w:sz w:val="24"/>
          <w:szCs w:val="24"/>
          <w:lang w:val="en-GB"/>
        </w:rPr>
      </w:pPr>
      <w:r>
        <w:rPr>
          <w:rFonts w:ascii="Arial" w:hAnsi="Arial" w:cs="Arial"/>
          <w:sz w:val="24"/>
          <w:szCs w:val="24"/>
          <w:lang w:val="en-GB"/>
        </w:rPr>
        <w:t>M</w:t>
      </w:r>
      <w:r w:rsidR="005A23F9" w:rsidRPr="005A23F9">
        <w:rPr>
          <w:rFonts w:ascii="Arial" w:hAnsi="Arial" w:cs="Arial"/>
          <w:sz w:val="24"/>
          <w:szCs w:val="24"/>
          <w:lang w:val="en-GB"/>
        </w:rPr>
        <w:t>arket leaders have some discretion in setting selling prices</w:t>
      </w:r>
      <w:r w:rsidR="005A23F9">
        <w:rPr>
          <w:rFonts w:ascii="Arial" w:hAnsi="Arial" w:cs="Arial"/>
          <w:sz w:val="24"/>
          <w:szCs w:val="24"/>
          <w:lang w:val="en-GB"/>
        </w:rPr>
        <w:t>, as well as</w:t>
      </w:r>
      <w:r w:rsidR="005A23F9" w:rsidRPr="005A23F9">
        <w:rPr>
          <w:rFonts w:ascii="Arial" w:hAnsi="Arial" w:cs="Arial"/>
          <w:sz w:val="24"/>
          <w:szCs w:val="24"/>
          <w:lang w:val="en-GB"/>
        </w:rPr>
        <w:t xml:space="preserve"> other organisations that sell </w:t>
      </w:r>
      <w:r w:rsidR="005A23F9">
        <w:rPr>
          <w:rFonts w:ascii="Arial" w:hAnsi="Arial" w:cs="Arial"/>
          <w:sz w:val="24"/>
          <w:szCs w:val="24"/>
          <w:lang w:val="en-GB"/>
        </w:rPr>
        <w:t xml:space="preserve">highly customised or differentiated </w:t>
      </w:r>
      <w:r w:rsidR="005A23F9" w:rsidRPr="005A23F9">
        <w:rPr>
          <w:rFonts w:ascii="Arial" w:hAnsi="Arial" w:cs="Arial"/>
          <w:sz w:val="24"/>
          <w:szCs w:val="24"/>
          <w:lang w:val="en-GB"/>
        </w:rPr>
        <w:t>products or services</w:t>
      </w:r>
      <w:r w:rsidR="005A23F9">
        <w:rPr>
          <w:rFonts w:ascii="Arial" w:hAnsi="Arial" w:cs="Arial"/>
          <w:sz w:val="24"/>
          <w:szCs w:val="24"/>
          <w:lang w:val="en-GB"/>
        </w:rPr>
        <w:t>.</w:t>
      </w:r>
      <w:r w:rsidR="005A23F9" w:rsidRPr="005A23F9">
        <w:rPr>
          <w:rFonts w:ascii="Arial" w:hAnsi="Arial" w:cs="Arial"/>
          <w:sz w:val="24"/>
          <w:szCs w:val="24"/>
          <w:lang w:val="en-GB"/>
        </w:rPr>
        <w:t xml:space="preserve"> </w:t>
      </w:r>
      <w:r w:rsidR="005A23F9">
        <w:rPr>
          <w:rFonts w:ascii="Arial" w:hAnsi="Arial" w:cs="Arial"/>
          <w:sz w:val="24"/>
          <w:szCs w:val="24"/>
          <w:lang w:val="en-GB"/>
        </w:rPr>
        <w:t>Therefore,</w:t>
      </w:r>
      <w:r w:rsidR="005A23F9" w:rsidRPr="005A23F9">
        <w:rPr>
          <w:rFonts w:ascii="Arial" w:hAnsi="Arial" w:cs="Arial"/>
          <w:sz w:val="24"/>
          <w:szCs w:val="24"/>
          <w:lang w:val="en-GB"/>
        </w:rPr>
        <w:t xml:space="preserve"> </w:t>
      </w:r>
      <w:r w:rsidR="005A23F9">
        <w:rPr>
          <w:rFonts w:ascii="Arial" w:hAnsi="Arial" w:cs="Arial"/>
          <w:sz w:val="24"/>
          <w:szCs w:val="24"/>
          <w:lang w:val="en-GB"/>
        </w:rPr>
        <w:t xml:space="preserve">in these cases, </w:t>
      </w:r>
      <w:r w:rsidR="005A23F9" w:rsidRPr="005A23F9">
        <w:rPr>
          <w:rFonts w:ascii="Arial" w:hAnsi="Arial" w:cs="Arial"/>
          <w:sz w:val="24"/>
          <w:szCs w:val="24"/>
          <w:lang w:val="en-GB"/>
        </w:rPr>
        <w:t xml:space="preserve">cost information </w:t>
      </w:r>
      <w:r w:rsidR="005A23F9">
        <w:rPr>
          <w:rFonts w:ascii="Arial" w:hAnsi="Arial" w:cs="Arial"/>
          <w:sz w:val="24"/>
          <w:szCs w:val="24"/>
          <w:lang w:val="en-GB"/>
        </w:rPr>
        <w:t>is very</w:t>
      </w:r>
      <w:r w:rsidR="005A23F9" w:rsidRPr="005A23F9">
        <w:rPr>
          <w:rFonts w:ascii="Arial" w:hAnsi="Arial" w:cs="Arial"/>
          <w:sz w:val="24"/>
          <w:szCs w:val="24"/>
          <w:lang w:val="en-GB"/>
        </w:rPr>
        <w:t xml:space="preserve"> important for pricing decisions. </w:t>
      </w:r>
    </w:p>
    <w:p w14:paraId="06CD8853" w14:textId="669280C0" w:rsidR="005A23F9" w:rsidRDefault="005A23F9" w:rsidP="004962EF">
      <w:pPr>
        <w:spacing w:after="120" w:line="240" w:lineRule="auto"/>
        <w:jc w:val="both"/>
        <w:rPr>
          <w:rFonts w:ascii="Arial" w:hAnsi="Arial" w:cs="Arial"/>
          <w:sz w:val="24"/>
          <w:szCs w:val="24"/>
          <w:lang w:val="en-GB"/>
        </w:rPr>
      </w:pPr>
      <w:r w:rsidRPr="005A23F9">
        <w:rPr>
          <w:rFonts w:ascii="Arial" w:hAnsi="Arial" w:cs="Arial"/>
          <w:sz w:val="24"/>
          <w:szCs w:val="24"/>
          <w:lang w:val="en-GB"/>
        </w:rPr>
        <w:t>In other organisations, prices are set by overall market and supply and demand forces. They have little influence over the selling prices of their products and services</w:t>
      </w:r>
      <w:r>
        <w:rPr>
          <w:rFonts w:ascii="Arial" w:hAnsi="Arial" w:cs="Arial"/>
          <w:sz w:val="24"/>
          <w:szCs w:val="24"/>
          <w:lang w:val="en-GB"/>
        </w:rPr>
        <w:t>, but</w:t>
      </w:r>
      <w:r w:rsidRPr="005A23F9">
        <w:rPr>
          <w:rFonts w:ascii="Arial" w:hAnsi="Arial" w:cs="Arial"/>
          <w:sz w:val="24"/>
          <w:szCs w:val="24"/>
          <w:lang w:val="en-GB"/>
        </w:rPr>
        <w:t xml:space="preserve"> cost information </w:t>
      </w:r>
      <w:r>
        <w:rPr>
          <w:rFonts w:ascii="Arial" w:hAnsi="Arial" w:cs="Arial"/>
          <w:sz w:val="24"/>
          <w:szCs w:val="24"/>
          <w:lang w:val="en-GB"/>
        </w:rPr>
        <w:t>i</w:t>
      </w:r>
      <w:r w:rsidRPr="005A23F9">
        <w:rPr>
          <w:rFonts w:ascii="Arial" w:hAnsi="Arial" w:cs="Arial"/>
          <w:sz w:val="24"/>
          <w:szCs w:val="24"/>
          <w:lang w:val="en-GB"/>
        </w:rPr>
        <w:t>s still of considerable importance in these organisations</w:t>
      </w:r>
      <w:r>
        <w:rPr>
          <w:rFonts w:ascii="Arial" w:hAnsi="Arial" w:cs="Arial"/>
          <w:sz w:val="24"/>
          <w:szCs w:val="24"/>
          <w:lang w:val="en-GB"/>
        </w:rPr>
        <w:t xml:space="preserve">. </w:t>
      </w:r>
    </w:p>
    <w:p w14:paraId="262352F7" w14:textId="77777777" w:rsidR="00113847" w:rsidRDefault="00113847" w:rsidP="004962EF">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一个组织需要适当的定价策略才能盈利。当价格过低时，企业的盈利能力将低于最佳水平，从而增加中长期失败的风险。相反，当价格过高时，公司可能会经历销售额下降，从而导致市场份额下降和库存增加。然而，选择适当的定价策略取决于对背景的考虑，并根据一些相关的经济理论。 </w:t>
      </w:r>
    </w:p>
    <w:p w14:paraId="4303AE38" w14:textId="77777777" w:rsidR="00113847" w:rsidRDefault="00113847" w:rsidP="004962EF">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市场领导者在设定销售价格方面有一定的自由裁量权，其他销售高度定制或差异化产品或服务的组织也是如此。因此，在这些情况下，成本信息对于定价决策非常重要。 </w:t>
      </w:r>
    </w:p>
    <w:p w14:paraId="5931A2BB" w14:textId="7F3F7408" w:rsidR="005A23F9" w:rsidRPr="004962EF" w:rsidRDefault="00113847" w:rsidP="004962EF">
      <w:pPr>
        <w:spacing w:after="120" w:line="240" w:lineRule="auto"/>
        <w:jc w:val="both"/>
        <w:rPr>
          <w:rFonts w:ascii="Arial" w:hAnsi="Arial" w:cs="Arial"/>
          <w:sz w:val="24"/>
          <w:szCs w:val="24"/>
          <w:lang w:val="en-GB" w:eastAsia="zh-CN"/>
        </w:rPr>
      </w:pPr>
      <w:r w:rsidRPr="00113847">
        <w:rPr>
          <w:rFonts w:ascii="Microsoft YaHei" w:eastAsia="Microsoft YaHei" w:hAnsi="Microsoft YaHei" w:hint="eastAsia"/>
          <w:color w:val="000000"/>
          <w:sz w:val="18"/>
          <w:szCs w:val="18"/>
          <w:lang w:eastAsia="zh-CN"/>
        </w:rPr>
        <w:t>在其他组织中，价格由整体市场和供求力量决定。他们对其产品和服务的销售价格影响不大，但成本信息在这些组织中仍然相当重要。</w:t>
      </w:r>
    </w:p>
    <w:p w14:paraId="1921FF64" w14:textId="63C89AE1" w:rsidR="005A23F9" w:rsidRPr="002E3BB4" w:rsidRDefault="00347B7B" w:rsidP="00B56FF2">
      <w:pPr>
        <w:pStyle w:val="Heading1"/>
        <w:rPr>
          <w:lang w:val="en-GB"/>
        </w:rPr>
      </w:pPr>
      <w:r>
        <w:rPr>
          <w:lang w:val="en-GB"/>
        </w:rPr>
        <w:t>Economic theory</w:t>
      </w:r>
    </w:p>
    <w:p w14:paraId="3472A9A4" w14:textId="77777777" w:rsidR="00347B7B" w:rsidRDefault="00232CB1" w:rsidP="000448FF">
      <w:pPr>
        <w:spacing w:after="120" w:line="240" w:lineRule="auto"/>
        <w:jc w:val="both"/>
        <w:rPr>
          <w:rFonts w:ascii="Arial" w:hAnsi="Arial" w:cs="Arial"/>
          <w:sz w:val="24"/>
          <w:szCs w:val="24"/>
          <w:lang w:val="en-GB"/>
        </w:rPr>
      </w:pPr>
      <w:r>
        <w:rPr>
          <w:rFonts w:ascii="Arial" w:hAnsi="Arial" w:cs="Arial"/>
          <w:sz w:val="24"/>
          <w:szCs w:val="24"/>
          <w:lang w:val="en-GB"/>
        </w:rPr>
        <w:t xml:space="preserve">Economic theory explains that the price of products and services is determined in the market. </w:t>
      </w:r>
      <w:r w:rsidRPr="00232CB1">
        <w:rPr>
          <w:rFonts w:ascii="Arial" w:hAnsi="Arial" w:cs="Arial"/>
          <w:sz w:val="24"/>
          <w:szCs w:val="24"/>
          <w:lang w:val="en-GB"/>
        </w:rPr>
        <w:t>The central feature of the economic model is the assumption that the firm will attempt to set the selling price at a level where profits are maximi</w:t>
      </w:r>
      <w:r>
        <w:rPr>
          <w:rFonts w:ascii="Arial" w:hAnsi="Arial" w:cs="Arial"/>
          <w:sz w:val="24"/>
          <w:szCs w:val="24"/>
          <w:lang w:val="en-GB"/>
        </w:rPr>
        <w:t>s</w:t>
      </w:r>
      <w:r w:rsidRPr="00232CB1">
        <w:rPr>
          <w:rFonts w:ascii="Arial" w:hAnsi="Arial" w:cs="Arial"/>
          <w:sz w:val="24"/>
          <w:szCs w:val="24"/>
          <w:lang w:val="en-GB"/>
        </w:rPr>
        <w:t xml:space="preserve">ed. </w:t>
      </w:r>
    </w:p>
    <w:p w14:paraId="6EFD4394" w14:textId="77777777" w:rsidR="00347B7B" w:rsidRDefault="00232CB1" w:rsidP="000448FF">
      <w:pPr>
        <w:spacing w:after="120" w:line="240" w:lineRule="auto"/>
        <w:jc w:val="both"/>
        <w:rPr>
          <w:rFonts w:ascii="Arial" w:hAnsi="Arial" w:cs="Arial"/>
          <w:sz w:val="24"/>
          <w:szCs w:val="24"/>
          <w:lang w:val="en-GB"/>
        </w:rPr>
      </w:pPr>
      <w:r w:rsidRPr="00232CB1">
        <w:rPr>
          <w:rFonts w:ascii="Arial" w:hAnsi="Arial" w:cs="Arial"/>
          <w:sz w:val="24"/>
          <w:szCs w:val="24"/>
          <w:lang w:val="en-GB"/>
        </w:rPr>
        <w:t>For monopolistic/ imperfect competition the model assumes that the lower the price, the larger will be the volume of sales.</w:t>
      </w:r>
      <w:r>
        <w:rPr>
          <w:rFonts w:ascii="Arial" w:hAnsi="Arial" w:cs="Arial"/>
          <w:sz w:val="24"/>
          <w:szCs w:val="24"/>
          <w:lang w:val="en-GB"/>
        </w:rPr>
        <w:t xml:space="preserve"> In other terms, demand is dependant on price and for most goods and services, if price goes down demand will increase.</w:t>
      </w:r>
      <w:r w:rsidR="00291A00">
        <w:rPr>
          <w:rFonts w:ascii="Arial" w:hAnsi="Arial" w:cs="Arial"/>
          <w:sz w:val="24"/>
          <w:szCs w:val="24"/>
          <w:lang w:val="en-GB"/>
        </w:rPr>
        <w:t xml:space="preserve"> </w:t>
      </w:r>
    </w:p>
    <w:p w14:paraId="60994FAD" w14:textId="2DE2C070" w:rsidR="000448FF" w:rsidRPr="00232CB1" w:rsidRDefault="00291A00" w:rsidP="000448FF">
      <w:pPr>
        <w:spacing w:after="120" w:line="240" w:lineRule="auto"/>
        <w:jc w:val="both"/>
        <w:rPr>
          <w:rFonts w:ascii="Arial" w:hAnsi="Arial" w:cs="Arial"/>
          <w:sz w:val="24"/>
          <w:szCs w:val="24"/>
          <w:lang w:val="en-GB"/>
        </w:rPr>
      </w:pPr>
      <w:r>
        <w:rPr>
          <w:rFonts w:ascii="Arial" w:hAnsi="Arial" w:cs="Arial"/>
          <w:sz w:val="24"/>
          <w:szCs w:val="24"/>
          <w:lang w:val="en-GB"/>
        </w:rPr>
        <w:t>For example, this is the logic of Black Friday and seasonal sales.</w:t>
      </w:r>
    </w:p>
    <w:p w14:paraId="381CC4A6" w14:textId="77777777" w:rsidR="00113847" w:rsidRDefault="00113847" w:rsidP="004962EF">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经济理论解释说，产品和服务的价格是由市场决定的。经济模型的核心特征是假设公司将尝试将销售价格设定在利润最大化的水平。 </w:t>
      </w:r>
    </w:p>
    <w:p w14:paraId="0FD00C8B" w14:textId="1D21E361" w:rsidR="00D539E0" w:rsidRPr="00113847" w:rsidRDefault="00113847" w:rsidP="004962EF">
      <w:pPr>
        <w:spacing w:after="120" w:line="240" w:lineRule="auto"/>
        <w:jc w:val="both"/>
        <w:rPr>
          <w:rFonts w:ascii="Arial" w:hAnsi="Arial" w:cs="Arial"/>
          <w:sz w:val="24"/>
          <w:szCs w:val="24"/>
          <w:lang w:val="en-GB" w:eastAsia="zh-CN"/>
        </w:rPr>
      </w:pPr>
      <w:r w:rsidRPr="00113847">
        <w:rPr>
          <w:rFonts w:ascii="Microsoft YaHei" w:eastAsia="Microsoft YaHei" w:hAnsi="Microsoft YaHei" w:hint="eastAsia"/>
          <w:color w:val="000000"/>
          <w:sz w:val="18"/>
          <w:szCs w:val="18"/>
          <w:lang w:eastAsia="zh-CN"/>
        </w:rPr>
        <w:t>对于垄断/不完全竞争，该模型假设价格越低，销售量越大。换句话说，需求取决于价格，对于大多数商品和服务来说，如果价格下降，需求就会增加。 例如，这就是黑色星期五和季节性销售的逻辑。</w:t>
      </w:r>
    </w:p>
    <w:p w14:paraId="50586560" w14:textId="4238B7B7" w:rsidR="00232CB1" w:rsidRDefault="00347B7B" w:rsidP="00B56FF2">
      <w:pPr>
        <w:pStyle w:val="Heading1"/>
        <w:rPr>
          <w:lang w:val="en-GB"/>
        </w:rPr>
      </w:pPr>
      <w:r>
        <w:rPr>
          <w:lang w:val="en-GB"/>
        </w:rPr>
        <w:lastRenderedPageBreak/>
        <w:t>Demand curve</w:t>
      </w:r>
    </w:p>
    <w:p w14:paraId="41D9FE52" w14:textId="7989715E" w:rsidR="00464C47" w:rsidRPr="00464C47" w:rsidRDefault="00464C47" w:rsidP="00464C47">
      <w:pPr>
        <w:rPr>
          <w:lang w:val="en-GB"/>
        </w:rPr>
      </w:pPr>
      <w:r w:rsidRPr="00464C47">
        <w:rPr>
          <w:lang w:val="en-GB"/>
        </w:rPr>
        <w:drawing>
          <wp:inline distT="0" distB="0" distL="0" distR="0" wp14:anchorId="28CF27D9" wp14:editId="135D649D">
            <wp:extent cx="2229730" cy="1637942"/>
            <wp:effectExtent l="0" t="0" r="5715" b="635"/>
            <wp:docPr id="867649638" name="Picture 1" descr="A diagram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49638" name="Picture 1" descr="A diagram of a price&#10;&#10;Description automatically generated"/>
                    <pic:cNvPicPr/>
                  </pic:nvPicPr>
                  <pic:blipFill>
                    <a:blip r:embed="rId8"/>
                    <a:stretch>
                      <a:fillRect/>
                    </a:stretch>
                  </pic:blipFill>
                  <pic:spPr>
                    <a:xfrm>
                      <a:off x="0" y="0"/>
                      <a:ext cx="2229730" cy="1637942"/>
                    </a:xfrm>
                    <a:prstGeom prst="rect">
                      <a:avLst/>
                    </a:prstGeom>
                  </pic:spPr>
                </pic:pic>
              </a:graphicData>
            </a:graphic>
          </wp:inline>
        </w:drawing>
      </w:r>
    </w:p>
    <w:p w14:paraId="6D0C25F6" w14:textId="3811C4E2" w:rsidR="00232CB1" w:rsidRPr="00232CB1" w:rsidRDefault="00454894" w:rsidP="00232CB1">
      <w:pPr>
        <w:spacing w:after="120" w:line="240" w:lineRule="auto"/>
        <w:jc w:val="both"/>
        <w:rPr>
          <w:rFonts w:ascii="Arial" w:hAnsi="Arial" w:cs="Arial"/>
          <w:sz w:val="24"/>
          <w:szCs w:val="24"/>
          <w:lang w:val="en-GB"/>
        </w:rPr>
      </w:pPr>
      <w:r>
        <w:rPr>
          <w:rFonts w:ascii="Arial" w:hAnsi="Arial" w:cs="Arial"/>
          <w:sz w:val="24"/>
          <w:szCs w:val="24"/>
          <w:lang w:val="en-GB"/>
        </w:rPr>
        <w:t xml:space="preserve">A theoretical interaction between quantity and price can be illustrated by an economic model, which is an economist’s representation of reality. </w:t>
      </w:r>
      <w:r w:rsidR="00232CB1" w:rsidRPr="00232CB1">
        <w:rPr>
          <w:rFonts w:ascii="Arial" w:hAnsi="Arial" w:cs="Arial"/>
          <w:sz w:val="24"/>
          <w:szCs w:val="24"/>
          <w:lang w:val="en-GB"/>
        </w:rPr>
        <w:t xml:space="preserve">This relationship </w:t>
      </w:r>
      <w:r w:rsidR="00527CC2">
        <w:rPr>
          <w:rFonts w:ascii="Arial" w:hAnsi="Arial" w:cs="Arial"/>
          <w:sz w:val="24"/>
          <w:szCs w:val="24"/>
          <w:lang w:val="en-GB"/>
        </w:rPr>
        <w:t xml:space="preserve">is depicted </w:t>
      </w:r>
      <w:r w:rsidR="00232CB1">
        <w:rPr>
          <w:rFonts w:ascii="Arial" w:hAnsi="Arial" w:cs="Arial"/>
          <w:sz w:val="24"/>
          <w:szCs w:val="24"/>
          <w:lang w:val="en-GB"/>
        </w:rPr>
        <w:t xml:space="preserve">by the graph of a </w:t>
      </w:r>
      <w:r w:rsidR="00232CB1" w:rsidRPr="00232CB1">
        <w:rPr>
          <w:rFonts w:ascii="Arial" w:hAnsi="Arial" w:cs="Arial"/>
          <w:sz w:val="24"/>
          <w:szCs w:val="24"/>
          <w:lang w:val="en-GB"/>
        </w:rPr>
        <w:t xml:space="preserve">demand curve. Points A and B represent two of many possible price/quantity combinations. </w:t>
      </w:r>
      <w:r>
        <w:rPr>
          <w:rFonts w:ascii="Arial" w:hAnsi="Arial" w:cs="Arial"/>
          <w:sz w:val="24"/>
          <w:szCs w:val="24"/>
          <w:lang w:val="en-GB"/>
        </w:rPr>
        <w:t xml:space="preserve">We can observe a movement along the demand curve: </w:t>
      </w:r>
      <w:r w:rsidR="00232CB1" w:rsidRPr="00232CB1">
        <w:rPr>
          <w:rFonts w:ascii="Arial" w:hAnsi="Arial" w:cs="Arial"/>
          <w:sz w:val="24"/>
          <w:szCs w:val="24"/>
          <w:lang w:val="en-GB"/>
        </w:rPr>
        <w:t>at a price P</w:t>
      </w:r>
      <w:r w:rsidR="00527CC2">
        <w:rPr>
          <w:rFonts w:ascii="Arial" w:hAnsi="Arial" w:cs="Arial"/>
          <w:sz w:val="24"/>
          <w:szCs w:val="24"/>
          <w:lang w:val="en-GB"/>
        </w:rPr>
        <w:t>1</w:t>
      </w:r>
      <w:r w:rsidR="00232CB1" w:rsidRPr="00232CB1">
        <w:rPr>
          <w:rFonts w:ascii="Arial" w:hAnsi="Arial" w:cs="Arial"/>
          <w:sz w:val="24"/>
          <w:szCs w:val="24"/>
          <w:lang w:val="en-GB"/>
        </w:rPr>
        <w:t>, the quantity demanded will be Q</w:t>
      </w:r>
      <w:r w:rsidR="00527CC2">
        <w:rPr>
          <w:rFonts w:ascii="Arial" w:hAnsi="Arial" w:cs="Arial"/>
          <w:sz w:val="24"/>
          <w:szCs w:val="24"/>
          <w:lang w:val="en-GB"/>
        </w:rPr>
        <w:t>1</w:t>
      </w:r>
      <w:r w:rsidR="00232CB1" w:rsidRPr="00232CB1">
        <w:rPr>
          <w:rFonts w:ascii="Arial" w:hAnsi="Arial" w:cs="Arial"/>
          <w:sz w:val="24"/>
          <w:szCs w:val="24"/>
          <w:lang w:val="en-GB"/>
        </w:rPr>
        <w:t>, while at the lower price of P</w:t>
      </w:r>
      <w:r w:rsidR="00527CC2">
        <w:rPr>
          <w:rFonts w:ascii="Arial" w:hAnsi="Arial" w:cs="Arial"/>
          <w:sz w:val="24"/>
          <w:szCs w:val="24"/>
          <w:lang w:val="en-GB"/>
        </w:rPr>
        <w:t>2</w:t>
      </w:r>
      <w:r w:rsidR="00232CB1" w:rsidRPr="00232CB1">
        <w:rPr>
          <w:rFonts w:ascii="Arial" w:hAnsi="Arial" w:cs="Arial"/>
          <w:sz w:val="24"/>
          <w:szCs w:val="24"/>
          <w:lang w:val="en-GB"/>
        </w:rPr>
        <w:t xml:space="preserve"> the quantity demanded will increase to Q</w:t>
      </w:r>
      <w:r w:rsidR="00527CC2">
        <w:rPr>
          <w:rFonts w:ascii="Arial" w:hAnsi="Arial" w:cs="Arial"/>
          <w:sz w:val="24"/>
          <w:szCs w:val="24"/>
          <w:lang w:val="en-GB"/>
        </w:rPr>
        <w:t>2</w:t>
      </w:r>
      <w:r w:rsidR="00232CB1" w:rsidRPr="00232CB1">
        <w:rPr>
          <w:rFonts w:ascii="Arial" w:hAnsi="Arial" w:cs="Arial"/>
          <w:sz w:val="24"/>
          <w:szCs w:val="24"/>
          <w:lang w:val="en-GB"/>
        </w:rPr>
        <w:t>.</w:t>
      </w:r>
    </w:p>
    <w:p w14:paraId="10673124" w14:textId="2C5D76EE" w:rsidR="00232CB1" w:rsidRPr="00113847" w:rsidRDefault="00113847" w:rsidP="00232CB1">
      <w:pPr>
        <w:spacing w:after="120" w:line="240" w:lineRule="auto"/>
        <w:jc w:val="both"/>
        <w:rPr>
          <w:rFonts w:ascii="Arial" w:hAnsi="Arial" w:cs="Arial"/>
          <w:b/>
          <w:bCs/>
          <w:sz w:val="24"/>
          <w:szCs w:val="24"/>
          <w:lang w:val="en-GB" w:eastAsia="zh-CN"/>
        </w:rPr>
      </w:pPr>
      <w:r w:rsidRPr="00113847">
        <w:rPr>
          <w:rFonts w:ascii="Microsoft YaHei" w:eastAsia="Microsoft YaHei" w:hAnsi="Microsoft YaHei" w:hint="eastAsia"/>
          <w:color w:val="000000"/>
          <w:sz w:val="18"/>
          <w:szCs w:val="18"/>
          <w:lang w:eastAsia="zh-CN"/>
        </w:rPr>
        <w:t>数量和价格之间的理论相互作用可以用经济模型来说明，这是经济学家对现实的表示。这种关系由需求曲线图描述。点 A 和 B 表示许多可能的价格/数量组合中的两个。我们可以观察到沿着需求曲线的运动：在价格 P1 时，需求量将是 Q1，而在 P2 的较低价格下，需求量将增加到 Q2。</w:t>
      </w:r>
    </w:p>
    <w:p w14:paraId="61B425BD" w14:textId="71220101" w:rsidR="00291A00" w:rsidRDefault="00347B7B" w:rsidP="00B56FF2">
      <w:pPr>
        <w:pStyle w:val="Heading1"/>
        <w:rPr>
          <w:lang w:val="en-GB"/>
        </w:rPr>
      </w:pPr>
      <w:r>
        <w:rPr>
          <w:lang w:val="en-GB"/>
        </w:rPr>
        <w:t>Price elasticity of demand</w:t>
      </w:r>
    </w:p>
    <w:p w14:paraId="1268A74E" w14:textId="5D434BAA" w:rsidR="00464C47" w:rsidRPr="00464C47" w:rsidRDefault="00464C47" w:rsidP="00464C47">
      <w:pPr>
        <w:rPr>
          <w:lang w:val="en-GB"/>
        </w:rPr>
      </w:pPr>
      <w:r w:rsidRPr="00464C47">
        <w:rPr>
          <w:lang w:val="en-GB"/>
        </w:rPr>
        <w:drawing>
          <wp:inline distT="0" distB="0" distL="0" distR="0" wp14:anchorId="699B8177" wp14:editId="45940979">
            <wp:extent cx="2276489" cy="1561514"/>
            <wp:effectExtent l="0" t="0" r="0" b="635"/>
            <wp:docPr id="1164397961" name="Picture 1" descr="A diagram of a red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97961" name="Picture 1" descr="A diagram of a red and yellow graph&#10;&#10;Description automatically generated"/>
                    <pic:cNvPicPr/>
                  </pic:nvPicPr>
                  <pic:blipFill>
                    <a:blip r:embed="rId9"/>
                    <a:stretch>
                      <a:fillRect/>
                    </a:stretch>
                  </pic:blipFill>
                  <pic:spPr>
                    <a:xfrm>
                      <a:off x="0" y="0"/>
                      <a:ext cx="2296550" cy="1575274"/>
                    </a:xfrm>
                    <a:prstGeom prst="rect">
                      <a:avLst/>
                    </a:prstGeom>
                  </pic:spPr>
                </pic:pic>
              </a:graphicData>
            </a:graphic>
          </wp:inline>
        </w:drawing>
      </w:r>
      <w:r w:rsidRPr="00464C47">
        <w:rPr>
          <w:lang w:val="en-GB"/>
        </w:rPr>
        <w:drawing>
          <wp:inline distT="0" distB="0" distL="0" distR="0" wp14:anchorId="79BAB403" wp14:editId="708709D9">
            <wp:extent cx="2475652" cy="1540412"/>
            <wp:effectExtent l="0" t="0" r="1270" b="0"/>
            <wp:docPr id="843052844" name="Picture 1" descr="A diagram of a dem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2844" name="Picture 1" descr="A diagram of a demand&#10;&#10;Description automatically generated"/>
                    <pic:cNvPicPr/>
                  </pic:nvPicPr>
                  <pic:blipFill>
                    <a:blip r:embed="rId10"/>
                    <a:stretch>
                      <a:fillRect/>
                    </a:stretch>
                  </pic:blipFill>
                  <pic:spPr>
                    <a:xfrm>
                      <a:off x="0" y="0"/>
                      <a:ext cx="2516179" cy="1565629"/>
                    </a:xfrm>
                    <a:prstGeom prst="rect">
                      <a:avLst/>
                    </a:prstGeom>
                  </pic:spPr>
                </pic:pic>
              </a:graphicData>
            </a:graphic>
          </wp:inline>
        </w:drawing>
      </w:r>
    </w:p>
    <w:p w14:paraId="0ECF5114" w14:textId="77777777" w:rsidR="00347B7B" w:rsidRDefault="00291A00" w:rsidP="00232CB1">
      <w:pPr>
        <w:spacing w:after="120" w:line="240" w:lineRule="auto"/>
        <w:jc w:val="both"/>
        <w:rPr>
          <w:rFonts w:ascii="Arial" w:hAnsi="Arial" w:cs="Arial"/>
          <w:sz w:val="24"/>
          <w:szCs w:val="24"/>
          <w:lang w:val="en-GB"/>
        </w:rPr>
      </w:pPr>
      <w:r w:rsidRPr="00291A00">
        <w:rPr>
          <w:rFonts w:ascii="Arial" w:hAnsi="Arial" w:cs="Arial"/>
          <w:sz w:val="24"/>
          <w:szCs w:val="24"/>
          <w:lang w:val="en-GB"/>
        </w:rPr>
        <w:t>The economist describes the sensitivity of demand to changes in price as the price elasticity of demand. Demand is elastic when there are substitutes for a product, or when customers do not value the product very highly; the result is that a small increase/decrease in price causes a large decrease/increase in the quantity demande</w:t>
      </w:r>
      <w:r>
        <w:rPr>
          <w:rFonts w:ascii="Arial" w:hAnsi="Arial" w:cs="Arial"/>
          <w:sz w:val="24"/>
          <w:szCs w:val="24"/>
          <w:lang w:val="en-GB"/>
        </w:rPr>
        <w:t xml:space="preserve">d. </w:t>
      </w:r>
    </w:p>
    <w:p w14:paraId="6DE7BC37" w14:textId="0E36D230" w:rsidR="00291A00" w:rsidRDefault="00291A00" w:rsidP="00232CB1">
      <w:pPr>
        <w:spacing w:after="120" w:line="240" w:lineRule="auto"/>
        <w:jc w:val="both"/>
        <w:rPr>
          <w:rFonts w:ascii="Arial" w:hAnsi="Arial" w:cs="Arial"/>
          <w:sz w:val="24"/>
          <w:szCs w:val="24"/>
          <w:lang w:val="en-GB"/>
        </w:rPr>
      </w:pPr>
      <w:r>
        <w:rPr>
          <w:rFonts w:ascii="Arial" w:hAnsi="Arial" w:cs="Arial"/>
          <w:sz w:val="24"/>
          <w:szCs w:val="24"/>
          <w:lang w:val="en-GB"/>
        </w:rPr>
        <w:t xml:space="preserve">In other terms, if a change in price leads to a more than proportionate change in quantity demanded then demand is said to be elastic. </w:t>
      </w:r>
      <w:r w:rsidR="00347B7B">
        <w:rPr>
          <w:rFonts w:ascii="Arial" w:hAnsi="Arial" w:cs="Arial"/>
          <w:sz w:val="24"/>
          <w:szCs w:val="24"/>
          <w:lang w:val="en-GB"/>
        </w:rPr>
        <w:t>S</w:t>
      </w:r>
      <w:r w:rsidR="002439C9">
        <w:rPr>
          <w:rFonts w:ascii="Arial" w:hAnsi="Arial" w:cs="Arial"/>
          <w:sz w:val="24"/>
          <w:szCs w:val="24"/>
          <w:lang w:val="en-GB"/>
        </w:rPr>
        <w:t xml:space="preserve">nacks </w:t>
      </w:r>
      <w:r w:rsidR="00347B7B">
        <w:rPr>
          <w:rFonts w:ascii="Arial" w:hAnsi="Arial" w:cs="Arial"/>
          <w:sz w:val="24"/>
          <w:szCs w:val="24"/>
          <w:lang w:val="en-GB"/>
        </w:rPr>
        <w:t>are</w:t>
      </w:r>
      <w:r w:rsidR="002439C9">
        <w:rPr>
          <w:rFonts w:ascii="Arial" w:hAnsi="Arial" w:cs="Arial"/>
          <w:sz w:val="24"/>
          <w:szCs w:val="24"/>
          <w:lang w:val="en-GB"/>
        </w:rPr>
        <w:t xml:space="preserve"> an example of products that can be swapped or substituted for a similar product. </w:t>
      </w:r>
    </w:p>
    <w:p w14:paraId="2B5476DA" w14:textId="0A0E37E3" w:rsidR="002439C9" w:rsidRDefault="002439C9" w:rsidP="00232CB1">
      <w:pPr>
        <w:spacing w:after="120" w:line="240" w:lineRule="auto"/>
        <w:jc w:val="both"/>
        <w:rPr>
          <w:rFonts w:ascii="Arial" w:hAnsi="Arial" w:cs="Arial"/>
          <w:sz w:val="24"/>
          <w:szCs w:val="24"/>
          <w:lang w:val="en-GB"/>
        </w:rPr>
      </w:pPr>
      <w:r>
        <w:rPr>
          <w:rFonts w:ascii="Arial" w:hAnsi="Arial" w:cs="Arial"/>
          <w:sz w:val="24"/>
          <w:szCs w:val="24"/>
          <w:lang w:val="en-GB"/>
        </w:rPr>
        <w:t>Th</w:t>
      </w:r>
      <w:r w:rsidR="00347B7B">
        <w:rPr>
          <w:rFonts w:ascii="Arial" w:hAnsi="Arial" w:cs="Arial"/>
          <w:sz w:val="24"/>
          <w:szCs w:val="24"/>
          <w:lang w:val="en-GB"/>
        </w:rPr>
        <w:t xml:space="preserve">e </w:t>
      </w:r>
      <w:r>
        <w:rPr>
          <w:rFonts w:ascii="Arial" w:hAnsi="Arial" w:cs="Arial"/>
          <w:sz w:val="24"/>
          <w:szCs w:val="24"/>
          <w:lang w:val="en-GB"/>
        </w:rPr>
        <w:t xml:space="preserve">graph </w:t>
      </w:r>
      <w:r w:rsidR="00347B7B">
        <w:rPr>
          <w:rFonts w:ascii="Arial" w:hAnsi="Arial" w:cs="Arial"/>
          <w:sz w:val="24"/>
          <w:szCs w:val="24"/>
          <w:lang w:val="en-GB"/>
        </w:rPr>
        <w:t xml:space="preserve">of </w:t>
      </w:r>
      <w:r>
        <w:rPr>
          <w:rFonts w:ascii="Arial" w:hAnsi="Arial" w:cs="Arial"/>
          <w:sz w:val="24"/>
          <w:szCs w:val="24"/>
          <w:lang w:val="en-GB"/>
        </w:rPr>
        <w:t>elastic demand</w:t>
      </w:r>
      <w:r w:rsidR="00347B7B">
        <w:rPr>
          <w:rFonts w:ascii="Arial" w:hAnsi="Arial" w:cs="Arial"/>
          <w:sz w:val="24"/>
          <w:szCs w:val="24"/>
          <w:lang w:val="en-GB"/>
        </w:rPr>
        <w:t xml:space="preserve"> shows that </w:t>
      </w:r>
      <w:r>
        <w:rPr>
          <w:rFonts w:ascii="Arial" w:hAnsi="Arial" w:cs="Arial"/>
          <w:sz w:val="24"/>
          <w:szCs w:val="24"/>
          <w:lang w:val="en-GB"/>
        </w:rPr>
        <w:t xml:space="preserve">an increase in price from P to P1 results in a large reduction in the quantity demanded (from Q to Q1). </w:t>
      </w:r>
    </w:p>
    <w:p w14:paraId="4CD470A6" w14:textId="4E17C358" w:rsidR="002439C9" w:rsidRDefault="00347B7B" w:rsidP="00232CB1">
      <w:pPr>
        <w:spacing w:after="120" w:line="240" w:lineRule="auto"/>
        <w:jc w:val="both"/>
        <w:rPr>
          <w:rFonts w:ascii="Arial" w:hAnsi="Arial" w:cs="Arial"/>
          <w:sz w:val="24"/>
          <w:szCs w:val="24"/>
          <w:lang w:val="en-GB"/>
        </w:rPr>
      </w:pPr>
      <w:r>
        <w:rPr>
          <w:rFonts w:ascii="Arial" w:hAnsi="Arial" w:cs="Arial"/>
          <w:sz w:val="24"/>
          <w:szCs w:val="24"/>
          <w:lang w:val="en-GB"/>
        </w:rPr>
        <w:t>W</w:t>
      </w:r>
      <w:r w:rsidR="002439C9">
        <w:rPr>
          <w:rFonts w:ascii="Arial" w:hAnsi="Arial" w:cs="Arial"/>
          <w:sz w:val="24"/>
          <w:szCs w:val="24"/>
          <w:lang w:val="en-GB"/>
        </w:rPr>
        <w:t>hen the demand is elastic</w:t>
      </w:r>
      <w:r>
        <w:rPr>
          <w:rFonts w:ascii="Arial" w:hAnsi="Arial" w:cs="Arial"/>
          <w:sz w:val="24"/>
          <w:szCs w:val="24"/>
          <w:lang w:val="en-GB"/>
        </w:rPr>
        <w:t>,</w:t>
      </w:r>
      <w:r w:rsidR="002439C9">
        <w:rPr>
          <w:rFonts w:ascii="Arial" w:hAnsi="Arial" w:cs="Arial"/>
          <w:sz w:val="24"/>
          <w:szCs w:val="24"/>
          <w:lang w:val="en-GB"/>
        </w:rPr>
        <w:t xml:space="preserve"> a rise in prices determines a reduction in revenue. </w:t>
      </w:r>
    </w:p>
    <w:p w14:paraId="43881B4B" w14:textId="104727CC" w:rsidR="006B573E" w:rsidRDefault="00347B7B" w:rsidP="00232CB1">
      <w:pPr>
        <w:spacing w:after="120" w:line="240" w:lineRule="auto"/>
        <w:jc w:val="both"/>
        <w:rPr>
          <w:rFonts w:ascii="Arial" w:hAnsi="Arial" w:cs="Arial"/>
          <w:sz w:val="24"/>
          <w:szCs w:val="24"/>
          <w:lang w:val="en-GB"/>
        </w:rPr>
      </w:pPr>
      <w:r>
        <w:rPr>
          <w:rFonts w:ascii="Arial" w:hAnsi="Arial" w:cs="Arial"/>
          <w:sz w:val="24"/>
          <w:szCs w:val="24"/>
          <w:lang w:val="en-GB"/>
        </w:rPr>
        <w:t>D</w:t>
      </w:r>
      <w:r w:rsidR="002439C9" w:rsidRPr="002439C9">
        <w:rPr>
          <w:rFonts w:ascii="Arial" w:hAnsi="Arial" w:cs="Arial"/>
          <w:sz w:val="24"/>
          <w:szCs w:val="24"/>
          <w:lang w:val="en-GB"/>
        </w:rPr>
        <w:t>emand is inelastic when customers place a high value on the product, or when no close substitutes exist</w:t>
      </w:r>
      <w:r w:rsidR="002439C9">
        <w:rPr>
          <w:rFonts w:ascii="Arial" w:hAnsi="Arial" w:cs="Arial"/>
          <w:sz w:val="24"/>
          <w:szCs w:val="24"/>
          <w:lang w:val="en-GB"/>
        </w:rPr>
        <w:t>. T</w:t>
      </w:r>
      <w:r w:rsidR="002439C9" w:rsidRPr="002439C9">
        <w:rPr>
          <w:rFonts w:ascii="Arial" w:hAnsi="Arial" w:cs="Arial"/>
          <w:sz w:val="24"/>
          <w:szCs w:val="24"/>
          <w:lang w:val="en-GB"/>
        </w:rPr>
        <w:t>he result is that a small increase/decrease in price causes only a small decrease/increase in the quantity demanded</w:t>
      </w:r>
      <w:r w:rsidR="002439C9">
        <w:rPr>
          <w:rFonts w:ascii="Arial" w:hAnsi="Arial" w:cs="Arial"/>
          <w:sz w:val="24"/>
          <w:szCs w:val="24"/>
          <w:lang w:val="en-GB"/>
        </w:rPr>
        <w:t xml:space="preserve">. </w:t>
      </w:r>
      <w:r w:rsidR="006B573E">
        <w:rPr>
          <w:rFonts w:ascii="Arial" w:hAnsi="Arial" w:cs="Arial"/>
          <w:sz w:val="24"/>
          <w:szCs w:val="24"/>
          <w:lang w:val="en-GB"/>
        </w:rPr>
        <w:t xml:space="preserve">In other terms, if a change in price leads to a less than proportionate change in quantity demanded, then demand is said to be inelastic. </w:t>
      </w:r>
      <w:r w:rsidR="00F53AE9">
        <w:rPr>
          <w:rFonts w:ascii="Arial" w:hAnsi="Arial" w:cs="Arial"/>
          <w:sz w:val="24"/>
          <w:szCs w:val="24"/>
          <w:lang w:val="en-GB"/>
        </w:rPr>
        <w:t>Premium or luxury</w:t>
      </w:r>
      <w:r w:rsidR="006B573E">
        <w:rPr>
          <w:rFonts w:ascii="Arial" w:hAnsi="Arial" w:cs="Arial"/>
          <w:sz w:val="24"/>
          <w:szCs w:val="24"/>
          <w:lang w:val="en-GB"/>
        </w:rPr>
        <w:t xml:space="preserve"> products</w:t>
      </w:r>
      <w:r w:rsidR="00F53AE9">
        <w:rPr>
          <w:rFonts w:ascii="Arial" w:hAnsi="Arial" w:cs="Arial"/>
          <w:sz w:val="24"/>
          <w:szCs w:val="24"/>
          <w:lang w:val="en-GB"/>
        </w:rPr>
        <w:t xml:space="preserve"> and services</w:t>
      </w:r>
      <w:r w:rsidR="006B573E">
        <w:rPr>
          <w:rFonts w:ascii="Arial" w:hAnsi="Arial" w:cs="Arial"/>
          <w:sz w:val="24"/>
          <w:szCs w:val="24"/>
          <w:lang w:val="en-GB"/>
        </w:rPr>
        <w:t xml:space="preserve"> are the most typical goods with inelastic demand. </w:t>
      </w:r>
    </w:p>
    <w:p w14:paraId="47C5A074" w14:textId="5654C35B" w:rsidR="00867893" w:rsidRDefault="00384CAF" w:rsidP="00232CB1">
      <w:pPr>
        <w:spacing w:after="120" w:line="240" w:lineRule="auto"/>
        <w:jc w:val="both"/>
        <w:rPr>
          <w:rFonts w:ascii="Arial" w:hAnsi="Arial" w:cs="Arial"/>
          <w:sz w:val="24"/>
          <w:szCs w:val="24"/>
          <w:lang w:val="en-GB"/>
        </w:rPr>
      </w:pPr>
      <w:r>
        <w:rPr>
          <w:rFonts w:ascii="Arial" w:hAnsi="Arial" w:cs="Arial"/>
          <w:sz w:val="24"/>
          <w:szCs w:val="24"/>
          <w:lang w:val="en-GB"/>
        </w:rPr>
        <w:lastRenderedPageBreak/>
        <w:t>The</w:t>
      </w:r>
      <w:r w:rsidR="00867893">
        <w:rPr>
          <w:rFonts w:ascii="Arial" w:hAnsi="Arial" w:cs="Arial"/>
          <w:sz w:val="24"/>
          <w:szCs w:val="24"/>
          <w:lang w:val="en-GB"/>
        </w:rPr>
        <w:t xml:space="preserve"> graph </w:t>
      </w:r>
      <w:r>
        <w:rPr>
          <w:rFonts w:ascii="Arial" w:hAnsi="Arial" w:cs="Arial"/>
          <w:sz w:val="24"/>
          <w:szCs w:val="24"/>
          <w:lang w:val="en-GB"/>
        </w:rPr>
        <w:t>of</w:t>
      </w:r>
      <w:r w:rsidR="00867893">
        <w:rPr>
          <w:rFonts w:ascii="Arial" w:hAnsi="Arial" w:cs="Arial"/>
          <w:sz w:val="24"/>
          <w:szCs w:val="24"/>
          <w:lang w:val="en-GB"/>
        </w:rPr>
        <w:t xml:space="preserve"> inelastic demand</w:t>
      </w:r>
      <w:r>
        <w:rPr>
          <w:rFonts w:ascii="Arial" w:hAnsi="Arial" w:cs="Arial"/>
          <w:sz w:val="24"/>
          <w:szCs w:val="24"/>
          <w:lang w:val="en-GB"/>
        </w:rPr>
        <w:t xml:space="preserve"> shows that an</w:t>
      </w:r>
      <w:r w:rsidR="00867893">
        <w:rPr>
          <w:rFonts w:ascii="Arial" w:hAnsi="Arial" w:cs="Arial"/>
          <w:sz w:val="24"/>
          <w:szCs w:val="24"/>
          <w:lang w:val="en-GB"/>
        </w:rPr>
        <w:t xml:space="preserve"> increase in price (from P to P1) results in only a small reduction in the quantity demanded (from Q to Q1).</w:t>
      </w:r>
    </w:p>
    <w:p w14:paraId="798DB684" w14:textId="477627D9" w:rsidR="00867893" w:rsidRDefault="00384CAF" w:rsidP="00867893">
      <w:pPr>
        <w:spacing w:after="120" w:line="240" w:lineRule="auto"/>
        <w:jc w:val="both"/>
        <w:rPr>
          <w:rFonts w:ascii="Arial" w:hAnsi="Arial" w:cs="Arial"/>
          <w:sz w:val="24"/>
          <w:szCs w:val="24"/>
          <w:lang w:val="en-GB"/>
        </w:rPr>
      </w:pPr>
      <w:r>
        <w:rPr>
          <w:rFonts w:ascii="Arial" w:hAnsi="Arial" w:cs="Arial"/>
          <w:sz w:val="24"/>
          <w:szCs w:val="24"/>
          <w:lang w:val="en-GB"/>
        </w:rPr>
        <w:t>When</w:t>
      </w:r>
      <w:r w:rsidR="00867893">
        <w:rPr>
          <w:rFonts w:ascii="Arial" w:hAnsi="Arial" w:cs="Arial"/>
          <w:sz w:val="24"/>
          <w:szCs w:val="24"/>
          <w:lang w:val="en-GB"/>
        </w:rPr>
        <w:t xml:space="preserve"> the demand is inelastic a rise in prices determines an increase in revenue. </w:t>
      </w:r>
    </w:p>
    <w:p w14:paraId="3020CECE" w14:textId="77777777" w:rsidR="00113847" w:rsidRDefault="00113847" w:rsidP="00832546">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经济学家将需求对价格变化的敏感性描述为需求的价格弹性。当产品有替代品时，或者当客户对产品评价不高时，需求是有弹性的;其结果是，价格的小幅上涨/下跌会导致需求量的大幅减少/增加。 </w:t>
      </w:r>
    </w:p>
    <w:p w14:paraId="36EDF6F8" w14:textId="33678085" w:rsidR="00113847" w:rsidRPr="00113847" w:rsidRDefault="00113847" w:rsidP="00832546">
      <w:pPr>
        <w:spacing w:after="120" w:line="240" w:lineRule="auto"/>
        <w:jc w:val="both"/>
        <w:rPr>
          <w:rFonts w:ascii="Microsoft YaHei" w:eastAsia="Microsoft YaHei" w:hAnsi="Microsoft YaHei"/>
          <w:color w:val="000000"/>
          <w:sz w:val="18"/>
          <w:szCs w:val="18"/>
          <w:lang w:val="en-GB" w:eastAsia="zh-CN"/>
        </w:rPr>
      </w:pPr>
      <w:r w:rsidRPr="00113847">
        <w:rPr>
          <w:rFonts w:ascii="Microsoft YaHei" w:eastAsia="Microsoft YaHei" w:hAnsi="Microsoft YaHei" w:hint="eastAsia"/>
          <w:color w:val="000000"/>
          <w:sz w:val="18"/>
          <w:szCs w:val="18"/>
          <w:lang w:eastAsia="zh-CN"/>
        </w:rPr>
        <w:t xml:space="preserve">换句话说，如果价格的变化导致需求量的变化超过比例，那么需求就被称为弹性的。零食是可以交换或替代类似产品的产品的一个例子。 </w:t>
      </w:r>
      <w:r>
        <w:rPr>
          <w:rFonts w:ascii="Microsoft YaHei" w:eastAsia="Microsoft YaHei" w:hAnsi="Microsoft YaHei" w:hint="eastAsia"/>
          <w:color w:val="000000"/>
          <w:sz w:val="18"/>
          <w:szCs w:val="18"/>
          <w:lang w:eastAsia="zh-CN"/>
        </w:rPr>
        <w:t>也就是价格的变化比例小于需求的比例</w:t>
      </w:r>
    </w:p>
    <w:p w14:paraId="4355D315" w14:textId="77777777" w:rsidR="00113847" w:rsidRDefault="00113847" w:rsidP="00832546">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弹性需求图显示，价格从 P 到 P1 的上涨导致需求量大幅减少（从 Q 到 Q1）。 </w:t>
      </w:r>
    </w:p>
    <w:p w14:paraId="2ADCF846" w14:textId="62286920" w:rsidR="00113847" w:rsidRDefault="00113847" w:rsidP="00832546">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当需求具有弹性时，价格上涨决定了收入的减少。 </w:t>
      </w:r>
    </w:p>
    <w:p w14:paraId="7614F0BB" w14:textId="77777777" w:rsidR="00113847" w:rsidRDefault="00113847" w:rsidP="00832546">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当客户对产品给予很高的评价时，或者当没有接近的替代品存在时，需求是没有弹性的。结果是，价格的小幅上涨/下跌只会导致需求量的小幅减少/增加。换句话说，如果价格的变化导致需求量的变化不成比例，那么需求就被称为没有弹性的。高端或奢侈品产品和服务是最典型的商品，需求缺乏弹性。 </w:t>
      </w:r>
    </w:p>
    <w:p w14:paraId="4A753A5C" w14:textId="77777777" w:rsidR="00113847" w:rsidRDefault="00113847" w:rsidP="00832546">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非弹性需求图显示，价格上涨（从 P 到 P1）只会导致需求量的小幅减少（从 Q 到 Q1）。 </w:t>
      </w:r>
    </w:p>
    <w:p w14:paraId="19456CD8" w14:textId="1C642F3F" w:rsidR="00384CAF" w:rsidRPr="00113847" w:rsidRDefault="00113847" w:rsidP="00832546">
      <w:pPr>
        <w:spacing w:after="120" w:line="240" w:lineRule="auto"/>
        <w:jc w:val="both"/>
        <w:rPr>
          <w:rFonts w:ascii="Arial" w:hAnsi="Arial" w:cs="Arial"/>
          <w:b/>
          <w:bCs/>
          <w:sz w:val="24"/>
          <w:szCs w:val="24"/>
          <w:lang w:val="en-GB" w:eastAsia="zh-CN"/>
        </w:rPr>
      </w:pPr>
      <w:r w:rsidRPr="00113847">
        <w:rPr>
          <w:rFonts w:ascii="Microsoft YaHei" w:eastAsia="Microsoft YaHei" w:hAnsi="Microsoft YaHei" w:hint="eastAsia"/>
          <w:color w:val="000000"/>
          <w:sz w:val="18"/>
          <w:szCs w:val="18"/>
          <w:lang w:eastAsia="zh-CN"/>
        </w:rPr>
        <w:t>当需求缺乏弹性时，价格的上涨决定了收入的增加。</w:t>
      </w:r>
    </w:p>
    <w:p w14:paraId="0CC8C79F" w14:textId="25DC8E22" w:rsidR="00832546" w:rsidRDefault="00384CAF" w:rsidP="00B56FF2">
      <w:pPr>
        <w:pStyle w:val="Heading1"/>
        <w:rPr>
          <w:lang w:val="en-GB"/>
        </w:rPr>
      </w:pPr>
      <w:r>
        <w:rPr>
          <w:lang w:val="en-GB"/>
        </w:rPr>
        <w:t>Supply curve</w:t>
      </w:r>
    </w:p>
    <w:p w14:paraId="22858A7D" w14:textId="0EE3A167" w:rsidR="00464C47" w:rsidRPr="00464C47" w:rsidRDefault="00464C47" w:rsidP="00464C47">
      <w:pPr>
        <w:rPr>
          <w:lang w:val="en-GB"/>
        </w:rPr>
      </w:pPr>
      <w:r w:rsidRPr="00464C47">
        <w:rPr>
          <w:lang w:val="en-GB"/>
        </w:rPr>
        <w:drawing>
          <wp:inline distT="0" distB="0" distL="0" distR="0" wp14:anchorId="4DB3A9DC" wp14:editId="23556830">
            <wp:extent cx="2433711" cy="1608502"/>
            <wp:effectExtent l="0" t="0" r="5080" b="4445"/>
            <wp:docPr id="1735477414" name="Picture 1" descr="A diagram of a supply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77414" name="Picture 1" descr="A diagram of a supply curve&#10;&#10;Description automatically generated"/>
                    <pic:cNvPicPr/>
                  </pic:nvPicPr>
                  <pic:blipFill>
                    <a:blip r:embed="rId11"/>
                    <a:stretch>
                      <a:fillRect/>
                    </a:stretch>
                  </pic:blipFill>
                  <pic:spPr>
                    <a:xfrm>
                      <a:off x="0" y="0"/>
                      <a:ext cx="2457943" cy="1624517"/>
                    </a:xfrm>
                    <a:prstGeom prst="rect">
                      <a:avLst/>
                    </a:prstGeom>
                  </pic:spPr>
                </pic:pic>
              </a:graphicData>
            </a:graphic>
          </wp:inline>
        </w:drawing>
      </w:r>
    </w:p>
    <w:p w14:paraId="697839F6" w14:textId="6D307DB9" w:rsidR="00C92DC8" w:rsidRPr="00C92DC8" w:rsidRDefault="00384CAF" w:rsidP="00C92DC8">
      <w:pPr>
        <w:spacing w:after="120" w:line="240" w:lineRule="auto"/>
        <w:jc w:val="both"/>
        <w:rPr>
          <w:rFonts w:ascii="Arial" w:hAnsi="Arial" w:cs="Arial"/>
          <w:sz w:val="24"/>
          <w:szCs w:val="24"/>
          <w:lang w:val="en-GB"/>
        </w:rPr>
      </w:pPr>
      <w:r>
        <w:rPr>
          <w:rFonts w:ascii="Arial" w:hAnsi="Arial" w:cs="Arial"/>
          <w:sz w:val="24"/>
          <w:szCs w:val="24"/>
          <w:lang w:val="en-GB"/>
        </w:rPr>
        <w:t>T</w:t>
      </w:r>
      <w:r w:rsidR="00C92DC8">
        <w:rPr>
          <w:rFonts w:ascii="Arial" w:hAnsi="Arial" w:cs="Arial"/>
          <w:sz w:val="24"/>
          <w:szCs w:val="24"/>
          <w:lang w:val="en-GB"/>
        </w:rPr>
        <w:t>he supply of products and services is dependant on price as well.</w:t>
      </w:r>
      <w:r w:rsidR="00C92DC8" w:rsidRPr="00C92DC8">
        <w:rPr>
          <w:rFonts w:ascii="Arial" w:hAnsi="Arial" w:cs="Arial"/>
          <w:sz w:val="24"/>
          <w:szCs w:val="24"/>
          <w:lang w:val="en-GB"/>
        </w:rPr>
        <w:t xml:space="preserve"> </w:t>
      </w:r>
      <w:r w:rsidR="00C92DC8">
        <w:rPr>
          <w:rFonts w:ascii="Arial" w:hAnsi="Arial" w:cs="Arial"/>
          <w:sz w:val="24"/>
          <w:szCs w:val="24"/>
          <w:lang w:val="en-GB"/>
        </w:rPr>
        <w:t>For most goods and services</w:t>
      </w:r>
      <w:r w:rsidR="00F53AE9">
        <w:rPr>
          <w:rFonts w:ascii="Arial" w:hAnsi="Arial" w:cs="Arial"/>
          <w:sz w:val="24"/>
          <w:szCs w:val="24"/>
          <w:lang w:val="en-GB"/>
        </w:rPr>
        <w:t>,</w:t>
      </w:r>
      <w:r w:rsidR="00C92DC8">
        <w:rPr>
          <w:rFonts w:ascii="Arial" w:hAnsi="Arial" w:cs="Arial"/>
          <w:sz w:val="24"/>
          <w:szCs w:val="24"/>
          <w:lang w:val="en-GB"/>
        </w:rPr>
        <w:t xml:space="preserve"> the higher the price the greater the supply.</w:t>
      </w:r>
      <w:r>
        <w:rPr>
          <w:rFonts w:ascii="Arial" w:hAnsi="Arial" w:cs="Arial"/>
          <w:sz w:val="24"/>
          <w:szCs w:val="24"/>
          <w:lang w:val="en-GB"/>
        </w:rPr>
        <w:t xml:space="preserve"> </w:t>
      </w:r>
      <w:r w:rsidR="00C92DC8">
        <w:rPr>
          <w:rFonts w:ascii="Arial" w:hAnsi="Arial" w:cs="Arial"/>
          <w:sz w:val="24"/>
          <w:szCs w:val="24"/>
          <w:lang w:val="en-GB"/>
        </w:rPr>
        <w:t xml:space="preserve">When prices are high, current suppliers seek to increase production and sales and new suppliers enter the market. </w:t>
      </w:r>
    </w:p>
    <w:p w14:paraId="2790D2B4" w14:textId="3197378A" w:rsidR="002F2EAB" w:rsidRPr="00232CB1" w:rsidRDefault="00384CAF" w:rsidP="002F2EAB">
      <w:pPr>
        <w:spacing w:after="120" w:line="240" w:lineRule="auto"/>
        <w:jc w:val="both"/>
        <w:rPr>
          <w:rFonts w:ascii="Arial" w:hAnsi="Arial" w:cs="Arial"/>
          <w:sz w:val="24"/>
          <w:szCs w:val="24"/>
          <w:lang w:val="en-GB"/>
        </w:rPr>
      </w:pPr>
      <w:r w:rsidRPr="00232CB1">
        <w:rPr>
          <w:rFonts w:ascii="Arial" w:hAnsi="Arial" w:cs="Arial"/>
          <w:sz w:val="24"/>
          <w:szCs w:val="24"/>
          <w:lang w:val="en-GB"/>
        </w:rPr>
        <w:t xml:space="preserve">This relationship </w:t>
      </w:r>
      <w:r>
        <w:rPr>
          <w:rFonts w:ascii="Arial" w:hAnsi="Arial" w:cs="Arial"/>
          <w:sz w:val="24"/>
          <w:szCs w:val="24"/>
          <w:lang w:val="en-GB"/>
        </w:rPr>
        <w:t xml:space="preserve">is depicted by the graph of a </w:t>
      </w:r>
      <w:r w:rsidR="00D2604A">
        <w:rPr>
          <w:rFonts w:ascii="Arial" w:hAnsi="Arial" w:cs="Arial"/>
          <w:sz w:val="24"/>
          <w:szCs w:val="24"/>
          <w:lang w:val="en-GB"/>
        </w:rPr>
        <w:t xml:space="preserve">supply curve. </w:t>
      </w:r>
      <w:r w:rsidR="002F2EAB">
        <w:rPr>
          <w:rFonts w:ascii="Arial" w:hAnsi="Arial" w:cs="Arial"/>
          <w:sz w:val="24"/>
          <w:szCs w:val="24"/>
          <w:lang w:val="en-GB"/>
        </w:rPr>
        <w:t>We can observe a movement along the supply curve: a decrease in price from P1 to P2 results in a decrease in the quantity supplied (from Q1 to Q2).</w:t>
      </w:r>
    </w:p>
    <w:p w14:paraId="0840E477" w14:textId="77777777" w:rsidR="00113847" w:rsidRDefault="00113847" w:rsidP="00C92DC8">
      <w:pPr>
        <w:spacing w:after="120" w:line="240" w:lineRule="auto"/>
        <w:jc w:val="both"/>
        <w:rPr>
          <w:rFonts w:ascii="Microsoft YaHei" w:eastAsia="Microsoft YaHei" w:hAnsi="Microsoft YaHei"/>
          <w:color w:val="000000"/>
          <w:sz w:val="18"/>
          <w:szCs w:val="18"/>
          <w:lang w:eastAsia="zh-CN"/>
        </w:rPr>
      </w:pPr>
      <w:r w:rsidRPr="00113847">
        <w:rPr>
          <w:rFonts w:ascii="Microsoft YaHei" w:eastAsia="Microsoft YaHei" w:hAnsi="Microsoft YaHei" w:hint="eastAsia"/>
          <w:color w:val="000000"/>
          <w:sz w:val="18"/>
          <w:szCs w:val="18"/>
          <w:lang w:eastAsia="zh-CN"/>
        </w:rPr>
        <w:t xml:space="preserve">产品和服务的供应也取决于价格。对于大多数商品和服务，价格越高，供应量就越大。当价格高企时，现有供应商寻求增加生产和销售，新的供应商进入市场。 </w:t>
      </w:r>
    </w:p>
    <w:p w14:paraId="5DC3AADD" w14:textId="1EA70393" w:rsidR="002F2EAB" w:rsidRPr="00113847" w:rsidRDefault="00113847" w:rsidP="00C92DC8">
      <w:pPr>
        <w:spacing w:after="120" w:line="240" w:lineRule="auto"/>
        <w:jc w:val="both"/>
        <w:rPr>
          <w:rFonts w:ascii="Arial" w:hAnsi="Arial" w:cs="Arial"/>
          <w:sz w:val="24"/>
          <w:szCs w:val="24"/>
          <w:lang w:val="en-GB" w:eastAsia="zh-CN"/>
        </w:rPr>
      </w:pPr>
      <w:r w:rsidRPr="00113847">
        <w:rPr>
          <w:rFonts w:ascii="Microsoft YaHei" w:eastAsia="Microsoft YaHei" w:hAnsi="Microsoft YaHei" w:hint="eastAsia"/>
          <w:color w:val="000000"/>
          <w:sz w:val="18"/>
          <w:szCs w:val="18"/>
          <w:lang w:eastAsia="zh-CN"/>
        </w:rPr>
        <w:t>这种关系由供应曲线图描述。我们可以观察到沿着供应曲线的移动：价格从 P1 到 P2 的下降导致供应量的减少（从 Q1 到 Q2）。</w:t>
      </w:r>
    </w:p>
    <w:p w14:paraId="33D21600" w14:textId="26178D1B" w:rsidR="00062EDF" w:rsidRDefault="00384CAF" w:rsidP="00B56FF2">
      <w:pPr>
        <w:pStyle w:val="Heading1"/>
        <w:rPr>
          <w:lang w:val="en-GB"/>
        </w:rPr>
      </w:pPr>
      <w:r>
        <w:rPr>
          <w:lang w:val="en-GB"/>
        </w:rPr>
        <w:lastRenderedPageBreak/>
        <w:t>Market price</w:t>
      </w:r>
    </w:p>
    <w:p w14:paraId="7F68085B" w14:textId="65A20439" w:rsidR="00464C47" w:rsidRPr="00464C47" w:rsidRDefault="00464C47" w:rsidP="00464C47">
      <w:pPr>
        <w:rPr>
          <w:lang w:val="en-GB"/>
        </w:rPr>
      </w:pPr>
      <w:r w:rsidRPr="00464C47">
        <w:rPr>
          <w:lang w:val="en-GB"/>
        </w:rPr>
        <w:drawing>
          <wp:inline distT="0" distB="0" distL="0" distR="0" wp14:anchorId="1388EA15" wp14:editId="33F659D3">
            <wp:extent cx="2092532" cy="1455089"/>
            <wp:effectExtent l="0" t="0" r="3175" b="5715"/>
            <wp:docPr id="1964556916" name="Picture 1" descr="A diagram of a suppl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56916" name="Picture 1" descr="A diagram of a supply line&#10;&#10;Description automatically generated"/>
                    <pic:cNvPicPr/>
                  </pic:nvPicPr>
                  <pic:blipFill>
                    <a:blip r:embed="rId12"/>
                    <a:stretch>
                      <a:fillRect/>
                    </a:stretch>
                  </pic:blipFill>
                  <pic:spPr>
                    <a:xfrm>
                      <a:off x="0" y="0"/>
                      <a:ext cx="2119053" cy="1473531"/>
                    </a:xfrm>
                    <a:prstGeom prst="rect">
                      <a:avLst/>
                    </a:prstGeom>
                  </pic:spPr>
                </pic:pic>
              </a:graphicData>
            </a:graphic>
          </wp:inline>
        </w:drawing>
      </w:r>
    </w:p>
    <w:p w14:paraId="0B5B1633" w14:textId="6539CBF7" w:rsidR="00832546" w:rsidRDefault="00062EDF" w:rsidP="00EF11DC">
      <w:pPr>
        <w:spacing w:after="120" w:line="240" w:lineRule="auto"/>
        <w:jc w:val="both"/>
        <w:rPr>
          <w:rFonts w:ascii="Arial" w:hAnsi="Arial" w:cs="Arial"/>
          <w:sz w:val="24"/>
          <w:szCs w:val="24"/>
          <w:lang w:val="en-GB"/>
        </w:rPr>
      </w:pPr>
      <w:r>
        <w:rPr>
          <w:rFonts w:ascii="Arial" w:hAnsi="Arial" w:cs="Arial"/>
          <w:sz w:val="24"/>
          <w:szCs w:val="24"/>
          <w:lang w:val="en-GB"/>
        </w:rPr>
        <w:t>Finally, market price is</w:t>
      </w:r>
      <w:r w:rsidR="00832546">
        <w:rPr>
          <w:rFonts w:ascii="Arial" w:hAnsi="Arial" w:cs="Arial"/>
          <w:sz w:val="24"/>
          <w:szCs w:val="24"/>
          <w:lang w:val="en-GB"/>
        </w:rPr>
        <w:t xml:space="preserve"> the</w:t>
      </w:r>
      <w:r>
        <w:rPr>
          <w:rFonts w:ascii="Arial" w:hAnsi="Arial" w:cs="Arial"/>
          <w:sz w:val="24"/>
          <w:szCs w:val="24"/>
          <w:lang w:val="en-GB"/>
        </w:rPr>
        <w:t xml:space="preserve"> </w:t>
      </w:r>
      <w:hyperlink r:id="rId13" w:history="1">
        <w:r w:rsidR="00832546" w:rsidRPr="00F53AE9">
          <w:rPr>
            <w:rFonts w:ascii="Arial" w:hAnsi="Arial" w:cs="Arial"/>
            <w:sz w:val="24"/>
            <w:szCs w:val="24"/>
            <w:lang w:val="en-GB"/>
          </w:rPr>
          <w:t>current price</w:t>
        </w:r>
      </w:hyperlink>
      <w:r w:rsidR="00832546" w:rsidRPr="00832546">
        <w:rPr>
          <w:rFonts w:ascii="Arial" w:hAnsi="Arial" w:cs="Arial"/>
          <w:sz w:val="24"/>
          <w:szCs w:val="24"/>
          <w:lang w:val="en-GB"/>
        </w:rPr>
        <w:t> at which a</w:t>
      </w:r>
      <w:r w:rsidR="00832546">
        <w:rPr>
          <w:rFonts w:ascii="Arial" w:hAnsi="Arial" w:cs="Arial"/>
          <w:sz w:val="24"/>
          <w:szCs w:val="24"/>
          <w:lang w:val="en-GB"/>
        </w:rPr>
        <w:t xml:space="preserve"> product </w:t>
      </w:r>
      <w:r w:rsidR="00832546" w:rsidRPr="00832546">
        <w:rPr>
          <w:rFonts w:ascii="Arial" w:hAnsi="Arial" w:cs="Arial"/>
          <w:sz w:val="24"/>
          <w:szCs w:val="24"/>
          <w:lang w:val="en-GB"/>
        </w:rPr>
        <w:t xml:space="preserve">or service can be bought or sold. </w:t>
      </w:r>
      <w:r w:rsidR="00832546">
        <w:rPr>
          <w:rFonts w:ascii="Arial" w:hAnsi="Arial" w:cs="Arial"/>
          <w:sz w:val="24"/>
          <w:szCs w:val="24"/>
          <w:lang w:val="en-GB"/>
        </w:rPr>
        <w:t>M</w:t>
      </w:r>
      <w:r w:rsidR="00832546" w:rsidRPr="00832546">
        <w:rPr>
          <w:rFonts w:ascii="Arial" w:hAnsi="Arial" w:cs="Arial"/>
          <w:sz w:val="24"/>
          <w:szCs w:val="24"/>
          <w:lang w:val="en-GB"/>
        </w:rPr>
        <w:t>arket price is determined by the forces of supply and demand</w:t>
      </w:r>
      <w:r w:rsidR="00832546">
        <w:rPr>
          <w:rFonts w:ascii="Arial" w:hAnsi="Arial" w:cs="Arial"/>
          <w:sz w:val="24"/>
          <w:szCs w:val="24"/>
          <w:lang w:val="en-GB"/>
        </w:rPr>
        <w:t>, being the</w:t>
      </w:r>
      <w:r w:rsidR="00832546" w:rsidRPr="00832546">
        <w:rPr>
          <w:rFonts w:ascii="Arial" w:hAnsi="Arial" w:cs="Arial"/>
          <w:sz w:val="24"/>
          <w:szCs w:val="24"/>
          <w:lang w:val="en-GB"/>
        </w:rPr>
        <w:t> price at which quantity supplied equals quantity demanded</w:t>
      </w:r>
      <w:r w:rsidR="00832546">
        <w:rPr>
          <w:rFonts w:ascii="Arial" w:hAnsi="Arial" w:cs="Arial"/>
          <w:sz w:val="24"/>
          <w:szCs w:val="24"/>
          <w:lang w:val="en-GB"/>
        </w:rPr>
        <w:t xml:space="preserve">. </w:t>
      </w:r>
    </w:p>
    <w:p w14:paraId="1369E65C" w14:textId="79F422C8" w:rsidR="00832546" w:rsidRDefault="00832546" w:rsidP="00EF11DC">
      <w:pPr>
        <w:spacing w:after="120" w:line="240" w:lineRule="auto"/>
        <w:jc w:val="both"/>
        <w:rPr>
          <w:rFonts w:ascii="Arial" w:hAnsi="Arial" w:cs="Arial"/>
          <w:sz w:val="24"/>
          <w:szCs w:val="24"/>
          <w:lang w:val="en-GB"/>
        </w:rPr>
      </w:pPr>
      <w:r>
        <w:rPr>
          <w:rFonts w:ascii="Arial" w:hAnsi="Arial" w:cs="Arial"/>
          <w:sz w:val="24"/>
          <w:szCs w:val="24"/>
          <w:lang w:val="en-GB"/>
        </w:rPr>
        <w:t>In this graph, you can see the curves of supply and demand. The point where they cross</w:t>
      </w:r>
      <w:r w:rsidR="008D7F10">
        <w:rPr>
          <w:rFonts w:ascii="Arial" w:hAnsi="Arial" w:cs="Arial"/>
          <w:sz w:val="24"/>
          <w:szCs w:val="24"/>
          <w:lang w:val="en-GB"/>
        </w:rPr>
        <w:t>,</w:t>
      </w:r>
      <w:r>
        <w:rPr>
          <w:rFonts w:ascii="Arial" w:hAnsi="Arial" w:cs="Arial"/>
          <w:sz w:val="24"/>
          <w:szCs w:val="24"/>
          <w:lang w:val="en-GB"/>
        </w:rPr>
        <w:t xml:space="preserve"> defines market price (MP) and market quantity (MQ). For a higher price, quantity supplied (QS) is higher than quantity demanded (QD). </w:t>
      </w:r>
    </w:p>
    <w:p w14:paraId="7552C2A1" w14:textId="367EB5C7" w:rsidR="00832546" w:rsidRDefault="00832546" w:rsidP="00EF11DC">
      <w:pPr>
        <w:spacing w:after="120" w:line="240" w:lineRule="auto"/>
        <w:jc w:val="both"/>
        <w:rPr>
          <w:rFonts w:ascii="Arial" w:hAnsi="Arial" w:cs="Arial"/>
          <w:sz w:val="24"/>
          <w:szCs w:val="24"/>
          <w:lang w:val="en-GB"/>
        </w:rPr>
      </w:pPr>
      <w:r>
        <w:rPr>
          <w:rFonts w:ascii="Arial" w:hAnsi="Arial" w:cs="Arial"/>
          <w:sz w:val="24"/>
          <w:szCs w:val="24"/>
          <w:lang w:val="en-GB"/>
        </w:rPr>
        <w:t>For a lower price, quantity supplied (QS) is lower than quantity demanded (QD).</w:t>
      </w:r>
    </w:p>
    <w:p w14:paraId="361076CC" w14:textId="0F0583FE" w:rsidR="002F2EAB" w:rsidRDefault="002F2EAB" w:rsidP="00EF11DC">
      <w:pPr>
        <w:spacing w:after="120" w:line="240" w:lineRule="auto"/>
        <w:jc w:val="both"/>
        <w:rPr>
          <w:rFonts w:ascii="Arial" w:hAnsi="Arial" w:cs="Arial"/>
          <w:sz w:val="24"/>
          <w:szCs w:val="24"/>
          <w:lang w:val="en-GB"/>
        </w:rPr>
      </w:pPr>
      <w:r>
        <w:rPr>
          <w:rFonts w:ascii="Arial" w:hAnsi="Arial" w:cs="Arial"/>
          <w:sz w:val="24"/>
          <w:szCs w:val="24"/>
          <w:lang w:val="en-GB"/>
        </w:rPr>
        <w:t>However, this economic model only considers two variables (price and quantity), while reality is much more complex and in practice several factors have an impact on prices and some of them interact. Among the main factors we may mention the effect of advertising, the novelty of a product or service, its fashion content and company reputation.</w:t>
      </w:r>
    </w:p>
    <w:p w14:paraId="61A55DE5" w14:textId="092C7B19" w:rsidR="002F2EAB" w:rsidRDefault="002F2EAB" w:rsidP="00EF11DC">
      <w:pPr>
        <w:spacing w:after="120" w:line="240" w:lineRule="auto"/>
        <w:jc w:val="both"/>
        <w:rPr>
          <w:rFonts w:ascii="Arial" w:hAnsi="Arial" w:cs="Arial"/>
          <w:sz w:val="24"/>
          <w:szCs w:val="24"/>
          <w:lang w:val="en-GB"/>
        </w:rPr>
      </w:pPr>
      <w:r>
        <w:rPr>
          <w:rFonts w:ascii="Arial" w:hAnsi="Arial" w:cs="Arial"/>
          <w:sz w:val="24"/>
          <w:szCs w:val="24"/>
          <w:lang w:val="en-GB"/>
        </w:rPr>
        <w:t xml:space="preserve">Moreover, there are some concrete difficulties in measuring the effect of a change in demand on prices, especially when the product range is wide and large numbers of products are concerned. </w:t>
      </w:r>
    </w:p>
    <w:p w14:paraId="1C192CDF" w14:textId="77777777" w:rsidR="001139A3" w:rsidRDefault="001139A3" w:rsidP="00EF11DC">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 xml:space="preserve">最后，市场价格是可以购买或出售产品或服务的当前价格。市场价格是由供求力量决定的，即供给量等于需求量的价格。 </w:t>
      </w:r>
    </w:p>
    <w:p w14:paraId="1ACA0B6E" w14:textId="77777777" w:rsidR="001139A3" w:rsidRDefault="001139A3" w:rsidP="00EF11DC">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在此图中，您可以看到供需曲线。它们交叉的点定义了市场价格 （MP） 和市场数量 （MQ）。</w:t>
      </w:r>
    </w:p>
    <w:p w14:paraId="36E0B906" w14:textId="77777777" w:rsidR="001139A3" w:rsidRDefault="001139A3" w:rsidP="00EF11DC">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 xml:space="preserve">对于较高的价格，供应数量 （QS） 高于需求数量 （QD）。 对于较低的价格，供应数量 （QS） 低于需求数量 （QD）。 </w:t>
      </w:r>
    </w:p>
    <w:p w14:paraId="7DCC66EB" w14:textId="77777777" w:rsidR="001139A3" w:rsidRDefault="001139A3" w:rsidP="00EF11DC">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 xml:space="preserve">然而，这种经济模型只考虑了两个变量（价格和数量），而现实要复杂得多，在实践中，有几个因素对价格有影响，其中一些因素相互作用。在主要因素中，我们可能会提到广告的效果、产品或服务的新颖性、时尚内容和公司声誉。 </w:t>
      </w:r>
    </w:p>
    <w:p w14:paraId="30410D27" w14:textId="6626E92E" w:rsidR="00832546" w:rsidRPr="001139A3" w:rsidRDefault="001139A3" w:rsidP="00EF11DC">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此外，在衡量需求变化对价格的影响方面存在一些具体困难，特别是当产品范围广泛且涉及大量产品时。</w:t>
      </w:r>
    </w:p>
    <w:p w14:paraId="55B5C119" w14:textId="061FDF33" w:rsidR="00AA26FB" w:rsidRDefault="00384CAF" w:rsidP="00B56FF2">
      <w:pPr>
        <w:pStyle w:val="Heading1"/>
        <w:rPr>
          <w:lang w:val="en-GB"/>
        </w:rPr>
      </w:pPr>
      <w:r>
        <w:rPr>
          <w:lang w:val="en-GB"/>
        </w:rPr>
        <w:t>Price takers and price setters</w:t>
      </w:r>
    </w:p>
    <w:p w14:paraId="66B9F8AE" w14:textId="09603FBC" w:rsidR="00AA26FB" w:rsidRDefault="00AA26FB" w:rsidP="004962EF">
      <w:pPr>
        <w:spacing w:after="120" w:line="240" w:lineRule="auto"/>
        <w:jc w:val="both"/>
        <w:rPr>
          <w:rFonts w:ascii="Arial" w:hAnsi="Arial" w:cs="Arial"/>
          <w:sz w:val="24"/>
          <w:szCs w:val="24"/>
          <w:lang w:val="en-GB"/>
        </w:rPr>
      </w:pPr>
      <w:r>
        <w:rPr>
          <w:rFonts w:ascii="Arial" w:hAnsi="Arial" w:cs="Arial"/>
          <w:sz w:val="24"/>
          <w:szCs w:val="24"/>
          <w:lang w:val="en-GB"/>
        </w:rPr>
        <w:t>In some firms</w:t>
      </w:r>
      <w:r w:rsidR="00CD655F">
        <w:rPr>
          <w:rFonts w:ascii="Arial" w:hAnsi="Arial" w:cs="Arial"/>
          <w:sz w:val="24"/>
          <w:szCs w:val="24"/>
          <w:lang w:val="en-GB"/>
        </w:rPr>
        <w:t>,</w:t>
      </w:r>
      <w:r>
        <w:rPr>
          <w:rFonts w:ascii="Arial" w:hAnsi="Arial" w:cs="Arial"/>
          <w:sz w:val="24"/>
          <w:szCs w:val="24"/>
          <w:lang w:val="en-GB"/>
        </w:rPr>
        <w:t xml:space="preserve"> prices are set by overall market supply and demand forces and the firm has little or no influence over the selling prices of its products or services. </w:t>
      </w:r>
      <w:r w:rsidR="00E247A2">
        <w:rPr>
          <w:rFonts w:ascii="Arial" w:hAnsi="Arial" w:cs="Arial"/>
          <w:sz w:val="24"/>
          <w:szCs w:val="24"/>
          <w:lang w:val="en-GB"/>
        </w:rPr>
        <w:t>These firms are called price takers</w:t>
      </w:r>
      <w:r w:rsidR="001F6A6A">
        <w:rPr>
          <w:rFonts w:ascii="Arial" w:hAnsi="Arial" w:cs="Arial"/>
          <w:sz w:val="24"/>
          <w:szCs w:val="24"/>
          <w:lang w:val="en-GB"/>
        </w:rPr>
        <w:t xml:space="preserve">. </w:t>
      </w:r>
      <w:r>
        <w:rPr>
          <w:rFonts w:ascii="Arial" w:hAnsi="Arial" w:cs="Arial"/>
          <w:sz w:val="24"/>
          <w:szCs w:val="24"/>
          <w:lang w:val="en-GB"/>
        </w:rPr>
        <w:t xml:space="preserve">This situation is likely to occur where there are many firms in an industry and there is little to distinguish their products from each other. </w:t>
      </w:r>
      <w:r w:rsidR="00E247A2">
        <w:rPr>
          <w:rFonts w:ascii="Arial" w:hAnsi="Arial" w:cs="Arial"/>
          <w:sz w:val="24"/>
          <w:szCs w:val="24"/>
          <w:lang w:val="en-GB"/>
        </w:rPr>
        <w:t xml:space="preserve">For example, in commodity markets such as wheat, coffee, rice and sugar. Also, in competitive markets with </w:t>
      </w:r>
      <w:r w:rsidR="00B56FF2">
        <w:rPr>
          <w:rFonts w:ascii="Arial" w:hAnsi="Arial" w:cs="Arial"/>
          <w:sz w:val="24"/>
          <w:szCs w:val="24"/>
          <w:lang w:val="en-GB"/>
        </w:rPr>
        <w:t>many</w:t>
      </w:r>
      <w:r w:rsidR="00E247A2">
        <w:rPr>
          <w:rFonts w:ascii="Arial" w:hAnsi="Arial" w:cs="Arial"/>
          <w:sz w:val="24"/>
          <w:szCs w:val="24"/>
          <w:lang w:val="en-GB"/>
        </w:rPr>
        <w:t xml:space="preserve"> buyers and sellers with similar products, such as chips, or when small firms operate in an industry where prices are set by the dominant market leaders. </w:t>
      </w:r>
    </w:p>
    <w:p w14:paraId="323F2832" w14:textId="03C07938" w:rsidR="00E247A2" w:rsidRDefault="00E247A2" w:rsidP="004962EF">
      <w:pPr>
        <w:spacing w:after="120" w:line="240" w:lineRule="auto"/>
        <w:jc w:val="both"/>
        <w:rPr>
          <w:rFonts w:ascii="Arial" w:hAnsi="Arial" w:cs="Arial"/>
          <w:sz w:val="24"/>
          <w:szCs w:val="24"/>
          <w:lang w:val="en-GB"/>
        </w:rPr>
      </w:pPr>
      <w:r>
        <w:rPr>
          <w:rFonts w:ascii="Arial" w:hAnsi="Arial" w:cs="Arial"/>
          <w:sz w:val="24"/>
          <w:szCs w:val="24"/>
          <w:lang w:val="en-GB"/>
        </w:rPr>
        <w:t xml:space="preserve">In contrast, firms selling products or services that are </w:t>
      </w:r>
      <w:r w:rsidR="006F7843">
        <w:rPr>
          <w:rFonts w:ascii="Arial" w:hAnsi="Arial" w:cs="Arial"/>
          <w:sz w:val="24"/>
          <w:szCs w:val="24"/>
          <w:lang w:val="en-GB"/>
        </w:rPr>
        <w:t xml:space="preserve">unique, </w:t>
      </w:r>
      <w:r>
        <w:rPr>
          <w:rFonts w:ascii="Arial" w:hAnsi="Arial" w:cs="Arial"/>
          <w:sz w:val="24"/>
          <w:szCs w:val="24"/>
          <w:lang w:val="en-GB"/>
        </w:rPr>
        <w:t xml:space="preserve">highly customised or differentiated from each other by special features, or </w:t>
      </w:r>
      <w:r w:rsidR="006F7843">
        <w:rPr>
          <w:rFonts w:ascii="Arial" w:hAnsi="Arial" w:cs="Arial"/>
          <w:sz w:val="24"/>
          <w:szCs w:val="24"/>
          <w:lang w:val="en-GB"/>
        </w:rPr>
        <w:t xml:space="preserve">firms </w:t>
      </w:r>
      <w:r>
        <w:rPr>
          <w:rFonts w:ascii="Arial" w:hAnsi="Arial" w:cs="Arial"/>
          <w:sz w:val="24"/>
          <w:szCs w:val="24"/>
          <w:lang w:val="en-GB"/>
        </w:rPr>
        <w:t xml:space="preserve">who are market leaders, have some discretion in setting prices. These firms are called price setters. </w:t>
      </w:r>
    </w:p>
    <w:p w14:paraId="35DC46BD" w14:textId="024ECCE8" w:rsidR="00E247A2" w:rsidRDefault="00E247A2" w:rsidP="004962EF">
      <w:pPr>
        <w:spacing w:after="120" w:line="240" w:lineRule="auto"/>
        <w:jc w:val="both"/>
        <w:rPr>
          <w:rFonts w:ascii="Arial" w:hAnsi="Arial" w:cs="Arial"/>
          <w:sz w:val="24"/>
          <w:szCs w:val="24"/>
          <w:lang w:val="en-GB"/>
        </w:rPr>
      </w:pPr>
      <w:r>
        <w:rPr>
          <w:rFonts w:ascii="Arial" w:hAnsi="Arial" w:cs="Arial"/>
          <w:sz w:val="24"/>
          <w:szCs w:val="24"/>
          <w:lang w:val="en-GB"/>
        </w:rPr>
        <w:t xml:space="preserve">Some examples are luxury items or premium products, a monopoly or a company with few competitors, </w:t>
      </w:r>
      <w:r w:rsidR="006F7843">
        <w:rPr>
          <w:rFonts w:ascii="Arial" w:hAnsi="Arial" w:cs="Arial"/>
          <w:sz w:val="24"/>
          <w:szCs w:val="24"/>
          <w:lang w:val="en-GB"/>
        </w:rPr>
        <w:t xml:space="preserve">or </w:t>
      </w:r>
      <w:r>
        <w:rPr>
          <w:rFonts w:ascii="Arial" w:hAnsi="Arial" w:cs="Arial"/>
          <w:sz w:val="24"/>
          <w:szCs w:val="24"/>
          <w:lang w:val="en-GB"/>
        </w:rPr>
        <w:t xml:space="preserve">a firm with a high brand reputation.  </w:t>
      </w:r>
    </w:p>
    <w:p w14:paraId="2DAD6EFB" w14:textId="09F7178A" w:rsidR="006F7843" w:rsidRDefault="006F7843" w:rsidP="006F7843">
      <w:pPr>
        <w:spacing w:after="120" w:line="240" w:lineRule="auto"/>
        <w:jc w:val="both"/>
        <w:rPr>
          <w:rFonts w:ascii="Arial" w:hAnsi="Arial" w:cs="Arial"/>
          <w:sz w:val="24"/>
          <w:szCs w:val="24"/>
          <w:lang w:val="en-US"/>
        </w:rPr>
      </w:pPr>
      <w:r>
        <w:rPr>
          <w:rFonts w:ascii="Arial" w:hAnsi="Arial" w:cs="Arial"/>
          <w:sz w:val="24"/>
          <w:szCs w:val="24"/>
          <w:lang w:val="en-GB"/>
        </w:rPr>
        <w:lastRenderedPageBreak/>
        <w:t>A p</w:t>
      </w:r>
      <w:r>
        <w:rPr>
          <w:rFonts w:ascii="Arial" w:hAnsi="Arial" w:cs="Arial"/>
          <w:sz w:val="24"/>
          <w:szCs w:val="24"/>
          <w:lang w:val="en-US"/>
        </w:rPr>
        <w:t>rice setter</w:t>
      </w:r>
      <w:r w:rsidRPr="006F7843">
        <w:rPr>
          <w:rFonts w:ascii="Arial" w:hAnsi="Arial" w:cs="Arial"/>
          <w:sz w:val="24"/>
          <w:szCs w:val="24"/>
          <w:lang w:val="en-US"/>
        </w:rPr>
        <w:t xml:space="preserve"> may have to set </w:t>
      </w:r>
      <w:r>
        <w:rPr>
          <w:rFonts w:ascii="Arial" w:hAnsi="Arial" w:cs="Arial"/>
          <w:sz w:val="24"/>
          <w:szCs w:val="24"/>
          <w:lang w:val="en-US"/>
        </w:rPr>
        <w:t>its</w:t>
      </w:r>
      <w:r w:rsidRPr="006F7843">
        <w:rPr>
          <w:rFonts w:ascii="Arial" w:hAnsi="Arial" w:cs="Arial"/>
          <w:sz w:val="24"/>
          <w:szCs w:val="24"/>
          <w:lang w:val="en-US"/>
        </w:rPr>
        <w:t xml:space="preserve"> own price, as a function of product cost</w:t>
      </w:r>
      <w:r>
        <w:rPr>
          <w:rFonts w:ascii="Arial" w:hAnsi="Arial" w:cs="Arial"/>
          <w:sz w:val="24"/>
          <w:szCs w:val="24"/>
          <w:lang w:val="en-US"/>
        </w:rPr>
        <w:t>.</w:t>
      </w:r>
    </w:p>
    <w:p w14:paraId="315BFF00" w14:textId="77777777" w:rsidR="00384CAF" w:rsidRDefault="006F7843" w:rsidP="006F7843">
      <w:pPr>
        <w:spacing w:after="120" w:line="240" w:lineRule="auto"/>
        <w:jc w:val="both"/>
        <w:rPr>
          <w:rFonts w:ascii="Arial" w:hAnsi="Arial" w:cs="Arial"/>
          <w:sz w:val="24"/>
          <w:szCs w:val="24"/>
          <w:lang w:val="en-US"/>
        </w:rPr>
      </w:pPr>
      <w:r>
        <w:rPr>
          <w:rFonts w:ascii="Arial" w:hAnsi="Arial" w:cs="Arial"/>
          <w:sz w:val="24"/>
          <w:szCs w:val="24"/>
          <w:lang w:val="en-US"/>
        </w:rPr>
        <w:t xml:space="preserve">Since sales revenues must cover costs for a firm to make a profit, many companies use product costs as an input to establish selling prices. </w:t>
      </w:r>
    </w:p>
    <w:p w14:paraId="523A8E8E" w14:textId="77777777" w:rsidR="001139A3" w:rsidRDefault="001139A3" w:rsidP="00347B5E">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 xml:space="preserve">在一些公司中，价格是由整体市场供求力量决定的，公司对其产品或服务的销售价格影响很小或没有影响。这些公司被称为价格接受者。这种情况很可能发生在一个行业中有许多公司并且他们的产品彼此之间几乎没有区别的地方。例如，在小麦、咖啡、大米和糖等商品市场。此外，在竞争激烈的市场中，有许多买家和卖家拥有类似的产品，例如芯片，或者当小公司在价格由主导市场领导者设定的行业中运营时。 </w:t>
      </w:r>
    </w:p>
    <w:p w14:paraId="46D94402" w14:textId="77777777" w:rsidR="001139A3" w:rsidRDefault="001139A3" w:rsidP="00347B5E">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 xml:space="preserve">相比之下，销售独特、高度定制或通过特殊功能相互区分的产品或服务的公司，或作为市场领导者的公司，在定价方面有一定的自由裁量权。这些公司被称为价格制定者。 </w:t>
      </w:r>
    </w:p>
    <w:p w14:paraId="1FB02498" w14:textId="77777777" w:rsidR="00FF2283" w:rsidRDefault="001139A3" w:rsidP="00347B5E">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 xml:space="preserve">一些例子是奢侈品或优质产品、垄断企业或竞争对手很少的公司，或品牌声誉高的公司。 </w:t>
      </w:r>
    </w:p>
    <w:p w14:paraId="03D60B07" w14:textId="77777777" w:rsidR="00FF2283" w:rsidRDefault="001139A3" w:rsidP="00347B5E">
      <w:pPr>
        <w:spacing w:after="120" w:line="240" w:lineRule="auto"/>
        <w:jc w:val="both"/>
        <w:rPr>
          <w:rFonts w:ascii="Microsoft YaHei" w:eastAsia="Microsoft YaHei" w:hAnsi="Microsoft YaHei"/>
          <w:color w:val="000000"/>
          <w:sz w:val="18"/>
          <w:szCs w:val="18"/>
          <w:lang w:eastAsia="zh-CN"/>
        </w:rPr>
      </w:pPr>
      <w:r w:rsidRPr="001139A3">
        <w:rPr>
          <w:rFonts w:ascii="Microsoft YaHei" w:eastAsia="Microsoft YaHei" w:hAnsi="Microsoft YaHei" w:hint="eastAsia"/>
          <w:color w:val="000000"/>
          <w:sz w:val="18"/>
          <w:szCs w:val="18"/>
          <w:lang w:eastAsia="zh-CN"/>
        </w:rPr>
        <w:t xml:space="preserve">价格制定者可能必须根据产品成本设定自己的价格。 </w:t>
      </w:r>
    </w:p>
    <w:p w14:paraId="75D495BA" w14:textId="43789417" w:rsidR="00673549" w:rsidRPr="001139A3" w:rsidRDefault="001139A3" w:rsidP="00347B5E">
      <w:pPr>
        <w:spacing w:after="120" w:line="240" w:lineRule="auto"/>
        <w:jc w:val="both"/>
        <w:rPr>
          <w:rFonts w:ascii="Arial" w:hAnsi="Arial" w:cs="Arial"/>
          <w:sz w:val="24"/>
          <w:szCs w:val="24"/>
          <w:lang w:val="en-US" w:eastAsia="zh-CN"/>
        </w:rPr>
      </w:pPr>
      <w:r w:rsidRPr="001139A3">
        <w:rPr>
          <w:rFonts w:ascii="Microsoft YaHei" w:eastAsia="Microsoft YaHei" w:hAnsi="Microsoft YaHei" w:hint="eastAsia"/>
          <w:color w:val="000000"/>
          <w:sz w:val="18"/>
          <w:szCs w:val="18"/>
          <w:lang w:eastAsia="zh-CN"/>
        </w:rPr>
        <w:t>由于销售收入必须涵盖公司盈利的成本，因此许多公司使用产品成本作为确定销售价格的输入。</w:t>
      </w:r>
    </w:p>
    <w:p w14:paraId="1E5FD14C" w14:textId="7FBFE849" w:rsidR="00673549" w:rsidRDefault="00384CAF" w:rsidP="00B56FF2">
      <w:pPr>
        <w:pStyle w:val="Heading1"/>
        <w:rPr>
          <w:rFonts w:ascii="Microsoft YaHei" w:eastAsia="Microsoft YaHei" w:hAnsi="Microsoft YaHei"/>
          <w:color w:val="000000"/>
          <w:sz w:val="18"/>
          <w:szCs w:val="18"/>
        </w:rPr>
      </w:pPr>
      <w:r>
        <w:rPr>
          <w:lang w:val="en-GB"/>
        </w:rPr>
        <w:t>Cost-plus pricing</w:t>
      </w:r>
      <w:proofErr w:type="spellStart"/>
      <w:r w:rsidR="00464C47" w:rsidRPr="00464C47">
        <w:rPr>
          <w:rFonts w:ascii="Microsoft YaHei" w:eastAsia="Microsoft YaHei" w:hAnsi="Microsoft YaHei" w:hint="eastAsia"/>
          <w:color w:val="000000"/>
          <w:sz w:val="18"/>
          <w:szCs w:val="18"/>
        </w:rPr>
        <w:t>成本加成定价</w:t>
      </w:r>
      <w:proofErr w:type="spellEnd"/>
    </w:p>
    <w:p w14:paraId="526E8C00" w14:textId="4CCD8F37" w:rsidR="00C66E8F" w:rsidRDefault="00C66E8F" w:rsidP="00C66E8F">
      <w:r w:rsidRPr="00C66E8F">
        <w:drawing>
          <wp:inline distT="0" distB="0" distL="0" distR="0" wp14:anchorId="710AD14C" wp14:editId="262ACAE9">
            <wp:extent cx="1731875" cy="1026942"/>
            <wp:effectExtent l="0" t="0" r="0" b="1905"/>
            <wp:docPr id="277037262"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7262" name="Picture 1" descr="A close-up of a paper&#10;&#10;Description automatically generated"/>
                    <pic:cNvPicPr/>
                  </pic:nvPicPr>
                  <pic:blipFill>
                    <a:blip r:embed="rId14"/>
                    <a:stretch>
                      <a:fillRect/>
                    </a:stretch>
                  </pic:blipFill>
                  <pic:spPr>
                    <a:xfrm>
                      <a:off x="0" y="0"/>
                      <a:ext cx="1747360" cy="1036124"/>
                    </a:xfrm>
                    <a:prstGeom prst="rect">
                      <a:avLst/>
                    </a:prstGeom>
                  </pic:spPr>
                </pic:pic>
              </a:graphicData>
            </a:graphic>
          </wp:inline>
        </w:drawing>
      </w:r>
      <w:r w:rsidRPr="00C66E8F">
        <w:drawing>
          <wp:inline distT="0" distB="0" distL="0" distR="0" wp14:anchorId="191EDC5C" wp14:editId="44612E2C">
            <wp:extent cx="1987922" cy="1033975"/>
            <wp:effectExtent l="0" t="0" r="0" b="0"/>
            <wp:docPr id="207612167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1670" name="Picture 1" descr="A white paper with black text&#10;&#10;Description automatically generated"/>
                    <pic:cNvPicPr/>
                  </pic:nvPicPr>
                  <pic:blipFill>
                    <a:blip r:embed="rId15"/>
                    <a:stretch>
                      <a:fillRect/>
                    </a:stretch>
                  </pic:blipFill>
                  <pic:spPr>
                    <a:xfrm>
                      <a:off x="0" y="0"/>
                      <a:ext cx="2038819" cy="1060448"/>
                    </a:xfrm>
                    <a:prstGeom prst="rect">
                      <a:avLst/>
                    </a:prstGeom>
                  </pic:spPr>
                </pic:pic>
              </a:graphicData>
            </a:graphic>
          </wp:inline>
        </w:drawing>
      </w:r>
      <w:r w:rsidRPr="00C66E8F">
        <w:drawing>
          <wp:inline distT="0" distB="0" distL="0" distR="0" wp14:anchorId="04FC0714" wp14:editId="3A9391AA">
            <wp:extent cx="2300068" cy="1019495"/>
            <wp:effectExtent l="0" t="0" r="0" b="0"/>
            <wp:docPr id="7376936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93637" name="Picture 1" descr="A white paper with black text&#10;&#10;Description automatically generated"/>
                    <pic:cNvPicPr/>
                  </pic:nvPicPr>
                  <pic:blipFill>
                    <a:blip r:embed="rId16"/>
                    <a:stretch>
                      <a:fillRect/>
                    </a:stretch>
                  </pic:blipFill>
                  <pic:spPr>
                    <a:xfrm>
                      <a:off x="0" y="0"/>
                      <a:ext cx="2425442" cy="1075066"/>
                    </a:xfrm>
                    <a:prstGeom prst="rect">
                      <a:avLst/>
                    </a:prstGeom>
                  </pic:spPr>
                </pic:pic>
              </a:graphicData>
            </a:graphic>
          </wp:inline>
        </w:drawing>
      </w:r>
    </w:p>
    <w:p w14:paraId="446BE05D" w14:textId="3FA38301" w:rsidR="00C66E8F" w:rsidRDefault="00C66E8F" w:rsidP="00C66E8F">
      <w:r w:rsidRPr="00C66E8F">
        <w:drawing>
          <wp:inline distT="0" distB="0" distL="0" distR="0" wp14:anchorId="16B5633F" wp14:editId="7636A192">
            <wp:extent cx="2065568" cy="977705"/>
            <wp:effectExtent l="0" t="0" r="5080" b="635"/>
            <wp:docPr id="169294887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8873" name="Picture 1" descr="A white paper with black text and numbers&#10;&#10;Description automatically generated"/>
                    <pic:cNvPicPr/>
                  </pic:nvPicPr>
                  <pic:blipFill>
                    <a:blip r:embed="rId17"/>
                    <a:stretch>
                      <a:fillRect/>
                    </a:stretch>
                  </pic:blipFill>
                  <pic:spPr>
                    <a:xfrm>
                      <a:off x="0" y="0"/>
                      <a:ext cx="2083671" cy="986274"/>
                    </a:xfrm>
                    <a:prstGeom prst="rect">
                      <a:avLst/>
                    </a:prstGeom>
                  </pic:spPr>
                </pic:pic>
              </a:graphicData>
            </a:graphic>
          </wp:inline>
        </w:drawing>
      </w:r>
      <w:r w:rsidRPr="00C66E8F">
        <w:drawing>
          <wp:inline distT="0" distB="0" distL="0" distR="0" wp14:anchorId="7EE59CBF" wp14:editId="38E92672">
            <wp:extent cx="1871003" cy="1056637"/>
            <wp:effectExtent l="0" t="0" r="0" b="0"/>
            <wp:docPr id="1590051908" name="Picture 1" descr="A list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51908" name="Picture 1" descr="A list of sales&#10;&#10;Description automatically generated with medium confidence"/>
                    <pic:cNvPicPr/>
                  </pic:nvPicPr>
                  <pic:blipFill>
                    <a:blip r:embed="rId18"/>
                    <a:stretch>
                      <a:fillRect/>
                    </a:stretch>
                  </pic:blipFill>
                  <pic:spPr>
                    <a:xfrm>
                      <a:off x="0" y="0"/>
                      <a:ext cx="1945726" cy="1098836"/>
                    </a:xfrm>
                    <a:prstGeom prst="rect">
                      <a:avLst/>
                    </a:prstGeom>
                  </pic:spPr>
                </pic:pic>
              </a:graphicData>
            </a:graphic>
          </wp:inline>
        </w:drawing>
      </w:r>
    </w:p>
    <w:p w14:paraId="11480FE2" w14:textId="356478B1" w:rsidR="00C66E8F" w:rsidRPr="00C66E8F" w:rsidRDefault="00C66E8F" w:rsidP="00C66E8F">
      <w:r w:rsidRPr="00C66E8F">
        <w:drawing>
          <wp:inline distT="0" distB="0" distL="0" distR="0" wp14:anchorId="4F05D65E" wp14:editId="1497C759">
            <wp:extent cx="2069329" cy="791618"/>
            <wp:effectExtent l="0" t="0" r="1270" b="0"/>
            <wp:docPr id="2795751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75190" name="Picture 1" descr="A white background with black text&#10;&#10;Description automatically generated"/>
                    <pic:cNvPicPr/>
                  </pic:nvPicPr>
                  <pic:blipFill>
                    <a:blip r:embed="rId19"/>
                    <a:stretch>
                      <a:fillRect/>
                    </a:stretch>
                  </pic:blipFill>
                  <pic:spPr>
                    <a:xfrm>
                      <a:off x="0" y="0"/>
                      <a:ext cx="2172083" cy="830926"/>
                    </a:xfrm>
                    <a:prstGeom prst="rect">
                      <a:avLst/>
                    </a:prstGeom>
                  </pic:spPr>
                </pic:pic>
              </a:graphicData>
            </a:graphic>
          </wp:inline>
        </w:drawing>
      </w:r>
      <w:r w:rsidRPr="00C66E8F">
        <w:drawing>
          <wp:inline distT="0" distB="0" distL="0" distR="0" wp14:anchorId="6A76E2DC" wp14:editId="26CFCA1A">
            <wp:extent cx="1796489" cy="793117"/>
            <wp:effectExtent l="0" t="0" r="0" b="0"/>
            <wp:docPr id="158006928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69284" name="Picture 1" descr="A white paper with black text&#10;&#10;Description automatically generated"/>
                    <pic:cNvPicPr/>
                  </pic:nvPicPr>
                  <pic:blipFill>
                    <a:blip r:embed="rId20"/>
                    <a:stretch>
                      <a:fillRect/>
                    </a:stretch>
                  </pic:blipFill>
                  <pic:spPr>
                    <a:xfrm>
                      <a:off x="0" y="0"/>
                      <a:ext cx="1879255" cy="829657"/>
                    </a:xfrm>
                    <a:prstGeom prst="rect">
                      <a:avLst/>
                    </a:prstGeom>
                  </pic:spPr>
                </pic:pic>
              </a:graphicData>
            </a:graphic>
          </wp:inline>
        </w:drawing>
      </w:r>
    </w:p>
    <w:p w14:paraId="7F63D702" w14:textId="4E93D04E" w:rsidR="00384CAF" w:rsidRDefault="00384CAF" w:rsidP="00384CAF">
      <w:pPr>
        <w:spacing w:after="120" w:line="240" w:lineRule="auto"/>
        <w:jc w:val="both"/>
        <w:rPr>
          <w:rFonts w:ascii="Arial" w:hAnsi="Arial" w:cs="Arial"/>
          <w:sz w:val="24"/>
          <w:szCs w:val="24"/>
          <w:lang w:val="en-US"/>
        </w:rPr>
      </w:pPr>
      <w:r>
        <w:rPr>
          <w:rFonts w:ascii="Arial" w:hAnsi="Arial" w:cs="Arial"/>
          <w:sz w:val="24"/>
          <w:szCs w:val="24"/>
          <w:lang w:val="en-US"/>
        </w:rPr>
        <w:t xml:space="preserve">Product costs are </w:t>
      </w:r>
      <w:r w:rsidR="00B56FF2">
        <w:rPr>
          <w:rFonts w:ascii="Arial" w:hAnsi="Arial" w:cs="Arial"/>
          <w:sz w:val="24"/>
          <w:szCs w:val="24"/>
          <w:lang w:val="en-US"/>
        </w:rPr>
        <w:t>calculated,</w:t>
      </w:r>
      <w:r>
        <w:rPr>
          <w:rFonts w:ascii="Arial" w:hAnsi="Arial" w:cs="Arial"/>
          <w:sz w:val="24"/>
          <w:szCs w:val="24"/>
          <w:lang w:val="en-US"/>
        </w:rPr>
        <w:t xml:space="preserve"> and a desired profit margin is added to determine the selling price. In determining the proper </w:t>
      </w:r>
      <w:r w:rsidR="00B56FF2">
        <w:rPr>
          <w:rFonts w:ascii="Arial" w:hAnsi="Arial" w:cs="Arial"/>
          <w:sz w:val="24"/>
          <w:szCs w:val="24"/>
          <w:lang w:val="en-US"/>
        </w:rPr>
        <w:t>mark-up,</w:t>
      </w:r>
      <w:r>
        <w:rPr>
          <w:rFonts w:ascii="Arial" w:hAnsi="Arial" w:cs="Arial"/>
          <w:sz w:val="24"/>
          <w:szCs w:val="24"/>
          <w:lang w:val="en-US"/>
        </w:rPr>
        <w:t xml:space="preserve"> a company must cover non-manufacturing overheads and consider the desired return, under its specified competitive and market conditions. Cost plus mark-up equals selling price. This approach is called cost-plus pricing. </w:t>
      </w:r>
    </w:p>
    <w:p w14:paraId="1D8807BC" w14:textId="1D3CDDD0" w:rsidR="00673549" w:rsidRDefault="00673549" w:rsidP="00673549">
      <w:pPr>
        <w:spacing w:after="120" w:line="240" w:lineRule="auto"/>
        <w:jc w:val="both"/>
        <w:rPr>
          <w:rFonts w:ascii="Arial" w:hAnsi="Arial" w:cs="Arial"/>
          <w:sz w:val="24"/>
          <w:szCs w:val="24"/>
          <w:lang w:val="en-GB"/>
        </w:rPr>
      </w:pPr>
      <w:r>
        <w:rPr>
          <w:rFonts w:ascii="Arial" w:hAnsi="Arial" w:cs="Arial"/>
          <w:sz w:val="24"/>
          <w:szCs w:val="24"/>
          <w:lang w:val="en-GB"/>
        </w:rPr>
        <w:t>This approach is quite easy to apply but has some disadvantages.</w:t>
      </w:r>
      <w:r w:rsidR="007E4966">
        <w:rPr>
          <w:rFonts w:ascii="Arial" w:hAnsi="Arial" w:cs="Arial"/>
          <w:sz w:val="24"/>
          <w:szCs w:val="24"/>
          <w:lang w:val="en-GB"/>
        </w:rPr>
        <w:t xml:space="preserve"> </w:t>
      </w:r>
      <w:r w:rsidR="00B56FF2">
        <w:rPr>
          <w:rFonts w:ascii="Arial" w:hAnsi="Arial" w:cs="Arial"/>
          <w:sz w:val="24"/>
          <w:szCs w:val="24"/>
          <w:lang w:val="en-GB"/>
        </w:rPr>
        <w:t>First</w:t>
      </w:r>
      <w:r>
        <w:rPr>
          <w:rFonts w:ascii="Arial" w:hAnsi="Arial" w:cs="Arial"/>
          <w:sz w:val="24"/>
          <w:szCs w:val="24"/>
          <w:lang w:val="en-GB"/>
        </w:rPr>
        <w:t xml:space="preserve">, it </w:t>
      </w:r>
      <w:r w:rsidR="001B18A6">
        <w:rPr>
          <w:rFonts w:ascii="Arial" w:hAnsi="Arial" w:cs="Arial"/>
          <w:sz w:val="24"/>
          <w:szCs w:val="24"/>
          <w:lang w:val="en-GB"/>
        </w:rPr>
        <w:t>focuses on firms and may fail to</w:t>
      </w:r>
      <w:r>
        <w:rPr>
          <w:rFonts w:ascii="Arial" w:hAnsi="Arial" w:cs="Arial"/>
          <w:sz w:val="24"/>
          <w:szCs w:val="24"/>
          <w:lang w:val="en-GB"/>
        </w:rPr>
        <w:t xml:space="preserve"> consider</w:t>
      </w:r>
      <w:r w:rsidR="001B18A6">
        <w:rPr>
          <w:rFonts w:ascii="Arial" w:hAnsi="Arial" w:cs="Arial"/>
          <w:sz w:val="24"/>
          <w:szCs w:val="24"/>
          <w:lang w:val="en-GB"/>
        </w:rPr>
        <w:t xml:space="preserve"> demand and market conditions properly.</w:t>
      </w:r>
    </w:p>
    <w:p w14:paraId="7C74E1F9" w14:textId="1B6F5E24" w:rsidR="00673549" w:rsidRDefault="00673549" w:rsidP="00673549">
      <w:pPr>
        <w:spacing w:after="120" w:line="240" w:lineRule="auto"/>
        <w:jc w:val="both"/>
        <w:rPr>
          <w:rFonts w:ascii="Arial" w:hAnsi="Arial" w:cs="Arial"/>
          <w:sz w:val="24"/>
          <w:szCs w:val="24"/>
          <w:lang w:val="en-GB"/>
        </w:rPr>
      </w:pPr>
      <w:r>
        <w:rPr>
          <w:rFonts w:ascii="Arial" w:hAnsi="Arial" w:cs="Arial"/>
          <w:sz w:val="24"/>
          <w:szCs w:val="24"/>
          <w:lang w:val="en-GB"/>
        </w:rPr>
        <w:t xml:space="preserve">Second, </w:t>
      </w:r>
      <w:r w:rsidR="001B18A6">
        <w:rPr>
          <w:rFonts w:ascii="Arial" w:hAnsi="Arial" w:cs="Arial"/>
          <w:sz w:val="24"/>
          <w:szCs w:val="24"/>
          <w:lang w:val="en-GB"/>
        </w:rPr>
        <w:t>when the market is highly competitive, even a small price differential could result in large fluctuation in sales, which could result in significant misallocation of fixed costs. In other terms, cost-plus pricing fails in considering that fixed costs per unit decrease with an increase in sales volume and increase with a decrease in sales volume.</w:t>
      </w:r>
    </w:p>
    <w:p w14:paraId="40A1DD4F" w14:textId="1AB40145" w:rsidR="00673549" w:rsidRDefault="00673549" w:rsidP="00673549">
      <w:pPr>
        <w:spacing w:after="120" w:line="240" w:lineRule="auto"/>
        <w:jc w:val="both"/>
        <w:rPr>
          <w:rFonts w:ascii="Arial" w:hAnsi="Arial" w:cs="Arial"/>
          <w:sz w:val="24"/>
          <w:szCs w:val="24"/>
          <w:lang w:val="en-GB"/>
        </w:rPr>
      </w:pPr>
      <w:r>
        <w:rPr>
          <w:rFonts w:ascii="Arial" w:hAnsi="Arial" w:cs="Arial"/>
          <w:sz w:val="24"/>
          <w:szCs w:val="24"/>
          <w:lang w:val="en-GB"/>
        </w:rPr>
        <w:t xml:space="preserve">Third, </w:t>
      </w:r>
      <w:r w:rsidR="001B18A6" w:rsidRPr="001B18A6">
        <w:rPr>
          <w:rFonts w:ascii="Arial" w:hAnsi="Arial" w:cs="Arial"/>
          <w:sz w:val="24"/>
          <w:szCs w:val="24"/>
          <w:lang w:val="en-GB"/>
        </w:rPr>
        <w:t>absorption costing may not give a particularly accurate estimate of the overhead costs related to a product. Allocation and apportionment of costs can be quite arbitrary and may, therefore, lead to incorrect decisions.</w:t>
      </w:r>
      <w:r w:rsidR="001B18A6">
        <w:rPr>
          <w:rFonts w:ascii="Arial" w:hAnsi="Arial" w:cs="Arial"/>
          <w:sz w:val="24"/>
          <w:szCs w:val="24"/>
          <w:lang w:val="en-GB"/>
        </w:rPr>
        <w:t xml:space="preserve"> In practice, </w:t>
      </w:r>
      <w:r>
        <w:rPr>
          <w:rFonts w:ascii="Arial" w:hAnsi="Arial" w:cs="Arial"/>
          <w:sz w:val="24"/>
          <w:szCs w:val="24"/>
          <w:lang w:val="en-GB"/>
        </w:rPr>
        <w:t xml:space="preserve">it is possible that some products have been </w:t>
      </w:r>
      <w:r>
        <w:rPr>
          <w:rFonts w:ascii="Arial" w:hAnsi="Arial" w:cs="Arial"/>
          <w:sz w:val="24"/>
          <w:szCs w:val="24"/>
          <w:lang w:val="en-GB"/>
        </w:rPr>
        <w:lastRenderedPageBreak/>
        <w:t>over costed and others under costed</w:t>
      </w:r>
      <w:r w:rsidR="001B18A6">
        <w:rPr>
          <w:rFonts w:ascii="Arial" w:hAnsi="Arial" w:cs="Arial"/>
          <w:sz w:val="24"/>
          <w:szCs w:val="24"/>
          <w:lang w:val="en-GB"/>
        </w:rPr>
        <w:t>, so</w:t>
      </w:r>
      <w:r>
        <w:rPr>
          <w:rFonts w:ascii="Arial" w:hAnsi="Arial" w:cs="Arial"/>
          <w:sz w:val="24"/>
          <w:szCs w:val="24"/>
          <w:lang w:val="en-GB"/>
        </w:rPr>
        <w:t xml:space="preserve"> </w:t>
      </w:r>
      <w:r w:rsidR="001B18A6">
        <w:rPr>
          <w:rFonts w:ascii="Arial" w:hAnsi="Arial" w:cs="Arial"/>
          <w:sz w:val="24"/>
          <w:szCs w:val="24"/>
          <w:lang w:val="en-GB"/>
        </w:rPr>
        <w:t>cost-plus pricing may le</w:t>
      </w:r>
      <w:r w:rsidR="007E4966">
        <w:rPr>
          <w:rFonts w:ascii="Arial" w:hAnsi="Arial" w:cs="Arial"/>
          <w:sz w:val="24"/>
          <w:szCs w:val="24"/>
          <w:lang w:val="en-GB"/>
        </w:rPr>
        <w:t>a</w:t>
      </w:r>
      <w:r w:rsidR="001B18A6">
        <w:rPr>
          <w:rFonts w:ascii="Arial" w:hAnsi="Arial" w:cs="Arial"/>
          <w:sz w:val="24"/>
          <w:szCs w:val="24"/>
          <w:lang w:val="en-GB"/>
        </w:rPr>
        <w:t xml:space="preserve">d to prices </w:t>
      </w:r>
      <w:r>
        <w:rPr>
          <w:rFonts w:ascii="Arial" w:hAnsi="Arial" w:cs="Arial"/>
          <w:sz w:val="24"/>
          <w:szCs w:val="24"/>
          <w:lang w:val="en-GB"/>
        </w:rPr>
        <w:t xml:space="preserve">out of line with the market. </w:t>
      </w:r>
    </w:p>
    <w:p w14:paraId="403ADE91" w14:textId="77777777" w:rsidR="007E4966" w:rsidRDefault="00673549" w:rsidP="001B18A6">
      <w:pPr>
        <w:spacing w:after="120" w:line="240" w:lineRule="auto"/>
        <w:jc w:val="both"/>
        <w:rPr>
          <w:rFonts w:ascii="Arial" w:hAnsi="Arial" w:cs="Arial"/>
          <w:sz w:val="24"/>
          <w:szCs w:val="24"/>
          <w:lang w:val="en-GB"/>
        </w:rPr>
      </w:pPr>
      <w:r>
        <w:rPr>
          <w:rFonts w:ascii="Arial" w:hAnsi="Arial" w:cs="Arial"/>
          <w:sz w:val="24"/>
          <w:szCs w:val="24"/>
          <w:lang w:val="en-GB"/>
        </w:rPr>
        <w:t>Fourth, when a price is too high, it may lead to surplus inventory. When</w:t>
      </w:r>
      <w:r w:rsidR="001B1711">
        <w:rPr>
          <w:rFonts w:ascii="Arial" w:hAnsi="Arial" w:cs="Arial"/>
          <w:sz w:val="24"/>
          <w:szCs w:val="24"/>
          <w:lang w:val="en-GB"/>
        </w:rPr>
        <w:t xml:space="preserve"> it is</w:t>
      </w:r>
      <w:r>
        <w:rPr>
          <w:rFonts w:ascii="Arial" w:hAnsi="Arial" w:cs="Arial"/>
          <w:sz w:val="24"/>
          <w:szCs w:val="24"/>
          <w:lang w:val="en-GB"/>
        </w:rPr>
        <w:t xml:space="preserve"> too low, it </w:t>
      </w:r>
      <w:r w:rsidR="001B1711">
        <w:rPr>
          <w:rFonts w:ascii="Arial" w:hAnsi="Arial" w:cs="Arial"/>
          <w:sz w:val="24"/>
          <w:szCs w:val="24"/>
          <w:lang w:val="en-GB"/>
        </w:rPr>
        <w:t>may</w:t>
      </w:r>
      <w:r w:rsidR="007E4966">
        <w:rPr>
          <w:rFonts w:ascii="Arial" w:hAnsi="Arial" w:cs="Arial"/>
          <w:sz w:val="24"/>
          <w:szCs w:val="24"/>
          <w:lang w:val="en-GB"/>
        </w:rPr>
        <w:t xml:space="preserve"> lead to a lower return than required. </w:t>
      </w:r>
    </w:p>
    <w:p w14:paraId="782EE7F6" w14:textId="2FA49267" w:rsidR="001B18A6" w:rsidRPr="001B18A6" w:rsidRDefault="007E4966" w:rsidP="001B18A6">
      <w:pPr>
        <w:spacing w:after="120" w:line="240" w:lineRule="auto"/>
        <w:jc w:val="both"/>
        <w:rPr>
          <w:rFonts w:ascii="Arial" w:hAnsi="Arial" w:cs="Arial"/>
          <w:b/>
          <w:bCs/>
          <w:sz w:val="24"/>
          <w:szCs w:val="24"/>
          <w:lang w:val="en-GB"/>
        </w:rPr>
      </w:pPr>
      <w:r>
        <w:rPr>
          <w:rFonts w:ascii="Arial" w:hAnsi="Arial" w:cs="Arial"/>
          <w:sz w:val="24"/>
          <w:szCs w:val="24"/>
          <w:lang w:val="en-GB"/>
        </w:rPr>
        <w:t>Finally, in industries where cost-plus pricing is widely used, inefficiency may be rewarded because the higher the cost, the higher the profit margin.</w:t>
      </w:r>
      <w:r w:rsidR="001B1711">
        <w:rPr>
          <w:rFonts w:ascii="Arial" w:hAnsi="Arial" w:cs="Arial"/>
          <w:sz w:val="24"/>
          <w:szCs w:val="24"/>
          <w:lang w:val="en-GB"/>
        </w:rPr>
        <w:t xml:space="preserve"> </w:t>
      </w:r>
    </w:p>
    <w:p w14:paraId="1798293E" w14:textId="77777777" w:rsidR="00FF2283" w:rsidRDefault="00FF2283" w:rsidP="001B1711">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计算产品成本，并添加所需的利润率以确定销售价格。在确定适当的加价时，公司必须支付非制造间接费用，并考虑在其指定的竞争和市场条件下的预期回报。成本加价等于销售价格。这种方法称为成本加成定价。 </w:t>
      </w:r>
    </w:p>
    <w:p w14:paraId="2C94A4FB" w14:textId="77777777" w:rsidR="00FF2283" w:rsidRDefault="00FF2283" w:rsidP="001B1711">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这种方法很容易应用，但有一些缺点。</w:t>
      </w:r>
    </w:p>
    <w:p w14:paraId="100A2291" w14:textId="77777777" w:rsidR="00FF2283" w:rsidRDefault="00FF2283" w:rsidP="001B1711">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首先，它侧重于企业，可能无法正确考虑需求和市场状况。 </w:t>
      </w:r>
    </w:p>
    <w:p w14:paraId="05AC3E30" w14:textId="77777777" w:rsidR="00FF2283" w:rsidRDefault="00FF2283" w:rsidP="001B1711">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其次，当市场竞争激烈时，即使是很小的价格差异也可能导致销售的大幅波动，从而导致固定成本的严重错误分配。换言之，成本加成定价没有考虑到每单位固定成本随着销量的增加而降低，而随着销量的减少而增加。 </w:t>
      </w:r>
    </w:p>
    <w:p w14:paraId="43503B2F" w14:textId="77777777" w:rsidR="00FF2283" w:rsidRDefault="00FF2283" w:rsidP="001B1711">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第三，吸收成本计算可能无法特别准确地估计与产品相关的间接费用。成本的分配和分摊可能非常武断，因此可能导致错误的决策。在实践中，有些产品可能成本过高，而另一些产品成本过低，因此成本加成定价可能导致价格与市场不符。 </w:t>
      </w:r>
    </w:p>
    <w:p w14:paraId="7DF79EE3" w14:textId="77777777" w:rsidR="00FF2283" w:rsidRDefault="00FF2283" w:rsidP="001B1711">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第四，当价格过高时，可能会导致库存过剩。当它太低时，它可能导致低于要求的回报。 </w:t>
      </w:r>
    </w:p>
    <w:p w14:paraId="1E8E2CC5" w14:textId="77FB479F" w:rsidR="001B18A6" w:rsidRPr="00FF2283" w:rsidRDefault="00FF2283" w:rsidP="001B1711">
      <w:pPr>
        <w:spacing w:after="120" w:line="240" w:lineRule="auto"/>
        <w:jc w:val="both"/>
        <w:rPr>
          <w:rFonts w:ascii="Arial" w:hAnsi="Arial" w:cs="Arial"/>
          <w:b/>
          <w:bCs/>
          <w:sz w:val="24"/>
          <w:szCs w:val="24"/>
          <w:lang w:val="en-GB" w:eastAsia="zh-CN"/>
        </w:rPr>
      </w:pPr>
      <w:r w:rsidRPr="00FF2283">
        <w:rPr>
          <w:rFonts w:ascii="Microsoft YaHei" w:eastAsia="Microsoft YaHei" w:hAnsi="Microsoft YaHei" w:hint="eastAsia"/>
          <w:color w:val="000000"/>
          <w:sz w:val="18"/>
          <w:szCs w:val="18"/>
          <w:lang w:eastAsia="zh-CN"/>
        </w:rPr>
        <w:t>最后，在广泛使用成本加成定价的行业中，效率低下可能会得到回报，因为成本越高，利润率就越高。</w:t>
      </w:r>
    </w:p>
    <w:p w14:paraId="3518CF39" w14:textId="51C3964E" w:rsidR="00384CAF" w:rsidRDefault="00384CAF" w:rsidP="00B56FF2">
      <w:pPr>
        <w:pStyle w:val="Heading1"/>
        <w:rPr>
          <w:lang w:val="en-GB"/>
        </w:rPr>
      </w:pPr>
      <w:r w:rsidRPr="00384CAF">
        <w:rPr>
          <w:lang w:val="en-GB"/>
        </w:rPr>
        <w:t>Variable cost pricing</w:t>
      </w:r>
    </w:p>
    <w:p w14:paraId="3AE1A12A" w14:textId="59B5F112" w:rsidR="00A23EA1" w:rsidRPr="00A23EA1" w:rsidRDefault="00A23EA1" w:rsidP="00A23EA1">
      <w:pPr>
        <w:rPr>
          <w:lang w:val="en-GB"/>
        </w:rPr>
      </w:pPr>
      <w:r w:rsidRPr="00A23EA1">
        <w:rPr>
          <w:lang w:val="en-GB"/>
        </w:rPr>
        <w:drawing>
          <wp:inline distT="0" distB="0" distL="0" distR="0" wp14:anchorId="7266EBE8" wp14:editId="7F5A3F48">
            <wp:extent cx="1812472" cy="966414"/>
            <wp:effectExtent l="0" t="0" r="3810" b="0"/>
            <wp:docPr id="1955869146"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9146" name="Picture 1" descr="A white text with black text&#10;&#10;Description automatically generated"/>
                    <pic:cNvPicPr/>
                  </pic:nvPicPr>
                  <pic:blipFill>
                    <a:blip r:embed="rId21"/>
                    <a:stretch>
                      <a:fillRect/>
                    </a:stretch>
                  </pic:blipFill>
                  <pic:spPr>
                    <a:xfrm>
                      <a:off x="0" y="0"/>
                      <a:ext cx="1835286" cy="978578"/>
                    </a:xfrm>
                    <a:prstGeom prst="rect">
                      <a:avLst/>
                    </a:prstGeom>
                  </pic:spPr>
                </pic:pic>
              </a:graphicData>
            </a:graphic>
          </wp:inline>
        </w:drawing>
      </w:r>
      <w:r w:rsidR="000E0210" w:rsidRPr="000E0210">
        <w:rPr>
          <w:lang w:val="en-GB"/>
        </w:rPr>
        <w:drawing>
          <wp:inline distT="0" distB="0" distL="0" distR="0" wp14:anchorId="1D1028AC" wp14:editId="3D53479D">
            <wp:extent cx="2117272" cy="974059"/>
            <wp:effectExtent l="0" t="0" r="3810" b="4445"/>
            <wp:docPr id="2004591436"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1436" name="Picture 1" descr="A black and white text on a white background&#10;&#10;Description automatically generated"/>
                    <pic:cNvPicPr/>
                  </pic:nvPicPr>
                  <pic:blipFill>
                    <a:blip r:embed="rId22"/>
                    <a:stretch>
                      <a:fillRect/>
                    </a:stretch>
                  </pic:blipFill>
                  <pic:spPr>
                    <a:xfrm>
                      <a:off x="0" y="0"/>
                      <a:ext cx="2194348" cy="1009518"/>
                    </a:xfrm>
                    <a:prstGeom prst="rect">
                      <a:avLst/>
                    </a:prstGeom>
                  </pic:spPr>
                </pic:pic>
              </a:graphicData>
            </a:graphic>
          </wp:inline>
        </w:drawing>
      </w:r>
      <w:r w:rsidR="000E0210" w:rsidRPr="000E0210">
        <w:rPr>
          <w:lang w:val="en-GB"/>
        </w:rPr>
        <w:drawing>
          <wp:inline distT="0" distB="0" distL="0" distR="0" wp14:anchorId="33EE17BB" wp14:editId="27610A3F">
            <wp:extent cx="1975757" cy="991773"/>
            <wp:effectExtent l="0" t="0" r="0" b="0"/>
            <wp:docPr id="433819331"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19331" name="Picture 1" descr="A white text with black text&#10;&#10;Description automatically generated"/>
                    <pic:cNvPicPr/>
                  </pic:nvPicPr>
                  <pic:blipFill>
                    <a:blip r:embed="rId23"/>
                    <a:stretch>
                      <a:fillRect/>
                    </a:stretch>
                  </pic:blipFill>
                  <pic:spPr>
                    <a:xfrm>
                      <a:off x="0" y="0"/>
                      <a:ext cx="2017366" cy="1012659"/>
                    </a:xfrm>
                    <a:prstGeom prst="rect">
                      <a:avLst/>
                    </a:prstGeom>
                  </pic:spPr>
                </pic:pic>
              </a:graphicData>
            </a:graphic>
          </wp:inline>
        </w:drawing>
      </w:r>
    </w:p>
    <w:p w14:paraId="36EB9613" w14:textId="096E36C6" w:rsidR="00AE628F" w:rsidRDefault="007C2C96" w:rsidP="0072728E">
      <w:pPr>
        <w:spacing w:after="120" w:line="240" w:lineRule="auto"/>
        <w:jc w:val="both"/>
        <w:rPr>
          <w:rFonts w:ascii="Arial" w:hAnsi="Arial" w:cs="Arial"/>
          <w:sz w:val="24"/>
          <w:szCs w:val="24"/>
          <w:lang w:val="en-GB"/>
        </w:rPr>
      </w:pPr>
      <w:r>
        <w:rPr>
          <w:rFonts w:ascii="Arial" w:hAnsi="Arial" w:cs="Arial"/>
          <w:sz w:val="24"/>
          <w:szCs w:val="24"/>
          <w:lang w:val="en-GB"/>
        </w:rPr>
        <w:t>V</w:t>
      </w:r>
      <w:r w:rsidR="00B02E44">
        <w:rPr>
          <w:rFonts w:ascii="Arial" w:hAnsi="Arial" w:cs="Arial"/>
          <w:sz w:val="24"/>
          <w:szCs w:val="24"/>
          <w:lang w:val="en-GB"/>
        </w:rPr>
        <w:t xml:space="preserve">ariable cost pricing is based on variable cost instead of full cost. </w:t>
      </w:r>
    </w:p>
    <w:p w14:paraId="5AA641BF" w14:textId="3201211E" w:rsidR="001F6A6A" w:rsidRDefault="00C87AF0" w:rsidP="0072728E">
      <w:pPr>
        <w:spacing w:after="120" w:line="240" w:lineRule="auto"/>
        <w:jc w:val="both"/>
        <w:rPr>
          <w:rFonts w:ascii="Arial" w:hAnsi="Arial" w:cs="Arial"/>
          <w:sz w:val="24"/>
          <w:szCs w:val="24"/>
          <w:lang w:val="en-GB"/>
        </w:rPr>
      </w:pPr>
      <w:r>
        <w:rPr>
          <w:rFonts w:ascii="Arial" w:hAnsi="Arial" w:cs="Arial"/>
          <w:sz w:val="24"/>
          <w:szCs w:val="24"/>
          <w:lang w:val="en-GB"/>
        </w:rPr>
        <w:t>Costs</w:t>
      </w:r>
      <w:r w:rsidR="001F6A6A">
        <w:rPr>
          <w:rFonts w:ascii="Arial" w:hAnsi="Arial" w:cs="Arial"/>
          <w:sz w:val="24"/>
          <w:szCs w:val="24"/>
          <w:lang w:val="en-GB"/>
        </w:rPr>
        <w:t xml:space="preserve"> can be classified according to how they behave in relation to changes in the volume of activity</w:t>
      </w:r>
      <w:r w:rsidR="007C2C96">
        <w:rPr>
          <w:rFonts w:ascii="Arial" w:hAnsi="Arial" w:cs="Arial"/>
          <w:sz w:val="24"/>
          <w:szCs w:val="24"/>
          <w:lang w:val="en-GB"/>
        </w:rPr>
        <w:t>, which is</w:t>
      </w:r>
      <w:r w:rsidR="001F6A6A">
        <w:rPr>
          <w:rFonts w:ascii="Arial" w:hAnsi="Arial" w:cs="Arial"/>
          <w:sz w:val="24"/>
          <w:szCs w:val="24"/>
          <w:lang w:val="en-GB"/>
        </w:rPr>
        <w:t xml:space="preserve"> the number of units</w:t>
      </w:r>
      <w:r w:rsidR="007C2C96">
        <w:rPr>
          <w:rFonts w:ascii="Arial" w:hAnsi="Arial" w:cs="Arial"/>
          <w:sz w:val="24"/>
          <w:szCs w:val="24"/>
          <w:lang w:val="en-GB"/>
        </w:rPr>
        <w:t xml:space="preserve"> (</w:t>
      </w:r>
      <w:r w:rsidR="001F6A6A">
        <w:rPr>
          <w:rFonts w:ascii="Arial" w:hAnsi="Arial" w:cs="Arial"/>
          <w:sz w:val="24"/>
          <w:szCs w:val="24"/>
          <w:lang w:val="en-GB"/>
        </w:rPr>
        <w:t>products</w:t>
      </w:r>
      <w:r w:rsidR="007C2C96">
        <w:rPr>
          <w:rFonts w:ascii="Arial" w:hAnsi="Arial" w:cs="Arial"/>
          <w:sz w:val="24"/>
          <w:szCs w:val="24"/>
          <w:lang w:val="en-GB"/>
        </w:rPr>
        <w:t xml:space="preserve">, </w:t>
      </w:r>
      <w:r w:rsidR="001F6A6A">
        <w:rPr>
          <w:rFonts w:ascii="Arial" w:hAnsi="Arial" w:cs="Arial"/>
          <w:sz w:val="24"/>
          <w:szCs w:val="24"/>
          <w:lang w:val="en-GB"/>
        </w:rPr>
        <w:t>services</w:t>
      </w:r>
      <w:r w:rsidR="007C2C96">
        <w:rPr>
          <w:rFonts w:ascii="Arial" w:hAnsi="Arial" w:cs="Arial"/>
          <w:sz w:val="24"/>
          <w:szCs w:val="24"/>
          <w:lang w:val="en-GB"/>
        </w:rPr>
        <w:t>,</w:t>
      </w:r>
      <w:r w:rsidR="001F6A6A">
        <w:rPr>
          <w:rFonts w:ascii="Arial" w:hAnsi="Arial" w:cs="Arial"/>
          <w:sz w:val="24"/>
          <w:szCs w:val="24"/>
          <w:lang w:val="en-GB"/>
        </w:rPr>
        <w:t xml:space="preserve"> customers</w:t>
      </w:r>
      <w:r w:rsidR="007C2C96">
        <w:rPr>
          <w:rFonts w:ascii="Arial" w:hAnsi="Arial" w:cs="Arial"/>
          <w:sz w:val="24"/>
          <w:szCs w:val="24"/>
          <w:lang w:val="en-GB"/>
        </w:rPr>
        <w:t>, etc).</w:t>
      </w:r>
    </w:p>
    <w:p w14:paraId="1325093C" w14:textId="75D841BB" w:rsidR="001F6A6A" w:rsidRDefault="001F6A6A" w:rsidP="0072728E">
      <w:pPr>
        <w:spacing w:after="120" w:line="240" w:lineRule="auto"/>
        <w:jc w:val="both"/>
        <w:rPr>
          <w:rFonts w:ascii="Arial" w:hAnsi="Arial" w:cs="Arial"/>
          <w:sz w:val="24"/>
          <w:szCs w:val="24"/>
          <w:lang w:val="en-GB"/>
        </w:rPr>
      </w:pPr>
      <w:r>
        <w:rPr>
          <w:rFonts w:ascii="Arial" w:hAnsi="Arial" w:cs="Arial"/>
          <w:sz w:val="24"/>
          <w:szCs w:val="24"/>
          <w:lang w:val="en-GB"/>
        </w:rPr>
        <w:t xml:space="preserve">Costs that vary according to the volume of activity are called variable costs. Costs that remain constant when changes occur to the volume of activity are called fixed costs. </w:t>
      </w:r>
    </w:p>
    <w:p w14:paraId="045EA8AF" w14:textId="4F0DB6E7" w:rsidR="001F6A6A" w:rsidRDefault="001F6A6A" w:rsidP="0072728E">
      <w:pPr>
        <w:spacing w:after="120" w:line="240" w:lineRule="auto"/>
        <w:jc w:val="both"/>
        <w:rPr>
          <w:rFonts w:ascii="Arial" w:hAnsi="Arial" w:cs="Arial"/>
          <w:sz w:val="24"/>
          <w:szCs w:val="24"/>
          <w:lang w:val="en-GB"/>
        </w:rPr>
      </w:pPr>
      <w:r>
        <w:rPr>
          <w:rFonts w:ascii="Arial" w:hAnsi="Arial" w:cs="Arial"/>
          <w:sz w:val="24"/>
          <w:szCs w:val="24"/>
          <w:lang w:val="en-GB"/>
        </w:rPr>
        <w:t xml:space="preserve">For example, </w:t>
      </w:r>
      <w:r w:rsidR="001D1EEE">
        <w:rPr>
          <w:rFonts w:ascii="Arial" w:hAnsi="Arial" w:cs="Arial"/>
          <w:sz w:val="24"/>
          <w:szCs w:val="24"/>
          <w:lang w:val="en-GB"/>
        </w:rPr>
        <w:t>in a hairdressing business, lotions, sprays and other materials, as well as laundry cost are variable costs because they vary according to the number of customers. Conversely, rent, insurance, cleaning cost and staff salaries are fixed costs which remain constant when changes occur to the number of customers.</w:t>
      </w:r>
    </w:p>
    <w:p w14:paraId="10802C60" w14:textId="0E82EA90" w:rsidR="00AE628F" w:rsidRDefault="007C2C96" w:rsidP="001D1EEE">
      <w:pPr>
        <w:spacing w:after="120" w:line="240" w:lineRule="auto"/>
        <w:jc w:val="both"/>
        <w:rPr>
          <w:rFonts w:ascii="Arial" w:hAnsi="Arial" w:cs="Arial"/>
          <w:sz w:val="24"/>
          <w:szCs w:val="24"/>
          <w:lang w:val="en-GB"/>
        </w:rPr>
      </w:pPr>
      <w:r>
        <w:rPr>
          <w:rFonts w:ascii="Arial" w:hAnsi="Arial" w:cs="Arial"/>
          <w:sz w:val="24"/>
          <w:szCs w:val="24"/>
          <w:lang w:val="en-GB"/>
        </w:rPr>
        <w:t>T</w:t>
      </w:r>
      <w:r w:rsidR="001D1EEE">
        <w:rPr>
          <w:rFonts w:ascii="Arial" w:hAnsi="Arial" w:cs="Arial"/>
          <w:sz w:val="24"/>
          <w:szCs w:val="24"/>
          <w:lang w:val="en-GB"/>
        </w:rPr>
        <w:t>he classification by nature of cost that distinguish</w:t>
      </w:r>
      <w:r w:rsidR="00C87AF0">
        <w:rPr>
          <w:rFonts w:ascii="Arial" w:hAnsi="Arial" w:cs="Arial"/>
          <w:sz w:val="24"/>
          <w:szCs w:val="24"/>
          <w:lang w:val="en-GB"/>
        </w:rPr>
        <w:t>es</w:t>
      </w:r>
      <w:r w:rsidR="001D1EEE">
        <w:rPr>
          <w:rFonts w:ascii="Arial" w:hAnsi="Arial" w:cs="Arial"/>
          <w:sz w:val="24"/>
          <w:szCs w:val="24"/>
          <w:lang w:val="en-GB"/>
        </w:rPr>
        <w:t xml:space="preserve"> </w:t>
      </w:r>
      <w:r w:rsidR="00C87AF0">
        <w:rPr>
          <w:rFonts w:ascii="Arial" w:hAnsi="Arial" w:cs="Arial"/>
          <w:sz w:val="24"/>
          <w:szCs w:val="24"/>
          <w:lang w:val="en-GB"/>
        </w:rPr>
        <w:t xml:space="preserve">between </w:t>
      </w:r>
      <w:r w:rsidR="001D1EEE">
        <w:rPr>
          <w:rFonts w:ascii="Arial" w:hAnsi="Arial" w:cs="Arial"/>
          <w:sz w:val="24"/>
          <w:szCs w:val="24"/>
          <w:lang w:val="en-GB"/>
        </w:rPr>
        <w:t xml:space="preserve">direct and indirect costs is at the basis of absorption </w:t>
      </w:r>
      <w:r w:rsidR="00C87AF0">
        <w:rPr>
          <w:rFonts w:ascii="Arial" w:hAnsi="Arial" w:cs="Arial"/>
          <w:sz w:val="24"/>
          <w:szCs w:val="24"/>
          <w:lang w:val="en-GB"/>
        </w:rPr>
        <w:t xml:space="preserve">costing, also known as </w:t>
      </w:r>
      <w:r w:rsidR="001D1EEE">
        <w:rPr>
          <w:rFonts w:ascii="Arial" w:hAnsi="Arial" w:cs="Arial"/>
          <w:sz w:val="24"/>
          <w:szCs w:val="24"/>
          <w:lang w:val="en-GB"/>
        </w:rPr>
        <w:t xml:space="preserve">full costing. </w:t>
      </w:r>
      <w:r w:rsidR="00C87AF0">
        <w:rPr>
          <w:rFonts w:ascii="Arial" w:hAnsi="Arial" w:cs="Arial"/>
          <w:sz w:val="24"/>
          <w:szCs w:val="24"/>
          <w:lang w:val="en-GB"/>
        </w:rPr>
        <w:t>The classification by behaviour of cost distinguish</w:t>
      </w:r>
      <w:r>
        <w:rPr>
          <w:rFonts w:ascii="Arial" w:hAnsi="Arial" w:cs="Arial"/>
          <w:sz w:val="24"/>
          <w:szCs w:val="24"/>
          <w:lang w:val="en-GB"/>
        </w:rPr>
        <w:t>ing</w:t>
      </w:r>
      <w:r w:rsidR="00C87AF0">
        <w:rPr>
          <w:rFonts w:ascii="Arial" w:hAnsi="Arial" w:cs="Arial"/>
          <w:sz w:val="24"/>
          <w:szCs w:val="24"/>
          <w:lang w:val="en-GB"/>
        </w:rPr>
        <w:t xml:space="preserve"> between variable and fixed cost is at the basis of marginal costing, also known as variable costing. </w:t>
      </w:r>
      <w:r>
        <w:rPr>
          <w:rFonts w:ascii="Arial" w:hAnsi="Arial" w:cs="Arial"/>
          <w:sz w:val="24"/>
          <w:szCs w:val="24"/>
          <w:lang w:val="en-GB"/>
        </w:rPr>
        <w:t>If we cross</w:t>
      </w:r>
      <w:r w:rsidR="001D1EEE">
        <w:rPr>
          <w:rFonts w:ascii="Arial" w:hAnsi="Arial" w:cs="Arial"/>
          <w:sz w:val="24"/>
          <w:szCs w:val="24"/>
          <w:lang w:val="en-GB"/>
        </w:rPr>
        <w:t xml:space="preserve"> the</w:t>
      </w:r>
      <w:r w:rsidR="00C87AF0">
        <w:rPr>
          <w:rFonts w:ascii="Arial" w:hAnsi="Arial" w:cs="Arial"/>
          <w:sz w:val="24"/>
          <w:szCs w:val="24"/>
          <w:lang w:val="en-GB"/>
        </w:rPr>
        <w:t>se</w:t>
      </w:r>
      <w:r w:rsidR="001D1EEE">
        <w:rPr>
          <w:rFonts w:ascii="Arial" w:hAnsi="Arial" w:cs="Arial"/>
          <w:sz w:val="24"/>
          <w:szCs w:val="24"/>
          <w:lang w:val="en-GB"/>
        </w:rPr>
        <w:t xml:space="preserve"> two classifications of costs</w:t>
      </w:r>
      <w:r w:rsidR="00C87AF0">
        <w:rPr>
          <w:rFonts w:ascii="Arial" w:hAnsi="Arial" w:cs="Arial"/>
          <w:sz w:val="24"/>
          <w:szCs w:val="24"/>
          <w:lang w:val="en-GB"/>
        </w:rPr>
        <w:t xml:space="preserve">, we can say that </w:t>
      </w:r>
      <w:r>
        <w:rPr>
          <w:rFonts w:ascii="Arial" w:hAnsi="Arial" w:cs="Arial"/>
          <w:sz w:val="24"/>
          <w:szCs w:val="24"/>
          <w:lang w:val="en-GB"/>
        </w:rPr>
        <w:t xml:space="preserve">all </w:t>
      </w:r>
      <w:r w:rsidR="00C87AF0">
        <w:rPr>
          <w:rFonts w:ascii="Arial" w:hAnsi="Arial" w:cs="Arial"/>
          <w:sz w:val="24"/>
          <w:szCs w:val="24"/>
          <w:lang w:val="en-GB"/>
        </w:rPr>
        <w:t>direct costs are variable costs, whereas indirect costs</w:t>
      </w:r>
      <w:r>
        <w:rPr>
          <w:rFonts w:ascii="Arial" w:hAnsi="Arial" w:cs="Arial"/>
          <w:sz w:val="24"/>
          <w:szCs w:val="24"/>
          <w:lang w:val="en-GB"/>
        </w:rPr>
        <w:t xml:space="preserve"> (overheads)</w:t>
      </w:r>
      <w:r w:rsidR="00C87AF0">
        <w:rPr>
          <w:rFonts w:ascii="Arial" w:hAnsi="Arial" w:cs="Arial"/>
          <w:sz w:val="24"/>
          <w:szCs w:val="24"/>
          <w:lang w:val="en-GB"/>
        </w:rPr>
        <w:t xml:space="preserve"> can </w:t>
      </w:r>
      <w:r w:rsidR="001D1EEE">
        <w:rPr>
          <w:rFonts w:ascii="Arial" w:hAnsi="Arial" w:cs="Arial"/>
          <w:sz w:val="24"/>
          <w:szCs w:val="24"/>
          <w:lang w:val="en-GB"/>
        </w:rPr>
        <w:t xml:space="preserve">be </w:t>
      </w:r>
      <w:r>
        <w:rPr>
          <w:rFonts w:ascii="Arial" w:hAnsi="Arial" w:cs="Arial"/>
          <w:sz w:val="24"/>
          <w:szCs w:val="24"/>
          <w:lang w:val="en-GB"/>
        </w:rPr>
        <w:t xml:space="preserve">either </w:t>
      </w:r>
      <w:r w:rsidR="001D1EEE">
        <w:rPr>
          <w:rFonts w:ascii="Arial" w:hAnsi="Arial" w:cs="Arial"/>
          <w:sz w:val="24"/>
          <w:szCs w:val="24"/>
          <w:lang w:val="en-GB"/>
        </w:rPr>
        <w:t>variable or fixed</w:t>
      </w:r>
      <w:r w:rsidR="00C87AF0">
        <w:rPr>
          <w:rFonts w:ascii="Arial" w:hAnsi="Arial" w:cs="Arial"/>
          <w:sz w:val="24"/>
          <w:szCs w:val="24"/>
          <w:lang w:val="en-GB"/>
        </w:rPr>
        <w:t xml:space="preserve"> costs. For example, the power cost for machining is </w:t>
      </w:r>
      <w:r w:rsidR="00AE628F">
        <w:rPr>
          <w:rFonts w:ascii="Arial" w:hAnsi="Arial" w:cs="Arial"/>
          <w:sz w:val="24"/>
          <w:szCs w:val="24"/>
          <w:lang w:val="en-GB"/>
        </w:rPr>
        <w:t xml:space="preserve">a variable cost because the higher is the number of products the higher will be the </w:t>
      </w:r>
      <w:r w:rsidR="00AE628F" w:rsidRPr="007C2C96">
        <w:rPr>
          <w:rFonts w:ascii="Arial" w:hAnsi="Arial" w:cs="Arial"/>
          <w:sz w:val="24"/>
          <w:szCs w:val="24"/>
          <w:lang w:val="en-GB"/>
        </w:rPr>
        <w:t xml:space="preserve">machine hours and the power cost. However, this cost will be a direct cost, if electricity meters are installed </w:t>
      </w:r>
      <w:r w:rsidR="00AE628F" w:rsidRPr="00AE628F">
        <w:rPr>
          <w:rFonts w:ascii="Arial" w:hAnsi="Arial" w:cs="Arial"/>
          <w:sz w:val="24"/>
          <w:szCs w:val="24"/>
          <w:lang w:val="en-GB"/>
        </w:rPr>
        <w:t>in all machines</w:t>
      </w:r>
      <w:r w:rsidR="00AE628F">
        <w:rPr>
          <w:rFonts w:ascii="Arial" w:hAnsi="Arial" w:cs="Arial"/>
          <w:sz w:val="24"/>
          <w:szCs w:val="24"/>
          <w:lang w:val="en-GB"/>
        </w:rPr>
        <w:t xml:space="preserve">, otherwise it will be an indirect cost to be allocated to a production department and later absorbed by different products </w:t>
      </w:r>
      <w:r>
        <w:rPr>
          <w:rFonts w:ascii="Arial" w:hAnsi="Arial" w:cs="Arial"/>
          <w:sz w:val="24"/>
          <w:szCs w:val="24"/>
          <w:lang w:val="en-GB"/>
        </w:rPr>
        <w:t>using</w:t>
      </w:r>
      <w:r w:rsidR="00AE628F">
        <w:rPr>
          <w:rFonts w:ascii="Arial" w:hAnsi="Arial" w:cs="Arial"/>
          <w:sz w:val="24"/>
          <w:szCs w:val="24"/>
          <w:lang w:val="en-GB"/>
        </w:rPr>
        <w:t xml:space="preserve"> a suitable absorption base.</w:t>
      </w:r>
    </w:p>
    <w:p w14:paraId="21F12D9B" w14:textId="43D8B7B3" w:rsidR="00B02E44" w:rsidRDefault="00B02E44" w:rsidP="0072728E">
      <w:pPr>
        <w:spacing w:after="120" w:line="240" w:lineRule="auto"/>
        <w:jc w:val="both"/>
        <w:rPr>
          <w:rFonts w:ascii="Arial" w:hAnsi="Arial" w:cs="Arial"/>
          <w:sz w:val="24"/>
          <w:szCs w:val="24"/>
          <w:lang w:val="en-GB"/>
        </w:rPr>
      </w:pPr>
      <w:r>
        <w:rPr>
          <w:rFonts w:ascii="Arial" w:hAnsi="Arial" w:cs="Arial"/>
          <w:sz w:val="24"/>
          <w:szCs w:val="24"/>
          <w:lang w:val="en-GB"/>
        </w:rPr>
        <w:lastRenderedPageBreak/>
        <w:t>In</w:t>
      </w:r>
      <w:r w:rsidR="001D1EEE">
        <w:rPr>
          <w:rFonts w:ascii="Arial" w:hAnsi="Arial" w:cs="Arial"/>
          <w:sz w:val="24"/>
          <w:szCs w:val="24"/>
          <w:lang w:val="en-GB"/>
        </w:rPr>
        <w:t xml:space="preserve"> variable cost pricing</w:t>
      </w:r>
      <w:r>
        <w:rPr>
          <w:rFonts w:ascii="Arial" w:hAnsi="Arial" w:cs="Arial"/>
          <w:sz w:val="24"/>
          <w:szCs w:val="24"/>
          <w:lang w:val="en-GB"/>
        </w:rPr>
        <w:t>, companies calculate the variable cost of a product or service</w:t>
      </w:r>
      <w:r w:rsidR="00AE628F">
        <w:rPr>
          <w:rFonts w:ascii="Arial" w:hAnsi="Arial" w:cs="Arial"/>
          <w:sz w:val="24"/>
          <w:szCs w:val="24"/>
          <w:lang w:val="en-GB"/>
        </w:rPr>
        <w:t>, as the sum of all variable costs,</w:t>
      </w:r>
      <w:r>
        <w:rPr>
          <w:rFonts w:ascii="Arial" w:hAnsi="Arial" w:cs="Arial"/>
          <w:sz w:val="24"/>
          <w:szCs w:val="24"/>
          <w:lang w:val="en-GB"/>
        </w:rPr>
        <w:t xml:space="preserve"> and apply a suitable mark-up. In this case, the mark-up should cover all the</w:t>
      </w:r>
      <w:r w:rsidR="001D1EEE">
        <w:rPr>
          <w:rFonts w:ascii="Arial" w:hAnsi="Arial" w:cs="Arial"/>
          <w:sz w:val="24"/>
          <w:szCs w:val="24"/>
          <w:lang w:val="en-GB"/>
        </w:rPr>
        <w:t xml:space="preserve"> variable costs </w:t>
      </w:r>
      <w:r>
        <w:rPr>
          <w:rFonts w:ascii="Arial" w:hAnsi="Arial" w:cs="Arial"/>
          <w:sz w:val="24"/>
          <w:szCs w:val="24"/>
          <w:lang w:val="en-GB"/>
        </w:rPr>
        <w:t xml:space="preserve">and allow for a profit. </w:t>
      </w:r>
      <w:r w:rsidR="00C87AF0">
        <w:rPr>
          <w:rFonts w:ascii="Arial" w:hAnsi="Arial" w:cs="Arial"/>
          <w:sz w:val="24"/>
          <w:szCs w:val="24"/>
          <w:lang w:val="en-GB"/>
        </w:rPr>
        <w:t>In practice,</w:t>
      </w:r>
      <w:r>
        <w:rPr>
          <w:rFonts w:ascii="Arial" w:hAnsi="Arial" w:cs="Arial"/>
          <w:sz w:val="24"/>
          <w:szCs w:val="24"/>
          <w:lang w:val="en-GB"/>
        </w:rPr>
        <w:t xml:space="preserve"> in the short term it is financially viable to price a product just to cover variable costs</w:t>
      </w:r>
      <w:r w:rsidR="007C2C96">
        <w:rPr>
          <w:rFonts w:ascii="Arial" w:hAnsi="Arial" w:cs="Arial"/>
          <w:sz w:val="24"/>
          <w:szCs w:val="24"/>
          <w:lang w:val="en-GB"/>
        </w:rPr>
        <w:t>.</w:t>
      </w:r>
    </w:p>
    <w:p w14:paraId="141CFB19" w14:textId="5DA3787B" w:rsidR="00B02E44" w:rsidRDefault="00B02E44" w:rsidP="0072728E">
      <w:pPr>
        <w:spacing w:after="120" w:line="240" w:lineRule="auto"/>
        <w:jc w:val="both"/>
        <w:rPr>
          <w:rFonts w:ascii="Arial" w:hAnsi="Arial" w:cs="Arial"/>
          <w:sz w:val="24"/>
          <w:szCs w:val="24"/>
          <w:lang w:val="en-GB"/>
        </w:rPr>
      </w:pPr>
      <w:r>
        <w:rPr>
          <w:rFonts w:ascii="Arial" w:hAnsi="Arial" w:cs="Arial"/>
          <w:sz w:val="24"/>
          <w:szCs w:val="24"/>
          <w:lang w:val="en-GB"/>
        </w:rPr>
        <w:t xml:space="preserve">This approach has also some advantages and disadvantages. </w:t>
      </w:r>
    </w:p>
    <w:p w14:paraId="41C02623" w14:textId="561D2344" w:rsidR="007E4966" w:rsidRDefault="00B02E44" w:rsidP="0072728E">
      <w:pPr>
        <w:spacing w:after="120" w:line="240" w:lineRule="auto"/>
        <w:jc w:val="both"/>
        <w:rPr>
          <w:rFonts w:ascii="Arial" w:hAnsi="Arial" w:cs="Arial"/>
          <w:sz w:val="24"/>
          <w:szCs w:val="24"/>
          <w:lang w:val="en-GB"/>
        </w:rPr>
      </w:pPr>
      <w:r>
        <w:rPr>
          <w:rFonts w:ascii="Arial" w:hAnsi="Arial" w:cs="Arial"/>
          <w:sz w:val="24"/>
          <w:szCs w:val="24"/>
          <w:lang w:val="en-GB"/>
        </w:rPr>
        <w:t>The main advantage is to</w:t>
      </w:r>
      <w:r w:rsidR="00037A12">
        <w:rPr>
          <w:rFonts w:ascii="Arial" w:hAnsi="Arial" w:cs="Arial"/>
          <w:sz w:val="24"/>
          <w:szCs w:val="24"/>
          <w:lang w:val="en-GB"/>
        </w:rPr>
        <w:t xml:space="preserve"> simplify things, avoiding</w:t>
      </w:r>
      <w:r>
        <w:rPr>
          <w:rFonts w:ascii="Arial" w:hAnsi="Arial" w:cs="Arial"/>
          <w:sz w:val="24"/>
          <w:szCs w:val="24"/>
          <w:lang w:val="en-GB"/>
        </w:rPr>
        <w:t xml:space="preserve"> the problem of uncertain cost information related to fixed-cost-per-unit computations.</w:t>
      </w:r>
      <w:r w:rsidR="007E4966">
        <w:rPr>
          <w:rFonts w:ascii="Arial" w:hAnsi="Arial" w:cs="Arial"/>
          <w:sz w:val="24"/>
          <w:szCs w:val="24"/>
          <w:lang w:val="en-GB"/>
        </w:rPr>
        <w:t xml:space="preserve"> Variable cost pricing avoids the </w:t>
      </w:r>
      <w:r w:rsidR="007E4966" w:rsidRPr="007E4966">
        <w:rPr>
          <w:rFonts w:ascii="Arial" w:hAnsi="Arial" w:cs="Arial"/>
          <w:sz w:val="24"/>
          <w:szCs w:val="24"/>
          <w:lang w:val="en-GB"/>
        </w:rPr>
        <w:t xml:space="preserve">unreliability of absorption costing, </w:t>
      </w:r>
      <w:r w:rsidR="007E4966">
        <w:rPr>
          <w:rFonts w:ascii="Arial" w:hAnsi="Arial" w:cs="Arial"/>
          <w:sz w:val="24"/>
          <w:szCs w:val="24"/>
          <w:lang w:val="en-GB"/>
        </w:rPr>
        <w:t xml:space="preserve">adding </w:t>
      </w:r>
      <w:r w:rsidR="007E4966" w:rsidRPr="007E4966">
        <w:rPr>
          <w:rFonts w:ascii="Arial" w:hAnsi="Arial" w:cs="Arial"/>
          <w:sz w:val="24"/>
          <w:szCs w:val="24"/>
          <w:lang w:val="en-GB"/>
        </w:rPr>
        <w:t xml:space="preserve">a higher mark-up to the variable elements of cost only, such as direct materials and </w:t>
      </w:r>
      <w:r w:rsidR="007C2C96">
        <w:rPr>
          <w:rFonts w:ascii="Arial" w:hAnsi="Arial" w:cs="Arial"/>
          <w:sz w:val="24"/>
          <w:szCs w:val="24"/>
          <w:lang w:val="en-GB"/>
        </w:rPr>
        <w:t xml:space="preserve">direct </w:t>
      </w:r>
      <w:r w:rsidR="007E4966" w:rsidRPr="007E4966">
        <w:rPr>
          <w:rFonts w:ascii="Arial" w:hAnsi="Arial" w:cs="Arial"/>
          <w:sz w:val="24"/>
          <w:szCs w:val="24"/>
          <w:lang w:val="en-GB"/>
        </w:rPr>
        <w:t>labour.</w:t>
      </w:r>
    </w:p>
    <w:p w14:paraId="1AD8C3EB" w14:textId="20797E56" w:rsidR="00037A12" w:rsidRDefault="00037A12" w:rsidP="0072728E">
      <w:pPr>
        <w:spacing w:after="120" w:line="240" w:lineRule="auto"/>
        <w:jc w:val="both"/>
        <w:rPr>
          <w:rFonts w:ascii="Arial" w:hAnsi="Arial" w:cs="Arial"/>
          <w:sz w:val="24"/>
          <w:szCs w:val="24"/>
          <w:lang w:val="en-GB"/>
        </w:rPr>
      </w:pPr>
      <w:r>
        <w:rPr>
          <w:rFonts w:ascii="Arial" w:hAnsi="Arial" w:cs="Arial"/>
          <w:sz w:val="24"/>
          <w:szCs w:val="24"/>
          <w:lang w:val="en-GB"/>
        </w:rPr>
        <w:t xml:space="preserve">Moreover, it is particularly helpful in pricing special orders or when excess capacity exists. </w:t>
      </w:r>
    </w:p>
    <w:p w14:paraId="07699B0B" w14:textId="433299A0" w:rsidR="00037A12" w:rsidRDefault="00037A12" w:rsidP="0072728E">
      <w:pPr>
        <w:spacing w:after="120" w:line="240" w:lineRule="auto"/>
        <w:jc w:val="both"/>
        <w:rPr>
          <w:rFonts w:ascii="Arial" w:hAnsi="Arial" w:cs="Arial"/>
          <w:sz w:val="24"/>
          <w:szCs w:val="24"/>
          <w:lang w:val="en-GB"/>
        </w:rPr>
      </w:pPr>
      <w:r>
        <w:rPr>
          <w:rFonts w:ascii="Arial" w:hAnsi="Arial" w:cs="Arial"/>
          <w:sz w:val="24"/>
          <w:szCs w:val="24"/>
          <w:lang w:val="en-GB"/>
        </w:rPr>
        <w:t>The main disadvantage is that managers may set the price too low and fail to cover fixed costs</w:t>
      </w:r>
      <w:r w:rsidR="007E4966">
        <w:rPr>
          <w:rFonts w:ascii="Arial" w:hAnsi="Arial" w:cs="Arial"/>
          <w:sz w:val="24"/>
          <w:szCs w:val="24"/>
          <w:lang w:val="en-GB"/>
        </w:rPr>
        <w:t xml:space="preserve">, so reducing profitability or exposing the firm to a risk </w:t>
      </w:r>
      <w:r w:rsidR="007C2C96">
        <w:rPr>
          <w:rFonts w:ascii="Arial" w:hAnsi="Arial" w:cs="Arial"/>
          <w:sz w:val="24"/>
          <w:szCs w:val="24"/>
          <w:lang w:val="en-GB"/>
        </w:rPr>
        <w:t>of</w:t>
      </w:r>
      <w:r w:rsidR="007E4966">
        <w:rPr>
          <w:rFonts w:ascii="Arial" w:hAnsi="Arial" w:cs="Arial"/>
          <w:sz w:val="24"/>
          <w:szCs w:val="24"/>
          <w:lang w:val="en-GB"/>
        </w:rPr>
        <w:t xml:space="preserve"> loss.</w:t>
      </w:r>
    </w:p>
    <w:p w14:paraId="6D1A3C3D"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可变成本定价基于可变成本，而不是全部成本。 </w:t>
      </w:r>
    </w:p>
    <w:p w14:paraId="03F0792A"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成本可以根据它们与活动量变化的关系进行分类，活动量是单位（产品、服务、客户等）的数量。 </w:t>
      </w:r>
    </w:p>
    <w:p w14:paraId="2AB6672B"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根据活动量而变化的成本称为可变成本。当活动量发生变化时保持不变的成本称为固定成本。 </w:t>
      </w:r>
    </w:p>
    <w:p w14:paraId="59738AD3"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例如，在美发业务中，乳液、喷雾剂和其他材料以及洗衣成本是可变成本，因为它们根据客户数量而变化。相反，租金、保险、清洁费用和员工工资是固定成本，当客户数量发生变化时，这些成本保持不变。 </w:t>
      </w:r>
    </w:p>
    <w:p w14:paraId="5E64B422"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区分直接成本和间接成本的成本性质分类是吸收成本法的基础，也称为全部成本法。按行为对可变成本和固定成本进行分类是边际成本法（也称为可变成本法）的基础。如果我们跨越这两种成本分类，我们可以说所有直接成本都是可变成本，而间接成本（间接费用）可以是可变成本或固定成本。例如，加工的电力成本是可变成本，因为产品数量越多，机器工时和电力成本就越高。但是，如果所有机器都安装了电表，则该成本将是直接成本，否则将分配给生产部门，然后由使用合适的吸收基座的不同产品吸收，这将是间接成本。 </w:t>
      </w:r>
    </w:p>
    <w:p w14:paraId="5F9C6364"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在可变成本定价中，公司将产品或服务的可变成本计算为所有可变成本的总和，并应用适当的加价。在这种情况下，加价应涵盖所有可变成本并允许获利。在实践中，在短期内，仅仅为了支付可变成本而对产品进行定价在财务上是可行的。 这种方法也有一些优点和缺点。 </w:t>
      </w:r>
    </w:p>
    <w:p w14:paraId="79EE9B20"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主要优点是简化了事情，避免了与固定单位成本计算相关的不确定成本信息的问题。可变成本定价避免了吸收成本核算的不可靠性，仅对成本的可变要素（如直接材料和直接人工）增加了更高的加价。 </w:t>
      </w:r>
    </w:p>
    <w:p w14:paraId="1EABA744" w14:textId="77777777" w:rsidR="00FF2283" w:rsidRDefault="00FF2283" w:rsidP="0072728E">
      <w:pPr>
        <w:spacing w:after="120" w:line="240" w:lineRule="auto"/>
        <w:jc w:val="both"/>
        <w:rPr>
          <w:rFonts w:ascii="Microsoft YaHei" w:eastAsia="Microsoft YaHei" w:hAnsi="Microsoft YaHei"/>
          <w:color w:val="000000"/>
          <w:sz w:val="18"/>
          <w:szCs w:val="18"/>
          <w:lang w:eastAsia="zh-CN"/>
        </w:rPr>
      </w:pPr>
      <w:r w:rsidRPr="00FF2283">
        <w:rPr>
          <w:rFonts w:ascii="Microsoft YaHei" w:eastAsia="Microsoft YaHei" w:hAnsi="Microsoft YaHei" w:hint="eastAsia"/>
          <w:color w:val="000000"/>
          <w:sz w:val="18"/>
          <w:szCs w:val="18"/>
          <w:lang w:eastAsia="zh-CN"/>
        </w:rPr>
        <w:t xml:space="preserve">此外，它在为特殊订单定价或存在产能过剩时特别有用。 </w:t>
      </w:r>
    </w:p>
    <w:p w14:paraId="5B52EC12" w14:textId="0CE0CB19" w:rsidR="000E0210" w:rsidRPr="000E0210" w:rsidRDefault="00FF2283" w:rsidP="0072728E">
      <w:pPr>
        <w:spacing w:after="120" w:line="240" w:lineRule="auto"/>
        <w:jc w:val="both"/>
        <w:rPr>
          <w:rFonts w:ascii="Microsoft YaHei" w:eastAsia="Microsoft YaHei" w:hAnsi="Microsoft YaHei" w:hint="eastAsia"/>
          <w:color w:val="000000"/>
          <w:sz w:val="18"/>
          <w:szCs w:val="18"/>
          <w:lang w:eastAsia="zh-CN"/>
        </w:rPr>
      </w:pPr>
      <w:r w:rsidRPr="00FF2283">
        <w:rPr>
          <w:rFonts w:ascii="Microsoft YaHei" w:eastAsia="Microsoft YaHei" w:hAnsi="Microsoft YaHei" w:hint="eastAsia"/>
          <w:color w:val="000000"/>
          <w:sz w:val="18"/>
          <w:szCs w:val="18"/>
          <w:lang w:eastAsia="zh-CN"/>
        </w:rPr>
        <w:t>主要缺点是经理人可能将价格定得太低，无法支付固定成本，从而降低盈利能力或使公司面临亏损风险。</w:t>
      </w:r>
    </w:p>
    <w:p w14:paraId="357F7DD0" w14:textId="6D91ED76" w:rsidR="008D7F10" w:rsidRDefault="007C2C96" w:rsidP="00B56FF2">
      <w:pPr>
        <w:pStyle w:val="Heading1"/>
        <w:rPr>
          <w:lang w:val="en-GB"/>
        </w:rPr>
      </w:pPr>
      <w:r>
        <w:rPr>
          <w:lang w:val="en-GB"/>
        </w:rPr>
        <w:t>Target costing</w:t>
      </w:r>
    </w:p>
    <w:p w14:paraId="42B73C72" w14:textId="60CB3FB5" w:rsidR="000E0210" w:rsidRPr="000E0210" w:rsidRDefault="000E0210" w:rsidP="000E0210">
      <w:pPr>
        <w:rPr>
          <w:lang w:val="en-GB"/>
        </w:rPr>
      </w:pPr>
      <w:r w:rsidRPr="000E0210">
        <w:rPr>
          <w:lang w:val="en-GB"/>
        </w:rPr>
        <w:drawing>
          <wp:inline distT="0" distB="0" distL="0" distR="0" wp14:anchorId="7429076D" wp14:editId="37A9B26B">
            <wp:extent cx="2311112" cy="1262743"/>
            <wp:effectExtent l="0" t="0" r="635" b="0"/>
            <wp:docPr id="1863969865"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9865" name="Picture 1" descr="A diagram with text and arrows&#10;&#10;Description automatically generated with medium confidence"/>
                    <pic:cNvPicPr/>
                  </pic:nvPicPr>
                  <pic:blipFill>
                    <a:blip r:embed="rId24"/>
                    <a:stretch>
                      <a:fillRect/>
                    </a:stretch>
                  </pic:blipFill>
                  <pic:spPr>
                    <a:xfrm>
                      <a:off x="0" y="0"/>
                      <a:ext cx="2341735" cy="1279475"/>
                    </a:xfrm>
                    <a:prstGeom prst="rect">
                      <a:avLst/>
                    </a:prstGeom>
                  </pic:spPr>
                </pic:pic>
              </a:graphicData>
            </a:graphic>
          </wp:inline>
        </w:drawing>
      </w:r>
      <w:r w:rsidRPr="000E0210">
        <w:rPr>
          <w:lang w:val="en-GB"/>
        </w:rPr>
        <w:drawing>
          <wp:inline distT="0" distB="0" distL="0" distR="0" wp14:anchorId="6F68F3FA" wp14:editId="69A9F21A">
            <wp:extent cx="2305137" cy="1232452"/>
            <wp:effectExtent l="0" t="0" r="0" b="0"/>
            <wp:docPr id="715879097" name="Picture 1"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79097" name="Picture 1" descr="A paper with numbers and text&#10;&#10;Description automatically generated"/>
                    <pic:cNvPicPr/>
                  </pic:nvPicPr>
                  <pic:blipFill>
                    <a:blip r:embed="rId25"/>
                    <a:stretch>
                      <a:fillRect/>
                    </a:stretch>
                  </pic:blipFill>
                  <pic:spPr>
                    <a:xfrm>
                      <a:off x="0" y="0"/>
                      <a:ext cx="2361773" cy="1262733"/>
                    </a:xfrm>
                    <a:prstGeom prst="rect">
                      <a:avLst/>
                    </a:prstGeom>
                  </pic:spPr>
                </pic:pic>
              </a:graphicData>
            </a:graphic>
          </wp:inline>
        </w:drawing>
      </w:r>
    </w:p>
    <w:p w14:paraId="2ECAF264" w14:textId="6FF07BF6" w:rsidR="006A6604" w:rsidRDefault="006A6604" w:rsidP="0072728E">
      <w:pPr>
        <w:spacing w:after="120" w:line="240" w:lineRule="auto"/>
        <w:jc w:val="both"/>
        <w:rPr>
          <w:rFonts w:ascii="Arial" w:hAnsi="Arial" w:cs="Arial"/>
          <w:sz w:val="24"/>
          <w:szCs w:val="24"/>
          <w:lang w:val="en-GB"/>
        </w:rPr>
      </w:pPr>
      <w:r>
        <w:rPr>
          <w:rFonts w:ascii="Arial" w:hAnsi="Arial" w:cs="Arial"/>
          <w:sz w:val="24"/>
          <w:szCs w:val="24"/>
          <w:lang w:val="en-GB"/>
        </w:rPr>
        <w:t xml:space="preserve">This approach is applied by price takers, when products cannot be easily differentiated from competitor goods, prices are not set by the company, and the laws of supply and demand significantly affect product price. With target costing the starting point is the determination </w:t>
      </w:r>
      <w:r>
        <w:rPr>
          <w:rFonts w:ascii="Arial" w:hAnsi="Arial" w:cs="Arial"/>
          <w:sz w:val="24"/>
          <w:szCs w:val="24"/>
          <w:lang w:val="en-GB"/>
        </w:rPr>
        <w:lastRenderedPageBreak/>
        <w:t xml:space="preserve">of the target selling price. Next a standard or desired profit margin is deducted to get a target cost for the product. </w:t>
      </w:r>
    </w:p>
    <w:p w14:paraId="48DA7FE9" w14:textId="75FA0135" w:rsidR="006A6604" w:rsidRDefault="006A6604" w:rsidP="0072728E">
      <w:pPr>
        <w:spacing w:after="120" w:line="240" w:lineRule="auto"/>
        <w:jc w:val="both"/>
        <w:rPr>
          <w:rFonts w:ascii="Arial" w:hAnsi="Arial" w:cs="Arial"/>
          <w:sz w:val="24"/>
          <w:szCs w:val="24"/>
          <w:lang w:val="en-GB"/>
        </w:rPr>
      </w:pPr>
      <w:r>
        <w:rPr>
          <w:rFonts w:ascii="Arial" w:hAnsi="Arial" w:cs="Arial"/>
          <w:sz w:val="24"/>
          <w:szCs w:val="24"/>
          <w:lang w:val="en-GB"/>
        </w:rPr>
        <w:t xml:space="preserve">The aim is to ensure that the future cost will not be higher than the target cost. In other terms, to earn a profit, companies must focus on controlling costs. </w:t>
      </w:r>
    </w:p>
    <w:p w14:paraId="6C3C8F79" w14:textId="0FB9AA9E" w:rsidR="008B00EC" w:rsidRDefault="00B56FF2" w:rsidP="0072728E">
      <w:pPr>
        <w:spacing w:after="120" w:line="240" w:lineRule="auto"/>
        <w:jc w:val="both"/>
        <w:rPr>
          <w:rFonts w:ascii="Arial" w:hAnsi="Arial" w:cs="Arial"/>
          <w:sz w:val="24"/>
          <w:szCs w:val="24"/>
          <w:lang w:val="en-GB"/>
        </w:rPr>
      </w:pPr>
      <w:r>
        <w:rPr>
          <w:rFonts w:ascii="Arial" w:hAnsi="Arial" w:cs="Arial"/>
          <w:sz w:val="24"/>
          <w:szCs w:val="24"/>
          <w:lang w:val="en-GB"/>
        </w:rPr>
        <w:t>First</w:t>
      </w:r>
      <w:r w:rsidR="008B00EC">
        <w:rPr>
          <w:rFonts w:ascii="Arial" w:hAnsi="Arial" w:cs="Arial"/>
          <w:sz w:val="24"/>
          <w:szCs w:val="24"/>
          <w:lang w:val="en-GB"/>
        </w:rPr>
        <w:t xml:space="preserve">, firms need to determine the target price that customers will be prepared to pay for the product. This stage requires market research to identify the customers’ perceived value of the product, its differentiation value relative to competing products and the price of competing products. </w:t>
      </w:r>
    </w:p>
    <w:p w14:paraId="0DEA2998" w14:textId="791EA432" w:rsidR="00902A2A" w:rsidRDefault="008B00EC" w:rsidP="008B00EC">
      <w:pPr>
        <w:spacing w:after="120" w:line="240" w:lineRule="auto"/>
        <w:jc w:val="both"/>
        <w:rPr>
          <w:rFonts w:ascii="Arial" w:hAnsi="Arial" w:cs="Arial"/>
          <w:sz w:val="24"/>
          <w:szCs w:val="24"/>
          <w:lang w:val="en-GB"/>
        </w:rPr>
      </w:pPr>
      <w:r>
        <w:rPr>
          <w:rFonts w:ascii="Arial" w:hAnsi="Arial" w:cs="Arial"/>
          <w:sz w:val="24"/>
          <w:szCs w:val="24"/>
          <w:lang w:val="en-GB"/>
        </w:rPr>
        <w:t xml:space="preserve">Second, they need to deduct a target profit margin from the target price to determine the target cost. The target profit margin depends on the planned return on investment for the organisation as a whole and profit as a percentage of sales. </w:t>
      </w:r>
      <w:r w:rsidR="00AD6CB2">
        <w:rPr>
          <w:rFonts w:ascii="Arial" w:hAnsi="Arial" w:cs="Arial"/>
          <w:sz w:val="24"/>
          <w:szCs w:val="24"/>
          <w:lang w:val="en-GB"/>
        </w:rPr>
        <w:t>Then, t</w:t>
      </w:r>
      <w:r>
        <w:rPr>
          <w:rFonts w:ascii="Arial" w:hAnsi="Arial" w:cs="Arial"/>
          <w:sz w:val="24"/>
          <w:szCs w:val="24"/>
          <w:lang w:val="en-GB"/>
        </w:rPr>
        <w:t>his is</w:t>
      </w:r>
      <w:r w:rsidR="00AD6CB2">
        <w:rPr>
          <w:rFonts w:ascii="Arial" w:hAnsi="Arial" w:cs="Arial"/>
          <w:sz w:val="24"/>
          <w:szCs w:val="24"/>
          <w:lang w:val="en-GB"/>
        </w:rPr>
        <w:t xml:space="preserve"> </w:t>
      </w:r>
      <w:r>
        <w:rPr>
          <w:rFonts w:ascii="Arial" w:hAnsi="Arial" w:cs="Arial"/>
          <w:sz w:val="24"/>
          <w:szCs w:val="24"/>
          <w:lang w:val="en-GB"/>
        </w:rPr>
        <w:t>decomposed into a targe</w:t>
      </w:r>
      <w:r w:rsidR="00AD6CB2">
        <w:rPr>
          <w:rFonts w:ascii="Arial" w:hAnsi="Arial" w:cs="Arial"/>
          <w:sz w:val="24"/>
          <w:szCs w:val="24"/>
          <w:lang w:val="en-GB"/>
        </w:rPr>
        <w:t>t</w:t>
      </w:r>
      <w:r>
        <w:rPr>
          <w:rFonts w:ascii="Arial" w:hAnsi="Arial" w:cs="Arial"/>
          <w:sz w:val="24"/>
          <w:szCs w:val="24"/>
          <w:lang w:val="en-GB"/>
        </w:rPr>
        <w:t xml:space="preserve"> profit for each product that is deducted from the target price to give the target cost. </w:t>
      </w:r>
    </w:p>
    <w:p w14:paraId="552FB274" w14:textId="77777777" w:rsidR="00AD6CB2" w:rsidRDefault="00AD6CB2" w:rsidP="008B00EC">
      <w:pPr>
        <w:spacing w:after="120" w:line="240" w:lineRule="auto"/>
        <w:jc w:val="both"/>
        <w:rPr>
          <w:rFonts w:ascii="Arial" w:hAnsi="Arial" w:cs="Arial"/>
          <w:sz w:val="24"/>
          <w:szCs w:val="24"/>
          <w:lang w:val="en-GB"/>
        </w:rPr>
      </w:pPr>
      <w:r>
        <w:rPr>
          <w:rFonts w:ascii="Arial" w:hAnsi="Arial" w:cs="Arial"/>
          <w:sz w:val="24"/>
          <w:szCs w:val="24"/>
          <w:lang w:val="en-GB"/>
        </w:rPr>
        <w:t xml:space="preserve">Third, the target cost is compared with the predicted actual cost. </w:t>
      </w:r>
    </w:p>
    <w:p w14:paraId="77DDD3FD" w14:textId="6F4D1B2E" w:rsidR="00AD6CB2" w:rsidRDefault="00AD6CB2" w:rsidP="008B00EC">
      <w:pPr>
        <w:spacing w:after="120" w:line="240" w:lineRule="auto"/>
        <w:jc w:val="both"/>
        <w:rPr>
          <w:rFonts w:ascii="Arial" w:hAnsi="Arial" w:cs="Arial"/>
          <w:sz w:val="24"/>
          <w:szCs w:val="24"/>
          <w:lang w:val="en-GB"/>
        </w:rPr>
      </w:pPr>
      <w:r>
        <w:rPr>
          <w:rFonts w:ascii="Arial" w:hAnsi="Arial" w:cs="Arial"/>
          <w:sz w:val="24"/>
          <w:szCs w:val="24"/>
          <w:lang w:val="en-GB"/>
        </w:rPr>
        <w:t xml:space="preserve">Forth, if the predicted actual cost is above the target cost, </w:t>
      </w:r>
      <w:r w:rsidR="007C2C96">
        <w:rPr>
          <w:rFonts w:ascii="Arial" w:hAnsi="Arial" w:cs="Arial"/>
          <w:sz w:val="24"/>
          <w:szCs w:val="24"/>
          <w:lang w:val="en-GB"/>
        </w:rPr>
        <w:t xml:space="preserve">some </w:t>
      </w:r>
      <w:r>
        <w:rPr>
          <w:rFonts w:ascii="Arial" w:hAnsi="Arial" w:cs="Arial"/>
          <w:sz w:val="24"/>
          <w:szCs w:val="24"/>
          <w:lang w:val="en-GB"/>
        </w:rPr>
        <w:t xml:space="preserve">intensive efforts are made to close the gap. The firm investigates some possible ways of driving down the actual cost to the target cost. Usually, on the one hand, product designers focus on modifying the design of the product so that it becomes cheaper to produce. On the other hand, manufacturing engineers concentrate on methods of improving production processes and efficiencies. </w:t>
      </w:r>
    </w:p>
    <w:p w14:paraId="09A354E0" w14:textId="77777777" w:rsidR="009E799E" w:rsidRDefault="009E799E" w:rsidP="007C2C96">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当产品不容易与竞争对手的商品区分开来时，价格不是由公司设定的，供求规律对产品价格有重大影响，这种方法被价格接受者采用。对于目标成本核算，起点是确定目标销售价格。接下来，扣除标准或期望的利润率以获得产品的目标成本。 </w:t>
      </w:r>
    </w:p>
    <w:p w14:paraId="296C7ADB" w14:textId="77777777" w:rsidR="009E799E" w:rsidRDefault="009E799E" w:rsidP="007C2C96">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目的是确保未来成本不会高于目标成本。换句话说，为了赚取利润，公司必须专注于控制成本。 </w:t>
      </w:r>
    </w:p>
    <w:p w14:paraId="60033563" w14:textId="77777777" w:rsidR="009E799E" w:rsidRDefault="009E799E" w:rsidP="007C2C96">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首先，公司需要确定客户准备为产品支付的目标价格。这个阶段需要市场调查来确定客户对产品的感知价值、其相对于竞争产品的差异化价值以及竞争产品的价格。 </w:t>
      </w:r>
    </w:p>
    <w:p w14:paraId="5D3890BB" w14:textId="77777777" w:rsidR="009E799E" w:rsidRDefault="009E799E" w:rsidP="007C2C96">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其次，他们需要从目标价格中扣除目标利润率来确定目标成本。目标利润率取决于整个组织的计划投资回报和利润占销售额的百分比。然后，将其分解为从目标价格中扣除的每个产品的目标利润，以给出目标成本。 </w:t>
      </w:r>
    </w:p>
    <w:p w14:paraId="6D2A185C" w14:textId="77777777" w:rsidR="009E799E" w:rsidRDefault="009E799E" w:rsidP="007C2C96">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第三，将目标成本与预测的实际成本进行比较。 </w:t>
      </w:r>
    </w:p>
    <w:p w14:paraId="2204397C" w14:textId="5E152B47" w:rsidR="00B56FF2" w:rsidRPr="009E799E" w:rsidRDefault="009E799E" w:rsidP="007C2C96">
      <w:pPr>
        <w:spacing w:after="120" w:line="240" w:lineRule="auto"/>
        <w:jc w:val="both"/>
        <w:rPr>
          <w:rFonts w:ascii="Arial" w:hAnsi="Arial" w:cs="Arial"/>
          <w:b/>
          <w:bCs/>
          <w:sz w:val="24"/>
          <w:szCs w:val="24"/>
          <w:lang w:val="en-GB" w:eastAsia="zh-CN"/>
        </w:rPr>
      </w:pPr>
      <w:r w:rsidRPr="009E799E">
        <w:rPr>
          <w:rFonts w:ascii="Microsoft YaHei" w:eastAsia="Microsoft YaHei" w:hAnsi="Microsoft YaHei" w:hint="eastAsia"/>
          <w:color w:val="000000"/>
          <w:sz w:val="18"/>
          <w:szCs w:val="18"/>
          <w:lang w:eastAsia="zh-CN"/>
        </w:rPr>
        <w:t>第四，如果预测的实际成本高于目标成本，则要做出一些密集的努力来缩小差距。该公司研究了将实际成本降低到目标成本的一些可能方法。通常，一方面，产品设计师专注于修改产品的设计，使其生产成本更低。另一方面，制造工程师专注于改进生产流程和效率的方法。</w:t>
      </w:r>
    </w:p>
    <w:p w14:paraId="08A49909" w14:textId="60D3377A" w:rsidR="007C2C96" w:rsidRPr="007C2C96" w:rsidRDefault="007C2C96" w:rsidP="00B56FF2">
      <w:pPr>
        <w:pStyle w:val="Heading1"/>
        <w:rPr>
          <w:lang w:val="en-GB"/>
        </w:rPr>
      </w:pPr>
      <w:r w:rsidRPr="007C2C96">
        <w:rPr>
          <w:lang w:val="en-GB"/>
        </w:rPr>
        <w:t>Cost reduction</w:t>
      </w:r>
    </w:p>
    <w:p w14:paraId="210C8258" w14:textId="39DC5659" w:rsidR="00571DDC" w:rsidRDefault="00B56FF2" w:rsidP="00571DDC">
      <w:pPr>
        <w:spacing w:after="120" w:line="240" w:lineRule="auto"/>
        <w:jc w:val="both"/>
        <w:rPr>
          <w:rFonts w:ascii="Arial" w:hAnsi="Arial" w:cs="Arial"/>
          <w:sz w:val="24"/>
          <w:szCs w:val="24"/>
          <w:lang w:val="en-GB"/>
        </w:rPr>
      </w:pPr>
      <w:r>
        <w:rPr>
          <w:rFonts w:ascii="Arial" w:hAnsi="Arial" w:cs="Arial"/>
          <w:sz w:val="24"/>
          <w:szCs w:val="24"/>
          <w:lang w:val="en-GB"/>
        </w:rPr>
        <w:t>First</w:t>
      </w:r>
      <w:r w:rsidR="00571DDC">
        <w:rPr>
          <w:rFonts w:ascii="Arial" w:hAnsi="Arial" w:cs="Arial"/>
          <w:sz w:val="24"/>
          <w:szCs w:val="24"/>
          <w:lang w:val="en-GB"/>
        </w:rPr>
        <w:t xml:space="preserve">, the firm can start a cost reduction programme to decrease costs. For example, value engineering (also known as value analysis) is a systematic examination of factors affecting the cost of a product or service in order to devise a means of achieving the specified purpose at the required standard of quality and reliability at the target cost. </w:t>
      </w:r>
    </w:p>
    <w:p w14:paraId="5E3B85F2" w14:textId="1762E01F" w:rsidR="00571DDC" w:rsidRDefault="00571DDC" w:rsidP="00571DDC">
      <w:pPr>
        <w:spacing w:after="120" w:line="240" w:lineRule="auto"/>
        <w:contextualSpacing/>
        <w:jc w:val="both"/>
        <w:rPr>
          <w:rFonts w:ascii="Arial" w:hAnsi="Arial" w:cs="Arial"/>
          <w:sz w:val="24"/>
          <w:szCs w:val="24"/>
          <w:lang w:val="en-GB"/>
        </w:rPr>
      </w:pPr>
      <w:r>
        <w:rPr>
          <w:rFonts w:ascii="Arial" w:hAnsi="Arial" w:cs="Arial"/>
          <w:sz w:val="24"/>
          <w:szCs w:val="24"/>
          <w:lang w:val="en-GB"/>
        </w:rPr>
        <w:t xml:space="preserve">Second, the firm can decide re-engineering a </w:t>
      </w:r>
      <w:r w:rsidRPr="00571DDC">
        <w:rPr>
          <w:rFonts w:ascii="Arial" w:hAnsi="Arial" w:cs="Arial"/>
          <w:sz w:val="24"/>
          <w:szCs w:val="24"/>
          <w:lang w:val="en-GB"/>
        </w:rPr>
        <w:t>product</w:t>
      </w:r>
      <w:r>
        <w:rPr>
          <w:rFonts w:ascii="Arial" w:hAnsi="Arial" w:cs="Arial"/>
          <w:sz w:val="24"/>
          <w:szCs w:val="24"/>
          <w:lang w:val="en-GB"/>
        </w:rPr>
        <w:t xml:space="preserve"> or a process</w:t>
      </w:r>
      <w:r w:rsidRPr="00571DDC">
        <w:rPr>
          <w:rFonts w:ascii="Arial" w:hAnsi="Arial" w:cs="Arial"/>
          <w:sz w:val="24"/>
          <w:szCs w:val="24"/>
          <w:lang w:val="en-GB"/>
        </w:rPr>
        <w:t xml:space="preserve">. </w:t>
      </w:r>
      <w:r w:rsidR="00B56FF2" w:rsidRPr="00571DDC">
        <w:rPr>
          <w:rFonts w:ascii="Arial" w:hAnsi="Arial" w:cs="Arial"/>
          <w:sz w:val="24"/>
          <w:szCs w:val="24"/>
          <w:lang w:val="en-GB"/>
        </w:rPr>
        <w:t>Business</w:t>
      </w:r>
      <w:r w:rsidRPr="00571DDC">
        <w:rPr>
          <w:rFonts w:ascii="Arial" w:hAnsi="Arial" w:cs="Arial"/>
          <w:sz w:val="24"/>
          <w:szCs w:val="24"/>
          <w:lang w:val="en-GB"/>
        </w:rPr>
        <w:t xml:space="preserve"> process re-engineering involves examining business processes and redesigning how work is done through the activities that are linked together in each business process to achieve a specific objective. The aim of business process re-engineering, which can be applied to all kinds of processes (such as productive, administrative and strategic processes) is to improve the key business processes in an organisation by focusing on simplification, cost reduction, improved quality and enhanced customer satisfaction. </w:t>
      </w:r>
    </w:p>
    <w:p w14:paraId="4FEDEE2A" w14:textId="7F401F90" w:rsidR="00571DDC" w:rsidRDefault="00571DDC" w:rsidP="00571DDC">
      <w:pPr>
        <w:spacing w:after="120" w:line="240" w:lineRule="auto"/>
        <w:contextualSpacing/>
        <w:jc w:val="both"/>
        <w:rPr>
          <w:rFonts w:ascii="Arial" w:hAnsi="Arial" w:cs="Arial"/>
          <w:sz w:val="24"/>
          <w:szCs w:val="24"/>
          <w:lang w:val="en-GB"/>
        </w:rPr>
      </w:pPr>
      <w:r>
        <w:rPr>
          <w:rFonts w:ascii="Arial" w:hAnsi="Arial" w:cs="Arial"/>
          <w:sz w:val="24"/>
          <w:szCs w:val="24"/>
          <w:lang w:val="en-GB"/>
        </w:rPr>
        <w:t xml:space="preserve">Third, the company can increase the volume of activity </w:t>
      </w:r>
      <w:r w:rsidR="00B56FF2">
        <w:rPr>
          <w:rFonts w:ascii="Arial" w:hAnsi="Arial" w:cs="Arial"/>
          <w:sz w:val="24"/>
          <w:szCs w:val="24"/>
          <w:lang w:val="en-GB"/>
        </w:rPr>
        <w:t>to</w:t>
      </w:r>
      <w:r>
        <w:rPr>
          <w:rFonts w:ascii="Arial" w:hAnsi="Arial" w:cs="Arial"/>
          <w:sz w:val="24"/>
          <w:szCs w:val="24"/>
          <w:lang w:val="en-GB"/>
        </w:rPr>
        <w:t xml:space="preserve"> reduce unit cost. </w:t>
      </w:r>
    </w:p>
    <w:p w14:paraId="1DCCE5B6" w14:textId="1235042D" w:rsidR="00571DDC" w:rsidRDefault="00571DDC" w:rsidP="00571DDC">
      <w:pPr>
        <w:spacing w:after="120" w:line="240" w:lineRule="auto"/>
        <w:contextualSpacing/>
        <w:jc w:val="both"/>
        <w:rPr>
          <w:rFonts w:ascii="Arial" w:hAnsi="Arial" w:cs="Arial"/>
          <w:sz w:val="24"/>
          <w:szCs w:val="24"/>
          <w:lang w:val="en-GB"/>
        </w:rPr>
      </w:pPr>
      <w:r>
        <w:rPr>
          <w:rFonts w:ascii="Arial" w:hAnsi="Arial" w:cs="Arial"/>
          <w:sz w:val="24"/>
          <w:szCs w:val="24"/>
          <w:lang w:val="en-GB"/>
        </w:rPr>
        <w:t xml:space="preserve">Finally, </w:t>
      </w:r>
      <w:r w:rsidR="009233DC">
        <w:rPr>
          <w:rFonts w:ascii="Arial" w:hAnsi="Arial" w:cs="Arial"/>
          <w:sz w:val="24"/>
          <w:szCs w:val="24"/>
          <w:lang w:val="en-GB"/>
        </w:rPr>
        <w:t>in some cases firms</w:t>
      </w:r>
      <w:r>
        <w:rPr>
          <w:rFonts w:ascii="Arial" w:hAnsi="Arial" w:cs="Arial"/>
          <w:sz w:val="24"/>
          <w:szCs w:val="24"/>
          <w:lang w:val="en-GB"/>
        </w:rPr>
        <w:t xml:space="preserve"> reduce quality or</w:t>
      </w:r>
      <w:r w:rsidR="009233DC">
        <w:rPr>
          <w:rFonts w:ascii="Arial" w:hAnsi="Arial" w:cs="Arial"/>
          <w:sz w:val="24"/>
          <w:szCs w:val="24"/>
          <w:lang w:val="en-GB"/>
        </w:rPr>
        <w:t xml:space="preserve"> specification to decrease production costs. </w:t>
      </w:r>
    </w:p>
    <w:p w14:paraId="16EDF962" w14:textId="4284DF92" w:rsidR="009233DC" w:rsidRDefault="009233DC" w:rsidP="00571DDC">
      <w:pPr>
        <w:spacing w:after="120" w:line="240" w:lineRule="auto"/>
        <w:contextualSpacing/>
        <w:jc w:val="both"/>
        <w:rPr>
          <w:rFonts w:ascii="Arial" w:hAnsi="Arial" w:cs="Arial"/>
          <w:sz w:val="24"/>
          <w:szCs w:val="24"/>
          <w:lang w:val="en-GB"/>
        </w:rPr>
      </w:pPr>
    </w:p>
    <w:p w14:paraId="70264D8E" w14:textId="77777777" w:rsidR="009E799E" w:rsidRDefault="009E799E" w:rsidP="00571DDC">
      <w:pPr>
        <w:spacing w:after="120" w:line="240" w:lineRule="auto"/>
        <w:contextualSpacing/>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首先，公司可以启动成本削减计划以降低成本。例如，价值工程（也称为价值分析）是对影响产品或服务成本的因素进行系统检查，以便设计一种以目标成本以所需的质量和可靠性标准实现特定目的的方法。 </w:t>
      </w:r>
    </w:p>
    <w:p w14:paraId="51C73D27" w14:textId="77777777" w:rsidR="009E799E" w:rsidRDefault="009E799E" w:rsidP="00571DDC">
      <w:pPr>
        <w:spacing w:after="120" w:line="240" w:lineRule="auto"/>
        <w:contextualSpacing/>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其次，公司可以决定重新设计产品或流程。业务流程再造涉及检查业务流程，并重新设计如何通过每个业务流程中链接在一起的活动来完成工作，以实现特定目标。业务流程再造可应用于各种流程（如生产、行政和战略流程），其目的是通过专注于简化、降低成本、提高质量和提高客户满意度来改进组织中的关键业务流程。 </w:t>
      </w:r>
    </w:p>
    <w:p w14:paraId="7E81BC00" w14:textId="087A2AC3" w:rsidR="009233DC" w:rsidRPr="009E799E" w:rsidRDefault="009E799E" w:rsidP="00571DDC">
      <w:pPr>
        <w:spacing w:after="120" w:line="240" w:lineRule="auto"/>
        <w:contextualSpacing/>
        <w:jc w:val="both"/>
        <w:rPr>
          <w:rFonts w:ascii="Arial" w:hAnsi="Arial" w:cs="Arial"/>
          <w:sz w:val="24"/>
          <w:szCs w:val="24"/>
          <w:lang w:val="en-GB" w:eastAsia="zh-CN"/>
        </w:rPr>
      </w:pPr>
      <w:r w:rsidRPr="009E799E">
        <w:rPr>
          <w:rFonts w:ascii="Microsoft YaHei" w:eastAsia="Microsoft YaHei" w:hAnsi="Microsoft YaHei" w:hint="eastAsia"/>
          <w:color w:val="000000"/>
          <w:sz w:val="18"/>
          <w:szCs w:val="18"/>
          <w:lang w:eastAsia="zh-CN"/>
        </w:rPr>
        <w:t>第三，公司可以增加活动量以降低单位成本。 最后，在某些情况下，公司会降低质量或规格以降低生产成本。</w:t>
      </w:r>
    </w:p>
    <w:p w14:paraId="4E58F1EB" w14:textId="77777777" w:rsidR="000E0210" w:rsidRDefault="007C2C96" w:rsidP="00B56FF2">
      <w:pPr>
        <w:pStyle w:val="Heading1"/>
        <w:rPr>
          <w:lang w:val="en-GB"/>
        </w:rPr>
      </w:pPr>
      <w:r>
        <w:rPr>
          <w:lang w:val="en-GB"/>
        </w:rPr>
        <w:t>Life-cycle analysis and costing</w:t>
      </w:r>
    </w:p>
    <w:p w14:paraId="66045FCA" w14:textId="673A9AFE" w:rsidR="002D6FE3" w:rsidRDefault="000E0210" w:rsidP="00B56FF2">
      <w:pPr>
        <w:pStyle w:val="Heading1"/>
        <w:rPr>
          <w:lang w:val="en-GB"/>
        </w:rPr>
      </w:pPr>
      <w:r w:rsidRPr="000E0210">
        <w:rPr>
          <w:lang w:val="en-GB"/>
        </w:rPr>
        <w:drawing>
          <wp:inline distT="0" distB="0" distL="0" distR="0" wp14:anchorId="3727D3E7" wp14:editId="64C61704">
            <wp:extent cx="2805195" cy="1645920"/>
            <wp:effectExtent l="0" t="0" r="1905" b="5080"/>
            <wp:docPr id="1688376466" name="Picture 1" descr="A graph of sales and prof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6466" name="Picture 1" descr="A graph of sales and profit&#10;&#10;Description automatically generated"/>
                    <pic:cNvPicPr/>
                  </pic:nvPicPr>
                  <pic:blipFill>
                    <a:blip r:embed="rId26"/>
                    <a:stretch>
                      <a:fillRect/>
                    </a:stretch>
                  </pic:blipFill>
                  <pic:spPr>
                    <a:xfrm>
                      <a:off x="0" y="0"/>
                      <a:ext cx="2824827" cy="1657439"/>
                    </a:xfrm>
                    <a:prstGeom prst="rect">
                      <a:avLst/>
                    </a:prstGeom>
                  </pic:spPr>
                </pic:pic>
              </a:graphicData>
            </a:graphic>
          </wp:inline>
        </w:drawing>
      </w:r>
    </w:p>
    <w:p w14:paraId="548A4967" w14:textId="5EA53B27" w:rsidR="00100A62" w:rsidRDefault="00100A62" w:rsidP="00100A62">
      <w:pPr>
        <w:spacing w:after="120" w:line="240" w:lineRule="auto"/>
        <w:jc w:val="both"/>
        <w:rPr>
          <w:rFonts w:ascii="Arial" w:hAnsi="Arial" w:cs="Arial"/>
          <w:sz w:val="24"/>
          <w:szCs w:val="24"/>
          <w:lang w:val="en-GB"/>
        </w:rPr>
      </w:pPr>
      <w:r>
        <w:rPr>
          <w:rFonts w:ascii="Arial" w:hAnsi="Arial" w:cs="Arial"/>
          <w:sz w:val="24"/>
          <w:szCs w:val="24"/>
          <w:lang w:val="en-GB"/>
        </w:rPr>
        <w:t xml:space="preserve">Life-cycle analysis and costing identifies and monitors the costs incurred during the different stages of the life cycle of a project, a </w:t>
      </w:r>
      <w:r w:rsidR="00B56FF2">
        <w:rPr>
          <w:rFonts w:ascii="Arial" w:hAnsi="Arial" w:cs="Arial"/>
          <w:sz w:val="24"/>
          <w:szCs w:val="24"/>
          <w:lang w:val="en-GB"/>
        </w:rPr>
        <w:t>product,</w:t>
      </w:r>
      <w:r>
        <w:rPr>
          <w:rFonts w:ascii="Arial" w:hAnsi="Arial" w:cs="Arial"/>
          <w:sz w:val="24"/>
          <w:szCs w:val="24"/>
          <w:lang w:val="en-GB"/>
        </w:rPr>
        <w:t xml:space="preserve"> or a company. This technique enables management to understand and manage the total costs incurred and to spot those areas in which cost reduction can be more effective. The main stages are birth, research, development, launch, growth, maturity, saturation, decline and death.</w:t>
      </w:r>
    </w:p>
    <w:p w14:paraId="5CE23F65" w14:textId="5A568CA3" w:rsidR="00100A62" w:rsidRDefault="00100A62" w:rsidP="00100A62">
      <w:pPr>
        <w:spacing w:after="120" w:line="240" w:lineRule="auto"/>
        <w:jc w:val="both"/>
        <w:rPr>
          <w:rFonts w:ascii="Arial" w:hAnsi="Arial" w:cs="Arial"/>
          <w:sz w:val="24"/>
          <w:szCs w:val="24"/>
          <w:lang w:val="en-GB"/>
        </w:rPr>
      </w:pPr>
      <w:r>
        <w:rPr>
          <w:rFonts w:ascii="Arial" w:hAnsi="Arial" w:cs="Arial"/>
          <w:sz w:val="24"/>
          <w:szCs w:val="24"/>
          <w:lang w:val="en-GB"/>
        </w:rPr>
        <w:t>Both sales and profits start at the launch stage and increase at the growth stage. Typically, sales tend to remain stable during maturity and start declining during saturation, to further</w:t>
      </w:r>
      <w:r w:rsidR="00000B46">
        <w:rPr>
          <w:rFonts w:ascii="Arial" w:hAnsi="Arial" w:cs="Arial"/>
          <w:sz w:val="24"/>
          <w:szCs w:val="24"/>
          <w:lang w:val="en-GB"/>
        </w:rPr>
        <w:t xml:space="preserve"> decrease during decline and finish with death.</w:t>
      </w:r>
    </w:p>
    <w:p w14:paraId="582EDAB2" w14:textId="0F006A68" w:rsidR="00100A62" w:rsidRDefault="00000B46" w:rsidP="00100A62">
      <w:pPr>
        <w:spacing w:after="120" w:line="240" w:lineRule="auto"/>
        <w:jc w:val="both"/>
        <w:rPr>
          <w:rFonts w:ascii="Arial" w:hAnsi="Arial" w:cs="Arial"/>
          <w:sz w:val="24"/>
          <w:szCs w:val="24"/>
          <w:lang w:val="en-GB"/>
        </w:rPr>
      </w:pPr>
      <w:r>
        <w:rPr>
          <w:rFonts w:ascii="Arial" w:hAnsi="Arial" w:cs="Arial"/>
          <w:sz w:val="24"/>
          <w:szCs w:val="24"/>
          <w:lang w:val="en-GB"/>
        </w:rPr>
        <w:t xml:space="preserve">Frequently, profit reaches a peak </w:t>
      </w:r>
      <w:r w:rsidR="0022378A">
        <w:rPr>
          <w:rFonts w:ascii="Arial" w:hAnsi="Arial" w:cs="Arial"/>
          <w:sz w:val="24"/>
          <w:szCs w:val="24"/>
          <w:lang w:val="en-GB"/>
        </w:rPr>
        <w:t>during growth, then it tends to decline more rapidly than sales.</w:t>
      </w:r>
    </w:p>
    <w:p w14:paraId="18C0380E" w14:textId="00DB4E3E" w:rsidR="00401B46" w:rsidRDefault="00401B46" w:rsidP="00401B46">
      <w:pPr>
        <w:spacing w:after="120" w:line="240" w:lineRule="auto"/>
        <w:jc w:val="both"/>
        <w:rPr>
          <w:rFonts w:ascii="Arial" w:hAnsi="Arial" w:cs="Arial"/>
          <w:sz w:val="24"/>
          <w:szCs w:val="24"/>
          <w:lang w:val="en-GB"/>
        </w:rPr>
      </w:pPr>
      <w:r>
        <w:rPr>
          <w:rFonts w:ascii="Arial" w:hAnsi="Arial" w:cs="Arial"/>
          <w:sz w:val="24"/>
          <w:szCs w:val="24"/>
          <w:lang w:val="en-GB"/>
        </w:rPr>
        <w:t>For products with a dynamic environment cost-plus pricing is not relevant.</w:t>
      </w:r>
    </w:p>
    <w:p w14:paraId="3A0073A5" w14:textId="110F2300" w:rsidR="00401B46" w:rsidRDefault="00401B46" w:rsidP="00401B46">
      <w:pPr>
        <w:spacing w:after="120" w:line="240" w:lineRule="auto"/>
        <w:jc w:val="both"/>
        <w:rPr>
          <w:rFonts w:ascii="Arial" w:hAnsi="Arial" w:cs="Arial"/>
          <w:sz w:val="24"/>
          <w:szCs w:val="24"/>
          <w:lang w:val="en-GB"/>
        </w:rPr>
      </w:pPr>
      <w:r>
        <w:rPr>
          <w:rFonts w:ascii="Arial" w:hAnsi="Arial" w:cs="Arial"/>
          <w:sz w:val="24"/>
          <w:szCs w:val="24"/>
          <w:lang w:val="en-GB"/>
        </w:rPr>
        <w:t xml:space="preserve">Life-cycle analysis </w:t>
      </w:r>
      <w:r w:rsidR="00D777B9">
        <w:rPr>
          <w:rFonts w:ascii="Arial" w:hAnsi="Arial" w:cs="Arial"/>
          <w:sz w:val="24"/>
          <w:szCs w:val="24"/>
          <w:lang w:val="en-GB"/>
        </w:rPr>
        <w:t>supports</w:t>
      </w:r>
      <w:r>
        <w:rPr>
          <w:rFonts w:ascii="Arial" w:hAnsi="Arial" w:cs="Arial"/>
          <w:sz w:val="24"/>
          <w:szCs w:val="24"/>
          <w:lang w:val="en-GB"/>
        </w:rPr>
        <w:t xml:space="preserve"> the application of target costing that focuses on managing costs during a product’s planning and design phase. </w:t>
      </w:r>
    </w:p>
    <w:p w14:paraId="61C641FD" w14:textId="0CBE6828" w:rsidR="00401B46" w:rsidRDefault="00401B46" w:rsidP="00401B46">
      <w:pPr>
        <w:spacing w:after="120" w:line="240" w:lineRule="auto"/>
        <w:jc w:val="both"/>
        <w:rPr>
          <w:rFonts w:ascii="Arial" w:hAnsi="Arial" w:cs="Arial"/>
          <w:sz w:val="24"/>
          <w:szCs w:val="24"/>
          <w:lang w:val="en-GB"/>
        </w:rPr>
      </w:pPr>
      <w:r>
        <w:rPr>
          <w:rFonts w:ascii="Arial" w:hAnsi="Arial" w:cs="Arial"/>
          <w:sz w:val="24"/>
          <w:szCs w:val="24"/>
          <w:lang w:val="en-GB"/>
        </w:rPr>
        <w:t xml:space="preserve">Before a product is launched, a company invests in research and development and these costs as well as costs of production need to be recouped. </w:t>
      </w:r>
    </w:p>
    <w:p w14:paraId="7FAE7FFF" w14:textId="5AF766C7" w:rsidR="00D777B9" w:rsidRDefault="00D777B9" w:rsidP="00401B46">
      <w:pPr>
        <w:spacing w:after="120" w:line="240" w:lineRule="auto"/>
        <w:jc w:val="both"/>
        <w:rPr>
          <w:rFonts w:ascii="Arial" w:hAnsi="Arial" w:cs="Arial"/>
          <w:sz w:val="24"/>
          <w:szCs w:val="24"/>
          <w:lang w:val="en-GB"/>
        </w:rPr>
      </w:pPr>
      <w:r>
        <w:rPr>
          <w:rFonts w:ascii="Arial" w:hAnsi="Arial" w:cs="Arial"/>
          <w:sz w:val="24"/>
          <w:szCs w:val="24"/>
          <w:lang w:val="en-GB"/>
        </w:rPr>
        <w:t>At the beginning of the life cycle of a product, both production costs and advertising and marketing costs will be high. Production costs includes staff training, new methods of manufacture, and new processes.</w:t>
      </w:r>
    </w:p>
    <w:p w14:paraId="0D83B9EE" w14:textId="506B4A5F" w:rsidR="00D777B9" w:rsidRDefault="00D777B9" w:rsidP="00D777B9">
      <w:pPr>
        <w:spacing w:after="120" w:line="240" w:lineRule="auto"/>
        <w:jc w:val="both"/>
        <w:rPr>
          <w:rFonts w:ascii="Arial" w:hAnsi="Arial" w:cs="Arial"/>
          <w:sz w:val="24"/>
          <w:szCs w:val="24"/>
          <w:lang w:val="en-GB"/>
        </w:rPr>
      </w:pPr>
      <w:r>
        <w:rPr>
          <w:rFonts w:ascii="Arial" w:hAnsi="Arial" w:cs="Arial"/>
          <w:sz w:val="24"/>
          <w:szCs w:val="24"/>
          <w:lang w:val="en-GB"/>
        </w:rPr>
        <w:t>Sales price will initially be high for new products with no competition.</w:t>
      </w:r>
    </w:p>
    <w:p w14:paraId="5117834D" w14:textId="1488269B" w:rsidR="00D777B9" w:rsidRDefault="00D777B9" w:rsidP="00D777B9">
      <w:pPr>
        <w:spacing w:after="120" w:line="240" w:lineRule="auto"/>
        <w:jc w:val="both"/>
        <w:rPr>
          <w:rFonts w:ascii="Arial" w:hAnsi="Arial" w:cs="Arial"/>
          <w:sz w:val="24"/>
          <w:szCs w:val="24"/>
          <w:lang w:val="en-GB"/>
        </w:rPr>
      </w:pPr>
      <w:r>
        <w:rPr>
          <w:rFonts w:ascii="Arial" w:hAnsi="Arial" w:cs="Arial"/>
          <w:sz w:val="24"/>
          <w:szCs w:val="24"/>
          <w:lang w:val="en-GB"/>
        </w:rPr>
        <w:t xml:space="preserve">Competitors will enter the market unless the product or process can be protected. </w:t>
      </w:r>
    </w:p>
    <w:p w14:paraId="463DB9FC" w14:textId="0C3A03E7" w:rsidR="00D777B9" w:rsidRDefault="00D777B9" w:rsidP="00D777B9">
      <w:pPr>
        <w:spacing w:after="120" w:line="240" w:lineRule="auto"/>
        <w:jc w:val="both"/>
        <w:rPr>
          <w:rFonts w:ascii="Arial" w:hAnsi="Arial" w:cs="Arial"/>
          <w:sz w:val="24"/>
          <w:szCs w:val="24"/>
          <w:lang w:val="en-GB"/>
        </w:rPr>
      </w:pPr>
      <w:r>
        <w:rPr>
          <w:rFonts w:ascii="Arial" w:hAnsi="Arial" w:cs="Arial"/>
          <w:sz w:val="24"/>
          <w:szCs w:val="24"/>
          <w:lang w:val="en-GB"/>
        </w:rPr>
        <w:t>In the following stages, price</w:t>
      </w:r>
      <w:r w:rsidR="00BB56FC">
        <w:rPr>
          <w:rFonts w:ascii="Arial" w:hAnsi="Arial" w:cs="Arial"/>
          <w:sz w:val="24"/>
          <w:szCs w:val="24"/>
          <w:lang w:val="en-GB"/>
        </w:rPr>
        <w:t xml:space="preserve"> will fall</w:t>
      </w:r>
      <w:r>
        <w:rPr>
          <w:rFonts w:ascii="Arial" w:hAnsi="Arial" w:cs="Arial"/>
          <w:sz w:val="24"/>
          <w:szCs w:val="24"/>
          <w:lang w:val="en-GB"/>
        </w:rPr>
        <w:t xml:space="preserve"> because more of the product </w:t>
      </w:r>
      <w:r w:rsidR="00BB56FC">
        <w:rPr>
          <w:rFonts w:ascii="Arial" w:hAnsi="Arial" w:cs="Arial"/>
          <w:sz w:val="24"/>
          <w:szCs w:val="24"/>
          <w:lang w:val="en-GB"/>
        </w:rPr>
        <w:t>will be</w:t>
      </w:r>
      <w:r>
        <w:rPr>
          <w:rFonts w:ascii="Arial" w:hAnsi="Arial" w:cs="Arial"/>
          <w:sz w:val="24"/>
          <w:szCs w:val="24"/>
          <w:lang w:val="en-GB"/>
        </w:rPr>
        <w:t xml:space="preserve"> supplied or similar products </w:t>
      </w:r>
      <w:r w:rsidR="00BB56FC">
        <w:rPr>
          <w:rFonts w:ascii="Arial" w:hAnsi="Arial" w:cs="Arial"/>
          <w:sz w:val="24"/>
          <w:szCs w:val="24"/>
          <w:lang w:val="en-GB"/>
        </w:rPr>
        <w:t xml:space="preserve">will be </w:t>
      </w:r>
      <w:r>
        <w:rPr>
          <w:rFonts w:ascii="Arial" w:hAnsi="Arial" w:cs="Arial"/>
          <w:sz w:val="24"/>
          <w:szCs w:val="24"/>
          <w:lang w:val="en-GB"/>
        </w:rPr>
        <w:t xml:space="preserve">offered by competitors and eventually innovation </w:t>
      </w:r>
      <w:r w:rsidR="00BB56FC">
        <w:rPr>
          <w:rFonts w:ascii="Arial" w:hAnsi="Arial" w:cs="Arial"/>
          <w:sz w:val="24"/>
          <w:szCs w:val="24"/>
          <w:lang w:val="en-GB"/>
        </w:rPr>
        <w:t>will be</w:t>
      </w:r>
      <w:r>
        <w:rPr>
          <w:rFonts w:ascii="Arial" w:hAnsi="Arial" w:cs="Arial"/>
          <w:sz w:val="24"/>
          <w:szCs w:val="24"/>
          <w:lang w:val="en-GB"/>
        </w:rPr>
        <w:t xml:space="preserve"> overtaken. </w:t>
      </w:r>
    </w:p>
    <w:p w14:paraId="635EF2B6" w14:textId="14EE98C3" w:rsidR="00D777B9" w:rsidRDefault="00D777B9" w:rsidP="00D777B9">
      <w:pPr>
        <w:spacing w:after="120" w:line="240" w:lineRule="auto"/>
        <w:jc w:val="both"/>
        <w:rPr>
          <w:rFonts w:ascii="Arial" w:hAnsi="Arial" w:cs="Arial"/>
          <w:sz w:val="24"/>
          <w:szCs w:val="24"/>
          <w:lang w:val="en-GB"/>
        </w:rPr>
      </w:pPr>
      <w:r>
        <w:rPr>
          <w:rFonts w:ascii="Arial" w:hAnsi="Arial" w:cs="Arial"/>
          <w:sz w:val="24"/>
          <w:szCs w:val="24"/>
          <w:lang w:val="en-GB"/>
        </w:rPr>
        <w:t xml:space="preserve">Pricing should be based on accurate forecasts of sales and cost over the product’s life. </w:t>
      </w:r>
    </w:p>
    <w:p w14:paraId="7A034A3C" w14:textId="77777777" w:rsidR="009E799E"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lastRenderedPageBreak/>
        <w:t xml:space="preserve">生命周期分析和成本核算可识别和监控项目、产品或公司生命周期不同阶段产生的成本。这种技术使管理层能够了解和管理产生的总成本，并发现那些可以更有效地降低成本的领域。主要阶段是诞生、研究、开发、发射、成长、成熟、饱和、衰落和死亡。 </w:t>
      </w:r>
    </w:p>
    <w:p w14:paraId="253A5A14" w14:textId="77777777" w:rsidR="009E799E"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销售和利润都从启动阶段开始，在成长阶段增加。通常，销售额往往在到期时保持稳定，在饱和时开始下降，在下降时进一步下降，最后以死亡告终。</w:t>
      </w:r>
    </w:p>
    <w:p w14:paraId="414DE99B" w14:textId="77777777" w:rsidR="009E799E"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通常，利润在增长过程中达到顶峰，然后下降速度往往比销售额快。 对于具有动态环境的产品，成本加成定价无关紧要。 </w:t>
      </w:r>
    </w:p>
    <w:p w14:paraId="71CFF592" w14:textId="77777777" w:rsidR="009E799E"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生命周期分析支持目标成本核算的应用，该成本核算侧重于在产品规划和设计阶段管理成本。 </w:t>
      </w:r>
    </w:p>
    <w:p w14:paraId="54390BB8" w14:textId="77777777" w:rsidR="009E799E"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在产品推出之前，公司需要投资于研发，这些成本以及生产成本都需要收回。 </w:t>
      </w:r>
    </w:p>
    <w:p w14:paraId="6D6D773C" w14:textId="77777777" w:rsidR="009E799E"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在产品生命周期的开始阶段，生产成本和广告营销成本都会很高。生产成本包括员工培训、新制造方法和新工艺。 </w:t>
      </w:r>
    </w:p>
    <w:p w14:paraId="79847A87" w14:textId="77777777" w:rsidR="001A1687"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对于没有竞争的新产品，销售价格最初会很高。 </w:t>
      </w:r>
    </w:p>
    <w:p w14:paraId="1ED30029" w14:textId="77777777" w:rsidR="001A1687"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除非产品或工艺可以得到保护，否则竞争对手将进入市场。</w:t>
      </w:r>
    </w:p>
    <w:p w14:paraId="39EA8C73" w14:textId="761AE2B4" w:rsidR="001A1687" w:rsidRDefault="009E799E" w:rsidP="00D777B9">
      <w:pPr>
        <w:spacing w:after="120" w:line="240" w:lineRule="auto"/>
        <w:jc w:val="both"/>
        <w:rPr>
          <w:rFonts w:ascii="Microsoft YaHei" w:eastAsia="Microsoft YaHei" w:hAnsi="Microsoft YaHei"/>
          <w:color w:val="000000"/>
          <w:sz w:val="18"/>
          <w:szCs w:val="18"/>
          <w:lang w:eastAsia="zh-CN"/>
        </w:rPr>
      </w:pPr>
      <w:r w:rsidRPr="009E799E">
        <w:rPr>
          <w:rFonts w:ascii="Microsoft YaHei" w:eastAsia="Microsoft YaHei" w:hAnsi="Microsoft YaHei" w:hint="eastAsia"/>
          <w:color w:val="000000"/>
          <w:sz w:val="18"/>
          <w:szCs w:val="18"/>
          <w:lang w:eastAsia="zh-CN"/>
        </w:rPr>
        <w:t xml:space="preserve">在接下来的阶段，价格将下降，因为将提供更多的产品或竞争对手将提供类似的产品，最终创新将被超越。 </w:t>
      </w:r>
    </w:p>
    <w:p w14:paraId="2626238D" w14:textId="1FB9E749" w:rsidR="00772617" w:rsidRPr="009E799E" w:rsidRDefault="009E799E" w:rsidP="00D777B9">
      <w:pPr>
        <w:spacing w:after="120" w:line="240" w:lineRule="auto"/>
        <w:jc w:val="both"/>
        <w:rPr>
          <w:rFonts w:ascii="Arial" w:hAnsi="Arial" w:cs="Arial"/>
          <w:sz w:val="24"/>
          <w:szCs w:val="24"/>
          <w:lang w:val="en-GB" w:eastAsia="zh-CN"/>
        </w:rPr>
      </w:pPr>
      <w:r w:rsidRPr="009E799E">
        <w:rPr>
          <w:rFonts w:ascii="Microsoft YaHei" w:eastAsia="Microsoft YaHei" w:hAnsi="Microsoft YaHei" w:hint="eastAsia"/>
          <w:color w:val="000000"/>
          <w:sz w:val="18"/>
          <w:szCs w:val="18"/>
          <w:lang w:eastAsia="zh-CN"/>
        </w:rPr>
        <w:t>定价应基于对产品生命周期内销售和成本的准确预测。</w:t>
      </w:r>
    </w:p>
    <w:p w14:paraId="3BB54803" w14:textId="0AFD6069" w:rsidR="00D777B9" w:rsidRDefault="00772617" w:rsidP="00B56FF2">
      <w:pPr>
        <w:pStyle w:val="Heading1"/>
        <w:rPr>
          <w:lang w:val="en-GB"/>
        </w:rPr>
      </w:pPr>
      <w:r>
        <w:rPr>
          <w:lang w:val="en-GB"/>
        </w:rPr>
        <w:t>Personalised pricing</w:t>
      </w:r>
    </w:p>
    <w:p w14:paraId="02D5C1B9" w14:textId="459A8EBF" w:rsidR="00BB56FC" w:rsidRDefault="00BB56FC" w:rsidP="00D777B9">
      <w:pPr>
        <w:spacing w:after="120" w:line="240" w:lineRule="auto"/>
        <w:jc w:val="both"/>
        <w:rPr>
          <w:rFonts w:ascii="Arial" w:hAnsi="Arial" w:cs="Arial"/>
          <w:sz w:val="24"/>
          <w:szCs w:val="24"/>
          <w:lang w:val="en-GB"/>
        </w:rPr>
      </w:pPr>
      <w:r>
        <w:rPr>
          <w:rFonts w:ascii="Arial" w:hAnsi="Arial" w:cs="Arial"/>
          <w:sz w:val="24"/>
          <w:szCs w:val="24"/>
          <w:lang w:val="en-GB"/>
        </w:rPr>
        <w:t xml:space="preserve">Some companies apply personalised pricing. For example, Uber operates via a smartphone app and the fare a customer pays depends on demand and supply at that point. </w:t>
      </w:r>
    </w:p>
    <w:p w14:paraId="55630A0E" w14:textId="1F3D6EE7" w:rsidR="00BB56FC" w:rsidRDefault="00BB56FC" w:rsidP="00D777B9">
      <w:pPr>
        <w:spacing w:after="120" w:line="240" w:lineRule="auto"/>
        <w:jc w:val="both"/>
        <w:rPr>
          <w:rFonts w:ascii="Arial" w:hAnsi="Arial" w:cs="Arial"/>
          <w:sz w:val="24"/>
          <w:szCs w:val="24"/>
          <w:lang w:val="en-GB"/>
        </w:rPr>
      </w:pPr>
      <w:r>
        <w:rPr>
          <w:rFonts w:ascii="Arial" w:hAnsi="Arial" w:cs="Arial"/>
          <w:sz w:val="24"/>
          <w:szCs w:val="24"/>
          <w:lang w:val="en-GB"/>
        </w:rPr>
        <w:t xml:space="preserve">When demand is high and </w:t>
      </w:r>
      <w:r w:rsidR="00B56FF2">
        <w:rPr>
          <w:rFonts w:ascii="Arial" w:hAnsi="Arial" w:cs="Arial"/>
          <w:sz w:val="24"/>
          <w:szCs w:val="24"/>
          <w:lang w:val="en-GB"/>
        </w:rPr>
        <w:t>inelastic,</w:t>
      </w:r>
      <w:r>
        <w:rPr>
          <w:rFonts w:ascii="Arial" w:hAnsi="Arial" w:cs="Arial"/>
          <w:sz w:val="24"/>
          <w:szCs w:val="24"/>
          <w:lang w:val="en-GB"/>
        </w:rPr>
        <w:t xml:space="preserve"> they charge a higher fare. This should encourage more drivers to operate.</w:t>
      </w:r>
    </w:p>
    <w:p w14:paraId="7D4287F7" w14:textId="13FF2864" w:rsidR="00401B46" w:rsidRDefault="00BB56FC" w:rsidP="00401B46">
      <w:pPr>
        <w:spacing w:after="120" w:line="240" w:lineRule="auto"/>
        <w:jc w:val="both"/>
        <w:rPr>
          <w:rFonts w:ascii="Arial" w:hAnsi="Arial" w:cs="Arial"/>
          <w:sz w:val="24"/>
          <w:szCs w:val="24"/>
          <w:lang w:val="en-GB"/>
        </w:rPr>
      </w:pPr>
      <w:r>
        <w:rPr>
          <w:rFonts w:ascii="Arial" w:hAnsi="Arial" w:cs="Arial"/>
          <w:sz w:val="24"/>
          <w:szCs w:val="24"/>
          <w:lang w:val="en-GB"/>
        </w:rPr>
        <w:t>Another use of surge pricing is to charge higher prices from taking someone to expensive areas or destinations. The application of this tool contributes to an increase in profitability.</w:t>
      </w:r>
    </w:p>
    <w:p w14:paraId="39EC5187" w14:textId="21301FA3" w:rsidR="00401B46" w:rsidRPr="001A1687" w:rsidRDefault="001A1687" w:rsidP="00100A62">
      <w:pPr>
        <w:spacing w:after="120" w:line="240" w:lineRule="auto"/>
        <w:jc w:val="both"/>
        <w:rPr>
          <w:rFonts w:ascii="Arial" w:hAnsi="Arial" w:cs="Arial"/>
          <w:sz w:val="24"/>
          <w:szCs w:val="24"/>
          <w:lang w:val="en-GB" w:eastAsia="zh-CN"/>
        </w:rPr>
      </w:pPr>
      <w:r w:rsidRPr="001A1687">
        <w:rPr>
          <w:rFonts w:ascii="Microsoft YaHei" w:eastAsia="Microsoft YaHei" w:hAnsi="Microsoft YaHei" w:hint="eastAsia"/>
          <w:color w:val="000000"/>
          <w:sz w:val="18"/>
          <w:szCs w:val="18"/>
          <w:lang w:eastAsia="zh-CN"/>
        </w:rPr>
        <w:t>一些公司采用个性化定价。例如，优步通过智能手机应用程序运营，客户支付的票价取决于当时的供求关系。 当需求高且缺乏弹性时，他们会收取更高的票价。这应该会鼓励更多的司机驾驶。 激增定价的另一个用途是通过将某人带到昂贵的地区或目的地来收取更高的价格。该工具的应用有助于提高盈利能力。</w:t>
      </w:r>
    </w:p>
    <w:p w14:paraId="7F9C22C4" w14:textId="27E53D9D" w:rsidR="00BB56FC" w:rsidRDefault="00772617" w:rsidP="00B56FF2">
      <w:pPr>
        <w:pStyle w:val="Heading1"/>
        <w:rPr>
          <w:lang w:val="en-GB" w:eastAsia="zh-CN"/>
        </w:rPr>
      </w:pPr>
      <w:r>
        <w:rPr>
          <w:lang w:val="en-GB" w:eastAsia="zh-CN"/>
        </w:rPr>
        <w:t>Discounting</w:t>
      </w:r>
    </w:p>
    <w:p w14:paraId="1888B62F" w14:textId="0BB84B7D" w:rsidR="00100A62" w:rsidRDefault="00BB56FC" w:rsidP="00100A62">
      <w:pPr>
        <w:spacing w:after="120" w:line="240" w:lineRule="auto"/>
        <w:jc w:val="both"/>
        <w:rPr>
          <w:rFonts w:ascii="Arial" w:hAnsi="Arial" w:cs="Arial"/>
          <w:sz w:val="24"/>
          <w:szCs w:val="24"/>
          <w:lang w:val="en-GB" w:eastAsia="zh-CN"/>
        </w:rPr>
      </w:pPr>
      <w:r>
        <w:rPr>
          <w:rFonts w:ascii="Arial" w:hAnsi="Arial" w:cs="Arial"/>
          <w:sz w:val="24"/>
          <w:szCs w:val="24"/>
          <w:lang w:val="en-GB" w:eastAsia="zh-CN"/>
        </w:rPr>
        <w:t xml:space="preserve">Finally, </w:t>
      </w:r>
      <w:r w:rsidR="001041C8">
        <w:rPr>
          <w:rFonts w:ascii="Arial" w:hAnsi="Arial" w:cs="Arial"/>
          <w:sz w:val="24"/>
          <w:szCs w:val="24"/>
          <w:lang w:val="en-GB" w:eastAsia="zh-CN"/>
        </w:rPr>
        <w:t>a reduction in prices, called discounting,</w:t>
      </w:r>
      <w:r>
        <w:rPr>
          <w:rFonts w:ascii="Arial" w:hAnsi="Arial" w:cs="Arial"/>
          <w:sz w:val="24"/>
          <w:szCs w:val="24"/>
          <w:lang w:val="en-GB" w:eastAsia="zh-CN"/>
        </w:rPr>
        <w:t xml:space="preserve"> </w:t>
      </w:r>
      <w:r w:rsidR="001041C8">
        <w:rPr>
          <w:rFonts w:ascii="Arial" w:hAnsi="Arial" w:cs="Arial"/>
          <w:sz w:val="24"/>
          <w:szCs w:val="24"/>
          <w:lang w:val="en-GB" w:eastAsia="zh-CN"/>
        </w:rPr>
        <w:t>can be</w:t>
      </w:r>
      <w:r>
        <w:rPr>
          <w:rFonts w:ascii="Arial" w:hAnsi="Arial" w:cs="Arial"/>
          <w:sz w:val="24"/>
          <w:szCs w:val="24"/>
          <w:lang w:val="en-GB" w:eastAsia="zh-CN"/>
        </w:rPr>
        <w:t xml:space="preserve"> applied either at the beginning of sales to attract initial custom</w:t>
      </w:r>
      <w:r w:rsidR="001041C8">
        <w:rPr>
          <w:rFonts w:ascii="Arial" w:hAnsi="Arial" w:cs="Arial"/>
          <w:sz w:val="24"/>
          <w:szCs w:val="24"/>
          <w:lang w:val="en-GB" w:eastAsia="zh-CN"/>
        </w:rPr>
        <w:t>ers</w:t>
      </w:r>
      <w:r>
        <w:rPr>
          <w:rFonts w:ascii="Arial" w:hAnsi="Arial" w:cs="Arial"/>
          <w:sz w:val="24"/>
          <w:szCs w:val="24"/>
          <w:lang w:val="en-GB" w:eastAsia="zh-CN"/>
        </w:rPr>
        <w:t xml:space="preserve"> or at the end to ensure all products </w:t>
      </w:r>
      <w:r w:rsidR="001041C8">
        <w:rPr>
          <w:rFonts w:ascii="Arial" w:hAnsi="Arial" w:cs="Arial"/>
          <w:sz w:val="24"/>
          <w:szCs w:val="24"/>
          <w:lang w:val="en-GB" w:eastAsia="zh-CN"/>
        </w:rPr>
        <w:t xml:space="preserve">are sold and do not remain in the inventory. </w:t>
      </w:r>
      <w:r>
        <w:rPr>
          <w:rFonts w:ascii="Arial" w:hAnsi="Arial" w:cs="Arial"/>
          <w:sz w:val="24"/>
          <w:szCs w:val="24"/>
          <w:lang w:val="en-GB" w:eastAsia="zh-CN"/>
        </w:rPr>
        <w:t xml:space="preserve"> </w:t>
      </w:r>
    </w:p>
    <w:p w14:paraId="3834A8B7" w14:textId="30AA36A0" w:rsidR="001041C8" w:rsidRDefault="001041C8" w:rsidP="00100A62">
      <w:pPr>
        <w:spacing w:after="120" w:line="240" w:lineRule="auto"/>
        <w:jc w:val="both"/>
        <w:rPr>
          <w:rFonts w:ascii="Arial" w:hAnsi="Arial" w:cs="Arial"/>
          <w:sz w:val="24"/>
          <w:szCs w:val="24"/>
          <w:lang w:val="en-GB"/>
        </w:rPr>
      </w:pPr>
      <w:r>
        <w:rPr>
          <w:rFonts w:ascii="Arial" w:hAnsi="Arial" w:cs="Arial"/>
          <w:sz w:val="24"/>
          <w:szCs w:val="24"/>
          <w:lang w:val="en-GB"/>
        </w:rPr>
        <w:t>Some companies, such as airlines and railways, sell cheaper tickets for earlier booking.</w:t>
      </w:r>
    </w:p>
    <w:p w14:paraId="0CFE67B4" w14:textId="62E7DD4F" w:rsidR="001041C8" w:rsidRDefault="001041C8" w:rsidP="00100A62">
      <w:pPr>
        <w:spacing w:after="120" w:line="240" w:lineRule="auto"/>
        <w:jc w:val="both"/>
        <w:rPr>
          <w:rFonts w:ascii="Arial" w:hAnsi="Arial" w:cs="Arial"/>
          <w:sz w:val="24"/>
          <w:szCs w:val="24"/>
          <w:lang w:val="en-GB"/>
        </w:rPr>
      </w:pPr>
      <w:r>
        <w:rPr>
          <w:rFonts w:ascii="Arial" w:hAnsi="Arial" w:cs="Arial"/>
          <w:sz w:val="24"/>
          <w:szCs w:val="24"/>
          <w:lang w:val="en-GB"/>
        </w:rPr>
        <w:t xml:space="preserve">Other companies, such as banks and energy companies, make introductory offers to acquire new customers. </w:t>
      </w:r>
    </w:p>
    <w:p w14:paraId="2813FCED" w14:textId="62E027A2" w:rsidR="0022378A" w:rsidRPr="001A1687" w:rsidRDefault="001A1687" w:rsidP="00100A62">
      <w:pPr>
        <w:spacing w:after="120" w:line="240" w:lineRule="auto"/>
        <w:contextualSpacing/>
        <w:jc w:val="both"/>
        <w:rPr>
          <w:rFonts w:ascii="Arial" w:hAnsi="Arial" w:cs="Arial"/>
          <w:sz w:val="24"/>
          <w:szCs w:val="24"/>
          <w:lang w:val="en-GB" w:eastAsia="zh-CN"/>
        </w:rPr>
      </w:pPr>
      <w:r w:rsidRPr="001A1687">
        <w:rPr>
          <w:rFonts w:ascii="Microsoft YaHei" w:eastAsia="Microsoft YaHei" w:hAnsi="Microsoft YaHei" w:hint="eastAsia"/>
          <w:color w:val="000000"/>
          <w:sz w:val="18"/>
          <w:szCs w:val="18"/>
          <w:lang w:eastAsia="zh-CN"/>
        </w:rPr>
        <w:t>最后，可以在销售开始时应用降价（称为折扣）以吸引初始客户，也可以在销售结束时应用，以确保所有产品都已售出并且不会留在库存中。 一些公司，如航空公司和铁路公司，出售更便宜的机票，以便提前预订。 其他公司，如银行和能源公司，会提出介绍性报价来获取新客户。</w:t>
      </w:r>
    </w:p>
    <w:sectPr w:rsidR="0022378A" w:rsidRPr="001A1687" w:rsidSect="00C35035">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CB3B2" w14:textId="77777777" w:rsidR="00C35035" w:rsidRDefault="00C35035" w:rsidP="00DD2150">
      <w:pPr>
        <w:spacing w:after="0" w:line="240" w:lineRule="auto"/>
      </w:pPr>
      <w:r>
        <w:separator/>
      </w:r>
    </w:p>
  </w:endnote>
  <w:endnote w:type="continuationSeparator" w:id="0">
    <w:p w14:paraId="77205E71" w14:textId="77777777" w:rsidR="00C35035" w:rsidRDefault="00C35035" w:rsidP="00DD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300860"/>
      <w:docPartObj>
        <w:docPartGallery w:val="Page Numbers (Bottom of Page)"/>
        <w:docPartUnique/>
      </w:docPartObj>
    </w:sdtPr>
    <w:sdtContent>
      <w:p w14:paraId="15EC6E2B" w14:textId="1F9D5146" w:rsidR="001041C8" w:rsidRDefault="001041C8">
        <w:pPr>
          <w:pStyle w:val="Footer"/>
          <w:jc w:val="right"/>
        </w:pPr>
        <w:r>
          <w:fldChar w:fldCharType="begin"/>
        </w:r>
        <w:r>
          <w:instrText>PAGE   \* MERGEFORMAT</w:instrText>
        </w:r>
        <w:r>
          <w:fldChar w:fldCharType="separate"/>
        </w:r>
        <w:r>
          <w:t>2</w:t>
        </w:r>
        <w:r>
          <w:fldChar w:fldCharType="end"/>
        </w:r>
      </w:p>
    </w:sdtContent>
  </w:sdt>
  <w:p w14:paraId="022DB9EB" w14:textId="77777777" w:rsidR="001041C8" w:rsidRDefault="00104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1AA3E" w14:textId="77777777" w:rsidR="00C35035" w:rsidRDefault="00C35035" w:rsidP="00DD2150">
      <w:pPr>
        <w:spacing w:after="0" w:line="240" w:lineRule="auto"/>
      </w:pPr>
      <w:r>
        <w:separator/>
      </w:r>
    </w:p>
  </w:footnote>
  <w:footnote w:type="continuationSeparator" w:id="0">
    <w:p w14:paraId="324D8676" w14:textId="77777777" w:rsidR="00C35035" w:rsidRDefault="00C35035" w:rsidP="00DD2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7B6"/>
    <w:multiLevelType w:val="multilevel"/>
    <w:tmpl w:val="B640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30974"/>
    <w:multiLevelType w:val="hybridMultilevel"/>
    <w:tmpl w:val="A4389796"/>
    <w:lvl w:ilvl="0" w:tplc="DD6C0A8E">
      <w:start w:val="1"/>
      <w:numFmt w:val="bullet"/>
      <w:lvlText w:val="•"/>
      <w:lvlJc w:val="left"/>
      <w:pPr>
        <w:tabs>
          <w:tab w:val="num" w:pos="720"/>
        </w:tabs>
        <w:ind w:left="720" w:hanging="360"/>
      </w:pPr>
      <w:rPr>
        <w:rFonts w:ascii="Arial" w:hAnsi="Arial" w:hint="default"/>
      </w:rPr>
    </w:lvl>
    <w:lvl w:ilvl="1" w:tplc="433CC780" w:tentative="1">
      <w:start w:val="1"/>
      <w:numFmt w:val="bullet"/>
      <w:lvlText w:val="•"/>
      <w:lvlJc w:val="left"/>
      <w:pPr>
        <w:tabs>
          <w:tab w:val="num" w:pos="1440"/>
        </w:tabs>
        <w:ind w:left="1440" w:hanging="360"/>
      </w:pPr>
      <w:rPr>
        <w:rFonts w:ascii="Arial" w:hAnsi="Arial" w:hint="default"/>
      </w:rPr>
    </w:lvl>
    <w:lvl w:ilvl="2" w:tplc="2070D0F2" w:tentative="1">
      <w:start w:val="1"/>
      <w:numFmt w:val="bullet"/>
      <w:lvlText w:val="•"/>
      <w:lvlJc w:val="left"/>
      <w:pPr>
        <w:tabs>
          <w:tab w:val="num" w:pos="2160"/>
        </w:tabs>
        <w:ind w:left="2160" w:hanging="360"/>
      </w:pPr>
      <w:rPr>
        <w:rFonts w:ascii="Arial" w:hAnsi="Arial" w:hint="default"/>
      </w:rPr>
    </w:lvl>
    <w:lvl w:ilvl="3" w:tplc="64DCAC8C" w:tentative="1">
      <w:start w:val="1"/>
      <w:numFmt w:val="bullet"/>
      <w:lvlText w:val="•"/>
      <w:lvlJc w:val="left"/>
      <w:pPr>
        <w:tabs>
          <w:tab w:val="num" w:pos="2880"/>
        </w:tabs>
        <w:ind w:left="2880" w:hanging="360"/>
      </w:pPr>
      <w:rPr>
        <w:rFonts w:ascii="Arial" w:hAnsi="Arial" w:hint="default"/>
      </w:rPr>
    </w:lvl>
    <w:lvl w:ilvl="4" w:tplc="E9003E6C" w:tentative="1">
      <w:start w:val="1"/>
      <w:numFmt w:val="bullet"/>
      <w:lvlText w:val="•"/>
      <w:lvlJc w:val="left"/>
      <w:pPr>
        <w:tabs>
          <w:tab w:val="num" w:pos="3600"/>
        </w:tabs>
        <w:ind w:left="3600" w:hanging="360"/>
      </w:pPr>
      <w:rPr>
        <w:rFonts w:ascii="Arial" w:hAnsi="Arial" w:hint="default"/>
      </w:rPr>
    </w:lvl>
    <w:lvl w:ilvl="5" w:tplc="2CE4A4A2" w:tentative="1">
      <w:start w:val="1"/>
      <w:numFmt w:val="bullet"/>
      <w:lvlText w:val="•"/>
      <w:lvlJc w:val="left"/>
      <w:pPr>
        <w:tabs>
          <w:tab w:val="num" w:pos="4320"/>
        </w:tabs>
        <w:ind w:left="4320" w:hanging="360"/>
      </w:pPr>
      <w:rPr>
        <w:rFonts w:ascii="Arial" w:hAnsi="Arial" w:hint="default"/>
      </w:rPr>
    </w:lvl>
    <w:lvl w:ilvl="6" w:tplc="4498CF52" w:tentative="1">
      <w:start w:val="1"/>
      <w:numFmt w:val="bullet"/>
      <w:lvlText w:val="•"/>
      <w:lvlJc w:val="left"/>
      <w:pPr>
        <w:tabs>
          <w:tab w:val="num" w:pos="5040"/>
        </w:tabs>
        <w:ind w:left="5040" w:hanging="360"/>
      </w:pPr>
      <w:rPr>
        <w:rFonts w:ascii="Arial" w:hAnsi="Arial" w:hint="default"/>
      </w:rPr>
    </w:lvl>
    <w:lvl w:ilvl="7" w:tplc="1B2482C6" w:tentative="1">
      <w:start w:val="1"/>
      <w:numFmt w:val="bullet"/>
      <w:lvlText w:val="•"/>
      <w:lvlJc w:val="left"/>
      <w:pPr>
        <w:tabs>
          <w:tab w:val="num" w:pos="5760"/>
        </w:tabs>
        <w:ind w:left="5760" w:hanging="360"/>
      </w:pPr>
      <w:rPr>
        <w:rFonts w:ascii="Arial" w:hAnsi="Arial" w:hint="default"/>
      </w:rPr>
    </w:lvl>
    <w:lvl w:ilvl="8" w:tplc="85BE6D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CD7296"/>
    <w:multiLevelType w:val="hybridMultilevel"/>
    <w:tmpl w:val="5924111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08554315"/>
    <w:multiLevelType w:val="hybridMultilevel"/>
    <w:tmpl w:val="6D6C4B4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57A27BE"/>
    <w:multiLevelType w:val="hybridMultilevel"/>
    <w:tmpl w:val="BA967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CA09FA"/>
    <w:multiLevelType w:val="hybridMultilevel"/>
    <w:tmpl w:val="29A2A04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B3A2EF7"/>
    <w:multiLevelType w:val="hybridMultilevel"/>
    <w:tmpl w:val="CBE6B2B0"/>
    <w:lvl w:ilvl="0" w:tplc="621C3F6E">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2547F0"/>
    <w:multiLevelType w:val="hybridMultilevel"/>
    <w:tmpl w:val="FC5299B8"/>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3D8552A8"/>
    <w:multiLevelType w:val="hybridMultilevel"/>
    <w:tmpl w:val="587849A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DDB4C9D"/>
    <w:multiLevelType w:val="hybridMultilevel"/>
    <w:tmpl w:val="B47EB3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9E63D96"/>
    <w:multiLevelType w:val="hybridMultilevel"/>
    <w:tmpl w:val="CB1A4470"/>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4BCF00FB"/>
    <w:multiLevelType w:val="hybridMultilevel"/>
    <w:tmpl w:val="71507D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65C4B53"/>
    <w:multiLevelType w:val="hybridMultilevel"/>
    <w:tmpl w:val="587849A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1390DF1"/>
    <w:multiLevelType w:val="hybridMultilevel"/>
    <w:tmpl w:val="8E1EB3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63B2870"/>
    <w:multiLevelType w:val="hybridMultilevel"/>
    <w:tmpl w:val="0E6E0340"/>
    <w:lvl w:ilvl="0" w:tplc="14B4C0F0">
      <w:start w:val="1"/>
      <w:numFmt w:val="bullet"/>
      <w:lvlText w:val=""/>
      <w:lvlJc w:val="left"/>
      <w:pPr>
        <w:tabs>
          <w:tab w:val="num" w:pos="720"/>
        </w:tabs>
        <w:ind w:left="720" w:hanging="360"/>
      </w:pPr>
      <w:rPr>
        <w:rFonts w:ascii="Wingdings" w:hAnsi="Wingdings" w:hint="default"/>
      </w:rPr>
    </w:lvl>
    <w:lvl w:ilvl="1" w:tplc="5B6CAEEC" w:tentative="1">
      <w:start w:val="1"/>
      <w:numFmt w:val="bullet"/>
      <w:lvlText w:val=""/>
      <w:lvlJc w:val="left"/>
      <w:pPr>
        <w:tabs>
          <w:tab w:val="num" w:pos="1440"/>
        </w:tabs>
        <w:ind w:left="1440" w:hanging="360"/>
      </w:pPr>
      <w:rPr>
        <w:rFonts w:ascii="Wingdings" w:hAnsi="Wingdings" w:hint="default"/>
      </w:rPr>
    </w:lvl>
    <w:lvl w:ilvl="2" w:tplc="037E64B8" w:tentative="1">
      <w:start w:val="1"/>
      <w:numFmt w:val="bullet"/>
      <w:lvlText w:val=""/>
      <w:lvlJc w:val="left"/>
      <w:pPr>
        <w:tabs>
          <w:tab w:val="num" w:pos="2160"/>
        </w:tabs>
        <w:ind w:left="2160" w:hanging="360"/>
      </w:pPr>
      <w:rPr>
        <w:rFonts w:ascii="Wingdings" w:hAnsi="Wingdings" w:hint="default"/>
      </w:rPr>
    </w:lvl>
    <w:lvl w:ilvl="3" w:tplc="8124D240" w:tentative="1">
      <w:start w:val="1"/>
      <w:numFmt w:val="bullet"/>
      <w:lvlText w:val=""/>
      <w:lvlJc w:val="left"/>
      <w:pPr>
        <w:tabs>
          <w:tab w:val="num" w:pos="2880"/>
        </w:tabs>
        <w:ind w:left="2880" w:hanging="360"/>
      </w:pPr>
      <w:rPr>
        <w:rFonts w:ascii="Wingdings" w:hAnsi="Wingdings" w:hint="default"/>
      </w:rPr>
    </w:lvl>
    <w:lvl w:ilvl="4" w:tplc="7A0CAC1C" w:tentative="1">
      <w:start w:val="1"/>
      <w:numFmt w:val="bullet"/>
      <w:lvlText w:val=""/>
      <w:lvlJc w:val="left"/>
      <w:pPr>
        <w:tabs>
          <w:tab w:val="num" w:pos="3600"/>
        </w:tabs>
        <w:ind w:left="3600" w:hanging="360"/>
      </w:pPr>
      <w:rPr>
        <w:rFonts w:ascii="Wingdings" w:hAnsi="Wingdings" w:hint="default"/>
      </w:rPr>
    </w:lvl>
    <w:lvl w:ilvl="5" w:tplc="58AC1F02" w:tentative="1">
      <w:start w:val="1"/>
      <w:numFmt w:val="bullet"/>
      <w:lvlText w:val=""/>
      <w:lvlJc w:val="left"/>
      <w:pPr>
        <w:tabs>
          <w:tab w:val="num" w:pos="4320"/>
        </w:tabs>
        <w:ind w:left="4320" w:hanging="360"/>
      </w:pPr>
      <w:rPr>
        <w:rFonts w:ascii="Wingdings" w:hAnsi="Wingdings" w:hint="default"/>
      </w:rPr>
    </w:lvl>
    <w:lvl w:ilvl="6" w:tplc="D394762E" w:tentative="1">
      <w:start w:val="1"/>
      <w:numFmt w:val="bullet"/>
      <w:lvlText w:val=""/>
      <w:lvlJc w:val="left"/>
      <w:pPr>
        <w:tabs>
          <w:tab w:val="num" w:pos="5040"/>
        </w:tabs>
        <w:ind w:left="5040" w:hanging="360"/>
      </w:pPr>
      <w:rPr>
        <w:rFonts w:ascii="Wingdings" w:hAnsi="Wingdings" w:hint="default"/>
      </w:rPr>
    </w:lvl>
    <w:lvl w:ilvl="7" w:tplc="5E3A5E78" w:tentative="1">
      <w:start w:val="1"/>
      <w:numFmt w:val="bullet"/>
      <w:lvlText w:val=""/>
      <w:lvlJc w:val="left"/>
      <w:pPr>
        <w:tabs>
          <w:tab w:val="num" w:pos="5760"/>
        </w:tabs>
        <w:ind w:left="5760" w:hanging="360"/>
      </w:pPr>
      <w:rPr>
        <w:rFonts w:ascii="Wingdings" w:hAnsi="Wingdings" w:hint="default"/>
      </w:rPr>
    </w:lvl>
    <w:lvl w:ilvl="8" w:tplc="B8A412D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F585A81"/>
    <w:multiLevelType w:val="hybridMultilevel"/>
    <w:tmpl w:val="7D9432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EEE4B4D"/>
    <w:multiLevelType w:val="hybridMultilevel"/>
    <w:tmpl w:val="B79E9B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03585587">
    <w:abstractNumId w:val="5"/>
  </w:num>
  <w:num w:numId="2" w16cid:durableId="1063601207">
    <w:abstractNumId w:val="2"/>
  </w:num>
  <w:num w:numId="3" w16cid:durableId="1026171314">
    <w:abstractNumId w:val="16"/>
  </w:num>
  <w:num w:numId="4" w16cid:durableId="1632437126">
    <w:abstractNumId w:val="10"/>
  </w:num>
  <w:num w:numId="5" w16cid:durableId="86080832">
    <w:abstractNumId w:val="3"/>
  </w:num>
  <w:num w:numId="6" w16cid:durableId="1761369404">
    <w:abstractNumId w:val="11"/>
  </w:num>
  <w:num w:numId="7" w16cid:durableId="1665939462">
    <w:abstractNumId w:val="7"/>
  </w:num>
  <w:num w:numId="8" w16cid:durableId="2128424623">
    <w:abstractNumId w:val="6"/>
  </w:num>
  <w:num w:numId="9" w16cid:durableId="742217880">
    <w:abstractNumId w:val="15"/>
  </w:num>
  <w:num w:numId="10" w16cid:durableId="210189465">
    <w:abstractNumId w:val="13"/>
  </w:num>
  <w:num w:numId="11" w16cid:durableId="415784218">
    <w:abstractNumId w:val="1"/>
  </w:num>
  <w:num w:numId="12" w16cid:durableId="2055807317">
    <w:abstractNumId w:val="0"/>
  </w:num>
  <w:num w:numId="13" w16cid:durableId="1465927132">
    <w:abstractNumId w:val="9"/>
  </w:num>
  <w:num w:numId="14" w16cid:durableId="833303570">
    <w:abstractNumId w:val="4"/>
  </w:num>
  <w:num w:numId="15" w16cid:durableId="257376558">
    <w:abstractNumId w:val="8"/>
  </w:num>
  <w:num w:numId="16" w16cid:durableId="1309476043">
    <w:abstractNumId w:val="12"/>
  </w:num>
  <w:num w:numId="17" w16cid:durableId="11002502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MjIxsjA0MQDSFko6SsGpxcWZ+XkgBRa1AGmDugMsAAAA"/>
  </w:docVars>
  <w:rsids>
    <w:rsidRoot w:val="00EA08E8"/>
    <w:rsid w:val="00000B46"/>
    <w:rsid w:val="00007E5A"/>
    <w:rsid w:val="000223CC"/>
    <w:rsid w:val="00022B02"/>
    <w:rsid w:val="00037A12"/>
    <w:rsid w:val="000448FF"/>
    <w:rsid w:val="000567AF"/>
    <w:rsid w:val="00062EDF"/>
    <w:rsid w:val="000A3B87"/>
    <w:rsid w:val="000B2077"/>
    <w:rsid w:val="000C3754"/>
    <w:rsid w:val="000C5568"/>
    <w:rsid w:val="000D7144"/>
    <w:rsid w:val="000E0210"/>
    <w:rsid w:val="000F59EA"/>
    <w:rsid w:val="00100A62"/>
    <w:rsid w:val="001011DA"/>
    <w:rsid w:val="001041C8"/>
    <w:rsid w:val="00113847"/>
    <w:rsid w:val="001139A3"/>
    <w:rsid w:val="00126FBD"/>
    <w:rsid w:val="00132216"/>
    <w:rsid w:val="00134578"/>
    <w:rsid w:val="001435DD"/>
    <w:rsid w:val="0014527F"/>
    <w:rsid w:val="00163B86"/>
    <w:rsid w:val="0017163D"/>
    <w:rsid w:val="001746A3"/>
    <w:rsid w:val="00180FB2"/>
    <w:rsid w:val="001A120C"/>
    <w:rsid w:val="001A1687"/>
    <w:rsid w:val="001A5108"/>
    <w:rsid w:val="001B1711"/>
    <w:rsid w:val="001B18A6"/>
    <w:rsid w:val="001C4632"/>
    <w:rsid w:val="001D1EEE"/>
    <w:rsid w:val="001D347E"/>
    <w:rsid w:val="001D38D8"/>
    <w:rsid w:val="001E17FA"/>
    <w:rsid w:val="001F6A6A"/>
    <w:rsid w:val="00205689"/>
    <w:rsid w:val="00207149"/>
    <w:rsid w:val="0022378A"/>
    <w:rsid w:val="00223BFA"/>
    <w:rsid w:val="00226689"/>
    <w:rsid w:val="00232CB1"/>
    <w:rsid w:val="0023726E"/>
    <w:rsid w:val="00237816"/>
    <w:rsid w:val="002439C9"/>
    <w:rsid w:val="002514E2"/>
    <w:rsid w:val="002550E5"/>
    <w:rsid w:val="002772F3"/>
    <w:rsid w:val="0028004E"/>
    <w:rsid w:val="00283134"/>
    <w:rsid w:val="00291A00"/>
    <w:rsid w:val="00293C26"/>
    <w:rsid w:val="002B3E2A"/>
    <w:rsid w:val="002C3A8D"/>
    <w:rsid w:val="002D6FE3"/>
    <w:rsid w:val="002E3BB4"/>
    <w:rsid w:val="002F13E7"/>
    <w:rsid w:val="002F2EAB"/>
    <w:rsid w:val="002F2F6C"/>
    <w:rsid w:val="002F4F60"/>
    <w:rsid w:val="003110AC"/>
    <w:rsid w:val="00316519"/>
    <w:rsid w:val="00320EFD"/>
    <w:rsid w:val="00326F29"/>
    <w:rsid w:val="00340946"/>
    <w:rsid w:val="003440F5"/>
    <w:rsid w:val="00347B5E"/>
    <w:rsid w:val="00347B7B"/>
    <w:rsid w:val="00353391"/>
    <w:rsid w:val="00361277"/>
    <w:rsid w:val="00363056"/>
    <w:rsid w:val="00363C35"/>
    <w:rsid w:val="003725C7"/>
    <w:rsid w:val="003830E2"/>
    <w:rsid w:val="00384CAF"/>
    <w:rsid w:val="00395F6B"/>
    <w:rsid w:val="003A3C00"/>
    <w:rsid w:val="003A7F13"/>
    <w:rsid w:val="003B1A8E"/>
    <w:rsid w:val="003F0BCD"/>
    <w:rsid w:val="003F43AD"/>
    <w:rsid w:val="003F5758"/>
    <w:rsid w:val="00401B46"/>
    <w:rsid w:val="00403169"/>
    <w:rsid w:val="00413614"/>
    <w:rsid w:val="00420785"/>
    <w:rsid w:val="00421479"/>
    <w:rsid w:val="00425329"/>
    <w:rsid w:val="00454894"/>
    <w:rsid w:val="00463486"/>
    <w:rsid w:val="00464C47"/>
    <w:rsid w:val="0047711B"/>
    <w:rsid w:val="0049530C"/>
    <w:rsid w:val="004962EF"/>
    <w:rsid w:val="00497F0E"/>
    <w:rsid w:val="004A23DA"/>
    <w:rsid w:val="004B5483"/>
    <w:rsid w:val="004C3461"/>
    <w:rsid w:val="004D58C4"/>
    <w:rsid w:val="004F6E16"/>
    <w:rsid w:val="00507A9C"/>
    <w:rsid w:val="005166E1"/>
    <w:rsid w:val="00524DF7"/>
    <w:rsid w:val="00527CC2"/>
    <w:rsid w:val="00531640"/>
    <w:rsid w:val="00543E13"/>
    <w:rsid w:val="00552513"/>
    <w:rsid w:val="00560C33"/>
    <w:rsid w:val="00565321"/>
    <w:rsid w:val="00565DC0"/>
    <w:rsid w:val="00570BBE"/>
    <w:rsid w:val="00571DDC"/>
    <w:rsid w:val="00585461"/>
    <w:rsid w:val="005A02EA"/>
    <w:rsid w:val="005A23F9"/>
    <w:rsid w:val="005B362C"/>
    <w:rsid w:val="005E3FD8"/>
    <w:rsid w:val="005F4199"/>
    <w:rsid w:val="006075E6"/>
    <w:rsid w:val="00630A65"/>
    <w:rsid w:val="006400B7"/>
    <w:rsid w:val="0064133C"/>
    <w:rsid w:val="00644317"/>
    <w:rsid w:val="00657F9C"/>
    <w:rsid w:val="006660DE"/>
    <w:rsid w:val="00673549"/>
    <w:rsid w:val="006802EC"/>
    <w:rsid w:val="006A6604"/>
    <w:rsid w:val="006A699E"/>
    <w:rsid w:val="006B573E"/>
    <w:rsid w:val="006C277E"/>
    <w:rsid w:val="006C7E7F"/>
    <w:rsid w:val="006D5D79"/>
    <w:rsid w:val="006E69B7"/>
    <w:rsid w:val="006E7739"/>
    <w:rsid w:val="006F4359"/>
    <w:rsid w:val="006F4E09"/>
    <w:rsid w:val="006F7843"/>
    <w:rsid w:val="00701B91"/>
    <w:rsid w:val="007059C4"/>
    <w:rsid w:val="00723B30"/>
    <w:rsid w:val="0072728E"/>
    <w:rsid w:val="00733CD6"/>
    <w:rsid w:val="007415BB"/>
    <w:rsid w:val="00741AC7"/>
    <w:rsid w:val="00772617"/>
    <w:rsid w:val="00781D0C"/>
    <w:rsid w:val="00787329"/>
    <w:rsid w:val="007A06A6"/>
    <w:rsid w:val="007A1B09"/>
    <w:rsid w:val="007A331E"/>
    <w:rsid w:val="007B22E0"/>
    <w:rsid w:val="007B6887"/>
    <w:rsid w:val="007C2C96"/>
    <w:rsid w:val="007C479C"/>
    <w:rsid w:val="007C4A6B"/>
    <w:rsid w:val="007E4966"/>
    <w:rsid w:val="008058D6"/>
    <w:rsid w:val="00827783"/>
    <w:rsid w:val="00832546"/>
    <w:rsid w:val="008351FB"/>
    <w:rsid w:val="008439FC"/>
    <w:rsid w:val="008579B0"/>
    <w:rsid w:val="00867893"/>
    <w:rsid w:val="00877B7B"/>
    <w:rsid w:val="00881AA8"/>
    <w:rsid w:val="00882A9C"/>
    <w:rsid w:val="008A1F95"/>
    <w:rsid w:val="008A2B4B"/>
    <w:rsid w:val="008B00EC"/>
    <w:rsid w:val="008B6628"/>
    <w:rsid w:val="008C3ACC"/>
    <w:rsid w:val="008D7F10"/>
    <w:rsid w:val="00902A2A"/>
    <w:rsid w:val="009078F6"/>
    <w:rsid w:val="0091575C"/>
    <w:rsid w:val="0092170F"/>
    <w:rsid w:val="009233DC"/>
    <w:rsid w:val="00936122"/>
    <w:rsid w:val="00944414"/>
    <w:rsid w:val="00944C21"/>
    <w:rsid w:val="00957702"/>
    <w:rsid w:val="009675FA"/>
    <w:rsid w:val="00972A7A"/>
    <w:rsid w:val="00977B3A"/>
    <w:rsid w:val="00990037"/>
    <w:rsid w:val="00991890"/>
    <w:rsid w:val="009958D3"/>
    <w:rsid w:val="009B5271"/>
    <w:rsid w:val="009C07A7"/>
    <w:rsid w:val="009D1AA9"/>
    <w:rsid w:val="009D5F1A"/>
    <w:rsid w:val="009E0CF5"/>
    <w:rsid w:val="009E799E"/>
    <w:rsid w:val="009F283B"/>
    <w:rsid w:val="00A04CA7"/>
    <w:rsid w:val="00A05AB5"/>
    <w:rsid w:val="00A11A46"/>
    <w:rsid w:val="00A23EA1"/>
    <w:rsid w:val="00A24C74"/>
    <w:rsid w:val="00A43299"/>
    <w:rsid w:val="00A5620B"/>
    <w:rsid w:val="00A61227"/>
    <w:rsid w:val="00A80A91"/>
    <w:rsid w:val="00A92834"/>
    <w:rsid w:val="00AA26FB"/>
    <w:rsid w:val="00AB10D7"/>
    <w:rsid w:val="00AD4746"/>
    <w:rsid w:val="00AD47C3"/>
    <w:rsid w:val="00AD63D9"/>
    <w:rsid w:val="00AD6CB2"/>
    <w:rsid w:val="00AE2B9A"/>
    <w:rsid w:val="00AE5E67"/>
    <w:rsid w:val="00AE628F"/>
    <w:rsid w:val="00B02E44"/>
    <w:rsid w:val="00B04565"/>
    <w:rsid w:val="00B14F6F"/>
    <w:rsid w:val="00B25998"/>
    <w:rsid w:val="00B3134F"/>
    <w:rsid w:val="00B34A8E"/>
    <w:rsid w:val="00B44EFF"/>
    <w:rsid w:val="00B47332"/>
    <w:rsid w:val="00B56FF2"/>
    <w:rsid w:val="00B57AD6"/>
    <w:rsid w:val="00B740FF"/>
    <w:rsid w:val="00B96C3B"/>
    <w:rsid w:val="00BA6945"/>
    <w:rsid w:val="00BB56FC"/>
    <w:rsid w:val="00BC013E"/>
    <w:rsid w:val="00BF6B0E"/>
    <w:rsid w:val="00BF7480"/>
    <w:rsid w:val="00C1546D"/>
    <w:rsid w:val="00C15818"/>
    <w:rsid w:val="00C232F7"/>
    <w:rsid w:val="00C33717"/>
    <w:rsid w:val="00C339D9"/>
    <w:rsid w:val="00C35035"/>
    <w:rsid w:val="00C35FFD"/>
    <w:rsid w:val="00C370A8"/>
    <w:rsid w:val="00C40586"/>
    <w:rsid w:val="00C41739"/>
    <w:rsid w:val="00C55099"/>
    <w:rsid w:val="00C65A62"/>
    <w:rsid w:val="00C66E8F"/>
    <w:rsid w:val="00C7634A"/>
    <w:rsid w:val="00C87AF0"/>
    <w:rsid w:val="00C92DC8"/>
    <w:rsid w:val="00C951BD"/>
    <w:rsid w:val="00CA5B54"/>
    <w:rsid w:val="00CB6A62"/>
    <w:rsid w:val="00CD0911"/>
    <w:rsid w:val="00CD655F"/>
    <w:rsid w:val="00CD6A29"/>
    <w:rsid w:val="00D02AAF"/>
    <w:rsid w:val="00D2604A"/>
    <w:rsid w:val="00D341DA"/>
    <w:rsid w:val="00D46D21"/>
    <w:rsid w:val="00D47A67"/>
    <w:rsid w:val="00D539E0"/>
    <w:rsid w:val="00D564BB"/>
    <w:rsid w:val="00D56B56"/>
    <w:rsid w:val="00D73CB6"/>
    <w:rsid w:val="00D777B9"/>
    <w:rsid w:val="00D87D1A"/>
    <w:rsid w:val="00DA19C8"/>
    <w:rsid w:val="00DB5283"/>
    <w:rsid w:val="00DD1DD7"/>
    <w:rsid w:val="00DD2150"/>
    <w:rsid w:val="00DD244B"/>
    <w:rsid w:val="00DD25A4"/>
    <w:rsid w:val="00DF57A7"/>
    <w:rsid w:val="00E1788A"/>
    <w:rsid w:val="00E247A2"/>
    <w:rsid w:val="00E445FC"/>
    <w:rsid w:val="00E56604"/>
    <w:rsid w:val="00E7404A"/>
    <w:rsid w:val="00E770E6"/>
    <w:rsid w:val="00E94CBE"/>
    <w:rsid w:val="00EA00AB"/>
    <w:rsid w:val="00EA06EF"/>
    <w:rsid w:val="00EA08E8"/>
    <w:rsid w:val="00EB48A0"/>
    <w:rsid w:val="00EB7A4D"/>
    <w:rsid w:val="00EB7E05"/>
    <w:rsid w:val="00EE40E6"/>
    <w:rsid w:val="00EF11DC"/>
    <w:rsid w:val="00EF1B37"/>
    <w:rsid w:val="00F0405F"/>
    <w:rsid w:val="00F16BB4"/>
    <w:rsid w:val="00F22FB6"/>
    <w:rsid w:val="00F53AE9"/>
    <w:rsid w:val="00F60490"/>
    <w:rsid w:val="00F74DB2"/>
    <w:rsid w:val="00F87600"/>
    <w:rsid w:val="00F877D8"/>
    <w:rsid w:val="00F8784E"/>
    <w:rsid w:val="00F92FBD"/>
    <w:rsid w:val="00FB74C6"/>
    <w:rsid w:val="00FD651E"/>
    <w:rsid w:val="00FE36CA"/>
    <w:rsid w:val="00FE3EF7"/>
    <w:rsid w:val="00FE4ABE"/>
    <w:rsid w:val="00FF1736"/>
    <w:rsid w:val="00FF2283"/>
    <w:rsid w:val="00FF35A7"/>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ACCA7"/>
  <w15:chartTrackingRefBased/>
  <w15:docId w15:val="{17E04D75-0920-474C-8690-AA7D3B41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F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B6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CB6A62"/>
    <w:rPr>
      <w:rFonts w:ascii="Courier New" w:eastAsia="Times New Roman" w:hAnsi="Courier New" w:cs="Courier New"/>
      <w:sz w:val="20"/>
      <w:szCs w:val="20"/>
      <w:lang w:eastAsia="it-IT"/>
    </w:rPr>
  </w:style>
  <w:style w:type="paragraph" w:styleId="Header">
    <w:name w:val="header"/>
    <w:basedOn w:val="Normal"/>
    <w:link w:val="HeaderChar"/>
    <w:uiPriority w:val="99"/>
    <w:unhideWhenUsed/>
    <w:rsid w:val="00DD2150"/>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150"/>
  </w:style>
  <w:style w:type="paragraph" w:styleId="Footer">
    <w:name w:val="footer"/>
    <w:basedOn w:val="Normal"/>
    <w:link w:val="FooterChar"/>
    <w:uiPriority w:val="99"/>
    <w:unhideWhenUsed/>
    <w:rsid w:val="00DD2150"/>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150"/>
  </w:style>
  <w:style w:type="paragraph" w:styleId="ListParagraph">
    <w:name w:val="List Paragraph"/>
    <w:basedOn w:val="Normal"/>
    <w:uiPriority w:val="34"/>
    <w:qFormat/>
    <w:rsid w:val="005F4199"/>
    <w:pPr>
      <w:ind w:left="720"/>
      <w:contextualSpacing/>
    </w:pPr>
  </w:style>
  <w:style w:type="character" w:styleId="Strong">
    <w:name w:val="Strong"/>
    <w:basedOn w:val="DefaultParagraphFont"/>
    <w:uiPriority w:val="22"/>
    <w:qFormat/>
    <w:rsid w:val="009D5F1A"/>
    <w:rPr>
      <w:b/>
      <w:bCs/>
    </w:rPr>
  </w:style>
  <w:style w:type="character" w:styleId="Hyperlink">
    <w:name w:val="Hyperlink"/>
    <w:basedOn w:val="DefaultParagraphFont"/>
    <w:uiPriority w:val="99"/>
    <w:unhideWhenUsed/>
    <w:rsid w:val="009D5F1A"/>
    <w:rPr>
      <w:color w:val="0000FF"/>
      <w:u w:val="single"/>
    </w:rPr>
  </w:style>
  <w:style w:type="character" w:customStyle="1" w:styleId="hvr">
    <w:name w:val="hvr"/>
    <w:basedOn w:val="DefaultParagraphFont"/>
    <w:rsid w:val="00413614"/>
  </w:style>
  <w:style w:type="paragraph" w:styleId="BalloonText">
    <w:name w:val="Balloon Text"/>
    <w:basedOn w:val="Normal"/>
    <w:link w:val="BalloonTextChar"/>
    <w:uiPriority w:val="99"/>
    <w:semiHidden/>
    <w:unhideWhenUsed/>
    <w:rsid w:val="00543E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E13"/>
    <w:rPr>
      <w:rFonts w:ascii="Segoe UI" w:hAnsi="Segoe UI" w:cs="Segoe UI"/>
      <w:sz w:val="18"/>
      <w:szCs w:val="18"/>
    </w:rPr>
  </w:style>
  <w:style w:type="paragraph" w:styleId="NormalWeb">
    <w:name w:val="Normal (Web)"/>
    <w:basedOn w:val="Normal"/>
    <w:uiPriority w:val="99"/>
    <w:semiHidden/>
    <w:unhideWhenUsed/>
    <w:rsid w:val="00F8784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mphasis">
    <w:name w:val="Emphasis"/>
    <w:basedOn w:val="DefaultParagraphFont"/>
    <w:uiPriority w:val="20"/>
    <w:qFormat/>
    <w:rsid w:val="00F8784E"/>
    <w:rPr>
      <w:i/>
      <w:iCs/>
    </w:rPr>
  </w:style>
  <w:style w:type="character" w:styleId="UnresolvedMention">
    <w:name w:val="Unresolved Mention"/>
    <w:basedOn w:val="DefaultParagraphFont"/>
    <w:uiPriority w:val="99"/>
    <w:semiHidden/>
    <w:unhideWhenUsed/>
    <w:rsid w:val="004D58C4"/>
    <w:rPr>
      <w:color w:val="605E5C"/>
      <w:shd w:val="clear" w:color="auto" w:fill="E1DFDD"/>
    </w:rPr>
  </w:style>
  <w:style w:type="character" w:customStyle="1" w:styleId="highlight">
    <w:name w:val="highlight"/>
    <w:basedOn w:val="DefaultParagraphFont"/>
    <w:rsid w:val="006C7E7F"/>
  </w:style>
  <w:style w:type="character" w:customStyle="1" w:styleId="hgkelc">
    <w:name w:val="hgkelc"/>
    <w:basedOn w:val="DefaultParagraphFont"/>
    <w:rsid w:val="009078F6"/>
  </w:style>
  <w:style w:type="character" w:styleId="CommentReference">
    <w:name w:val="annotation reference"/>
    <w:basedOn w:val="DefaultParagraphFont"/>
    <w:uiPriority w:val="99"/>
    <w:semiHidden/>
    <w:unhideWhenUsed/>
    <w:rsid w:val="00FE4ABE"/>
    <w:rPr>
      <w:sz w:val="16"/>
      <w:szCs w:val="16"/>
    </w:rPr>
  </w:style>
  <w:style w:type="paragraph" w:styleId="CommentText">
    <w:name w:val="annotation text"/>
    <w:basedOn w:val="Normal"/>
    <w:link w:val="CommentTextChar"/>
    <w:uiPriority w:val="99"/>
    <w:semiHidden/>
    <w:unhideWhenUsed/>
    <w:rsid w:val="00FE4ABE"/>
    <w:pPr>
      <w:spacing w:line="240" w:lineRule="auto"/>
    </w:pPr>
    <w:rPr>
      <w:sz w:val="20"/>
      <w:szCs w:val="20"/>
    </w:rPr>
  </w:style>
  <w:style w:type="character" w:customStyle="1" w:styleId="CommentTextChar">
    <w:name w:val="Comment Text Char"/>
    <w:basedOn w:val="DefaultParagraphFont"/>
    <w:link w:val="CommentText"/>
    <w:uiPriority w:val="99"/>
    <w:semiHidden/>
    <w:rsid w:val="00FE4ABE"/>
    <w:rPr>
      <w:sz w:val="20"/>
      <w:szCs w:val="20"/>
    </w:rPr>
  </w:style>
  <w:style w:type="paragraph" w:styleId="CommentSubject">
    <w:name w:val="annotation subject"/>
    <w:basedOn w:val="CommentText"/>
    <w:next w:val="CommentText"/>
    <w:link w:val="CommentSubjectChar"/>
    <w:uiPriority w:val="99"/>
    <w:semiHidden/>
    <w:unhideWhenUsed/>
    <w:rsid w:val="00FE4ABE"/>
    <w:rPr>
      <w:b/>
      <w:bCs/>
    </w:rPr>
  </w:style>
  <w:style w:type="character" w:customStyle="1" w:styleId="CommentSubjectChar">
    <w:name w:val="Comment Subject Char"/>
    <w:basedOn w:val="CommentTextChar"/>
    <w:link w:val="CommentSubject"/>
    <w:uiPriority w:val="99"/>
    <w:semiHidden/>
    <w:rsid w:val="00FE4ABE"/>
    <w:rPr>
      <w:b/>
      <w:bCs/>
      <w:sz w:val="20"/>
      <w:szCs w:val="20"/>
    </w:rPr>
  </w:style>
  <w:style w:type="character" w:customStyle="1" w:styleId="acopre">
    <w:name w:val="acopre"/>
    <w:basedOn w:val="DefaultParagraphFont"/>
    <w:rsid w:val="00FE4ABE"/>
  </w:style>
  <w:style w:type="character" w:customStyle="1" w:styleId="Heading1Char">
    <w:name w:val="Heading 1 Char"/>
    <w:basedOn w:val="DefaultParagraphFont"/>
    <w:link w:val="Heading1"/>
    <w:uiPriority w:val="9"/>
    <w:rsid w:val="00B56FF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572905">
      <w:bodyDiv w:val="1"/>
      <w:marLeft w:val="0"/>
      <w:marRight w:val="0"/>
      <w:marTop w:val="0"/>
      <w:marBottom w:val="0"/>
      <w:divBdr>
        <w:top w:val="none" w:sz="0" w:space="0" w:color="auto"/>
        <w:left w:val="none" w:sz="0" w:space="0" w:color="auto"/>
        <w:bottom w:val="none" w:sz="0" w:space="0" w:color="auto"/>
        <w:right w:val="none" w:sz="0" w:space="0" w:color="auto"/>
      </w:divBdr>
    </w:div>
    <w:div w:id="357897951">
      <w:bodyDiv w:val="1"/>
      <w:marLeft w:val="0"/>
      <w:marRight w:val="0"/>
      <w:marTop w:val="0"/>
      <w:marBottom w:val="0"/>
      <w:divBdr>
        <w:top w:val="none" w:sz="0" w:space="0" w:color="auto"/>
        <w:left w:val="none" w:sz="0" w:space="0" w:color="auto"/>
        <w:bottom w:val="none" w:sz="0" w:space="0" w:color="auto"/>
        <w:right w:val="none" w:sz="0" w:space="0" w:color="auto"/>
      </w:divBdr>
      <w:divsChild>
        <w:div w:id="672797931">
          <w:marLeft w:val="547"/>
          <w:marRight w:val="0"/>
          <w:marTop w:val="154"/>
          <w:marBottom w:val="0"/>
          <w:divBdr>
            <w:top w:val="none" w:sz="0" w:space="0" w:color="auto"/>
            <w:left w:val="none" w:sz="0" w:space="0" w:color="auto"/>
            <w:bottom w:val="none" w:sz="0" w:space="0" w:color="auto"/>
            <w:right w:val="none" w:sz="0" w:space="0" w:color="auto"/>
          </w:divBdr>
        </w:div>
        <w:div w:id="469590066">
          <w:marLeft w:val="547"/>
          <w:marRight w:val="0"/>
          <w:marTop w:val="154"/>
          <w:marBottom w:val="0"/>
          <w:divBdr>
            <w:top w:val="none" w:sz="0" w:space="0" w:color="auto"/>
            <w:left w:val="none" w:sz="0" w:space="0" w:color="auto"/>
            <w:bottom w:val="none" w:sz="0" w:space="0" w:color="auto"/>
            <w:right w:val="none" w:sz="0" w:space="0" w:color="auto"/>
          </w:divBdr>
        </w:div>
      </w:divsChild>
    </w:div>
    <w:div w:id="405079031">
      <w:bodyDiv w:val="1"/>
      <w:marLeft w:val="0"/>
      <w:marRight w:val="0"/>
      <w:marTop w:val="0"/>
      <w:marBottom w:val="0"/>
      <w:divBdr>
        <w:top w:val="none" w:sz="0" w:space="0" w:color="auto"/>
        <w:left w:val="none" w:sz="0" w:space="0" w:color="auto"/>
        <w:bottom w:val="none" w:sz="0" w:space="0" w:color="auto"/>
        <w:right w:val="none" w:sz="0" w:space="0" w:color="auto"/>
      </w:divBdr>
    </w:div>
    <w:div w:id="636450759">
      <w:bodyDiv w:val="1"/>
      <w:marLeft w:val="0"/>
      <w:marRight w:val="0"/>
      <w:marTop w:val="0"/>
      <w:marBottom w:val="0"/>
      <w:divBdr>
        <w:top w:val="none" w:sz="0" w:space="0" w:color="auto"/>
        <w:left w:val="none" w:sz="0" w:space="0" w:color="auto"/>
        <w:bottom w:val="none" w:sz="0" w:space="0" w:color="auto"/>
        <w:right w:val="none" w:sz="0" w:space="0" w:color="auto"/>
      </w:divBdr>
    </w:div>
    <w:div w:id="657654998">
      <w:bodyDiv w:val="1"/>
      <w:marLeft w:val="0"/>
      <w:marRight w:val="0"/>
      <w:marTop w:val="0"/>
      <w:marBottom w:val="0"/>
      <w:divBdr>
        <w:top w:val="none" w:sz="0" w:space="0" w:color="auto"/>
        <w:left w:val="none" w:sz="0" w:space="0" w:color="auto"/>
        <w:bottom w:val="none" w:sz="0" w:space="0" w:color="auto"/>
        <w:right w:val="none" w:sz="0" w:space="0" w:color="auto"/>
      </w:divBdr>
      <w:divsChild>
        <w:div w:id="574780140">
          <w:marLeft w:val="547"/>
          <w:marRight w:val="0"/>
          <w:marTop w:val="134"/>
          <w:marBottom w:val="0"/>
          <w:divBdr>
            <w:top w:val="none" w:sz="0" w:space="0" w:color="auto"/>
            <w:left w:val="none" w:sz="0" w:space="0" w:color="auto"/>
            <w:bottom w:val="none" w:sz="0" w:space="0" w:color="auto"/>
            <w:right w:val="none" w:sz="0" w:space="0" w:color="auto"/>
          </w:divBdr>
        </w:div>
        <w:div w:id="1202938975">
          <w:marLeft w:val="547"/>
          <w:marRight w:val="0"/>
          <w:marTop w:val="134"/>
          <w:marBottom w:val="0"/>
          <w:divBdr>
            <w:top w:val="none" w:sz="0" w:space="0" w:color="auto"/>
            <w:left w:val="none" w:sz="0" w:space="0" w:color="auto"/>
            <w:bottom w:val="none" w:sz="0" w:space="0" w:color="auto"/>
            <w:right w:val="none" w:sz="0" w:space="0" w:color="auto"/>
          </w:divBdr>
        </w:div>
        <w:div w:id="908032733">
          <w:marLeft w:val="547"/>
          <w:marRight w:val="0"/>
          <w:marTop w:val="134"/>
          <w:marBottom w:val="0"/>
          <w:divBdr>
            <w:top w:val="none" w:sz="0" w:space="0" w:color="auto"/>
            <w:left w:val="none" w:sz="0" w:space="0" w:color="auto"/>
            <w:bottom w:val="none" w:sz="0" w:space="0" w:color="auto"/>
            <w:right w:val="none" w:sz="0" w:space="0" w:color="auto"/>
          </w:divBdr>
        </w:div>
      </w:divsChild>
    </w:div>
    <w:div w:id="694884952">
      <w:bodyDiv w:val="1"/>
      <w:marLeft w:val="0"/>
      <w:marRight w:val="0"/>
      <w:marTop w:val="0"/>
      <w:marBottom w:val="0"/>
      <w:divBdr>
        <w:top w:val="none" w:sz="0" w:space="0" w:color="auto"/>
        <w:left w:val="none" w:sz="0" w:space="0" w:color="auto"/>
        <w:bottom w:val="none" w:sz="0" w:space="0" w:color="auto"/>
        <w:right w:val="none" w:sz="0" w:space="0" w:color="auto"/>
      </w:divBdr>
    </w:div>
    <w:div w:id="720980715">
      <w:bodyDiv w:val="1"/>
      <w:marLeft w:val="0"/>
      <w:marRight w:val="0"/>
      <w:marTop w:val="0"/>
      <w:marBottom w:val="0"/>
      <w:divBdr>
        <w:top w:val="none" w:sz="0" w:space="0" w:color="auto"/>
        <w:left w:val="none" w:sz="0" w:space="0" w:color="auto"/>
        <w:bottom w:val="none" w:sz="0" w:space="0" w:color="auto"/>
        <w:right w:val="none" w:sz="0" w:space="0" w:color="auto"/>
      </w:divBdr>
    </w:div>
    <w:div w:id="899826930">
      <w:bodyDiv w:val="1"/>
      <w:marLeft w:val="0"/>
      <w:marRight w:val="0"/>
      <w:marTop w:val="0"/>
      <w:marBottom w:val="0"/>
      <w:divBdr>
        <w:top w:val="none" w:sz="0" w:space="0" w:color="auto"/>
        <w:left w:val="none" w:sz="0" w:space="0" w:color="auto"/>
        <w:bottom w:val="none" w:sz="0" w:space="0" w:color="auto"/>
        <w:right w:val="none" w:sz="0" w:space="0" w:color="auto"/>
      </w:divBdr>
    </w:div>
    <w:div w:id="981887378">
      <w:bodyDiv w:val="1"/>
      <w:marLeft w:val="0"/>
      <w:marRight w:val="0"/>
      <w:marTop w:val="0"/>
      <w:marBottom w:val="0"/>
      <w:divBdr>
        <w:top w:val="none" w:sz="0" w:space="0" w:color="auto"/>
        <w:left w:val="none" w:sz="0" w:space="0" w:color="auto"/>
        <w:bottom w:val="none" w:sz="0" w:space="0" w:color="auto"/>
        <w:right w:val="none" w:sz="0" w:space="0" w:color="auto"/>
      </w:divBdr>
    </w:div>
    <w:div w:id="1104765435">
      <w:bodyDiv w:val="1"/>
      <w:marLeft w:val="0"/>
      <w:marRight w:val="0"/>
      <w:marTop w:val="0"/>
      <w:marBottom w:val="0"/>
      <w:divBdr>
        <w:top w:val="none" w:sz="0" w:space="0" w:color="auto"/>
        <w:left w:val="none" w:sz="0" w:space="0" w:color="auto"/>
        <w:bottom w:val="none" w:sz="0" w:space="0" w:color="auto"/>
        <w:right w:val="none" w:sz="0" w:space="0" w:color="auto"/>
      </w:divBdr>
      <w:divsChild>
        <w:div w:id="263079512">
          <w:marLeft w:val="0"/>
          <w:marRight w:val="0"/>
          <w:marTop w:val="0"/>
          <w:marBottom w:val="0"/>
          <w:divBdr>
            <w:top w:val="none" w:sz="0" w:space="0" w:color="auto"/>
            <w:left w:val="none" w:sz="0" w:space="0" w:color="auto"/>
            <w:bottom w:val="none" w:sz="0" w:space="0" w:color="auto"/>
            <w:right w:val="none" w:sz="0" w:space="0" w:color="auto"/>
          </w:divBdr>
          <w:divsChild>
            <w:div w:id="10486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7683">
      <w:bodyDiv w:val="1"/>
      <w:marLeft w:val="0"/>
      <w:marRight w:val="0"/>
      <w:marTop w:val="0"/>
      <w:marBottom w:val="0"/>
      <w:divBdr>
        <w:top w:val="none" w:sz="0" w:space="0" w:color="auto"/>
        <w:left w:val="none" w:sz="0" w:space="0" w:color="auto"/>
        <w:bottom w:val="none" w:sz="0" w:space="0" w:color="auto"/>
        <w:right w:val="none" w:sz="0" w:space="0" w:color="auto"/>
      </w:divBdr>
    </w:div>
    <w:div w:id="1477800133">
      <w:bodyDiv w:val="1"/>
      <w:marLeft w:val="0"/>
      <w:marRight w:val="0"/>
      <w:marTop w:val="0"/>
      <w:marBottom w:val="0"/>
      <w:divBdr>
        <w:top w:val="none" w:sz="0" w:space="0" w:color="auto"/>
        <w:left w:val="none" w:sz="0" w:space="0" w:color="auto"/>
        <w:bottom w:val="none" w:sz="0" w:space="0" w:color="auto"/>
        <w:right w:val="none" w:sz="0" w:space="0" w:color="auto"/>
      </w:divBdr>
    </w:div>
    <w:div w:id="1575748120">
      <w:bodyDiv w:val="1"/>
      <w:marLeft w:val="0"/>
      <w:marRight w:val="0"/>
      <w:marTop w:val="0"/>
      <w:marBottom w:val="0"/>
      <w:divBdr>
        <w:top w:val="none" w:sz="0" w:space="0" w:color="auto"/>
        <w:left w:val="none" w:sz="0" w:space="0" w:color="auto"/>
        <w:bottom w:val="none" w:sz="0" w:space="0" w:color="auto"/>
        <w:right w:val="none" w:sz="0" w:space="0" w:color="auto"/>
      </w:divBdr>
    </w:div>
    <w:div w:id="165078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c/currentprice.asp"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5D799-817E-4D66-A130-0516C9134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10</Pages>
  <Words>3107</Words>
  <Characters>17714</Characters>
  <Application>Microsoft Office Word</Application>
  <DocSecurity>0</DocSecurity>
  <Lines>147</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Teresa Speziale</dc:creator>
  <cp:keywords/>
  <dc:description/>
  <cp:lastModifiedBy>Yi Li</cp:lastModifiedBy>
  <cp:revision>5</cp:revision>
  <cp:lastPrinted>2020-11-02T20:26:00Z</cp:lastPrinted>
  <dcterms:created xsi:type="dcterms:W3CDTF">2023-11-13T12:05:00Z</dcterms:created>
  <dcterms:modified xsi:type="dcterms:W3CDTF">2024-01-12T15:38:00Z</dcterms:modified>
</cp:coreProperties>
</file>