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5B93" w:rsidRPr="008535E2" w:rsidRDefault="00445B93" w:rsidP="00451DCB">
      <w:pPr>
        <w:contextualSpacing w:val="0"/>
        <w:jc w:val="center"/>
        <w:rPr>
          <w:b/>
          <w:sz w:val="24"/>
          <w:szCs w:val="20"/>
        </w:rPr>
      </w:pPr>
      <w:r w:rsidRPr="008535E2">
        <w:rPr>
          <w:b/>
          <w:sz w:val="24"/>
          <w:szCs w:val="20"/>
        </w:rPr>
        <w:t>COMP9321 – Assignment3</w:t>
      </w:r>
    </w:p>
    <w:p w:rsidR="00445B93" w:rsidRDefault="00445B93" w:rsidP="00451DCB">
      <w:pPr>
        <w:contextualSpacing w:val="0"/>
        <w:jc w:val="center"/>
        <w:rPr>
          <w:b/>
          <w:sz w:val="24"/>
          <w:szCs w:val="20"/>
        </w:rPr>
      </w:pPr>
      <w:r w:rsidRPr="008535E2">
        <w:rPr>
          <w:b/>
          <w:sz w:val="24"/>
          <w:szCs w:val="20"/>
        </w:rPr>
        <w:t xml:space="preserve">Team </w:t>
      </w:r>
      <w:proofErr w:type="spellStart"/>
      <w:r w:rsidRPr="008535E2">
        <w:rPr>
          <w:b/>
          <w:sz w:val="24"/>
          <w:szCs w:val="20"/>
        </w:rPr>
        <w:t>FreshCoke</w:t>
      </w:r>
      <w:proofErr w:type="spellEnd"/>
    </w:p>
    <w:p w:rsidR="009B6F1D" w:rsidRPr="008535E2" w:rsidRDefault="009B6F1D" w:rsidP="00451DCB">
      <w:pPr>
        <w:contextualSpacing w:val="0"/>
        <w:jc w:val="center"/>
        <w:rPr>
          <w:b/>
          <w:sz w:val="24"/>
          <w:szCs w:val="20"/>
        </w:rPr>
      </w:pPr>
    </w:p>
    <w:p w:rsidR="006C72A5" w:rsidRPr="008535E2" w:rsidRDefault="0080731B">
      <w:pPr>
        <w:contextualSpacing w:val="0"/>
        <w:rPr>
          <w:b/>
          <w:szCs w:val="20"/>
        </w:rPr>
      </w:pPr>
      <w:r w:rsidRPr="008535E2">
        <w:rPr>
          <w:rFonts w:ascii="Cambria Math" w:hAnsi="Cambria Math" w:cs="Cambria Math"/>
          <w:b/>
          <w:szCs w:val="20"/>
        </w:rPr>
        <w:t>‐</w:t>
      </w:r>
      <w:r w:rsidRPr="008535E2">
        <w:rPr>
          <w:b/>
          <w:szCs w:val="20"/>
        </w:rPr>
        <w:t xml:space="preserve"> </w:t>
      </w:r>
      <w:r w:rsidR="001C3BA9" w:rsidRPr="008535E2">
        <w:rPr>
          <w:b/>
          <w:szCs w:val="20"/>
        </w:rPr>
        <w:t>Aim of the service:</w:t>
      </w:r>
    </w:p>
    <w:p w:rsidR="006C72A5" w:rsidRPr="008535E2" w:rsidRDefault="00F34D81" w:rsidP="00FA7095">
      <w:pPr>
        <w:pStyle w:val="a5"/>
        <w:numPr>
          <w:ilvl w:val="0"/>
          <w:numId w:val="1"/>
        </w:numPr>
        <w:ind w:firstLineChars="0"/>
        <w:rPr>
          <w:sz w:val="20"/>
          <w:szCs w:val="20"/>
        </w:rPr>
      </w:pPr>
      <w:r w:rsidRPr="008535E2">
        <w:rPr>
          <w:sz w:val="20"/>
          <w:szCs w:val="20"/>
          <w:highlight w:val="white"/>
        </w:rPr>
        <w:t>This dataset</w:t>
      </w:r>
      <w:r w:rsidR="000C786A" w:rsidRPr="008535E2">
        <w:rPr>
          <w:sz w:val="20"/>
          <w:szCs w:val="20"/>
          <w:highlight w:val="white"/>
        </w:rPr>
        <w:t xml:space="preserve"> is related to </w:t>
      </w:r>
      <w:r w:rsidRPr="008535E2">
        <w:rPr>
          <w:sz w:val="20"/>
          <w:szCs w:val="20"/>
          <w:highlight w:val="white"/>
        </w:rPr>
        <w:t xml:space="preserve">breast cancer with digit values, which is </w:t>
      </w:r>
      <w:r w:rsidRPr="008535E2">
        <w:rPr>
          <w:sz w:val="20"/>
          <w:szCs w:val="20"/>
          <w:highlight w:val="white"/>
          <w:lang w:val="en-US"/>
        </w:rPr>
        <w:t>measured by cancer images.</w:t>
      </w:r>
      <w:r w:rsidR="000C786A" w:rsidRPr="008535E2">
        <w:rPr>
          <w:sz w:val="20"/>
          <w:szCs w:val="20"/>
          <w:highlight w:val="white"/>
        </w:rPr>
        <w:t xml:space="preserve"> We provide a clear and friendly interface </w:t>
      </w:r>
      <w:r w:rsidR="009C1980" w:rsidRPr="008535E2">
        <w:rPr>
          <w:sz w:val="20"/>
          <w:szCs w:val="20"/>
          <w:highlight w:val="white"/>
        </w:rPr>
        <w:t xml:space="preserve">for users to review the </w:t>
      </w:r>
      <w:r w:rsidR="000C786A" w:rsidRPr="008535E2">
        <w:rPr>
          <w:sz w:val="20"/>
          <w:szCs w:val="20"/>
          <w:highlight w:val="white"/>
        </w:rPr>
        <w:t xml:space="preserve">collected </w:t>
      </w:r>
      <w:r w:rsidRPr="008535E2">
        <w:rPr>
          <w:sz w:val="20"/>
          <w:szCs w:val="20"/>
          <w:highlight w:val="white"/>
        </w:rPr>
        <w:t>cancer data</w:t>
      </w:r>
      <w:r w:rsidR="000D5320" w:rsidRPr="008535E2">
        <w:rPr>
          <w:sz w:val="20"/>
          <w:szCs w:val="20"/>
          <w:highlight w:val="white"/>
        </w:rPr>
        <w:t>. At</w:t>
      </w:r>
      <w:r w:rsidR="000C786A" w:rsidRPr="008535E2">
        <w:rPr>
          <w:sz w:val="20"/>
          <w:szCs w:val="20"/>
          <w:highlight w:val="white"/>
        </w:rPr>
        <w:t xml:space="preserve"> the same time, users can predict</w:t>
      </w:r>
      <w:r w:rsidRPr="008535E2">
        <w:rPr>
          <w:sz w:val="20"/>
          <w:szCs w:val="20"/>
          <w:highlight w:val="white"/>
        </w:rPr>
        <w:t xml:space="preserve"> diagnosis (either </w:t>
      </w:r>
      <w:r w:rsidRPr="008535E2">
        <w:rPr>
          <w:sz w:val="20"/>
          <w:szCs w:val="20"/>
        </w:rPr>
        <w:t>malignant or benign) by input</w:t>
      </w:r>
      <w:r w:rsidR="00FA7095" w:rsidRPr="008535E2">
        <w:rPr>
          <w:sz w:val="20"/>
          <w:szCs w:val="20"/>
        </w:rPr>
        <w:t xml:space="preserve"> feature values related to the </w:t>
      </w:r>
      <w:r w:rsidRPr="008535E2">
        <w:rPr>
          <w:sz w:val="20"/>
          <w:szCs w:val="20"/>
        </w:rPr>
        <w:t>cancer</w:t>
      </w:r>
      <w:r w:rsidR="00FA7095" w:rsidRPr="008535E2">
        <w:rPr>
          <w:sz w:val="20"/>
          <w:szCs w:val="20"/>
        </w:rPr>
        <w:t xml:space="preserve"> cell</w:t>
      </w:r>
      <w:r w:rsidRPr="008535E2">
        <w:rPr>
          <w:sz w:val="20"/>
          <w:szCs w:val="20"/>
          <w:highlight w:val="white"/>
        </w:rPr>
        <w:t xml:space="preserve">. </w:t>
      </w:r>
      <w:r w:rsidR="000C786A" w:rsidRPr="008535E2">
        <w:rPr>
          <w:sz w:val="20"/>
          <w:szCs w:val="20"/>
          <w:highlight w:val="white"/>
        </w:rPr>
        <w:t>Thus</w:t>
      </w:r>
      <w:r w:rsidRPr="008535E2">
        <w:rPr>
          <w:sz w:val="20"/>
          <w:szCs w:val="20"/>
          <w:highlight w:val="white"/>
        </w:rPr>
        <w:t>,</w:t>
      </w:r>
      <w:r w:rsidR="000C786A" w:rsidRPr="008535E2">
        <w:rPr>
          <w:sz w:val="20"/>
          <w:szCs w:val="20"/>
          <w:highlight w:val="white"/>
        </w:rPr>
        <w:t xml:space="preserve"> users can </w:t>
      </w:r>
      <w:r w:rsidRPr="008535E2">
        <w:rPr>
          <w:sz w:val="20"/>
          <w:szCs w:val="20"/>
        </w:rPr>
        <w:t xml:space="preserve">use this system to </w:t>
      </w:r>
      <w:r w:rsidR="009C1980" w:rsidRPr="008535E2">
        <w:rPr>
          <w:sz w:val="20"/>
          <w:szCs w:val="20"/>
        </w:rPr>
        <w:t>study</w:t>
      </w:r>
      <w:r w:rsidR="000D5320" w:rsidRPr="008535E2">
        <w:rPr>
          <w:sz w:val="20"/>
          <w:szCs w:val="20"/>
        </w:rPr>
        <w:t xml:space="preserve"> the features of cancer and make predictions.</w:t>
      </w:r>
    </w:p>
    <w:p w:rsidR="009C1980" w:rsidRPr="008535E2" w:rsidRDefault="009C1980">
      <w:pPr>
        <w:numPr>
          <w:ilvl w:val="0"/>
          <w:numId w:val="1"/>
        </w:numPr>
      </w:pPr>
    </w:p>
    <w:p w:rsidR="006C72A5" w:rsidRPr="008535E2" w:rsidRDefault="0080731B">
      <w:pPr>
        <w:contextualSpacing w:val="0"/>
        <w:rPr>
          <w:b/>
          <w:szCs w:val="20"/>
        </w:rPr>
      </w:pPr>
      <w:r w:rsidRPr="008535E2">
        <w:rPr>
          <w:rFonts w:ascii="Cambria Math" w:hAnsi="Cambria Math" w:cs="Cambria Math"/>
          <w:b/>
          <w:szCs w:val="20"/>
        </w:rPr>
        <w:t>‐</w:t>
      </w:r>
      <w:r w:rsidRPr="008535E2">
        <w:rPr>
          <w:b/>
          <w:szCs w:val="20"/>
        </w:rPr>
        <w:t xml:space="preserve"> </w:t>
      </w:r>
      <w:r w:rsidR="001C3BA9" w:rsidRPr="008535E2">
        <w:rPr>
          <w:b/>
          <w:szCs w:val="20"/>
        </w:rPr>
        <w:t>The Datasets:</w:t>
      </w:r>
    </w:p>
    <w:p w:rsidR="006C72A5" w:rsidRDefault="00F34D81">
      <w:pPr>
        <w:ind w:left="720"/>
        <w:contextualSpacing w:val="0"/>
        <w:rPr>
          <w:sz w:val="20"/>
        </w:rPr>
      </w:pPr>
      <w:r w:rsidRPr="008535E2">
        <w:rPr>
          <w:sz w:val="20"/>
        </w:rPr>
        <w:t>Breast Cancer Wisconsin (Diagnostic) Data Set from Kaggle.</w:t>
      </w:r>
    </w:p>
    <w:p w:rsidR="006C72A5" w:rsidRDefault="00B963F7" w:rsidP="00B963F7">
      <w:pPr>
        <w:ind w:left="720"/>
        <w:contextualSpacing w:val="0"/>
        <w:rPr>
          <w:sz w:val="20"/>
        </w:rPr>
      </w:pPr>
      <w:hyperlink r:id="rId5" w:history="1">
        <w:r w:rsidRPr="00DE05E4">
          <w:rPr>
            <w:rStyle w:val="a6"/>
            <w:sz w:val="20"/>
          </w:rPr>
          <w:t>https://www.kaggle.com/uciml/breast-cancer-wisconsin-data</w:t>
        </w:r>
      </w:hyperlink>
    </w:p>
    <w:p w:rsidR="00B963F7" w:rsidRPr="00B963F7" w:rsidRDefault="00B963F7" w:rsidP="00B963F7">
      <w:pPr>
        <w:ind w:left="720"/>
        <w:contextualSpacing w:val="0"/>
        <w:rPr>
          <w:rFonts w:hint="eastAsia"/>
          <w:sz w:val="20"/>
        </w:rPr>
      </w:pPr>
      <w:bookmarkStart w:id="0" w:name="_GoBack"/>
      <w:bookmarkEnd w:id="0"/>
    </w:p>
    <w:p w:rsidR="006C72A5" w:rsidRPr="008535E2" w:rsidRDefault="0080731B">
      <w:pPr>
        <w:contextualSpacing w:val="0"/>
        <w:rPr>
          <w:b/>
          <w:szCs w:val="20"/>
        </w:rPr>
      </w:pPr>
      <w:r w:rsidRPr="008535E2">
        <w:rPr>
          <w:rFonts w:ascii="Cambria Math" w:hAnsi="Cambria Math" w:cs="Cambria Math"/>
          <w:b/>
          <w:szCs w:val="20"/>
        </w:rPr>
        <w:t>‐</w:t>
      </w:r>
      <w:r w:rsidRPr="008535E2">
        <w:rPr>
          <w:b/>
          <w:szCs w:val="20"/>
        </w:rPr>
        <w:t xml:space="preserve"> </w:t>
      </w:r>
      <w:r w:rsidR="00A95EC4" w:rsidRPr="008535E2">
        <w:rPr>
          <w:b/>
          <w:szCs w:val="20"/>
        </w:rPr>
        <w:t>C</w:t>
      </w:r>
      <w:r w:rsidR="001C3BA9" w:rsidRPr="008535E2">
        <w:rPr>
          <w:b/>
          <w:szCs w:val="20"/>
        </w:rPr>
        <w:t>ommunication channel:</w:t>
      </w:r>
    </w:p>
    <w:p w:rsidR="006C72A5" w:rsidRPr="008535E2" w:rsidRDefault="000C786A">
      <w:pPr>
        <w:numPr>
          <w:ilvl w:val="0"/>
          <w:numId w:val="1"/>
        </w:numPr>
        <w:rPr>
          <w:sz w:val="20"/>
        </w:rPr>
      </w:pPr>
      <w:r w:rsidRPr="008535E2">
        <w:rPr>
          <w:sz w:val="20"/>
        </w:rPr>
        <w:t>Daily communicating through the ‘‘Google Hangouts’’.</w:t>
      </w:r>
    </w:p>
    <w:p w:rsidR="006C72A5" w:rsidRPr="008535E2" w:rsidRDefault="006C72A5">
      <w:pPr>
        <w:numPr>
          <w:ilvl w:val="0"/>
          <w:numId w:val="1"/>
        </w:numPr>
      </w:pPr>
    </w:p>
    <w:p w:rsidR="006C72A5" w:rsidRPr="008535E2" w:rsidRDefault="0080731B">
      <w:pPr>
        <w:contextualSpacing w:val="0"/>
        <w:rPr>
          <w:b/>
          <w:szCs w:val="20"/>
        </w:rPr>
      </w:pPr>
      <w:r w:rsidRPr="008535E2">
        <w:rPr>
          <w:rFonts w:ascii="Cambria Math" w:hAnsi="Cambria Math" w:cs="Cambria Math"/>
          <w:b/>
          <w:szCs w:val="20"/>
        </w:rPr>
        <w:t>‐</w:t>
      </w:r>
      <w:r w:rsidR="000C786A" w:rsidRPr="008535E2">
        <w:rPr>
          <w:b/>
          <w:szCs w:val="20"/>
        </w:rPr>
        <w:t xml:space="preserve"> </w:t>
      </w:r>
      <w:r w:rsidR="00A95EC4" w:rsidRPr="008535E2">
        <w:rPr>
          <w:b/>
          <w:szCs w:val="20"/>
        </w:rPr>
        <w:t>C</w:t>
      </w:r>
      <w:r w:rsidR="001C3BA9" w:rsidRPr="008535E2">
        <w:rPr>
          <w:b/>
          <w:szCs w:val="20"/>
        </w:rPr>
        <w:t>ode repository:</w:t>
      </w:r>
    </w:p>
    <w:p w:rsidR="006C72A5" w:rsidRPr="008535E2" w:rsidRDefault="000C786A">
      <w:pPr>
        <w:numPr>
          <w:ilvl w:val="0"/>
          <w:numId w:val="1"/>
        </w:numPr>
        <w:rPr>
          <w:sz w:val="20"/>
        </w:rPr>
      </w:pPr>
      <w:r w:rsidRPr="008535E2">
        <w:rPr>
          <w:sz w:val="20"/>
        </w:rPr>
        <w:t>Code repository on Bitbucket:</w:t>
      </w:r>
      <w:hyperlink r:id="rId6" w:history="1">
        <w:r w:rsidRPr="003751C0">
          <w:rPr>
            <w:rStyle w:val="a6"/>
            <w:sz w:val="20"/>
          </w:rPr>
          <w:t xml:space="preserve"> </w:t>
        </w:r>
        <w:r w:rsidRPr="003751C0">
          <w:rPr>
            <w:rStyle w:val="a6"/>
            <w:i/>
            <w:sz w:val="20"/>
          </w:rPr>
          <w:t>https://bitbucket.org/comp9321_freshcoke/comp9321_ass3/src</w:t>
        </w:r>
      </w:hyperlink>
    </w:p>
    <w:p w:rsidR="006C72A5" w:rsidRPr="008535E2" w:rsidRDefault="006C72A5">
      <w:pPr>
        <w:numPr>
          <w:ilvl w:val="0"/>
          <w:numId w:val="1"/>
        </w:numPr>
      </w:pPr>
    </w:p>
    <w:p w:rsidR="006C72A5" w:rsidRPr="008535E2" w:rsidRDefault="0080731B">
      <w:pPr>
        <w:contextualSpacing w:val="0"/>
        <w:rPr>
          <w:b/>
          <w:szCs w:val="20"/>
        </w:rPr>
      </w:pPr>
      <w:r w:rsidRPr="008535E2">
        <w:rPr>
          <w:rFonts w:ascii="Cambria Math" w:hAnsi="Cambria Math" w:cs="Cambria Math"/>
          <w:b/>
          <w:szCs w:val="20"/>
        </w:rPr>
        <w:t>‐</w:t>
      </w:r>
      <w:r w:rsidRPr="008535E2">
        <w:rPr>
          <w:b/>
          <w:szCs w:val="20"/>
        </w:rPr>
        <w:t xml:space="preserve"> </w:t>
      </w:r>
      <w:r w:rsidR="00A95EC4" w:rsidRPr="008535E2">
        <w:rPr>
          <w:b/>
          <w:szCs w:val="20"/>
        </w:rPr>
        <w:t>E</w:t>
      </w:r>
      <w:r w:rsidR="000C786A" w:rsidRPr="008535E2">
        <w:rPr>
          <w:b/>
          <w:szCs w:val="20"/>
        </w:rPr>
        <w:t>ach member’s role in the project</w:t>
      </w:r>
      <w:r w:rsidR="001C3BA9" w:rsidRPr="008535E2">
        <w:rPr>
          <w:b/>
          <w:szCs w:val="20"/>
        </w:rPr>
        <w:t>:</w:t>
      </w:r>
    </w:p>
    <w:p w:rsidR="006C72A5" w:rsidRPr="008535E2" w:rsidRDefault="000C786A">
      <w:pPr>
        <w:numPr>
          <w:ilvl w:val="0"/>
          <w:numId w:val="1"/>
        </w:numPr>
        <w:rPr>
          <w:sz w:val="20"/>
        </w:rPr>
      </w:pPr>
      <w:r w:rsidRPr="008535E2">
        <w:rPr>
          <w:sz w:val="20"/>
        </w:rPr>
        <w:t xml:space="preserve">* Machine Learning: </w:t>
      </w:r>
    </w:p>
    <w:p w:rsidR="006C72A5" w:rsidRPr="008535E2" w:rsidRDefault="000C786A">
      <w:pPr>
        <w:numPr>
          <w:ilvl w:val="0"/>
          <w:numId w:val="1"/>
        </w:numPr>
        <w:rPr>
          <w:sz w:val="20"/>
        </w:rPr>
      </w:pPr>
      <w:r w:rsidRPr="008535E2">
        <w:rPr>
          <w:sz w:val="20"/>
        </w:rPr>
        <w:t>z5140081</w:t>
      </w:r>
      <w:r w:rsidR="00485E67">
        <w:rPr>
          <w:sz w:val="20"/>
        </w:rPr>
        <w:t xml:space="preserve"> </w:t>
      </w:r>
      <w:r w:rsidRPr="008535E2">
        <w:rPr>
          <w:sz w:val="20"/>
        </w:rPr>
        <w:t>-</w:t>
      </w:r>
      <w:r w:rsidR="00485E67">
        <w:rPr>
          <w:sz w:val="20"/>
        </w:rPr>
        <w:t xml:space="preserve"> </w:t>
      </w:r>
      <w:proofErr w:type="spellStart"/>
      <w:r w:rsidRPr="008535E2">
        <w:rPr>
          <w:sz w:val="20"/>
        </w:rPr>
        <w:t>Tianwei</w:t>
      </w:r>
      <w:proofErr w:type="spellEnd"/>
      <w:r w:rsidRPr="008535E2">
        <w:rPr>
          <w:sz w:val="20"/>
        </w:rPr>
        <w:t xml:space="preserve"> </w:t>
      </w:r>
      <w:proofErr w:type="spellStart"/>
      <w:r w:rsidRPr="008535E2">
        <w:rPr>
          <w:sz w:val="20"/>
        </w:rPr>
        <w:t>zhu</w:t>
      </w:r>
      <w:proofErr w:type="spellEnd"/>
      <w:r w:rsidRPr="008535E2">
        <w:rPr>
          <w:sz w:val="20"/>
        </w:rPr>
        <w:t>; z5084093</w:t>
      </w:r>
      <w:r w:rsidR="00485E67">
        <w:rPr>
          <w:sz w:val="20"/>
        </w:rPr>
        <w:t xml:space="preserve"> </w:t>
      </w:r>
      <w:r w:rsidRPr="008535E2">
        <w:rPr>
          <w:sz w:val="20"/>
        </w:rPr>
        <w:t>-</w:t>
      </w:r>
      <w:r w:rsidR="00485E67">
        <w:rPr>
          <w:sz w:val="20"/>
        </w:rPr>
        <w:t xml:space="preserve"> </w:t>
      </w:r>
      <w:proofErr w:type="spellStart"/>
      <w:r w:rsidRPr="008535E2">
        <w:rPr>
          <w:sz w:val="20"/>
        </w:rPr>
        <w:t>Haoxiang</w:t>
      </w:r>
      <w:proofErr w:type="spellEnd"/>
      <w:r w:rsidRPr="008535E2">
        <w:rPr>
          <w:sz w:val="20"/>
        </w:rPr>
        <w:t xml:space="preserve"> Zhao</w:t>
      </w:r>
    </w:p>
    <w:p w:rsidR="006C72A5" w:rsidRPr="008535E2" w:rsidRDefault="000C786A">
      <w:pPr>
        <w:numPr>
          <w:ilvl w:val="0"/>
          <w:numId w:val="1"/>
        </w:numPr>
        <w:rPr>
          <w:sz w:val="20"/>
        </w:rPr>
      </w:pPr>
      <w:r w:rsidRPr="008535E2">
        <w:rPr>
          <w:sz w:val="20"/>
        </w:rPr>
        <w:t xml:space="preserve">* REST APIs: </w:t>
      </w:r>
    </w:p>
    <w:p w:rsidR="006C72A5" w:rsidRPr="008535E2" w:rsidRDefault="000C786A">
      <w:pPr>
        <w:numPr>
          <w:ilvl w:val="0"/>
          <w:numId w:val="1"/>
        </w:numPr>
        <w:rPr>
          <w:sz w:val="20"/>
        </w:rPr>
      </w:pPr>
      <w:r w:rsidRPr="008535E2">
        <w:rPr>
          <w:sz w:val="20"/>
        </w:rPr>
        <w:t>z5149974</w:t>
      </w:r>
      <w:proofErr w:type="gramStart"/>
      <w:r w:rsidRPr="008535E2">
        <w:rPr>
          <w:sz w:val="20"/>
        </w:rPr>
        <w:t>-</w:t>
      </w:r>
      <w:r w:rsidR="00485E67">
        <w:rPr>
          <w:sz w:val="20"/>
        </w:rPr>
        <w:t xml:space="preserve">  </w:t>
      </w:r>
      <w:proofErr w:type="spellStart"/>
      <w:r w:rsidRPr="008535E2">
        <w:rPr>
          <w:sz w:val="20"/>
        </w:rPr>
        <w:t>Yuchen</w:t>
      </w:r>
      <w:proofErr w:type="spellEnd"/>
      <w:proofErr w:type="gramEnd"/>
      <w:r w:rsidRPr="008535E2">
        <w:rPr>
          <w:sz w:val="20"/>
        </w:rPr>
        <w:t xml:space="preserve"> Xiao; z5147201</w:t>
      </w:r>
      <w:r w:rsidR="00485E67">
        <w:rPr>
          <w:sz w:val="20"/>
        </w:rPr>
        <w:t xml:space="preserve"> </w:t>
      </w:r>
      <w:r w:rsidRPr="008535E2">
        <w:rPr>
          <w:sz w:val="20"/>
        </w:rPr>
        <w:t>-</w:t>
      </w:r>
      <w:r w:rsidR="00485E67">
        <w:rPr>
          <w:sz w:val="20"/>
        </w:rPr>
        <w:t xml:space="preserve"> </w:t>
      </w:r>
      <w:proofErr w:type="spellStart"/>
      <w:r w:rsidRPr="008535E2">
        <w:rPr>
          <w:sz w:val="20"/>
        </w:rPr>
        <w:t>Zhenyang</w:t>
      </w:r>
      <w:proofErr w:type="spellEnd"/>
      <w:r w:rsidRPr="008535E2">
        <w:rPr>
          <w:sz w:val="20"/>
        </w:rPr>
        <w:t xml:space="preserve"> Lu; z5180103 - </w:t>
      </w:r>
      <w:proofErr w:type="spellStart"/>
      <w:r w:rsidRPr="008535E2">
        <w:rPr>
          <w:sz w:val="20"/>
        </w:rPr>
        <w:t>Yubo</w:t>
      </w:r>
      <w:proofErr w:type="spellEnd"/>
      <w:r w:rsidRPr="008535E2">
        <w:rPr>
          <w:sz w:val="20"/>
        </w:rPr>
        <w:t xml:space="preserve"> Sun</w:t>
      </w:r>
    </w:p>
    <w:p w:rsidR="006C72A5" w:rsidRPr="008535E2" w:rsidRDefault="000C786A">
      <w:pPr>
        <w:numPr>
          <w:ilvl w:val="0"/>
          <w:numId w:val="1"/>
        </w:numPr>
        <w:rPr>
          <w:sz w:val="20"/>
        </w:rPr>
      </w:pPr>
      <w:r w:rsidRPr="008535E2">
        <w:rPr>
          <w:sz w:val="20"/>
        </w:rPr>
        <w:t xml:space="preserve">* Front–end / UI: </w:t>
      </w:r>
    </w:p>
    <w:p w:rsidR="006C72A5" w:rsidRDefault="000C786A">
      <w:pPr>
        <w:numPr>
          <w:ilvl w:val="0"/>
          <w:numId w:val="1"/>
        </w:numPr>
      </w:pPr>
      <w:r w:rsidRPr="008535E2">
        <w:rPr>
          <w:sz w:val="20"/>
        </w:rPr>
        <w:t xml:space="preserve">z5149974 - </w:t>
      </w:r>
      <w:proofErr w:type="spellStart"/>
      <w:r w:rsidRPr="008535E2">
        <w:rPr>
          <w:sz w:val="20"/>
        </w:rPr>
        <w:t>Yuchen</w:t>
      </w:r>
      <w:proofErr w:type="spellEnd"/>
      <w:r w:rsidRPr="008535E2">
        <w:rPr>
          <w:sz w:val="20"/>
        </w:rPr>
        <w:t xml:space="preserve"> Xiao; z5147201</w:t>
      </w:r>
      <w:r w:rsidR="00485E67">
        <w:rPr>
          <w:sz w:val="20"/>
        </w:rPr>
        <w:t xml:space="preserve"> </w:t>
      </w:r>
      <w:r w:rsidRPr="008535E2">
        <w:rPr>
          <w:sz w:val="20"/>
        </w:rPr>
        <w:t>-</w:t>
      </w:r>
      <w:r w:rsidR="00485E67">
        <w:rPr>
          <w:sz w:val="20"/>
        </w:rPr>
        <w:t xml:space="preserve"> </w:t>
      </w:r>
      <w:proofErr w:type="spellStart"/>
      <w:r w:rsidRPr="008535E2">
        <w:rPr>
          <w:sz w:val="20"/>
        </w:rPr>
        <w:t>Zhenyang</w:t>
      </w:r>
      <w:proofErr w:type="spellEnd"/>
      <w:r w:rsidRPr="008535E2">
        <w:rPr>
          <w:sz w:val="20"/>
        </w:rPr>
        <w:t xml:space="preserve"> Lu; z5180103 - </w:t>
      </w:r>
      <w:proofErr w:type="spellStart"/>
      <w:r w:rsidRPr="008535E2">
        <w:rPr>
          <w:sz w:val="20"/>
        </w:rPr>
        <w:t>Yubo</w:t>
      </w:r>
      <w:proofErr w:type="spellEnd"/>
      <w:r w:rsidRPr="008535E2">
        <w:rPr>
          <w:sz w:val="20"/>
        </w:rPr>
        <w:t xml:space="preserve"> Su</w:t>
      </w:r>
      <w:r w:rsidR="00485E67">
        <w:rPr>
          <w:sz w:val="20"/>
        </w:rPr>
        <w:t>n</w:t>
      </w:r>
    </w:p>
    <w:p w:rsidR="00605D2E" w:rsidRPr="008535E2" w:rsidRDefault="00605D2E" w:rsidP="00605D2E"/>
    <w:p w:rsidR="006C72A5" w:rsidRPr="008535E2" w:rsidRDefault="0080731B">
      <w:pPr>
        <w:contextualSpacing w:val="0"/>
        <w:rPr>
          <w:b/>
          <w:szCs w:val="20"/>
          <w:lang w:val="en-US"/>
        </w:rPr>
      </w:pPr>
      <w:r w:rsidRPr="008535E2">
        <w:rPr>
          <w:rFonts w:ascii="Cambria Math" w:hAnsi="Cambria Math" w:cs="Cambria Math"/>
          <w:b/>
          <w:szCs w:val="20"/>
        </w:rPr>
        <w:t>‐</w:t>
      </w:r>
      <w:r w:rsidRPr="008535E2">
        <w:rPr>
          <w:b/>
          <w:szCs w:val="20"/>
        </w:rPr>
        <w:t xml:space="preserve"> Project</w:t>
      </w:r>
      <w:r w:rsidR="000C786A" w:rsidRPr="008535E2">
        <w:rPr>
          <w:b/>
          <w:szCs w:val="20"/>
        </w:rPr>
        <w:t xml:space="preserve"> documentation</w:t>
      </w:r>
      <w:r w:rsidR="00A95EC4" w:rsidRPr="008535E2">
        <w:rPr>
          <w:b/>
          <w:szCs w:val="20"/>
          <w:lang w:val="en-US"/>
        </w:rPr>
        <w:t>:</w:t>
      </w:r>
    </w:p>
    <w:p w:rsidR="006C72A5" w:rsidRPr="008535E2" w:rsidRDefault="000C786A" w:rsidP="00A95EC4">
      <w:r w:rsidRPr="008535E2">
        <w:rPr>
          <w:noProof/>
        </w:rPr>
        <w:drawing>
          <wp:inline distT="114300" distB="114300" distL="114300" distR="114300">
            <wp:extent cx="5738196" cy="35956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196" cy="3595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EC4" w:rsidRPr="008535E2" w:rsidRDefault="00771DF5" w:rsidP="00A95EC4">
      <w:pPr>
        <w:rPr>
          <w:sz w:val="20"/>
        </w:rPr>
      </w:pPr>
      <w:r>
        <w:rPr>
          <w:b/>
          <w:sz w:val="20"/>
        </w:rPr>
        <w:lastRenderedPageBreak/>
        <w:t>Da</w:t>
      </w:r>
      <w:r>
        <w:rPr>
          <w:rFonts w:hint="eastAsia"/>
          <w:b/>
          <w:sz w:val="20"/>
        </w:rPr>
        <w:t>t</w:t>
      </w:r>
      <w:r w:rsidR="00A95EC4" w:rsidRPr="008535E2">
        <w:rPr>
          <w:b/>
          <w:sz w:val="20"/>
        </w:rPr>
        <w:t>a cleaning:</w:t>
      </w:r>
      <w:r w:rsidR="00A95EC4" w:rsidRPr="008535E2">
        <w:rPr>
          <w:sz w:val="20"/>
        </w:rPr>
        <w:t xml:space="preserve"> Some datasets contain useless or uncomplete data, we do this step before make use of them.</w:t>
      </w:r>
    </w:p>
    <w:p w:rsidR="00A95EC4" w:rsidRPr="008535E2" w:rsidRDefault="00A95EC4" w:rsidP="00A95EC4">
      <w:pPr>
        <w:rPr>
          <w:sz w:val="20"/>
        </w:rPr>
      </w:pPr>
      <w:r w:rsidRPr="008535E2">
        <w:rPr>
          <w:b/>
          <w:sz w:val="20"/>
        </w:rPr>
        <w:t xml:space="preserve">Feature selection: </w:t>
      </w:r>
      <w:r w:rsidR="00C135C8" w:rsidRPr="008535E2">
        <w:rPr>
          <w:sz w:val="20"/>
        </w:rPr>
        <w:t>To provide a more accurate machine learning result (prediction or classification), pre-processing features of data is important.</w:t>
      </w:r>
    </w:p>
    <w:p w:rsidR="00C135C8" w:rsidRPr="008535E2" w:rsidRDefault="00C135C8" w:rsidP="00A95EC4">
      <w:pPr>
        <w:rPr>
          <w:sz w:val="20"/>
          <w:lang w:val="en-US"/>
        </w:rPr>
      </w:pPr>
      <w:r w:rsidRPr="008535E2">
        <w:rPr>
          <w:b/>
          <w:sz w:val="20"/>
        </w:rPr>
        <w:t xml:space="preserve">Data training and model verification: </w:t>
      </w:r>
      <w:r w:rsidRPr="008535E2">
        <w:rPr>
          <w:sz w:val="20"/>
        </w:rPr>
        <w:t xml:space="preserve">We use Cross-validation </w:t>
      </w:r>
      <w:r w:rsidRPr="008535E2">
        <w:rPr>
          <w:sz w:val="20"/>
          <w:lang w:val="en-US"/>
        </w:rPr>
        <w:t>to test our model, then modify parameters in ML to reach a reasonable result.</w:t>
      </w:r>
    </w:p>
    <w:p w:rsidR="00C135C8" w:rsidRPr="008535E2" w:rsidRDefault="00266AAE" w:rsidP="00A95EC4">
      <w:pPr>
        <w:rPr>
          <w:sz w:val="20"/>
        </w:rPr>
      </w:pPr>
      <w:r w:rsidRPr="008535E2">
        <w:rPr>
          <w:b/>
          <w:sz w:val="20"/>
        </w:rPr>
        <w:t xml:space="preserve">Back-end: </w:t>
      </w:r>
      <w:r w:rsidRPr="008535E2">
        <w:rPr>
          <w:sz w:val="20"/>
        </w:rPr>
        <w:t>Flask is used</w:t>
      </w:r>
      <w:r w:rsidR="00653167" w:rsidRPr="008535E2">
        <w:rPr>
          <w:sz w:val="20"/>
        </w:rPr>
        <w:t xml:space="preserve"> to support HTML. This part is charge of transmitting data from web page and machine learning.</w:t>
      </w:r>
    </w:p>
    <w:p w:rsidR="00172E94" w:rsidRPr="008535E2" w:rsidRDefault="00653167" w:rsidP="00A95EC4">
      <w:pPr>
        <w:rPr>
          <w:sz w:val="20"/>
        </w:rPr>
      </w:pPr>
      <w:r w:rsidRPr="008535E2">
        <w:rPr>
          <w:b/>
          <w:sz w:val="20"/>
        </w:rPr>
        <w:t xml:space="preserve">Web page and user input: </w:t>
      </w:r>
      <w:r w:rsidRPr="008535E2">
        <w:rPr>
          <w:sz w:val="20"/>
        </w:rPr>
        <w:t>There will be a HTML based website, which allow users to review the dataset and input values to make prediction/classification.</w:t>
      </w:r>
    </w:p>
    <w:p w:rsidR="00172E94" w:rsidRPr="008535E2" w:rsidRDefault="00172E94" w:rsidP="00A95EC4"/>
    <w:p w:rsidR="00172E94" w:rsidRPr="008535E2" w:rsidRDefault="00172E94" w:rsidP="00172E94">
      <w:pPr>
        <w:contextualSpacing w:val="0"/>
        <w:rPr>
          <w:b/>
          <w:szCs w:val="20"/>
          <w:lang w:val="en-US"/>
        </w:rPr>
      </w:pPr>
      <w:r w:rsidRPr="008535E2">
        <w:rPr>
          <w:rFonts w:ascii="Cambria Math" w:hAnsi="Cambria Math" w:cs="Cambria Math"/>
          <w:b/>
          <w:szCs w:val="20"/>
        </w:rPr>
        <w:t>‐</w:t>
      </w:r>
      <w:r w:rsidRPr="008535E2">
        <w:rPr>
          <w:b/>
          <w:szCs w:val="20"/>
        </w:rPr>
        <w:t xml:space="preserve"> Web design:</w:t>
      </w:r>
    </w:p>
    <w:p w:rsidR="00653167" w:rsidRDefault="00172E94" w:rsidP="00172E94">
      <w:pPr>
        <w:rPr>
          <w:lang w:val="en-US"/>
        </w:rPr>
      </w:pPr>
      <w:r w:rsidRPr="008535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620973</wp:posOffset>
                </wp:positionH>
                <wp:positionV relativeFrom="paragraph">
                  <wp:posOffset>4770556</wp:posOffset>
                </wp:positionV>
                <wp:extent cx="4544705" cy="429904"/>
                <wp:effectExtent l="0" t="0" r="14605" b="146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4705" cy="429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72E94" w:rsidRDefault="00172E94" w:rsidP="00172E94">
                            <w:pPr>
                              <w:jc w:val="center"/>
                              <w:rPr>
                                <w:sz w:val="21"/>
                                <w:lang w:val="en-US"/>
                              </w:rPr>
                            </w:pPr>
                            <w:r w:rsidRPr="00172E94">
                              <w:rPr>
                                <w:sz w:val="21"/>
                                <w:lang w:val="en-US"/>
                              </w:rPr>
                              <w:t>Use table to show data…</w:t>
                            </w:r>
                          </w:p>
                          <w:p w:rsidR="00172E94" w:rsidRPr="00172E94" w:rsidRDefault="00172E94" w:rsidP="00172E94">
                            <w:pPr>
                              <w:jc w:val="center"/>
                              <w:rPr>
                                <w:sz w:val="21"/>
                                <w:lang w:val="en-US"/>
                              </w:rPr>
                            </w:pPr>
                            <w:r>
                              <w:rPr>
                                <w:sz w:val="21"/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margin-left:48.9pt;margin-top:375.65pt;width:357.85pt;height:3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" fillcolor="white [3201]" strokeweight=".5pt">
                <v:textbox>
                  <w:txbxContent>
                    <w:p w:rsidR="00172E94" w:rsidRDefault="00172E94" w:rsidP="00172E94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172E94">
                        <w:rPr>
                          <w:sz w:val="21"/>
                          <w:lang w:val="en-US"/>
                        </w:rPr>
                        <w:t>Use table to show data…</w:t>
                      </w:r>
                    </w:p>
                    <w:p w:rsidR="00172E94" w:rsidRPr="00172E94" w:rsidRDefault="00172E94" w:rsidP="00172E94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>
                        <w:rPr>
                          <w:sz w:val="21"/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 w:rsidRPr="008535E2">
        <w:rPr>
          <w:noProof/>
          <w:lang w:val="en-US"/>
        </w:rPr>
        <w:drawing>
          <wp:inline distT="0" distB="0" distL="0" distR="0" wp14:anchorId="654D7FC5" wp14:editId="3FE5FF76">
            <wp:extent cx="5733415" cy="54902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1D" w:rsidRDefault="009B6F1D" w:rsidP="00172E94">
      <w:pPr>
        <w:rPr>
          <w:lang w:val="en-US"/>
        </w:rPr>
      </w:pPr>
    </w:p>
    <w:p w:rsidR="009B6F1D" w:rsidRDefault="009B6F1D" w:rsidP="00172E94">
      <w:pPr>
        <w:rPr>
          <w:lang w:val="en-US"/>
        </w:rPr>
      </w:pPr>
    </w:p>
    <w:p w:rsidR="009B6F1D" w:rsidRDefault="009B6F1D" w:rsidP="00172E94">
      <w:pPr>
        <w:rPr>
          <w:lang w:val="en-US"/>
        </w:rPr>
      </w:pPr>
    </w:p>
    <w:p w:rsidR="009B6F1D" w:rsidRDefault="009B6F1D" w:rsidP="00172E94">
      <w:pPr>
        <w:rPr>
          <w:lang w:val="en-US"/>
        </w:rPr>
      </w:pPr>
    </w:p>
    <w:p w:rsidR="009B6F1D" w:rsidRDefault="009B6F1D" w:rsidP="00172E94">
      <w:pPr>
        <w:rPr>
          <w:lang w:val="en-US"/>
        </w:rPr>
      </w:pPr>
    </w:p>
    <w:p w:rsidR="009B6F1D" w:rsidRDefault="009B6F1D" w:rsidP="00172E94">
      <w:pPr>
        <w:rPr>
          <w:lang w:val="en-US"/>
        </w:rPr>
      </w:pPr>
    </w:p>
    <w:p w:rsidR="009B6F1D" w:rsidRDefault="009B6F1D" w:rsidP="00172E94">
      <w:pPr>
        <w:rPr>
          <w:lang w:val="en-US"/>
        </w:rPr>
      </w:pPr>
    </w:p>
    <w:p w:rsidR="009B6F1D" w:rsidRPr="00B17C26" w:rsidRDefault="009B6F1D" w:rsidP="009B6F1D">
      <w:pPr>
        <w:contextualSpacing w:val="0"/>
        <w:rPr>
          <w:b/>
          <w:sz w:val="24"/>
          <w:szCs w:val="20"/>
        </w:rPr>
      </w:pPr>
      <w:r w:rsidRPr="00B17C26">
        <w:rPr>
          <w:rFonts w:ascii="Cambria Math" w:hAnsi="Cambria Math" w:cs="Cambria Math"/>
          <w:b/>
          <w:sz w:val="24"/>
          <w:szCs w:val="20"/>
        </w:rPr>
        <w:lastRenderedPageBreak/>
        <w:t>‐</w:t>
      </w:r>
      <w:r w:rsidRPr="00B17C26">
        <w:rPr>
          <w:b/>
          <w:sz w:val="24"/>
          <w:szCs w:val="20"/>
        </w:rPr>
        <w:t xml:space="preserve"> Machine Learning:</w:t>
      </w:r>
    </w:p>
    <w:p w:rsidR="009B6F1D" w:rsidRDefault="009B6F1D" w:rsidP="009B6F1D">
      <w:pPr>
        <w:ind w:leftChars="200" w:left="440"/>
        <w:rPr>
          <w:sz w:val="21"/>
          <w:szCs w:val="20"/>
        </w:rPr>
      </w:pPr>
      <w:r w:rsidRPr="00EC2172">
        <w:rPr>
          <w:rFonts w:hint="eastAsia"/>
          <w:b/>
          <w:sz w:val="21"/>
          <w:szCs w:val="20"/>
        </w:rPr>
        <w:t xml:space="preserve">In </w:t>
      </w:r>
      <w:r>
        <w:rPr>
          <w:b/>
          <w:sz w:val="21"/>
          <w:szCs w:val="20"/>
        </w:rPr>
        <w:t xml:space="preserve">the </w:t>
      </w:r>
      <w:r w:rsidRPr="00EC2172">
        <w:rPr>
          <w:rFonts w:hint="eastAsia"/>
          <w:b/>
          <w:sz w:val="21"/>
          <w:szCs w:val="20"/>
        </w:rPr>
        <w:t>classification part</w:t>
      </w:r>
      <w:r w:rsidRPr="00EC2172">
        <w:rPr>
          <w:rFonts w:hint="eastAsia"/>
          <w:sz w:val="21"/>
          <w:szCs w:val="20"/>
        </w:rPr>
        <w:t>,</w:t>
      </w:r>
      <w:r>
        <w:rPr>
          <w:rFonts w:hint="eastAsia"/>
          <w:sz w:val="21"/>
          <w:szCs w:val="20"/>
        </w:rPr>
        <w:t xml:space="preserve"> we</w:t>
      </w:r>
      <w:r>
        <w:rPr>
          <w:sz w:val="21"/>
          <w:szCs w:val="20"/>
        </w:rPr>
        <w:t xml:space="preserve"> test different ML models and finally</w:t>
      </w:r>
      <w:r>
        <w:rPr>
          <w:rFonts w:hint="eastAsia"/>
          <w:sz w:val="21"/>
          <w:szCs w:val="20"/>
        </w:rPr>
        <w:t xml:space="preserve"> choose SVM (support vector machine) as </w:t>
      </w:r>
      <w:r>
        <w:rPr>
          <w:sz w:val="21"/>
          <w:szCs w:val="20"/>
        </w:rPr>
        <w:t xml:space="preserve">the </w:t>
      </w:r>
      <w:r>
        <w:rPr>
          <w:rFonts w:hint="eastAsia"/>
          <w:sz w:val="21"/>
          <w:szCs w:val="20"/>
        </w:rPr>
        <w:t>model to train the dataset.</w:t>
      </w:r>
      <w:r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The</w:t>
      </w:r>
      <w:r>
        <w:rPr>
          <w:sz w:val="21"/>
          <w:szCs w:val="20"/>
          <w:lang w:val="en-US"/>
        </w:rPr>
        <w:t xml:space="preserve"> </w:t>
      </w:r>
      <w:r w:rsidRPr="00B17C26">
        <w:rPr>
          <w:rFonts w:hint="eastAsia"/>
          <w:sz w:val="21"/>
          <w:szCs w:val="20"/>
        </w:rPr>
        <w:t>S</w:t>
      </w:r>
      <w:r>
        <w:rPr>
          <w:sz w:val="21"/>
          <w:szCs w:val="20"/>
        </w:rPr>
        <w:t>VM cross-one-validation result can reach a</w:t>
      </w:r>
      <w:r w:rsidRPr="00B17C26">
        <w:rPr>
          <w:sz w:val="21"/>
          <w:szCs w:val="20"/>
        </w:rPr>
        <w:t xml:space="preserve"> </w:t>
      </w:r>
      <w:r>
        <w:rPr>
          <w:sz w:val="21"/>
          <w:szCs w:val="20"/>
        </w:rPr>
        <w:t>high accuracy</w:t>
      </w:r>
      <w:r w:rsidRPr="009F247E">
        <w:rPr>
          <w:b/>
          <w:sz w:val="21"/>
          <w:szCs w:val="20"/>
        </w:rPr>
        <w:t xml:space="preserve"> </w:t>
      </w:r>
      <w:r w:rsidRPr="00E26384">
        <w:rPr>
          <w:sz w:val="21"/>
          <w:szCs w:val="20"/>
        </w:rPr>
        <w:t xml:space="preserve">at </w:t>
      </w:r>
      <w:r w:rsidRPr="009F247E">
        <w:rPr>
          <w:b/>
          <w:sz w:val="21"/>
          <w:szCs w:val="20"/>
        </w:rPr>
        <w:t>95.43%</w:t>
      </w:r>
      <w:r>
        <w:rPr>
          <w:sz w:val="21"/>
          <w:szCs w:val="20"/>
        </w:rPr>
        <w:t>.</w:t>
      </w:r>
    </w:p>
    <w:p w:rsidR="009B6F1D" w:rsidRPr="00741D2A" w:rsidRDefault="009B6F1D" w:rsidP="009B6F1D">
      <w:pPr>
        <w:ind w:leftChars="200" w:left="440"/>
        <w:rPr>
          <w:sz w:val="21"/>
          <w:szCs w:val="20"/>
          <w:lang w:val="en-US"/>
        </w:rPr>
      </w:pPr>
      <w:r>
        <w:rPr>
          <w:sz w:val="21"/>
          <w:szCs w:val="20"/>
        </w:rPr>
        <w:t xml:space="preserve">We have also tried KNN to fit this dataset, but it shows lower accuracy than SVM. Random Forest can achieve a decent as well, </w:t>
      </w:r>
      <w:r>
        <w:rPr>
          <w:rFonts w:hint="eastAsia"/>
          <w:sz w:val="21"/>
          <w:szCs w:val="20"/>
        </w:rPr>
        <w:t>b</w:t>
      </w:r>
      <w:r w:rsidRPr="00741D2A">
        <w:rPr>
          <w:sz w:val="21"/>
          <w:szCs w:val="20"/>
        </w:rPr>
        <w:t xml:space="preserve">ut we are more familiar with </w:t>
      </w:r>
      <w:r>
        <w:rPr>
          <w:sz w:val="21"/>
          <w:szCs w:val="20"/>
        </w:rPr>
        <w:t>SVM</w:t>
      </w:r>
      <w:r w:rsidRPr="00741D2A">
        <w:rPr>
          <w:sz w:val="21"/>
          <w:szCs w:val="20"/>
        </w:rPr>
        <w:t xml:space="preserve"> than this.</w:t>
      </w:r>
    </w:p>
    <w:p w:rsidR="009B6F1D" w:rsidRDefault="009B6F1D" w:rsidP="009B6F1D">
      <w:pPr>
        <w:ind w:leftChars="200" w:left="440"/>
        <w:rPr>
          <w:sz w:val="24"/>
          <w:lang w:val="en-US"/>
        </w:rPr>
      </w:pPr>
    </w:p>
    <w:p w:rsidR="009B6F1D" w:rsidRDefault="009B6F1D" w:rsidP="009B6F1D">
      <w:pPr>
        <w:ind w:leftChars="200" w:left="440"/>
        <w:rPr>
          <w:sz w:val="21"/>
          <w:szCs w:val="20"/>
        </w:rPr>
      </w:pPr>
      <w:r w:rsidRPr="00EC25EA">
        <w:rPr>
          <w:b/>
          <w:sz w:val="21"/>
          <w:szCs w:val="20"/>
        </w:rPr>
        <w:t>In the prediction part,</w:t>
      </w:r>
      <w:r w:rsidRPr="00EC25EA">
        <w:rPr>
          <w:sz w:val="21"/>
          <w:szCs w:val="20"/>
        </w:rPr>
        <w:t xml:space="preserve"> </w:t>
      </w:r>
      <w:r w:rsidRPr="004111E1">
        <w:rPr>
          <w:sz w:val="21"/>
          <w:szCs w:val="20"/>
        </w:rPr>
        <w:t>we used K-NN as the algorithm to predict values of the features.</w:t>
      </w:r>
      <w:r w:rsidRPr="00EC25EA">
        <w:rPr>
          <w:sz w:val="21"/>
          <w:szCs w:val="20"/>
        </w:rPr>
        <w:t xml:space="preserve"> Due to the nature of SVM, it is more suitable for classification </w:t>
      </w:r>
      <w:r>
        <w:rPr>
          <w:sz w:val="21"/>
          <w:szCs w:val="20"/>
          <w:lang w:val="en-US"/>
        </w:rPr>
        <w:t xml:space="preserve">but not </w:t>
      </w:r>
      <w:r w:rsidRPr="00EC25EA">
        <w:rPr>
          <w:sz w:val="21"/>
          <w:szCs w:val="20"/>
        </w:rPr>
        <w:t>the prediction. It is important to choose the best K number for the KNN to fit datasets, and that is why we use cross-validation again.</w:t>
      </w:r>
    </w:p>
    <w:p w:rsidR="009B6F1D" w:rsidRDefault="009B6F1D" w:rsidP="009B6F1D">
      <w:pPr>
        <w:ind w:leftChars="200" w:left="440"/>
        <w:jc w:val="center"/>
        <w:rPr>
          <w:sz w:val="21"/>
          <w:szCs w:val="20"/>
        </w:rPr>
      </w:pPr>
      <w:r w:rsidRPr="007E18A7">
        <w:rPr>
          <w:noProof/>
          <w:sz w:val="21"/>
          <w:szCs w:val="20"/>
        </w:rPr>
        <w:drawing>
          <wp:inline distT="0" distB="0" distL="0" distR="0" wp14:anchorId="019B4247" wp14:editId="3C4A5910">
            <wp:extent cx="3943271" cy="25796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9041"/>
                    <a:stretch/>
                  </pic:blipFill>
                  <pic:spPr bwMode="auto">
                    <a:xfrm>
                      <a:off x="0" y="0"/>
                      <a:ext cx="3970901" cy="259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F1D" w:rsidRDefault="009B6F1D" w:rsidP="009B6F1D">
      <w:pPr>
        <w:ind w:leftChars="200" w:left="440"/>
        <w:rPr>
          <w:sz w:val="21"/>
          <w:lang w:val="en-US"/>
        </w:rPr>
      </w:pPr>
      <w:r>
        <w:rPr>
          <w:sz w:val="21"/>
          <w:lang w:val="en-US"/>
        </w:rPr>
        <w:t>A</w:t>
      </w:r>
      <w:r w:rsidRPr="00DB1996">
        <w:rPr>
          <w:sz w:val="21"/>
          <w:lang w:val="en-US"/>
        </w:rPr>
        <w:t xml:space="preserve">fter calculating error and RMSE (Root Mean Square Error) of 30 different Ks, the best K for feature </w:t>
      </w:r>
      <w:r>
        <w:rPr>
          <w:sz w:val="21"/>
          <w:lang w:val="en-US"/>
        </w:rPr>
        <w:t>“</w:t>
      </w:r>
      <w:r w:rsidRPr="00DB1996">
        <w:rPr>
          <w:sz w:val="21"/>
          <w:lang w:val="en-US"/>
        </w:rPr>
        <w:t>Area-Mean</w:t>
      </w:r>
      <w:r>
        <w:rPr>
          <w:sz w:val="21"/>
          <w:lang w:val="en-US"/>
        </w:rPr>
        <w:t>”</w:t>
      </w:r>
      <w:r w:rsidRPr="00DB1996">
        <w:rPr>
          <w:sz w:val="21"/>
          <w:lang w:val="en-US"/>
        </w:rPr>
        <w:t xml:space="preserve"> is 9 (lower error and RMSE). Same as </w:t>
      </w:r>
      <w:r>
        <w:rPr>
          <w:sz w:val="21"/>
          <w:lang w:val="en-US"/>
        </w:rPr>
        <w:t>“</w:t>
      </w:r>
      <w:r w:rsidRPr="00DB1996">
        <w:rPr>
          <w:sz w:val="21"/>
          <w:lang w:val="en-US"/>
        </w:rPr>
        <w:t>Area-Mean</w:t>
      </w:r>
      <w:r>
        <w:rPr>
          <w:sz w:val="21"/>
          <w:lang w:val="en-US"/>
        </w:rPr>
        <w:t>”</w:t>
      </w:r>
      <w:r w:rsidRPr="00DB1996">
        <w:rPr>
          <w:sz w:val="21"/>
          <w:lang w:val="en-US"/>
        </w:rPr>
        <w:t xml:space="preserve">, we can finally </w:t>
      </w:r>
      <w:r>
        <w:rPr>
          <w:sz w:val="21"/>
          <w:lang w:val="en-US"/>
        </w:rPr>
        <w:t>find</w:t>
      </w:r>
      <w:r w:rsidRPr="00DB1996">
        <w:rPr>
          <w:sz w:val="21"/>
          <w:lang w:val="en-US"/>
        </w:rPr>
        <w:t xml:space="preserve"> </w:t>
      </w:r>
      <w:r>
        <w:rPr>
          <w:sz w:val="21"/>
          <w:lang w:val="en-US"/>
        </w:rPr>
        <w:t>the best</w:t>
      </w:r>
      <w:r w:rsidRPr="00DB1996">
        <w:rPr>
          <w:sz w:val="21"/>
          <w:lang w:val="en-US"/>
        </w:rPr>
        <w:t xml:space="preserve"> K for our prediction system is 10.</w:t>
      </w:r>
    </w:p>
    <w:p w:rsidR="009B6F1D" w:rsidRDefault="009B6F1D" w:rsidP="009B6F1D">
      <w:pPr>
        <w:ind w:leftChars="200" w:left="440"/>
        <w:jc w:val="center"/>
        <w:rPr>
          <w:sz w:val="21"/>
          <w:lang w:val="en-US"/>
        </w:rPr>
      </w:pPr>
      <w:r w:rsidRPr="00D36FDE">
        <w:rPr>
          <w:noProof/>
          <w:sz w:val="21"/>
          <w:lang w:val="en-US"/>
        </w:rPr>
        <w:drawing>
          <wp:inline distT="0" distB="0" distL="0" distR="0" wp14:anchorId="0B47884B" wp14:editId="52445D24">
            <wp:extent cx="3776546" cy="317465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034" cy="31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1D" w:rsidRDefault="009B6F1D" w:rsidP="009B6F1D">
      <w:pPr>
        <w:ind w:leftChars="200" w:left="440"/>
        <w:jc w:val="center"/>
        <w:rPr>
          <w:sz w:val="21"/>
          <w:lang w:val="en-US"/>
        </w:rPr>
      </w:pPr>
    </w:p>
    <w:p w:rsidR="009B6F1D" w:rsidRDefault="009B6F1D" w:rsidP="009B6F1D">
      <w:pPr>
        <w:ind w:leftChars="200" w:left="440"/>
        <w:jc w:val="center"/>
        <w:rPr>
          <w:sz w:val="21"/>
          <w:lang w:val="en-US"/>
        </w:rPr>
      </w:pPr>
    </w:p>
    <w:p w:rsidR="009B6F1D" w:rsidRDefault="009B6F1D" w:rsidP="009B6F1D">
      <w:pPr>
        <w:ind w:leftChars="200" w:left="440"/>
        <w:jc w:val="center"/>
        <w:rPr>
          <w:sz w:val="21"/>
          <w:lang w:val="en-US"/>
        </w:rPr>
      </w:pPr>
    </w:p>
    <w:p w:rsidR="009B6F1D" w:rsidRPr="008B20A1" w:rsidRDefault="009B6F1D" w:rsidP="009B6F1D">
      <w:pPr>
        <w:contextualSpacing w:val="0"/>
        <w:rPr>
          <w:b/>
          <w:sz w:val="24"/>
          <w:szCs w:val="20"/>
        </w:rPr>
      </w:pPr>
      <w:r w:rsidRPr="00B17C26">
        <w:rPr>
          <w:rFonts w:ascii="Cambria Math" w:hAnsi="Cambria Math" w:cs="Cambria Math"/>
          <w:b/>
          <w:sz w:val="24"/>
          <w:szCs w:val="20"/>
        </w:rPr>
        <w:lastRenderedPageBreak/>
        <w:t>‐</w:t>
      </w:r>
      <w:r w:rsidRPr="00B17C26">
        <w:rPr>
          <w:b/>
          <w:sz w:val="24"/>
          <w:szCs w:val="20"/>
        </w:rPr>
        <w:t xml:space="preserve"> </w:t>
      </w:r>
      <w:r>
        <w:rPr>
          <w:rFonts w:hint="eastAsia"/>
          <w:b/>
          <w:sz w:val="24"/>
          <w:szCs w:val="20"/>
        </w:rPr>
        <w:t>Table</w:t>
      </w:r>
      <w:r>
        <w:rPr>
          <w:b/>
          <w:sz w:val="24"/>
          <w:szCs w:val="20"/>
          <w:lang w:val="en-US"/>
        </w:rPr>
        <w:t xml:space="preserve"> of Tasks (until week 12)</w:t>
      </w:r>
      <w:r w:rsidRPr="00B17C26">
        <w:rPr>
          <w:b/>
          <w:sz w:val="24"/>
          <w:szCs w:val="20"/>
        </w:rPr>
        <w:t>:</w:t>
      </w:r>
    </w:p>
    <w:tbl>
      <w:tblPr>
        <w:tblStyle w:val="4-5"/>
        <w:tblW w:w="5619" w:type="dxa"/>
        <w:jc w:val="center"/>
        <w:tblLook w:val="04A0" w:firstRow="1" w:lastRow="0" w:firstColumn="1" w:lastColumn="0" w:noHBand="0" w:noVBand="1"/>
      </w:tblPr>
      <w:tblGrid>
        <w:gridCol w:w="2809"/>
        <w:gridCol w:w="2810"/>
      </w:tblGrid>
      <w:tr w:rsidR="009B6F1D" w:rsidTr="00725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9B6F1D" w:rsidRDefault="009B6F1D" w:rsidP="00725092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Done</w:t>
            </w:r>
          </w:p>
        </w:tc>
        <w:tc>
          <w:tcPr>
            <w:tcW w:w="2810" w:type="dxa"/>
            <w:vAlign w:val="center"/>
          </w:tcPr>
          <w:p w:rsidR="009B6F1D" w:rsidRDefault="009B6F1D" w:rsidP="007250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To do</w:t>
            </w:r>
          </w:p>
        </w:tc>
      </w:tr>
      <w:tr w:rsidR="009B6F1D" w:rsidTr="0072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9B6F1D" w:rsidRPr="00804A7D" w:rsidRDefault="009B6F1D" w:rsidP="00725092">
            <w:pPr>
              <w:jc w:val="center"/>
              <w:rPr>
                <w:b w:val="0"/>
                <w:sz w:val="21"/>
                <w:lang w:val="en-US"/>
              </w:rPr>
            </w:pPr>
            <w:r w:rsidRPr="00804A7D">
              <w:rPr>
                <w:b w:val="0"/>
                <w:sz w:val="21"/>
              </w:rPr>
              <w:t xml:space="preserve">Acquire </w:t>
            </w:r>
            <w:r w:rsidRPr="00804A7D">
              <w:rPr>
                <w:b w:val="0"/>
                <w:sz w:val="21"/>
                <w:lang w:val="en-US"/>
              </w:rPr>
              <w:t>dataset</w:t>
            </w:r>
          </w:p>
        </w:tc>
        <w:tc>
          <w:tcPr>
            <w:tcW w:w="2810" w:type="dxa"/>
            <w:vAlign w:val="center"/>
          </w:tcPr>
          <w:p w:rsidR="009B6F1D" w:rsidRPr="008955AF" w:rsidRDefault="009B6F1D" w:rsidP="00725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lang w:val="en-US"/>
              </w:rPr>
            </w:pPr>
            <w:r w:rsidRPr="00804A7D">
              <w:rPr>
                <w:sz w:val="21"/>
              </w:rPr>
              <w:t>Adjust w</w:t>
            </w:r>
            <w:r w:rsidRPr="00804A7D">
              <w:rPr>
                <w:rFonts w:hint="eastAsia"/>
                <w:sz w:val="21"/>
              </w:rPr>
              <w:t>ebpage</w:t>
            </w:r>
            <w:r w:rsidRPr="00804A7D">
              <w:rPr>
                <w:sz w:val="21"/>
              </w:rPr>
              <w:t xml:space="preserve"> d</w:t>
            </w:r>
            <w:r w:rsidRPr="00804A7D">
              <w:rPr>
                <w:rFonts w:hint="eastAsia"/>
                <w:sz w:val="21"/>
              </w:rPr>
              <w:t>etail</w:t>
            </w:r>
            <w:r>
              <w:rPr>
                <w:sz w:val="21"/>
                <w:lang w:val="en-US"/>
              </w:rPr>
              <w:t xml:space="preserve"> (more user friendly)</w:t>
            </w:r>
          </w:p>
        </w:tc>
      </w:tr>
      <w:tr w:rsidR="009B6F1D" w:rsidTr="00725092">
        <w:trPr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9B6F1D" w:rsidRPr="00804A7D" w:rsidRDefault="009B6F1D" w:rsidP="00725092">
            <w:pPr>
              <w:jc w:val="center"/>
              <w:rPr>
                <w:b w:val="0"/>
                <w:sz w:val="21"/>
              </w:rPr>
            </w:pPr>
            <w:r w:rsidRPr="00804A7D">
              <w:rPr>
                <w:rFonts w:hint="eastAsia"/>
                <w:b w:val="0"/>
                <w:sz w:val="21"/>
              </w:rPr>
              <w:t>Data cleaning</w:t>
            </w:r>
          </w:p>
        </w:tc>
        <w:tc>
          <w:tcPr>
            <w:tcW w:w="2810" w:type="dxa"/>
            <w:vAlign w:val="center"/>
          </w:tcPr>
          <w:p w:rsidR="009B6F1D" w:rsidRPr="00804A7D" w:rsidRDefault="009B6F1D" w:rsidP="00725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021BEA">
              <w:rPr>
                <w:sz w:val="21"/>
              </w:rPr>
              <w:t>UI polish</w:t>
            </w:r>
          </w:p>
        </w:tc>
      </w:tr>
      <w:tr w:rsidR="009B6F1D" w:rsidTr="0072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9B6F1D" w:rsidRPr="00804A7D" w:rsidRDefault="009B6F1D" w:rsidP="00725092">
            <w:pPr>
              <w:jc w:val="center"/>
              <w:rPr>
                <w:b w:val="0"/>
                <w:sz w:val="21"/>
              </w:rPr>
            </w:pPr>
            <w:r w:rsidRPr="00804A7D">
              <w:rPr>
                <w:rFonts w:hint="eastAsia"/>
                <w:b w:val="0"/>
                <w:sz w:val="21"/>
              </w:rPr>
              <w:t>Machine Learning</w:t>
            </w:r>
            <w:r w:rsidRPr="00804A7D">
              <w:rPr>
                <w:b w:val="0"/>
                <w:sz w:val="21"/>
              </w:rPr>
              <w:t xml:space="preserve"> </w:t>
            </w:r>
            <w:r w:rsidRPr="00804A7D">
              <w:rPr>
                <w:rFonts w:hint="eastAsia"/>
                <w:b w:val="0"/>
                <w:sz w:val="21"/>
              </w:rPr>
              <w:t>(</w:t>
            </w:r>
            <w:r w:rsidRPr="00804A7D">
              <w:rPr>
                <w:b w:val="0"/>
                <w:sz w:val="21"/>
              </w:rPr>
              <w:t>classification</w:t>
            </w:r>
            <w:r w:rsidRPr="00804A7D">
              <w:rPr>
                <w:rFonts w:hint="eastAsia"/>
                <w:b w:val="0"/>
                <w:sz w:val="21"/>
              </w:rPr>
              <w:t xml:space="preserve"> </w:t>
            </w:r>
            <w:r w:rsidRPr="00804A7D">
              <w:rPr>
                <w:b w:val="0"/>
                <w:sz w:val="21"/>
              </w:rPr>
              <w:t>and prediction)</w:t>
            </w:r>
          </w:p>
        </w:tc>
        <w:tc>
          <w:tcPr>
            <w:tcW w:w="2810" w:type="dxa"/>
            <w:vAlign w:val="center"/>
          </w:tcPr>
          <w:p w:rsidR="009B6F1D" w:rsidRPr="00804A7D" w:rsidRDefault="009B6F1D" w:rsidP="00725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  <w:tr w:rsidR="009B6F1D" w:rsidTr="00725092">
        <w:trPr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9B6F1D" w:rsidRPr="00804A7D" w:rsidRDefault="009B6F1D" w:rsidP="00725092">
            <w:pPr>
              <w:jc w:val="center"/>
              <w:rPr>
                <w:b w:val="0"/>
                <w:sz w:val="21"/>
              </w:rPr>
            </w:pPr>
            <w:r w:rsidRPr="00804A7D">
              <w:rPr>
                <w:b w:val="0"/>
                <w:sz w:val="21"/>
              </w:rPr>
              <w:t>RESTful API server</w:t>
            </w:r>
          </w:p>
        </w:tc>
        <w:tc>
          <w:tcPr>
            <w:tcW w:w="2810" w:type="dxa"/>
            <w:vAlign w:val="center"/>
          </w:tcPr>
          <w:p w:rsidR="009B6F1D" w:rsidRPr="00804A7D" w:rsidRDefault="009B6F1D" w:rsidP="00725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</w:tc>
      </w:tr>
      <w:tr w:rsidR="009B6F1D" w:rsidTr="0072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9B6F1D" w:rsidRPr="006A7C43" w:rsidRDefault="009B6F1D" w:rsidP="00725092">
            <w:pPr>
              <w:jc w:val="center"/>
              <w:rPr>
                <w:b w:val="0"/>
                <w:sz w:val="21"/>
                <w:lang w:val="en-US"/>
              </w:rPr>
            </w:pPr>
            <w:r w:rsidRPr="00804A7D">
              <w:rPr>
                <w:rFonts w:hint="eastAsia"/>
                <w:b w:val="0"/>
                <w:sz w:val="21"/>
              </w:rPr>
              <w:t>Back</w:t>
            </w:r>
            <w:r w:rsidRPr="00804A7D">
              <w:rPr>
                <w:b w:val="0"/>
                <w:sz w:val="21"/>
              </w:rPr>
              <w:t>-</w:t>
            </w:r>
            <w:r w:rsidRPr="00804A7D">
              <w:rPr>
                <w:rFonts w:hint="eastAsia"/>
                <w:b w:val="0"/>
                <w:sz w:val="21"/>
              </w:rPr>
              <w:t>end</w:t>
            </w:r>
            <w:r>
              <w:rPr>
                <w:b w:val="0"/>
                <w:sz w:val="21"/>
              </w:rPr>
              <w:t xml:space="preserve"> </w:t>
            </w:r>
            <w:r>
              <w:rPr>
                <w:b w:val="0"/>
                <w:sz w:val="21"/>
                <w:lang w:val="en-US"/>
              </w:rPr>
              <w:t>frame work</w:t>
            </w:r>
          </w:p>
        </w:tc>
        <w:tc>
          <w:tcPr>
            <w:tcW w:w="2810" w:type="dxa"/>
            <w:vAlign w:val="center"/>
          </w:tcPr>
          <w:p w:rsidR="009B6F1D" w:rsidRPr="00804A7D" w:rsidRDefault="009B6F1D" w:rsidP="00725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  <w:tr w:rsidR="009B6F1D" w:rsidTr="00725092">
        <w:trPr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9B6F1D" w:rsidRPr="00804A7D" w:rsidRDefault="009B6F1D" w:rsidP="00725092">
            <w:pPr>
              <w:jc w:val="center"/>
              <w:rPr>
                <w:b w:val="0"/>
                <w:sz w:val="21"/>
                <w:lang w:val="en-US"/>
              </w:rPr>
            </w:pPr>
            <w:r w:rsidRPr="00804A7D">
              <w:rPr>
                <w:rFonts w:hint="eastAsia"/>
                <w:b w:val="0"/>
                <w:sz w:val="21"/>
              </w:rPr>
              <w:t>Web</w:t>
            </w:r>
            <w:r>
              <w:rPr>
                <w:b w:val="0"/>
                <w:sz w:val="21"/>
              </w:rPr>
              <w:t>/</w:t>
            </w:r>
            <w:r>
              <w:rPr>
                <w:rFonts w:hint="eastAsia"/>
                <w:b w:val="0"/>
                <w:sz w:val="21"/>
              </w:rPr>
              <w:t>UI</w:t>
            </w:r>
            <w:r w:rsidRPr="00804A7D">
              <w:rPr>
                <w:rFonts w:hint="eastAsia"/>
                <w:b w:val="0"/>
                <w:sz w:val="21"/>
              </w:rPr>
              <w:t xml:space="preserve"> design</w:t>
            </w:r>
            <w:r w:rsidRPr="00804A7D">
              <w:rPr>
                <w:b w:val="0"/>
                <w:sz w:val="21"/>
              </w:rPr>
              <w:t xml:space="preserve"> </w:t>
            </w:r>
            <w:r w:rsidRPr="00804A7D">
              <w:rPr>
                <w:rFonts w:hint="eastAsia"/>
                <w:b w:val="0"/>
                <w:sz w:val="21"/>
              </w:rPr>
              <w:t>(structure</w:t>
            </w:r>
            <w:r w:rsidRPr="00804A7D">
              <w:rPr>
                <w:b w:val="0"/>
                <w:sz w:val="21"/>
              </w:rPr>
              <w:t xml:space="preserve"> </w:t>
            </w:r>
            <w:r w:rsidRPr="00804A7D">
              <w:rPr>
                <w:b w:val="0"/>
                <w:sz w:val="21"/>
                <w:lang w:val="en-US"/>
              </w:rPr>
              <w:t>and layout)</w:t>
            </w:r>
          </w:p>
        </w:tc>
        <w:tc>
          <w:tcPr>
            <w:tcW w:w="2810" w:type="dxa"/>
            <w:vAlign w:val="center"/>
          </w:tcPr>
          <w:p w:rsidR="009B6F1D" w:rsidRPr="00804A7D" w:rsidRDefault="009B6F1D" w:rsidP="00725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</w:tc>
      </w:tr>
      <w:tr w:rsidR="009B6F1D" w:rsidTr="00725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  <w:vAlign w:val="center"/>
          </w:tcPr>
          <w:p w:rsidR="009B6F1D" w:rsidRPr="00804A7D" w:rsidRDefault="009B6F1D" w:rsidP="00725092">
            <w:pPr>
              <w:jc w:val="center"/>
              <w:rPr>
                <w:b w:val="0"/>
                <w:sz w:val="21"/>
              </w:rPr>
            </w:pPr>
            <w:r w:rsidRPr="00804A7D">
              <w:rPr>
                <w:b w:val="0"/>
                <w:sz w:val="21"/>
              </w:rPr>
              <w:t>User Interaction Design</w:t>
            </w:r>
          </w:p>
        </w:tc>
        <w:tc>
          <w:tcPr>
            <w:tcW w:w="2810" w:type="dxa"/>
            <w:vAlign w:val="center"/>
          </w:tcPr>
          <w:p w:rsidR="009B6F1D" w:rsidRPr="00804A7D" w:rsidRDefault="009B6F1D" w:rsidP="00725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:rsidR="009B6F1D" w:rsidRDefault="009B6F1D" w:rsidP="009B6F1D">
      <w:pPr>
        <w:ind w:leftChars="200" w:left="440"/>
        <w:rPr>
          <w:sz w:val="21"/>
        </w:rPr>
      </w:pPr>
    </w:p>
    <w:p w:rsidR="009B6F1D" w:rsidRPr="008B20A1" w:rsidRDefault="009B6F1D" w:rsidP="009B6F1D">
      <w:pPr>
        <w:contextualSpacing w:val="0"/>
        <w:rPr>
          <w:b/>
          <w:sz w:val="24"/>
          <w:szCs w:val="20"/>
        </w:rPr>
      </w:pPr>
      <w:r w:rsidRPr="00B17C26">
        <w:rPr>
          <w:rFonts w:ascii="Cambria Math" w:hAnsi="Cambria Math" w:cs="Cambria Math"/>
          <w:b/>
          <w:sz w:val="24"/>
          <w:szCs w:val="20"/>
        </w:rPr>
        <w:t>‐</w:t>
      </w:r>
      <w:r w:rsidRPr="00B17C26">
        <w:rPr>
          <w:b/>
          <w:sz w:val="24"/>
          <w:szCs w:val="20"/>
        </w:rPr>
        <w:t xml:space="preserve"> </w:t>
      </w:r>
      <w:r>
        <w:rPr>
          <w:rFonts w:hint="eastAsia"/>
          <w:b/>
          <w:sz w:val="24"/>
          <w:szCs w:val="20"/>
        </w:rPr>
        <w:t>Webpage</w:t>
      </w:r>
      <w:r>
        <w:rPr>
          <w:b/>
          <w:sz w:val="24"/>
          <w:szCs w:val="20"/>
          <w:lang w:val="en-US"/>
        </w:rPr>
        <w:t xml:space="preserve"> review</w:t>
      </w:r>
      <w:r w:rsidRPr="00B17C26">
        <w:rPr>
          <w:b/>
          <w:sz w:val="24"/>
          <w:szCs w:val="20"/>
        </w:rPr>
        <w:t>:</w:t>
      </w:r>
    </w:p>
    <w:p w:rsidR="009B6F1D" w:rsidRPr="00732393" w:rsidRDefault="009B6F1D" w:rsidP="009B6F1D">
      <w:pPr>
        <w:ind w:leftChars="200" w:left="440"/>
        <w:jc w:val="center"/>
        <w:rPr>
          <w:sz w:val="21"/>
        </w:rPr>
      </w:pPr>
      <w:r w:rsidRPr="00061FD0">
        <w:rPr>
          <w:noProof/>
          <w:sz w:val="21"/>
        </w:rPr>
        <w:drawing>
          <wp:inline distT="0" distB="0" distL="0" distR="0" wp14:anchorId="23B61B40" wp14:editId="1C4032AE">
            <wp:extent cx="5733415" cy="4777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1D" w:rsidRPr="008535E2" w:rsidRDefault="009B6F1D" w:rsidP="00172E94">
      <w:pPr>
        <w:rPr>
          <w:lang w:val="en-US"/>
        </w:rPr>
      </w:pPr>
    </w:p>
    <w:sectPr w:rsidR="009B6F1D" w:rsidRPr="008535E2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notTrueType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9785C"/>
    <w:multiLevelType w:val="hybridMultilevel"/>
    <w:tmpl w:val="5D96BA96"/>
    <w:lvl w:ilvl="0" w:tplc="0D90BC96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D65F42"/>
    <w:multiLevelType w:val="hybridMultilevel"/>
    <w:tmpl w:val="025249F8"/>
    <w:lvl w:ilvl="0" w:tplc="06B24BD8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912145D"/>
    <w:multiLevelType w:val="multilevel"/>
    <w:tmpl w:val="F40E5DE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72A5"/>
    <w:rsid w:val="000C786A"/>
    <w:rsid w:val="000D5320"/>
    <w:rsid w:val="00172E94"/>
    <w:rsid w:val="001C3BA9"/>
    <w:rsid w:val="00266AAE"/>
    <w:rsid w:val="003751C0"/>
    <w:rsid w:val="00445B93"/>
    <w:rsid w:val="00451DCB"/>
    <w:rsid w:val="00485E67"/>
    <w:rsid w:val="00605D2E"/>
    <w:rsid w:val="00653167"/>
    <w:rsid w:val="006C72A5"/>
    <w:rsid w:val="00771DF5"/>
    <w:rsid w:val="0080731B"/>
    <w:rsid w:val="008535E2"/>
    <w:rsid w:val="009B6F1D"/>
    <w:rsid w:val="009C1980"/>
    <w:rsid w:val="00A95EC4"/>
    <w:rsid w:val="00B963F7"/>
    <w:rsid w:val="00C135C8"/>
    <w:rsid w:val="00CC0D60"/>
    <w:rsid w:val="00F34D81"/>
    <w:rsid w:val="00FA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8996F"/>
  <w15:docId w15:val="{79D9D303-0479-C047-9BE9-BE910679B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FA7095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751C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751C0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3751C0"/>
    <w:rPr>
      <w:color w:val="800080" w:themeColor="followedHyperlink"/>
      <w:u w:val="single"/>
    </w:rPr>
  </w:style>
  <w:style w:type="table" w:styleId="4-5">
    <w:name w:val="Grid Table 4 Accent 5"/>
    <w:basedOn w:val="a1"/>
    <w:uiPriority w:val="49"/>
    <w:rsid w:val="009B6F1D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9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tbucket.org/comp9321_freshcoke/comp9321_ass3/src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kaggle.com/uciml/breast-cancer-wisconsin-data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473</Words>
  <Characters>2700</Characters>
  <Application>Microsoft Office Word</Application>
  <DocSecurity>0</DocSecurity>
  <Lines>22</Lines>
  <Paragraphs>6</Paragraphs>
  <ScaleCrop>false</ScaleCrop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Tianwei Zhu</cp:lastModifiedBy>
  <cp:revision>20</cp:revision>
  <dcterms:created xsi:type="dcterms:W3CDTF">2018-10-11T04:42:00Z</dcterms:created>
  <dcterms:modified xsi:type="dcterms:W3CDTF">2018-10-20T11:47:00Z</dcterms:modified>
</cp:coreProperties>
</file>