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91156">
      <w:pPr>
        <w:spacing w:after="40"/>
        <w:jc w:val="center"/>
      </w:pPr>
      <w:r>
        <w:rPr>
          <w:rFonts w:ascii="Calibri" w:hAnsi="Calibri" w:eastAsia="Calibri" w:cs="Calibri"/>
          <w:b/>
          <w:bCs/>
          <w:color w:val="1F3864"/>
          <w:sz w:val="40"/>
          <w:szCs w:val="40"/>
        </w:rPr>
        <w:t>Omar Mohamed Ebied</w:t>
      </w:r>
    </w:p>
    <w:p w14:paraId="18EB2270">
      <w:pPr>
        <w:spacing w:after="120"/>
        <w:jc w:val="center"/>
      </w:pPr>
      <w:r>
        <w:rPr>
          <w:rFonts w:ascii="Calibri" w:hAnsi="Calibri" w:eastAsia="Calibri" w:cs="Calibri"/>
          <w:i/>
          <w:iCs/>
          <w:color w:val="555555"/>
          <w:sz w:val="21"/>
          <w:szCs w:val="21"/>
        </w:rPr>
        <w:t>Computer Science &amp; Information Technology Student | Aspiring Big Data Engineer</w:t>
      </w:r>
    </w:p>
    <w:p w14:paraId="7EE633CB">
      <w:pPr>
        <w:spacing w:after="100"/>
        <w:jc w:val="center"/>
      </w:pPr>
      <w:r>
        <w:rPr>
          <w:rFonts w:ascii="Calibri" w:hAnsi="Calibri" w:eastAsia="Calibri" w:cs="Calibri"/>
          <w:color w:val="333333"/>
          <w:sz w:val="18"/>
          <w:szCs w:val="18"/>
        </w:rPr>
        <w:t>Cairo, Egypt</w:t>
      </w:r>
      <w:r>
        <w:rPr>
          <w:rFonts w:ascii="Calibri" w:hAnsi="Calibri" w:eastAsia="Calibri" w:cs="Calibri"/>
          <w:color w:val="555555"/>
          <w:sz w:val="18"/>
          <w:szCs w:val="18"/>
        </w:rPr>
        <w:t xml:space="preserve">    |    </w:t>
      </w:r>
      <w:r>
        <w:rPr>
          <w:rFonts w:ascii="Calibri" w:hAnsi="Calibri" w:eastAsia="Calibri" w:cs="Calibri"/>
          <w:color w:val="333333"/>
          <w:sz w:val="18"/>
          <w:szCs w:val="18"/>
        </w:rPr>
        <w:t>Email: momr09989@gmail.com</w:t>
      </w:r>
      <w:r>
        <w:rPr>
          <w:rFonts w:ascii="Calibri" w:hAnsi="Calibri" w:eastAsia="Calibri" w:cs="Calibri"/>
          <w:color w:val="555555"/>
          <w:sz w:val="18"/>
          <w:szCs w:val="18"/>
        </w:rPr>
        <w:t xml:space="preserve">    |    </w:t>
      </w:r>
      <w:r>
        <w:rPr>
          <w:rFonts w:ascii="Calibri" w:hAnsi="Calibri" w:eastAsia="Calibri" w:cs="Calibri"/>
          <w:color w:val="333333"/>
          <w:sz w:val="18"/>
          <w:szCs w:val="18"/>
        </w:rPr>
        <w:t>Phone: 01121024708</w:t>
      </w:r>
    </w:p>
    <w:tbl>
      <w:tblPr>
        <w:tblStyle w:val="9"/>
        <w:tblW w:w="26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600"/>
      </w:tblGrid>
      <w:tr w14:paraId="0ADD125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600" w:type="dxa"/>
            <w:shd w:val="clear" w:color="auto" w:fill="1F3864"/>
            <w:tcMar>
              <w:top w:w="90" w:type="dxa"/>
              <w:left w:w="260" w:type="dxa"/>
              <w:bottom w:w="90" w:type="dxa"/>
              <w:right w:w="260" w:type="dxa"/>
            </w:tcMar>
            <w:vAlign w:val="center"/>
          </w:tcPr>
          <w:p w14:paraId="6B6A1FEE">
            <w:pPr>
              <w:jc w:val="center"/>
            </w:pPr>
            <w:r>
              <w:fldChar w:fldCharType="begin"/>
            </w:r>
            <w:r>
              <w:instrText xml:space="preserve"> HYPERLINK "https://www.linkedin.com/in/omar-ebied-7b92a8357" </w:instrText>
            </w:r>
            <w:r>
              <w:fldChar w:fldCharType="separate"/>
            </w:r>
            <w:r>
              <w:rPr>
                <w:rFonts w:ascii="Calibri" w:hAnsi="Calibri" w:eastAsia="Calibri" w:cs="Calibri"/>
                <w:b/>
                <w:bCs/>
                <w:color w:val="FFFFFF"/>
                <w:sz w:val="18"/>
                <w:szCs w:val="18"/>
              </w:rPr>
              <w:t>View LinkedIn Profile</w:t>
            </w:r>
            <w:r>
              <w:rPr>
                <w:rFonts w:ascii="Calibri" w:hAnsi="Calibri" w:eastAsia="Calibri" w:cs="Calibri"/>
                <w:b/>
                <w:bCs/>
                <w:color w:val="FFFFFF"/>
                <w:sz w:val="18"/>
                <w:szCs w:val="18"/>
              </w:rPr>
              <w:fldChar w:fldCharType="end"/>
            </w:r>
          </w:p>
        </w:tc>
      </w:tr>
    </w:tbl>
    <w:p w14:paraId="1B54E3B3">
      <w:pPr>
        <w:pBdr>
          <w:bottom w:val="single" w:color="1F3864" w:sz="12" w:space="6"/>
        </w:pBdr>
        <w:spacing w:after="160"/>
      </w:pPr>
    </w:p>
    <w:p w14:paraId="57D1905C">
      <w:pPr>
        <w:pBdr>
          <w:bottom w:val="single" w:color="1F3864" w:sz="8" w:space="2"/>
        </w:pBdr>
        <w:spacing w:before="260" w:after="100"/>
      </w:pPr>
      <w:r>
        <w:rPr>
          <w:rFonts w:ascii="Calibri" w:hAnsi="Calibri" w:eastAsia="Calibri" w:cs="Calibri"/>
          <w:b/>
          <w:bCs/>
          <w:color w:val="1F3864"/>
          <w:sz w:val="22"/>
          <w:szCs w:val="22"/>
        </w:rPr>
        <w:t>PROFESSIONAL SUMMARY</w:t>
      </w:r>
    </w:p>
    <w:p w14:paraId="6CBAE880">
      <w:pPr>
        <w:spacing w:after="100"/>
      </w:pPr>
      <w:r>
        <w:rPr>
          <w:rFonts w:ascii="Calibri" w:hAnsi="Calibri" w:eastAsia="Calibri" w:cs="Calibri"/>
          <w:color w:val="333333"/>
          <w:sz w:val="20"/>
          <w:szCs w:val="20"/>
        </w:rPr>
        <w:t>Computer Science &amp; Information Technology student at Helwan National University with a strong interest in Data Engineering and Big Data Engineering. Currently enrolled in the DEPI Data Science – Microsoft Data Engineer Track, with hands-on academic experience in Python scripting, SQL, Microsoft SQL Server, and relational database (RDBMS) development. Built practical projects involving relational databases, networking, cybersecurity, and web technologies. Strong foundation in algorithms, programming, computer networks, and operating systems, with strong problem-solving skills and a focus on growing into a Big Data Engineer role.</w:t>
      </w:r>
    </w:p>
    <w:p w14:paraId="4AD26843">
      <w:pPr>
        <w:pBdr>
          <w:bottom w:val="single" w:color="1F3864" w:sz="8" w:space="2"/>
        </w:pBdr>
        <w:spacing w:before="260" w:after="100"/>
      </w:pPr>
      <w:r>
        <w:rPr>
          <w:rFonts w:ascii="Calibri" w:hAnsi="Calibri" w:eastAsia="Calibri" w:cs="Calibri"/>
          <w:b/>
          <w:bCs/>
          <w:color w:val="1F3864"/>
          <w:sz w:val="22"/>
          <w:szCs w:val="22"/>
        </w:rPr>
        <w:t>WORK EXPERIENCE</w:t>
      </w:r>
    </w:p>
    <w:p w14:paraId="62245C8C">
      <w:pPr>
        <w:spacing w:before="160" w:after="20"/>
      </w:pPr>
      <w:r>
        <w:rPr>
          <w:rFonts w:ascii="Calibri" w:hAnsi="Calibri" w:eastAsia="Calibri" w:cs="Calibri"/>
          <w:b/>
          <w:bCs/>
          <w:color w:val="333333"/>
          <w:sz w:val="21"/>
          <w:szCs w:val="21"/>
        </w:rPr>
        <w:t>DEPI — Trainee, Data Science: Microsoft Data Engineer Track</w:t>
      </w:r>
      <w:r>
        <w:rPr>
          <w:rFonts w:ascii="Calibri" w:hAnsi="Calibri" w:eastAsia="Calibri" w:cs="Calibri"/>
          <w:i/>
          <w:iCs/>
          <w:color w:val="555555"/>
          <w:sz w:val="19"/>
          <w:szCs w:val="19"/>
        </w:rPr>
        <w:t xml:space="preserve">   |   Jul 2026 – Present</w:t>
      </w:r>
    </w:p>
    <w:p w14:paraId="0D5343BF">
      <w:pPr>
        <w:pStyle w:val="17"/>
        <w:numPr>
          <w:ilvl w:val="0"/>
          <w:numId w:val="1"/>
        </w:numPr>
        <w:spacing w:after="40"/>
      </w:pPr>
      <w:r>
        <w:rPr>
          <w:rFonts w:ascii="Calibri" w:hAnsi="Calibri" w:eastAsia="Calibri" w:cs="Calibri"/>
          <w:color w:val="333333"/>
          <w:sz w:val="20"/>
          <w:szCs w:val="20"/>
        </w:rPr>
        <w:t>Developing knowledge and practical skills in Data Science, Big Data, and Microsoft Data Engineering.</w:t>
      </w:r>
    </w:p>
    <w:p w14:paraId="74AD95F9">
      <w:pPr>
        <w:pStyle w:val="17"/>
        <w:numPr>
          <w:ilvl w:val="0"/>
          <w:numId w:val="1"/>
        </w:numPr>
        <w:spacing w:after="40"/>
      </w:pPr>
      <w:r>
        <w:rPr>
          <w:rFonts w:ascii="Calibri" w:hAnsi="Calibri" w:eastAsia="Calibri" w:cs="Calibri"/>
          <w:color w:val="333333"/>
          <w:sz w:val="20"/>
          <w:szCs w:val="20"/>
        </w:rPr>
        <w:t>Completed technical assignments as part of the training program.</w:t>
      </w:r>
    </w:p>
    <w:p w14:paraId="74CB6D7C">
      <w:pPr>
        <w:spacing w:before="160" w:after="20"/>
      </w:pPr>
      <w:r>
        <w:rPr>
          <w:rFonts w:ascii="Calibri" w:hAnsi="Calibri" w:eastAsia="Calibri" w:cs="Calibri"/>
          <w:b/>
          <w:bCs/>
          <w:color w:val="333333"/>
          <w:sz w:val="21"/>
          <w:szCs w:val="21"/>
        </w:rPr>
        <w:t>National Telecommunication Institute (NTI) — Cybersecurity Trainee &amp; Freelancer</w:t>
      </w:r>
      <w:r>
        <w:rPr>
          <w:rFonts w:ascii="Calibri" w:hAnsi="Calibri" w:eastAsia="Calibri" w:cs="Calibri"/>
          <w:i/>
          <w:iCs/>
          <w:color w:val="555555"/>
          <w:sz w:val="19"/>
          <w:szCs w:val="19"/>
        </w:rPr>
        <w:t xml:space="preserve">   |   Sep 2025</w:t>
      </w:r>
    </w:p>
    <w:p w14:paraId="047A6FD9">
      <w:pPr>
        <w:pStyle w:val="17"/>
        <w:numPr>
          <w:ilvl w:val="0"/>
          <w:numId w:val="1"/>
        </w:numPr>
        <w:spacing w:after="40"/>
      </w:pPr>
      <w:r>
        <w:rPr>
          <w:rFonts w:ascii="Calibri" w:hAnsi="Calibri" w:eastAsia="Calibri" w:cs="Calibri"/>
          <w:color w:val="333333"/>
          <w:sz w:val="20"/>
          <w:szCs w:val="20"/>
        </w:rPr>
        <w:t>Completed 60 technical training hours and 12 freelance hours.</w:t>
      </w:r>
    </w:p>
    <w:p w14:paraId="30D09A2D">
      <w:pPr>
        <w:pStyle w:val="17"/>
        <w:numPr>
          <w:ilvl w:val="0"/>
          <w:numId w:val="1"/>
        </w:numPr>
        <w:spacing w:after="40"/>
      </w:pPr>
      <w:r>
        <w:rPr>
          <w:rFonts w:ascii="Calibri" w:hAnsi="Calibri" w:eastAsia="Calibri" w:cs="Calibri"/>
          <w:color w:val="333333"/>
          <w:sz w:val="20"/>
          <w:szCs w:val="20"/>
        </w:rPr>
        <w:t>Studied networking fundamentals and cybersecurity concepts.</w:t>
      </w:r>
    </w:p>
    <w:p w14:paraId="2316684C">
      <w:pPr>
        <w:pStyle w:val="17"/>
        <w:numPr>
          <w:ilvl w:val="0"/>
          <w:numId w:val="1"/>
        </w:numPr>
        <w:spacing w:after="40"/>
      </w:pPr>
      <w:r>
        <w:rPr>
          <w:rFonts w:ascii="Calibri" w:hAnsi="Calibri" w:eastAsia="Calibri" w:cs="Calibri"/>
          <w:color w:val="333333"/>
          <w:sz w:val="20"/>
          <w:szCs w:val="20"/>
        </w:rPr>
        <w:t>Practiced cybersecurity tools and techniques using Kali Linux, including Nmap.</w:t>
      </w:r>
    </w:p>
    <w:p w14:paraId="732E6928">
      <w:pPr>
        <w:pStyle w:val="17"/>
        <w:numPr>
          <w:ilvl w:val="0"/>
          <w:numId w:val="1"/>
        </w:numPr>
        <w:spacing w:after="40"/>
      </w:pPr>
      <w:r>
        <w:rPr>
          <w:rFonts w:ascii="Calibri" w:hAnsi="Calibri" w:eastAsia="Calibri" w:cs="Calibri"/>
          <w:color w:val="333333"/>
          <w:sz w:val="20"/>
          <w:szCs w:val="20"/>
        </w:rPr>
        <w:t>Gained practical exposure to network security concepts.</w:t>
      </w:r>
    </w:p>
    <w:p w14:paraId="09170815">
      <w:pPr>
        <w:pBdr>
          <w:bottom w:val="single" w:color="1F3864" w:sz="8" w:space="2"/>
        </w:pBdr>
        <w:spacing w:before="260" w:after="100"/>
      </w:pPr>
      <w:r>
        <w:rPr>
          <w:rFonts w:ascii="Calibri" w:hAnsi="Calibri" w:eastAsia="Calibri" w:cs="Calibri"/>
          <w:b/>
          <w:bCs/>
          <w:color w:val="1F3864"/>
          <w:sz w:val="22"/>
          <w:szCs w:val="22"/>
        </w:rPr>
        <w:t>EDUCATION</w:t>
      </w:r>
    </w:p>
    <w:p w14:paraId="2E9995C6">
      <w:pPr>
        <w:spacing w:before="160" w:after="20"/>
      </w:pPr>
      <w:r>
        <w:rPr>
          <w:rFonts w:ascii="Calibri" w:hAnsi="Calibri" w:eastAsia="Calibri" w:cs="Calibri"/>
          <w:b/>
          <w:bCs/>
          <w:color w:val="333333"/>
          <w:sz w:val="21"/>
          <w:szCs w:val="21"/>
        </w:rPr>
        <w:t>Helwan National University (HNU)</w:t>
      </w:r>
      <w:r>
        <w:rPr>
          <w:rFonts w:ascii="Calibri" w:hAnsi="Calibri" w:eastAsia="Calibri" w:cs="Calibri"/>
          <w:i/>
          <w:iCs/>
          <w:color w:val="555555"/>
          <w:sz w:val="19"/>
          <w:szCs w:val="19"/>
        </w:rPr>
        <w:t xml:space="preserve">   |   2024 – 2028</w:t>
      </w:r>
    </w:p>
    <w:p w14:paraId="7DB5F997">
      <w:pPr>
        <w:spacing w:after="60"/>
      </w:pPr>
      <w:r>
        <w:rPr>
          <w:rFonts w:ascii="Calibri" w:hAnsi="Calibri" w:eastAsia="Calibri" w:cs="Calibri"/>
          <w:color w:val="333333"/>
          <w:sz w:val="20"/>
          <w:szCs w:val="20"/>
        </w:rPr>
        <w:t>Bachelor of Computer Science &amp; Information Technology (CSIT)</w:t>
      </w:r>
    </w:p>
    <w:p w14:paraId="0DA1AD80">
      <w:pPr>
        <w:spacing w:after="40"/>
      </w:pPr>
      <w:r>
        <w:rPr>
          <w:rFonts w:ascii="Calibri" w:hAnsi="Calibri" w:eastAsia="Calibri" w:cs="Calibri"/>
          <w:b/>
          <w:bCs/>
          <w:color w:val="333333"/>
          <w:sz w:val="19"/>
          <w:szCs w:val="19"/>
        </w:rPr>
        <w:t xml:space="preserve">Relevant Coursework: </w:t>
      </w:r>
      <w:r>
        <w:rPr>
          <w:rFonts w:ascii="Calibri" w:hAnsi="Calibri" w:eastAsia="Calibri" w:cs="Calibri"/>
          <w:color w:val="555555"/>
          <w:sz w:val="19"/>
          <w:szCs w:val="19"/>
        </w:rPr>
        <w:t>Database Systems • Algorithms • Programming Languages • Computer Networks • Operating Systems • System Analysis &amp; Design • Internet Technology • Logic Design</w:t>
      </w:r>
    </w:p>
    <w:p w14:paraId="645144B2">
      <w:pPr>
        <w:pBdr>
          <w:bottom w:val="single" w:color="1F3864" w:sz="8" w:space="2"/>
        </w:pBdr>
        <w:spacing w:before="260" w:after="100"/>
      </w:pPr>
      <w:r>
        <w:rPr>
          <w:rFonts w:ascii="Calibri" w:hAnsi="Calibri" w:eastAsia="Calibri" w:cs="Calibri"/>
          <w:b/>
          <w:bCs/>
          <w:color w:val="1F3864"/>
          <w:sz w:val="22"/>
          <w:szCs w:val="22"/>
        </w:rPr>
        <w:t>TECHNICAL SKILLS</w:t>
      </w:r>
    </w:p>
    <w:p w14:paraId="5907EEA4">
      <w:pPr>
        <w:spacing w:after="40"/>
      </w:pPr>
      <w:r>
        <w:rPr>
          <w:rFonts w:ascii="Calibri" w:hAnsi="Calibri" w:eastAsia="Calibri" w:cs="Calibri"/>
          <w:b/>
          <w:bCs/>
          <w:color w:val="333333"/>
          <w:sz w:val="20"/>
          <w:szCs w:val="20"/>
        </w:rPr>
        <w:t xml:space="preserve">Programming: </w:t>
      </w:r>
      <w:r>
        <w:rPr>
          <w:rFonts w:ascii="Calibri" w:hAnsi="Calibri" w:eastAsia="Calibri" w:cs="Calibri"/>
          <w:color w:val="333333"/>
          <w:sz w:val="20"/>
          <w:szCs w:val="20"/>
        </w:rPr>
        <w:t>Python (Scripting), C, C++, Java</w:t>
      </w:r>
    </w:p>
    <w:p w14:paraId="2AE42FD2">
      <w:pPr>
        <w:spacing w:after="40"/>
      </w:pPr>
      <w:r>
        <w:rPr>
          <w:rFonts w:ascii="Calibri" w:hAnsi="Calibri" w:eastAsia="Calibri" w:cs="Calibri"/>
          <w:b/>
          <w:bCs/>
          <w:color w:val="333333"/>
          <w:sz w:val="20"/>
          <w:szCs w:val="20"/>
        </w:rPr>
        <w:t xml:space="preserve">Data &amp; Databases: </w:t>
      </w:r>
      <w:r>
        <w:rPr>
          <w:rFonts w:ascii="Calibri" w:hAnsi="Calibri" w:eastAsia="Calibri" w:cs="Calibri"/>
          <w:color w:val="333333"/>
          <w:sz w:val="20"/>
          <w:szCs w:val="20"/>
        </w:rPr>
        <w:t>SQL, Microsoft SQL Server, RDBMS (Relational Database Management Systems), Big Data Concepts, Database Design Fundamentals</w:t>
      </w:r>
    </w:p>
    <w:p w14:paraId="1339EEEC">
      <w:pPr>
        <w:spacing w:after="40"/>
      </w:pPr>
      <w:r>
        <w:rPr>
          <w:rFonts w:ascii="Calibri" w:hAnsi="Calibri" w:eastAsia="Calibri" w:cs="Calibri"/>
          <w:b/>
          <w:bCs/>
          <w:color w:val="333333"/>
          <w:sz w:val="20"/>
          <w:szCs w:val="20"/>
        </w:rPr>
        <w:t xml:space="preserve">Networking &amp; Cybersecurity: </w:t>
      </w:r>
      <w:r>
        <w:rPr>
          <w:rFonts w:ascii="Calibri" w:hAnsi="Calibri" w:eastAsia="Calibri" w:cs="Calibri"/>
          <w:color w:val="333333"/>
          <w:sz w:val="20"/>
          <w:szCs w:val="20"/>
        </w:rPr>
        <w:t>CCNA, Networking Fundamentals, Kali Linux, Nmap, Wireshark, ARP Spoofing, mitmproxy</w:t>
      </w:r>
    </w:p>
    <w:p w14:paraId="4DAE45A3">
      <w:pPr>
        <w:spacing w:after="40"/>
      </w:pPr>
      <w:r>
        <w:rPr>
          <w:rFonts w:ascii="Calibri" w:hAnsi="Calibri" w:eastAsia="Calibri" w:cs="Calibri"/>
          <w:b/>
          <w:bCs/>
          <w:color w:val="333333"/>
          <w:sz w:val="20"/>
          <w:szCs w:val="20"/>
        </w:rPr>
        <w:t xml:space="preserve">Web Technologies: </w:t>
      </w:r>
      <w:r>
        <w:rPr>
          <w:rFonts w:ascii="Calibri" w:hAnsi="Calibri" w:eastAsia="Calibri" w:cs="Calibri"/>
          <w:color w:val="333333"/>
          <w:sz w:val="20"/>
          <w:szCs w:val="20"/>
        </w:rPr>
        <w:t>HTML, CSS, JavaScript</w:t>
      </w:r>
    </w:p>
    <w:p w14:paraId="03C60C72">
      <w:pPr>
        <w:spacing w:after="40"/>
      </w:pPr>
      <w:r>
        <w:rPr>
          <w:rFonts w:ascii="Calibri" w:hAnsi="Calibri" w:eastAsia="Calibri" w:cs="Calibri"/>
          <w:b/>
          <w:bCs/>
          <w:color w:val="333333"/>
          <w:sz w:val="20"/>
          <w:szCs w:val="20"/>
        </w:rPr>
        <w:t xml:space="preserve">Core Concepts: </w:t>
      </w:r>
      <w:r>
        <w:rPr>
          <w:rFonts w:ascii="Calibri" w:hAnsi="Calibri" w:eastAsia="Calibri" w:cs="Calibri"/>
          <w:color w:val="333333"/>
          <w:sz w:val="20"/>
          <w:szCs w:val="20"/>
        </w:rPr>
        <w:t>Algorithms, Programming Fundamentals, Big Data Fundamentals, Operating Systems, System Analysis &amp; Design</w:t>
      </w:r>
    </w:p>
    <w:p w14:paraId="28EF879F">
      <w:pPr>
        <w:pBdr>
          <w:bottom w:val="single" w:color="1F3864" w:sz="8" w:space="2"/>
        </w:pBdr>
        <w:spacing w:before="260" w:after="100"/>
      </w:pPr>
      <w:r>
        <w:rPr>
          <w:rFonts w:ascii="Calibri" w:hAnsi="Calibri" w:eastAsia="Calibri" w:cs="Calibri"/>
          <w:b/>
          <w:bCs/>
          <w:color w:val="1F3864"/>
          <w:sz w:val="22"/>
          <w:szCs w:val="22"/>
        </w:rPr>
        <w:t>SOFT SKILLS</w:t>
      </w:r>
    </w:p>
    <w:p w14:paraId="7C398829">
      <w:pPr>
        <w:pStyle w:val="17"/>
        <w:numPr>
          <w:ilvl w:val="0"/>
          <w:numId w:val="1"/>
        </w:numPr>
        <w:spacing w:after="40"/>
      </w:pPr>
      <w:r>
        <w:rPr>
          <w:rFonts w:ascii="Calibri" w:hAnsi="Calibri" w:eastAsia="Calibri" w:cs="Calibri"/>
          <w:color w:val="333333"/>
          <w:sz w:val="20"/>
          <w:szCs w:val="20"/>
        </w:rPr>
        <w:t>Problem-Solving — breaking down technical issues and finding practical solutions.</w:t>
      </w:r>
    </w:p>
    <w:p w14:paraId="2A0851C8">
      <w:pPr>
        <w:pStyle w:val="17"/>
        <w:numPr>
          <w:ilvl w:val="0"/>
          <w:numId w:val="1"/>
        </w:numPr>
        <w:spacing w:after="40"/>
      </w:pPr>
      <w:r>
        <w:rPr>
          <w:rFonts w:ascii="Calibri" w:hAnsi="Calibri" w:eastAsia="Calibri" w:cs="Calibri"/>
          <w:color w:val="333333"/>
          <w:sz w:val="20"/>
          <w:szCs w:val="20"/>
        </w:rPr>
        <w:t>Teamwork — collaborating effectively with peers on group projects and labs.</w:t>
      </w:r>
    </w:p>
    <w:p w14:paraId="09A64080">
      <w:pPr>
        <w:pStyle w:val="17"/>
        <w:numPr>
          <w:ilvl w:val="0"/>
          <w:numId w:val="1"/>
        </w:numPr>
        <w:spacing w:after="40"/>
      </w:pPr>
      <w:r>
        <w:rPr>
          <w:rFonts w:ascii="Calibri" w:hAnsi="Calibri" w:eastAsia="Calibri" w:cs="Calibri"/>
          <w:color w:val="333333"/>
          <w:sz w:val="20"/>
          <w:szCs w:val="20"/>
        </w:rPr>
        <w:t>Working Under Pressure — staying focused and meeting deadlines during exams and project deliverables.</w:t>
      </w:r>
    </w:p>
    <w:p w14:paraId="1D01BBE8">
      <w:pPr>
        <w:pStyle w:val="17"/>
        <w:numPr>
          <w:ilvl w:val="0"/>
          <w:numId w:val="1"/>
        </w:numPr>
        <w:spacing w:after="40"/>
      </w:pPr>
      <w:r>
        <w:rPr>
          <w:rFonts w:ascii="Calibri" w:hAnsi="Calibri" w:eastAsia="Calibri" w:cs="Calibri"/>
          <w:color w:val="333333"/>
          <w:sz w:val="20"/>
          <w:szCs w:val="20"/>
        </w:rPr>
        <w:t>Communication — explaining technical concepts clearly to both technical and non-technical audiences.</w:t>
      </w:r>
    </w:p>
    <w:p w14:paraId="2B60748C">
      <w:pPr>
        <w:pStyle w:val="17"/>
        <w:numPr>
          <w:ilvl w:val="0"/>
          <w:numId w:val="1"/>
        </w:numPr>
        <w:spacing w:after="40"/>
      </w:pPr>
      <w:r>
        <w:rPr>
          <w:rFonts w:ascii="Calibri" w:hAnsi="Calibri" w:eastAsia="Calibri" w:cs="Calibri"/>
          <w:color w:val="333333"/>
          <w:sz w:val="20"/>
          <w:szCs w:val="20"/>
        </w:rPr>
        <w:t>Active Listening — understanding requirements and feedback accurately before acting on them.</w:t>
      </w:r>
    </w:p>
    <w:p w14:paraId="7DB4ABF2">
      <w:pPr>
        <w:pStyle w:val="17"/>
        <w:numPr>
          <w:ilvl w:val="0"/>
          <w:numId w:val="1"/>
        </w:numPr>
        <w:spacing w:after="40"/>
      </w:pPr>
      <w:r>
        <w:rPr>
          <w:rFonts w:ascii="Calibri" w:hAnsi="Calibri" w:eastAsia="Calibri" w:cs="Calibri"/>
          <w:color w:val="333333"/>
          <w:sz w:val="20"/>
          <w:szCs w:val="20"/>
        </w:rPr>
        <w:t>Adaptability — quickly picking up new tools and technologies across different courses and projects.</w:t>
      </w:r>
    </w:p>
    <w:p w14:paraId="481322FF">
      <w:pPr>
        <w:pBdr>
          <w:bottom w:val="single" w:color="1F3864" w:sz="8" w:space="2"/>
        </w:pBdr>
        <w:spacing w:before="260" w:after="100"/>
      </w:pPr>
      <w:r>
        <w:rPr>
          <w:rFonts w:ascii="Calibri" w:hAnsi="Calibri" w:eastAsia="Calibri" w:cs="Calibri"/>
          <w:b/>
          <w:bCs/>
          <w:color w:val="1F3864"/>
          <w:sz w:val="22"/>
          <w:szCs w:val="22"/>
        </w:rPr>
        <w:t>ACADEMIC PROJECTS</w:t>
      </w:r>
    </w:p>
    <w:p w14:paraId="02BBF784">
      <w:pPr>
        <w:spacing w:before="160" w:after="20"/>
      </w:pPr>
      <w:r>
        <w:rPr>
          <w:rFonts w:ascii="Calibri" w:hAnsi="Calibri" w:eastAsia="Calibri" w:cs="Calibri"/>
          <w:b/>
          <w:bCs/>
          <w:color w:val="333333"/>
          <w:sz w:val="21"/>
          <w:szCs w:val="21"/>
        </w:rPr>
        <w:t>SQL Database Project</w:t>
      </w:r>
      <w:r>
        <w:rPr>
          <w:rFonts w:ascii="Calibri" w:hAnsi="Calibri" w:eastAsia="Calibri" w:cs="Calibri"/>
          <w:i/>
          <w:iCs/>
          <w:color w:val="555555"/>
          <w:sz w:val="19"/>
          <w:szCs w:val="19"/>
        </w:rPr>
        <w:t xml:space="preserve">   |   Database Course – Microsoft SQL Server</w:t>
      </w:r>
    </w:p>
    <w:p w14:paraId="1B6E21D9">
      <w:pPr>
        <w:pStyle w:val="17"/>
        <w:numPr>
          <w:ilvl w:val="0"/>
          <w:numId w:val="1"/>
        </w:numPr>
        <w:spacing w:after="40"/>
      </w:pPr>
      <w:r>
        <w:rPr>
          <w:rFonts w:ascii="Calibri" w:hAnsi="Calibri" w:eastAsia="Calibri" w:cs="Calibri"/>
          <w:color w:val="333333"/>
          <w:sz w:val="20"/>
          <w:szCs w:val="20"/>
        </w:rPr>
        <w:t>Designed and implemented a small relational database using Microsoft SQL Server.</w:t>
      </w:r>
    </w:p>
    <w:p w14:paraId="04D5B0F8">
      <w:pPr>
        <w:pStyle w:val="17"/>
        <w:numPr>
          <w:ilvl w:val="0"/>
          <w:numId w:val="1"/>
        </w:numPr>
        <w:spacing w:after="40"/>
      </w:pPr>
      <w:r>
        <w:rPr>
          <w:rFonts w:ascii="Calibri" w:hAnsi="Calibri" w:eastAsia="Calibri" w:cs="Calibri"/>
          <w:color w:val="333333"/>
          <w:sz w:val="20"/>
          <w:szCs w:val="20"/>
        </w:rPr>
        <w:t>Applied SQL and database design fundamentals in a practical academic project.</w:t>
      </w:r>
    </w:p>
    <w:p w14:paraId="0F3BE84B">
      <w:pPr>
        <w:spacing w:before="160" w:after="20"/>
      </w:pPr>
      <w:r>
        <w:rPr>
          <w:rFonts w:ascii="Calibri" w:hAnsi="Calibri" w:eastAsia="Calibri" w:cs="Calibri"/>
          <w:b/>
          <w:bCs/>
          <w:color w:val="333333"/>
          <w:sz w:val="21"/>
          <w:szCs w:val="21"/>
        </w:rPr>
        <w:t>MITM Lab — Man-in-the-Middle Attack</w:t>
      </w:r>
      <w:r>
        <w:rPr>
          <w:rFonts w:ascii="Calibri" w:hAnsi="Calibri" w:eastAsia="Calibri" w:cs="Calibri"/>
          <w:i/>
          <w:iCs/>
          <w:color w:val="555555"/>
          <w:sz w:val="19"/>
          <w:szCs w:val="19"/>
        </w:rPr>
        <w:t xml:space="preserve">   |   Cybersecurity Project</w:t>
      </w:r>
    </w:p>
    <w:p w14:paraId="13224FA6">
      <w:pPr>
        <w:pStyle w:val="17"/>
        <w:numPr>
          <w:ilvl w:val="0"/>
          <w:numId w:val="1"/>
        </w:numPr>
        <w:spacing w:after="40"/>
      </w:pPr>
      <w:r>
        <w:rPr>
          <w:rFonts w:ascii="Calibri" w:hAnsi="Calibri" w:eastAsia="Calibri" w:cs="Calibri"/>
          <w:color w:val="333333"/>
          <w:sz w:val="20"/>
          <w:szCs w:val="20"/>
        </w:rPr>
        <w:t>Conducted a controlled MITM attack simulation in an isolated testing environment.</w:t>
      </w:r>
    </w:p>
    <w:p w14:paraId="7BFCE746">
      <w:pPr>
        <w:pStyle w:val="17"/>
        <w:numPr>
          <w:ilvl w:val="0"/>
          <w:numId w:val="1"/>
        </w:numPr>
        <w:spacing w:after="40"/>
      </w:pPr>
      <w:r>
        <w:rPr>
          <w:rFonts w:ascii="Calibri" w:hAnsi="Calibri" w:eastAsia="Calibri" w:cs="Calibri"/>
          <w:color w:val="333333"/>
          <w:sz w:val="20"/>
          <w:szCs w:val="20"/>
        </w:rPr>
        <w:t>Performed network discovery to identify devices and the gateway.</w:t>
      </w:r>
    </w:p>
    <w:p w14:paraId="3AEA5D52">
      <w:pPr>
        <w:pStyle w:val="17"/>
        <w:numPr>
          <w:ilvl w:val="0"/>
          <w:numId w:val="1"/>
        </w:numPr>
        <w:spacing w:after="40"/>
      </w:pPr>
      <w:r>
        <w:rPr>
          <w:rFonts w:ascii="Calibri" w:hAnsi="Calibri" w:eastAsia="Calibri" w:cs="Calibri"/>
          <w:color w:val="333333"/>
          <w:sz w:val="20"/>
          <w:szCs w:val="20"/>
        </w:rPr>
        <w:t>Used ARP spoofing to redirect traffic through the testing machine.</w:t>
      </w:r>
    </w:p>
    <w:p w14:paraId="2940288B">
      <w:pPr>
        <w:pStyle w:val="17"/>
        <w:numPr>
          <w:ilvl w:val="0"/>
          <w:numId w:val="1"/>
        </w:numPr>
        <w:spacing w:after="40"/>
      </w:pPr>
      <w:r>
        <w:rPr>
          <w:rFonts w:ascii="Calibri" w:hAnsi="Calibri" w:eastAsia="Calibri" w:cs="Calibri"/>
          <w:color w:val="333333"/>
          <w:sz w:val="20"/>
          <w:szCs w:val="20"/>
        </w:rPr>
        <w:t>Used mitmproxy/mitmweb to inspect and intercept web requests within the lab environment.</w:t>
      </w:r>
    </w:p>
    <w:p w14:paraId="760B9DE1">
      <w:pPr>
        <w:pStyle w:val="17"/>
        <w:numPr>
          <w:ilvl w:val="0"/>
          <w:numId w:val="1"/>
        </w:numPr>
        <w:spacing w:after="40"/>
      </w:pPr>
      <w:r>
        <w:rPr>
          <w:rFonts w:ascii="Calibri" w:hAnsi="Calibri" w:eastAsia="Calibri" w:cs="Calibri"/>
          <w:color w:val="333333"/>
          <w:sz w:val="20"/>
          <w:szCs w:val="20"/>
        </w:rPr>
        <w:t>Used Wireshark for network traffic analysis.</w:t>
      </w:r>
    </w:p>
    <w:p w14:paraId="2B76DC6C">
      <w:pPr>
        <w:spacing w:before="160" w:after="20"/>
      </w:pPr>
      <w:r>
        <w:rPr>
          <w:rFonts w:ascii="Calibri" w:hAnsi="Calibri" w:eastAsia="Calibri" w:cs="Calibri"/>
          <w:b/>
          <w:bCs/>
          <w:color w:val="333333"/>
          <w:sz w:val="21"/>
          <w:szCs w:val="21"/>
        </w:rPr>
        <w:t>Online Book Store Website</w:t>
      </w:r>
      <w:r>
        <w:rPr>
          <w:rFonts w:ascii="Calibri" w:hAnsi="Calibri" w:eastAsia="Calibri" w:cs="Calibri"/>
          <w:i/>
          <w:iCs/>
          <w:color w:val="555555"/>
          <w:sz w:val="19"/>
          <w:szCs w:val="19"/>
        </w:rPr>
        <w:t xml:space="preserve">   |   Internet Technology Course</w:t>
      </w:r>
    </w:p>
    <w:p w14:paraId="19DC46AB">
      <w:pPr>
        <w:pStyle w:val="17"/>
        <w:numPr>
          <w:ilvl w:val="0"/>
          <w:numId w:val="1"/>
        </w:numPr>
        <w:spacing w:after="40"/>
      </w:pPr>
      <w:r>
        <w:rPr>
          <w:rFonts w:ascii="Calibri" w:hAnsi="Calibri" w:eastAsia="Calibri" w:cs="Calibri"/>
          <w:color w:val="333333"/>
          <w:sz w:val="20"/>
          <w:szCs w:val="20"/>
        </w:rPr>
        <w:t>Developed a front-end online book-selling website.</w:t>
      </w:r>
    </w:p>
    <w:p w14:paraId="79ED5854">
      <w:pPr>
        <w:pStyle w:val="17"/>
        <w:numPr>
          <w:ilvl w:val="0"/>
          <w:numId w:val="1"/>
        </w:numPr>
        <w:spacing w:after="40"/>
      </w:pPr>
      <w:r>
        <w:rPr>
          <w:rFonts w:ascii="Calibri" w:hAnsi="Calibri" w:eastAsia="Calibri" w:cs="Calibri"/>
          <w:color w:val="333333"/>
          <w:sz w:val="20"/>
          <w:szCs w:val="20"/>
        </w:rPr>
        <w:t>Used HTML, CSS, and JavaScript to build the website interface.</w:t>
      </w:r>
    </w:p>
    <w:p w14:paraId="5151B44D">
      <w:pPr>
        <w:spacing w:before="160" w:after="20"/>
      </w:pPr>
      <w:r>
        <w:rPr>
          <w:rFonts w:ascii="Calibri" w:hAnsi="Calibri" w:eastAsia="Calibri" w:cs="Calibri"/>
          <w:b/>
          <w:bCs/>
          <w:color w:val="333333"/>
          <w:sz w:val="21"/>
          <w:szCs w:val="21"/>
        </w:rPr>
        <w:t>LED Pattern &amp; 555 Timer</w:t>
      </w:r>
      <w:r>
        <w:rPr>
          <w:rFonts w:ascii="Calibri" w:hAnsi="Calibri" w:eastAsia="Calibri" w:cs="Calibri"/>
          <w:i/>
          <w:iCs/>
          <w:color w:val="555555"/>
          <w:sz w:val="19"/>
          <w:szCs w:val="19"/>
        </w:rPr>
        <w:t xml:space="preserve">   |   Logic Design Course</w:t>
      </w:r>
    </w:p>
    <w:p w14:paraId="3FE23923">
      <w:pPr>
        <w:pStyle w:val="17"/>
        <w:numPr>
          <w:ilvl w:val="0"/>
          <w:numId w:val="1"/>
        </w:numPr>
        <w:spacing w:after="40"/>
      </w:pPr>
      <w:r>
        <w:rPr>
          <w:rFonts w:ascii="Calibri" w:hAnsi="Calibri" w:eastAsia="Calibri" w:cs="Calibri"/>
          <w:color w:val="333333"/>
          <w:sz w:val="20"/>
          <w:szCs w:val="20"/>
        </w:rPr>
        <w:t>Designed an LED sequence pattern where LEDs light up consecutively.</w:t>
      </w:r>
    </w:p>
    <w:p w14:paraId="224367EB">
      <w:pPr>
        <w:pStyle w:val="17"/>
        <w:numPr>
          <w:ilvl w:val="0"/>
          <w:numId w:val="1"/>
        </w:numPr>
        <w:spacing w:after="40"/>
      </w:pPr>
      <w:r>
        <w:rPr>
          <w:rFonts w:ascii="Calibri" w:hAnsi="Calibri" w:eastAsia="Calibri" w:cs="Calibri"/>
          <w:color w:val="333333"/>
          <w:sz w:val="20"/>
          <w:szCs w:val="20"/>
        </w:rPr>
        <w:t>Used a 555 timer to control the timing of the LED sequence.</w:t>
      </w:r>
    </w:p>
    <w:p w14:paraId="4A47AF3A">
      <w:pPr>
        <w:spacing w:before="160" w:after="20"/>
      </w:pPr>
      <w:r>
        <w:rPr>
          <w:rFonts w:ascii="Calibri" w:hAnsi="Calibri" w:eastAsia="Calibri" w:cs="Calibri"/>
          <w:b/>
          <w:bCs/>
          <w:color w:val="333333"/>
          <w:sz w:val="21"/>
          <w:szCs w:val="21"/>
        </w:rPr>
        <w:t>Light Sensor &amp; LED Circuit</w:t>
      </w:r>
      <w:r>
        <w:rPr>
          <w:rFonts w:ascii="Calibri" w:hAnsi="Calibri" w:eastAsia="Calibri" w:cs="Calibri"/>
          <w:i/>
          <w:iCs/>
          <w:color w:val="555555"/>
          <w:sz w:val="19"/>
          <w:szCs w:val="19"/>
        </w:rPr>
        <w:t xml:space="preserve">   |   Electronics Course</w:t>
      </w:r>
    </w:p>
    <w:p w14:paraId="73E25D23">
      <w:pPr>
        <w:pStyle w:val="17"/>
        <w:numPr>
          <w:ilvl w:val="0"/>
          <w:numId w:val="1"/>
        </w:numPr>
        <w:spacing w:after="40"/>
      </w:pPr>
      <w:r>
        <w:rPr>
          <w:rFonts w:ascii="Calibri" w:hAnsi="Calibri" w:eastAsia="Calibri" w:cs="Calibri"/>
          <w:color w:val="333333"/>
          <w:sz w:val="20"/>
          <w:szCs w:val="20"/>
        </w:rPr>
        <w:t>Built a light-sensing circuit using a sensor, breadboard, resistors, and LEDs.</w:t>
      </w:r>
    </w:p>
    <w:p w14:paraId="08C698AF">
      <w:pPr>
        <w:pStyle w:val="17"/>
        <w:numPr>
          <w:ilvl w:val="0"/>
          <w:numId w:val="1"/>
        </w:numPr>
        <w:spacing w:after="40"/>
      </w:pPr>
      <w:r>
        <w:rPr>
          <w:rFonts w:ascii="Calibri" w:hAnsi="Calibri" w:eastAsia="Calibri" w:cs="Calibri"/>
          <w:color w:val="333333"/>
          <w:sz w:val="20"/>
          <w:szCs w:val="20"/>
        </w:rPr>
        <w:t>Designed the circuit so the LED responds automatically to changes in the surrounding light.</w:t>
      </w:r>
    </w:p>
    <w:p w14:paraId="554066BE">
      <w:pPr>
        <w:pBdr>
          <w:bottom w:val="single" w:color="1F3864" w:sz="8" w:space="2"/>
        </w:pBdr>
        <w:spacing w:before="260" w:after="100"/>
      </w:pPr>
      <w:r>
        <w:rPr>
          <w:rFonts w:ascii="Calibri" w:hAnsi="Calibri" w:eastAsia="Calibri" w:cs="Calibri"/>
          <w:b/>
          <w:bCs/>
          <w:color w:val="1F3864"/>
          <w:sz w:val="22"/>
          <w:szCs w:val="22"/>
        </w:rPr>
        <w:t>CERTIFICATION</w:t>
      </w:r>
    </w:p>
    <w:p w14:paraId="2FCAE134">
      <w:pPr>
        <w:spacing w:before="160" w:after="20"/>
      </w:pPr>
      <w:r>
        <w:rPr>
          <w:rFonts w:ascii="Calibri" w:hAnsi="Calibri" w:eastAsia="Calibri" w:cs="Calibri"/>
          <w:b/>
          <w:bCs/>
          <w:color w:val="333333"/>
          <w:sz w:val="21"/>
          <w:szCs w:val="21"/>
        </w:rPr>
        <w:t>Cybersecurity Academy (Undergraduate Level)</w:t>
      </w:r>
      <w:r>
        <w:rPr>
          <w:rFonts w:ascii="Calibri" w:hAnsi="Calibri" w:eastAsia="Calibri" w:cs="Calibri"/>
          <w:i/>
          <w:iCs/>
          <w:color w:val="555555"/>
          <w:sz w:val="19"/>
          <w:szCs w:val="19"/>
        </w:rPr>
        <w:t xml:space="preserve">   |   National Telecommunication Institute (NTI) | Sep 2025</w:t>
      </w:r>
    </w:p>
    <w:p w14:paraId="4E04B431">
      <w:pPr>
        <w:spacing w:after="40"/>
        <w:rPr>
          <w:rFonts w:ascii="Calibri" w:hAnsi="Calibri" w:eastAsia="Calibri" w:cs="Calibri"/>
          <w:color w:val="333333"/>
          <w:sz w:val="22"/>
          <w:szCs w:val="22"/>
        </w:rPr>
      </w:pPr>
      <w:r>
        <w:rPr>
          <w:rFonts w:ascii="Calibri" w:hAnsi="Calibri" w:eastAsia="Calibri" w:cs="Calibri"/>
          <w:color w:val="333333"/>
          <w:sz w:val="20"/>
          <w:szCs w:val="20"/>
        </w:rPr>
        <w:t>60 Technical Hours + 12 Freelance Hours</w:t>
      </w:r>
    </w:p>
    <w:p w14:paraId="0245EA9B">
      <w:pPr>
        <w:spacing w:after="40"/>
        <w:rPr>
          <w:rFonts w:hint="eastAsia" w:asciiTheme="minorEastAsia" w:hAnsiTheme="minorEastAsia" w:eastAsiaTheme="minorEastAsia" w:cstheme="minorEastAsia"/>
          <w:b w:val="0"/>
          <w:bCs w:val="0"/>
          <w:sz w:val="20"/>
          <w:szCs w:val="21"/>
        </w:rPr>
      </w:pPr>
      <w:r>
        <w:rPr>
          <w:rFonts w:hint="eastAsia" w:asciiTheme="minorEastAsia" w:hAnsiTheme="minorEastAsia" w:eastAsiaTheme="minorEastAsia" w:cstheme="minorEastAsia"/>
          <w:b w:val="0"/>
          <w:bCs w:val="0"/>
          <w:sz w:val="20"/>
          <w:szCs w:val="21"/>
        </w:rPr>
        <w:t>SQL (Advanced) – HackerRank</w:t>
      </w:r>
    </w:p>
    <w:p w14:paraId="24A51F11">
      <w:pPr>
        <w:spacing w:after="40"/>
        <w:rPr>
          <w:rFonts w:hint="eastAsia" w:asciiTheme="minorEastAsia" w:hAnsiTheme="minorEastAsia" w:eastAsiaTheme="minorEastAsia" w:cstheme="minorEastAsia"/>
          <w:b w:val="0"/>
          <w:bCs w:val="0"/>
          <w:sz w:val="20"/>
          <w:szCs w:val="20"/>
        </w:rPr>
      </w:pPr>
      <w:r>
        <w:rPr>
          <w:rFonts w:hint="eastAsia" w:asciiTheme="minorEastAsia" w:hAnsiTheme="minorEastAsia" w:eastAsiaTheme="minorEastAsia" w:cstheme="minorEastAsia"/>
          <w:b w:val="0"/>
          <w:bCs w:val="0"/>
          <w:sz w:val="20"/>
          <w:szCs w:val="20"/>
        </w:rPr>
        <w:t>Python Certification – Kaggle</w:t>
      </w:r>
    </w:p>
    <w:p w14:paraId="60585E0E">
      <w:pPr>
        <w:spacing w:after="40"/>
        <w:rPr>
          <w:rFonts w:hint="eastAsia" w:asciiTheme="minorEastAsia" w:hAnsiTheme="minorEastAsia" w:eastAsiaTheme="minorEastAsia" w:cstheme="minorEastAsia"/>
          <w:b w:val="0"/>
          <w:bCs w:val="0"/>
          <w:color w:val="333333"/>
          <w:sz w:val="20"/>
          <w:szCs w:val="20"/>
          <w:lang w:bidi="ar-EG"/>
        </w:rPr>
      </w:pPr>
      <w:r>
        <w:rPr>
          <w:rFonts w:hint="eastAsia" w:asciiTheme="minorEastAsia" w:hAnsiTheme="minorEastAsia" w:eastAsiaTheme="minorEastAsia" w:cstheme="minorEastAsia"/>
          <w:b w:val="0"/>
          <w:bCs w:val="0"/>
          <w:sz w:val="20"/>
          <w:szCs w:val="20"/>
        </w:rPr>
        <w:t>Pandas Certification – Kaggle</w:t>
      </w:r>
    </w:p>
    <w:p w14:paraId="3A5182B1">
      <w:pPr>
        <w:pBdr>
          <w:bottom w:val="single" w:color="1F3864" w:sz="8" w:space="2"/>
        </w:pBdr>
        <w:spacing w:before="260" w:after="100"/>
      </w:pPr>
      <w:r>
        <w:rPr>
          <w:rFonts w:ascii="Calibri" w:hAnsi="Calibri" w:eastAsia="Calibri" w:cs="Calibri"/>
          <w:b/>
          <w:bCs/>
          <w:color w:val="1F3864"/>
          <w:sz w:val="22"/>
          <w:szCs w:val="22"/>
        </w:rPr>
        <w:t>LANGUAGES</w:t>
      </w:r>
    </w:p>
    <w:p w14:paraId="31914A46">
      <w:pPr>
        <w:spacing w:after="40"/>
      </w:pPr>
      <w:r>
        <w:rPr>
          <w:rFonts w:ascii="Calibri" w:hAnsi="Calibri" w:eastAsia="Calibri" w:cs="Calibri"/>
          <w:b/>
          <w:bCs/>
          <w:color w:val="333333"/>
          <w:sz w:val="20"/>
          <w:szCs w:val="20"/>
        </w:rPr>
        <w:t xml:space="preserve">Arabic: </w:t>
      </w:r>
      <w:r>
        <w:rPr>
          <w:rFonts w:ascii="Calibri" w:hAnsi="Calibri" w:eastAsia="Calibri" w:cs="Calibri"/>
          <w:color w:val="333333"/>
          <w:sz w:val="20"/>
          <w:szCs w:val="20"/>
        </w:rPr>
        <w:t>Native</w:t>
      </w:r>
    </w:p>
    <w:p w14:paraId="702930F5">
      <w:pPr>
        <w:spacing w:after="40"/>
      </w:pPr>
      <w:r>
        <w:rPr>
          <w:rFonts w:ascii="Calibri" w:hAnsi="Calibri" w:eastAsia="Calibri" w:cs="Calibri"/>
          <w:b/>
          <w:bCs/>
          <w:color w:val="333333"/>
          <w:sz w:val="20"/>
          <w:szCs w:val="20"/>
        </w:rPr>
        <w:t xml:space="preserve">English: </w:t>
      </w:r>
      <w:r>
        <w:rPr>
          <w:rFonts w:hint="default" w:eastAsia="SimSun" w:cs="SimSun" w:asciiTheme="minorAscii" w:hAnsiTheme="minorAscii"/>
          <w:sz w:val="20"/>
          <w:szCs w:val="20"/>
        </w:rPr>
        <w:t>Intermediate</w:t>
      </w:r>
      <w:bookmarkStart w:id="0" w:name="_GoBack"/>
      <w:bookmarkEnd w:id="0"/>
    </w:p>
    <w:sectPr>
      <w:pgSz w:w="11906" w:h="16838"/>
      <w:pgMar w:top="700" w:right="800" w:bottom="700" w:left="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DE2F2A"/>
    <w:rsid w:val="515969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574</Words>
  <Characters>3616</Characters>
  <TotalTime>7</TotalTime>
  <ScaleCrop>false</ScaleCrop>
  <LinksUpToDate>false</LinksUpToDate>
  <CharactersWithSpaces>4181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2026-08-21T01:29:00Z</dcterms:created>
  <dc:creator>Un-named</dc:creator>
  <cp:lastModifiedBy>جيمنج مصر EGY GAMING</cp:lastModifiedBy>
  <dcterms:modified xsi:type="dcterms:W3CDTF">2026-10-02T14:09:45Z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eyJoZGlkIjoiZTljMDViOTJjNWNiNGYzMDZmNTUwZWYwZWU3N2Y2MDEiLCJ1c2VySWQiOiIyMTQ1NzkyMzYxOTIzOSJ9</vt:lpwstr>
  </property>
  <property fmtid="{D5CDD505-2E9C-101B-9397-08002B2CF9AE}" pid="3" name="KSOProductBuildVer">
    <vt:lpwstr>1033-12.1.0.28485</vt:lpwstr>
  </property>
  <property fmtid="{D5CDD505-2E9C-101B-9397-08002B2CF9AE}" pid="4" name="ICV">
    <vt:lpwstr>792950508AA14759846002985459F0D9_12</vt:lpwstr>
  </property>
</Properties>
</file>