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LearnPass 学习通助手概要设计说明书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本文档是"LearnPass 学习通助手"项目的概要设计说明书，旨在对系统的整体架构、模块划分、接口设计、数据结构、安全策略及部署方案进行全面、系统的描述与规划。本文档的主要读者包括：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项目开发团队</w:t>
      </w:r>
      <w:r>
        <w:rPr>
          <w:rFonts w:ascii="Times New Roman" w:hAnsi="Times New Roman" w:eastAsia="SimSun"/>
          <w:b w:val="0"/>
          <w:sz w:val="24"/>
        </w:rPr>
        <w:t>：作为系统编码实现的架构依据和技术参考；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测试人员</w:t>
      </w:r>
      <w:r>
        <w:rPr>
          <w:rFonts w:ascii="Times New Roman" w:hAnsi="Times New Roman" w:eastAsia="SimSun"/>
          <w:b w:val="0"/>
          <w:sz w:val="24"/>
        </w:rPr>
        <w:t>：作为编写测试用例、接口测试和集成测试的设计基准；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指导教师</w:t>
      </w:r>
      <w:r>
        <w:rPr>
          <w:rFonts w:ascii="Times New Roman" w:hAnsi="Times New Roman" w:eastAsia="SimSun"/>
          <w:b w:val="0"/>
          <w:sz w:val="24"/>
        </w:rPr>
        <w:t>：作为项目评审、架构审查和进度检查的参考文档；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项目管理人员</w:t>
      </w:r>
      <w:r>
        <w:rPr>
          <w:rFonts w:ascii="Times New Roman" w:hAnsi="Times New Roman" w:eastAsia="SimSun"/>
          <w:b w:val="0"/>
          <w:sz w:val="24"/>
        </w:rPr>
        <w:t>：作为技术方案评审、资源分配和风险控制的参考。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本文档在需求分析报告的基础上，进一步明确系统"怎么做"的技术方案，为后续的详细设计和编码实现提供指导。</w:t>
      </w:r>
    </w:p>
    <w:p>
      <w:pPr>
        <w:pStyle w:val="Heading3"/>
      </w:pPr>
      <w:r>
        <w:t>1.2 项目背景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随着高校信息化教学的不断推进，超星学习通已成为国内高校广泛使用的在线教学平台之一。然而，学习通平台在作业和考试管理方面存在信息分散、缺乏统一时间线、缺少到期提醒机制等问题，导致学生经常错过截止日期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为解决上述问题，本项目开发"LearnPass 学习通助手"桌面应用程序，采用 Electron + Vue 3 + Element Plus + Node.js + Axios 技术栈，通过对接学习通平台API，为高校学生提供一站式的作业与考试管理服务。系统采用 Electron 主进程与渲染进程分离架构，通过 IPC 机制实现进程间安全通信，所有数据本地化存储，保障用户隐私安全。</w:t>
      </w:r>
    </w:p>
    <w:p>
      <w:pPr>
        <w:pStyle w:val="Heading3"/>
      </w:pPr>
      <w:r>
        <w:t>1.3 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序号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资料名称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《LearnPass 学习通助手需求分析报告》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本项目需求分析文档，定义了系统的功能需求和非功能需求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《LearnPass 学习通助手可行性分析报告》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本项目可行性分析文档，论证了技术、经济和社会可行性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官方文档 (https://www.electronjs.org/docs)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框架官方技术文档，涵盖进程模型、IPC通信、安全策略等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 3 官方文档 (https://vuejs.org/)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 3 框架官方文档，涵盖 Composition API、响应式系统等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Element Plus 官方文档 (https://element-plus.org/)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Element Plus 组件库文档，涵盖 UI 组件使用和主题定制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 官方文档 (https://axios-http.com/)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 HTTP 客户端文档，涵盖请求配置和拦截器机制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Node.js 官方文档 (https://nodejs.org/docs/)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Node.js 运行时文档，涵盖文件系统、路径处理等内置模块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GB/T 8567-2006《计算机软件文档编制规范》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国家标准，软件文档编制规范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GB/T 9385-2008《计算机软件需求规格说明规范》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国家标准，软件需求规格说明规范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GitHub示例项目：https://github.com/maczone/RoomManger4University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参考文档结构与模板</w:t>
            </w:r>
          </w:p>
        </w:tc>
      </w:tr>
    </w:tbl>
    <w:p>
      <w:pPr>
        <w:pStyle w:val="Heading2"/>
      </w:pPr>
      <w:r>
        <w:t>2. 系统架构设计</w:t>
      </w:r>
    </w:p>
    <w:p>
      <w:pPr>
        <w:pStyle w:val="Heading3"/>
      </w:pPr>
      <w:r>
        <w:t>2.1 总体架构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本系统采用经典的 Electron 桌面应用三层架构设计，将系统划分为表示层、业务逻辑层和数据层三个层次。各层之间职责明确、耦合度低，便于独立开发和维护。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2.1.1 架构分层图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9071"/>
      </w:tblGrid>
      <w:tr>
        <w:tc>
          <w:tcPr>
            <w:tcW w:type="dxa" w:w="9071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表示层 (Presentation Layer)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 3 前端界面 (index.html)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Element Plus UI 组件库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页面路由与视图管理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用户交互与数据展示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日历视图 / 列表视图 / 统计图表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+------------------------------------------------------------+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 (通过 preload.js 桥接)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+------------------------------------------------------------+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预加载桥接层 (Preload Bridge Layer)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preload.js (contextBridge 安全桥接)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IPC 通道注册与消息转发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事件监听与回调映射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+------------------------------------------------------------+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 (ipcMain / ipcRenderer)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9071"/>
      </w:tblGrid>
      <w:tr>
        <w:tc>
          <w:tcPr>
            <w:tcW w:type="dxa" w:w="9071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业务逻辑层 (Business Logic Layer)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主进程 (main.js)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窗口管理 (BrowserWindow)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IPC 消息处理 (ipcMain)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数据读写与持久化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学习通登录窗口管理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Cookie 获取与存储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+------------------------------------------------------------+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+------------------------------------------------------------+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API 封装层 (chaoxing-api.js)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学习通 API 接口封装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HTTP 请求管理 (Axios)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Cookie 认证与验证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HTML 数据解析与结构化转换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数据去重与合并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+------------------------------------------------------------+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9071"/>
      </w:tblGrid>
      <w:tr>
        <w:tc>
          <w:tcPr>
            <w:tcW w:type="dxa" w:w="9071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数据层 (Data Layer)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本地文件存储 (app_data.json)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用户信息 / 课程数据 / 作业数据 / 考试数据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提醒配置 / 系统设置 / 学习通登录状态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 自增 ID 计数器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+------------------------------------------------------------+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+------------------------------------------------------------------+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2.1.2 架构说明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系统整体遵循"前端展示 -- 桥接通信 -- 后端处理 -- 数据持久化"的数据流转模式：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表示层</w:t>
      </w:r>
      <w:r>
        <w:rPr>
          <w:rFonts w:ascii="Times New Roman" w:hAnsi="Times New Roman" w:eastAsia="SimSun"/>
          <w:b w:val="0"/>
          <w:sz w:val="24"/>
        </w:rPr>
        <w:t>负责用户界面的渲染和交互，采用 Vue 3 的响应式数据驱动视图更新，通过 Element Plus 组件库提供标准化的 UI 组件；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预加载桥接层</w:t>
      </w:r>
      <w:r>
        <w:rPr>
          <w:rFonts w:ascii="Times New Roman" w:hAnsi="Times New Roman" w:eastAsia="SimSun"/>
          <w:b w:val="0"/>
          <w:sz w:val="24"/>
        </w:rPr>
        <w:t>作为表示层与业务逻辑层之间的安全通信桥梁，通过 Electron 的 `contextBridge` API 将主进程能力安全地暴露给渲染进程；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业务逻辑层</w:t>
      </w:r>
      <w:r>
        <w:rPr>
          <w:rFonts w:ascii="Times New Roman" w:hAnsi="Times New Roman" w:eastAsia="SimSun"/>
          <w:b w:val="0"/>
          <w:sz w:val="24"/>
        </w:rPr>
        <w:t>负责核心业务处理，包括窗口管理、IPC 消息处理、数据读写、学习通 API 调用与数据解析；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数据层</w:t>
      </w:r>
      <w:r>
        <w:rPr>
          <w:rFonts w:ascii="Times New Roman" w:hAnsi="Times New Roman" w:eastAsia="SimSun"/>
          <w:b w:val="0"/>
          <w:sz w:val="24"/>
        </w:rPr>
        <w:t>采用本地 JSON 文件进行数据持久化存储，所有用户数据保存在用户设备本地。</w:t>
      </w:r>
    </w:p>
    <w:p>
      <w:pPr>
        <w:pStyle w:val="Heading3"/>
      </w:pPr>
      <w:r>
        <w:t>2.2 技术架构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2.2.1 技术栈总览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技术组件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版本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用途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在架构中的角色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28.x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桌面应用框架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提供主进程运行环境和渲染进程容器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 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3.x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前端框架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表示层核心框架，负责视图渲染和交互逻辑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Element Plus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2.9.x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UI 组件库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提供表格、表单、对话框、通知等 UI 组件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Node.js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18.x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后端运行时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主进程运行环境，提供文件系统、HTTP 等能力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1.x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 请求库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与学习通 API 进行 HTTPS 通信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HTML/CSS/JS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ES6+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基础前端技术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页面结构、样式和交互逻辑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2.2.2 技术架构图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+------------------------------------------------------------------+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      客户端 (Windows Desktop)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+------------------------------------------------------------------+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   学习通平台 (HTTPS API)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- passport2.chaoxing.com  (登录认证)     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- mooc1-api.chaoxing.com   (课程/作业/考试数据)                    |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9071"/>
      </w:tblGrid>
      <w:tr>
        <w:tc>
          <w:tcPr>
            <w:tcW w:type="dxa" w:w="9071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- mobilelearn.chaoxing.com (移动端数据接口)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2.3 Electron 架构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2.3.1 进程模型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Electron 采用多进程架构，本系统涉及以下进程：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进程类型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数量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对应文件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主进程 (Main Process)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窗口管理、IPC 处理、文件 I/O、API 调用、数据持久化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main.js, chaoxing-api.js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渲染进程 (Renderer Process)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1~2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UI 渲染、用户交互、Vue 3 应用运行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index.html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预加载脚本 (Preload Script)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1~2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 桥接、安全通信通道建立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preload.js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登录子窗口渲染进程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0~1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学习通登录页面渲染（临时创建，登录完成后销毁）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无独立文件（加载远程 URL）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2.3.2 进程通信机制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系统采用 Electron 的 IPC（Inter-Process Communication）机制实现主进程与渲染进程之间的双向通信：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渲染进程 (Vue 3 App)                    主进程 (main.js)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     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window.api.xxx(params)               |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9071"/>
      </w:tblGrid>
      <w:tr>
        <w:tc>
          <w:tcPr>
            <w:tcW w:type="dxa" w:w="9071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(通过 preload.js 桥接)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ipcRenderer.invoke('xxx', params)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ipcMain.handle('xxx', handler)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处理业务逻辑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读取/写入数据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调用学习通 API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&lt;-------------------------------------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返回 Promise 结果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(主进程主动推送事件)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&lt;-------------------------------------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webContents.send('event-name', data)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ipcRenderer.on('event-name', callback)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通信模式说明：</w:t>
      </w:r>
      <w:r>
        <w:rPr>
          <w:rFonts w:ascii="Times New Roman" w:hAnsi="Times New Roman" w:eastAsia="SimSun"/>
          <w:b w:val="0"/>
          <w:sz w:val="24"/>
        </w:rPr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请求-响应模式</w:t>
      </w:r>
      <w:r>
        <w:rPr>
          <w:rFonts w:ascii="Times New Roman" w:hAnsi="Times New Roman" w:eastAsia="SimSun"/>
          <w:b w:val="0"/>
          <w:sz w:val="24"/>
        </w:rPr>
        <w:t>（渲染进程 -&gt; 主进程）：渲染进程通过 `ipcRenderer.invoke()` 发起请求，主进程通过 `ipcMain.handle()` 处理请求并返回结果，采用 Promise 异步机制；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事件推送模式</w:t>
      </w:r>
      <w:r>
        <w:rPr>
          <w:rFonts w:ascii="Times New Roman" w:hAnsi="Times New Roman" w:eastAsia="SimSun"/>
          <w:b w:val="0"/>
          <w:sz w:val="24"/>
        </w:rPr>
        <w:t>（主进程 -&gt; 渲染进程）：主进程通过 `webContents.send()` 主动推送事件，渲染进程通过 `ipcRenderer.on()` 监听事件，用于学习通登录成功通知等场景。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2.3.3 安全隔离策略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系统采用 Electron 推荐的安全最佳实践：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安全配置项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配置值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nodeIntegration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禁止渲染进程直接访问 Node.js API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contextIsolation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true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启用上下文隔离，隔离预加载脚本与页面 JS 运行环境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enableRemoteModule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禁用远程模块，防止远程代码执行风险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sandbox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关闭沙箱（因预加载脚本需要 Node.js 能力）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preload 脚本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preload.js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通过 contextBridge 暴露受限 API 接口</w:t>
            </w:r>
          </w:p>
        </w:tc>
      </w:tr>
    </w:tbl>
    <w:p>
      <w:pPr>
        <w:pStyle w:val="Heading2"/>
      </w:pPr>
      <w:r>
        <w:t>3. 模块设计</w:t>
      </w:r>
    </w:p>
    <w:p>
      <w:pPr>
        <w:pStyle w:val="Heading3"/>
      </w:pPr>
      <w:r>
        <w:t>3.1 主进程模块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3.1.1 模块概述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主进程模块是系统的核心控制模块，运行在 Node.js 环境中，负责窗口管理、IPC 消息处理、数据持久化和学习通登录流程管理。对应源文件为 `main.js`。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3.1.2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职责编号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职责描述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应用生命周期管理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管理 Electron 应用的启动、退出和窗口激活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主窗口管理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创建和管理应用主窗口（1200x800，最小 1024x768）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登录窗口管理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创建和管理学习通登录子窗口（950x750），监听登录成功事件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 消息处理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注册和处理所有 IPC 通道的消息（共 20+ 个通道）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数据加载与保存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从本地 JSON 文件加载应用数据，在数据变更时保存到文件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数据目录管理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确保数据存储目录存在，管理数据文件路径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默认数据初始化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首次运行时创建默认用户和默认设置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获取与存储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学习通登录成功后获取 Cookie 并存储到本地数据中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数据同步协调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调用 API 封装模块执行数据同步，合并同步结果到本地数据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M-3.1.10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统计数据计算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根据本地数据计算作业/考试完成情况等统计指标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3.1.3 核心函数设计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函数名称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功能描述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输入参数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createWindow()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创建应用主窗口，加载 index.html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void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openChaoxingLogin()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创建学习通登录子窗口，加载登录页面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void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handleLoginSuccess(session, url)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处理学习通登录成功，获取 Cookie 并通知主窗口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loginSession, 导航 URL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Promise\&lt;void\&gt;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realSync()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执行真实数据同步，调用 API 模块获取课程/作业/考试数据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Promise\&lt;SyncResult\&gt;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loadData()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从本地 JSON 文件加载应用数据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void（数据存入 appData 全局变量）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saveData()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将应用数据保存到本地 JSON 文件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void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getDefaultData()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生成默认数据模板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Object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ensureDataDir()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确保数据存储目录存在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void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3.1.4 窗口配置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窗口类型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默认尺寸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最小尺寸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标题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加载内容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主窗口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1200 x 800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1024 x 768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LearnPass 学习通助手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 index.html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登录子窗口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950 x 750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无限制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登录学习通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passport2.chaoxing.com 远程页面</w:t>
            </w:r>
          </w:p>
        </w:tc>
      </w:tr>
    </w:tbl>
    <w:p>
      <w:pPr>
        <w:pStyle w:val="Heading3"/>
      </w:pPr>
      <w:r>
        <w:t>3.2 预加载模块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3.2.1 模块概述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预加载模块是连接渲染进程与主进程的安全桥梁，通过 Electron 的 `contextBridge` API 将受限的 IPC 接口安全地暴露给渲染进程的 Vue 3 应用。对应源文件为 `preload.js`。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3.2.2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职责编号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职责描述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M-3.2.1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API 桥接注册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通过 contextBridge.exposeInMainWorld 将 API 对象挂载到 window.api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M-3.2.2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 通道映射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将渲染进程的函数调用映射到对应的 ipcRenderer.invoke 通道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M-3.2.3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事件监听注册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注册主进程主动推送事件的监听器（如学习通登录成功事件）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M-3.2.4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安全隔离保障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在 contextIsolation 环境下运行，确保渲染进程无法直接访问 Node.js API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3.2.3 暴露的 API 接口清单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预加载模块通过 `window.api` 对象向渲染进程暴露以下接口，按功能域分类：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功能域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通信方向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用户认证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login(credentials)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login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本地用户登录验证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用户认证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getUserProfile()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getUserProfile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获取当前用户信息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用户认证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updateUserProfile(profile)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updateUserProfile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更新用户个人信息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getCourses()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getCourses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获取课程列表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getHomeworks()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获取作业列表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getHomeworkDetail(id)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getHomeworkDetail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获取作业详情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updateHomeworkStatus(payload)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updateHomeworkStatus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更新作业状态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getExams()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获取考试列表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getExamDetail(id)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getExamDetail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获取考试详情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updateExamStatus(payload)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updateExamStatus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更新考试状态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syncData()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syncData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触发学习通数据同步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openChaoxingLogin()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openChaoxingLogin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打开学习通登录窗口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getChaoxingStatus()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getChaoxingStatus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获取学习通连接状态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chaoxingLogout()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chaoxingLogout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断开学习通连接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onChaoxingLoginSuccess(cb)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chaoxing-login-success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事件监听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监听学习通登录成功事件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getReminders()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getReminders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获取提醒列表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createReminder(reminder)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createReminder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创建提醒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deleteReminder(id)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deleteReminder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删除提醒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getSettings()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getSettings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获取系统设置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设置管理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updateSettings(settings)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updateSettings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更新系统设置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搜索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searchItems(query)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searchItems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搜索作业和考试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数据导出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exportData(format)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exportData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导出数据（JSON/文本）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getStats()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getStats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请求-响应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获取统计数据</w:t>
            </w:r>
          </w:p>
        </w:tc>
      </w:tr>
    </w:tbl>
    <w:p>
      <w:pPr>
        <w:pStyle w:val="Heading3"/>
      </w:pPr>
      <w:r>
        <w:t>3.3 前端界面模块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3.3.1 模块概述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前端界面模块是系统的用户交互层，基于 Vue 3 框架和 Element Plus 组件库构建，采用单页面应用（SPA）模式运行在 Electron 渲染进程中。对应源文件为 `index.html`。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3.3.2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职责编号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职责描述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页面路由管理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通过 currentPage 状态变量实现页面切换（非 Vue Router，采用条件渲染）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用户登录界面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提供本地账号登录表单，处理登录逻辑和错误提示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首页概览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展示统计数据卡片、近期作业列表和即将到来的考试列表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作业管理界面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展示作业列表，支持状态筛选（全部/待完成/进行中/已逾期/待互评/已完成）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考试管理界面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展示考试列表，支持状态筛选（全部/待参加/已逾期/已完成）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日历视图界面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月历网格展示作业和考试安排，支持月份切换和状态颜色区分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提醒设置界面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配置作业和考试的提醒规则（提前时间、提醒方式、同步频率等）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个人中心界面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管理个人信息、学习通连接状态、数据导出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详情弹窗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作业详情和考试详情的模态弹窗展示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M-3.3.10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Toast 通知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全局消息提示（成功/失败/警告/信息四种类型）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M-3.3.11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数据加载管理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全局加载状态管理和数据刷新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3.3.3 页面结构设计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系统采用左侧导航栏 + 右侧内容区的经典后台管理布局，共包含 6 个主要页面：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页面标识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页面名称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导航图标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核心功能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概览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统计图标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统计卡片、近期作业、即将到来的考试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文档图标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作业列表、状态筛选、作业详情弹窗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书本图标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考试列表、状态筛选、考试详情弹窗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calendar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日历视图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日历图标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月历网格、任务颜色标记、月份切换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reminder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提醒设置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铃铛图标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作业/考试提醒时间配置、同步频率设置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profile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个人中心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用户图标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个人信息编辑、学习通连接管理、数据导出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3.3.4 Vue 3 应用状态设计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前端应用采用 Vue 3 Composition API 管理响应式状态，核心状态变量如下：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状态变量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类型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初始值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loggedIn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Boolean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用户登录状态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loading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Boolean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全局加载状态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currentPage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'home'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当前页面标识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currentUser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Object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null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当前登录用户信息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allHomeworks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[]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全部作业数据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allExams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[]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全部考试数据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allCourses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[]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全部课程数据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Object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{...}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统计数据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homeworkFilter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'all'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作业筛选条件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examFilter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'all'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考试筛选条件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settings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Object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{...}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系统设置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Object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{...}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学习通连接状态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calendarMonth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当前月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日历当前月份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calendarYear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当前年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日历当前年份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3.3.5 状态颜色映射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系统通过颜色标签直观标识作业和考试的不同状态：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状态标识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中文显示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颜色方案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CSS 类名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待处理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蓝色 (#409eff)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status-pending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in_progress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进行中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橙色 (#e6a23c)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status-in_progress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绿色 (#67c23a)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status-completed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红色 (#f56c6c)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status-overdue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peer_review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待互评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橙色 (#e6a23c)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status-peer_review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未提交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橙色 (#e6a23c)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status-not_submitted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已提交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绿色 (#67c23a)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status-submitted</w:t>
            </w:r>
          </w:p>
        </w:tc>
      </w:tr>
    </w:tbl>
    <w:p>
      <w:pPr>
        <w:pStyle w:val="Heading3"/>
      </w:pPr>
      <w:r>
        <w:t>3.4 API 封装模块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3.4.1 模块概述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API 封装模块负责与学习通平台 API 进行通信，封装了 Cookie 认证、HTTP 请求、HTML 数据解析和数据结构化转换等功能。对应源文件为 `chaoxing-api.js`。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3.4.2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职责编号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职责描述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 客户端创建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创建带 Cookie 认证头的 Axios 实例，配置超时和请求头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有效性验证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调用学习通 API 验证当前 Cookie 是否有效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课程列表获取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调用学习通课程列表 API，解析 JSON 响应获取课程数据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作业列表获取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调用学习通作业页面 API，解析 HTML 响应获取作业数据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考试列表获取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调用学习通考试页面 API，解析 HTML 响应获取考试数据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HTML 解析引擎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使用正则表达式解析学习通返回的 HTML 页面，提取结构化数据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状态智能判断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根据页面文本关键词和时间信息自动判断作业/考试状态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数据去重合并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对同步获取的作业数据按 ID 去重，保留状态优先级更高的版本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课程名称关联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将作业/考试数据与课程数据进行关联，补充课程名称字段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M-3.4.10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完整数据同步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协调调用课程、作业、考试三个 API，合并结果并返回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3.4.3 核心函数设计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函数名称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功能描述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输入参数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createClient(cookieStr)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创建带 Cookie 的 Axios HTTP 客户端实例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 实例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validateCookie(cookieStr)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验证 Cookie 是否仍然有效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Promise\&lt;{valid, message}\&gt;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getCourseList(cookieStr)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获取学习通课程列表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Promise\&lt;{success, data}\&gt;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getAllHomeworks(cookieStr)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获取学习通全部作业列表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Promise\&lt;{success, data}\&gt;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parseHomeworkHTML(html)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解析作业列表 HTML 页面，提取结构化作业数据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HTML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Array\&lt;Homework\&gt;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getAllExams(cookieStr)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获取学习通全部考试列表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Promise\&lt;{success, data}\&gt;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parseExamHTML(html)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解析考试列表 HTML 页面，提取结构化考试数据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HTML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Array\&lt;Exam\&gt;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syncAll(cookieStr)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完整同步：并行获取课程、作业、考试数据并合并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字符串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Promise\&lt;SyncResult\&gt;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3.4.4 作业状态判断逻辑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API 封装模块通过关键词匹配和时间比较实现作业状态的智能判断，判断优先级如下：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优先级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匹配关键词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判断结果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提交状态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已批阅、已提交、已完成、待批阅、已互评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待互评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peer_review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已截止、已过期、逾期、待重做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未交、未提交（有剩余时间）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未交、未提交（无剩余时间）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进行中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in_progress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截止时间已过（自动判断）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默认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3.4.5 数据去重策略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同步获取的作业数据可能存在重复项，系统采用以下去重策略：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去重键</w:t>
      </w:r>
      <w:r>
        <w:rPr>
          <w:rFonts w:ascii="Times New Roman" w:hAnsi="Times New Roman" w:eastAsia="SimSun"/>
          <w:b w:val="0"/>
          <w:sz w:val="24"/>
        </w:rPr>
        <w:t>：以 `lp_homework_id`（学习通作业 ID）或 `homework_name`（作业名称）作为去重键；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优先级规则</w:t>
      </w:r>
      <w:r>
        <w:rPr>
          <w:rFonts w:ascii="Times New Roman" w:hAnsi="Times New Roman" w:eastAsia="SimSun"/>
          <w:b w:val="0"/>
          <w:sz w:val="24"/>
        </w:rPr>
        <w:t>：当出现重复项时，保留状态优先级更高的版本。状态优先级为：completed(5) &gt; peer_review(4) &gt; in_progress(3) &gt; overdue(2) &gt; pending(1)；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实现方式</w:t>
      </w:r>
      <w:r>
        <w:rPr>
          <w:rFonts w:ascii="Times New Roman" w:hAnsi="Times New Roman" w:eastAsia="SimSun"/>
          <w:b w:val="0"/>
          <w:sz w:val="24"/>
        </w:rPr>
        <w:t>：使用 JavaScript Map 数据结构，以去重键为 key，遍历时比较并保留高优先级版本。</w:t>
      </w:r>
    </w:p>
    <w:p>
      <w:pPr>
        <w:pStyle w:val="Heading3"/>
      </w:pPr>
      <w:r>
        <w:t>3.5 数据存储模块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3.5.1 模块概述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数据存储模块负责应用数据的持久化存储和管理，采用本地 JSON 文件作为存储介质。该模块的功能集成在主进程模块（main.js）中，通过 `loadData()` 和 `saveData()` 函数实现数据的读取和写入。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3.5.2 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职责编号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职责描述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M-3.5.1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数据目录管理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确保数据存储目录（userData/data/）存在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M-3.5.2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数据文件读取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从 app_data.json 文件读取并解析 JSON 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M-3.5.3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数据文件写入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将应用数据序列化为 JSON 格式写入文件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M-3.5.4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数据完整性校验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加载数据时检查字段完整性，缺失字段使用默认值填充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M-3.5.5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默认数据初始化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首次运行时创建包含默认用户和默认设置的数据文件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M-3.5.6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错误恢复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数据文件损坏时自动使用默认数据恢复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3.5.3 存储路径设计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项目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路径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数据目录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`{app.getPath('userData')}/data/`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用户数据目录下的 data 子目录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数据文件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`{数据目录}/app_data.json`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应用主数据文件，存储所有业务数据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调试文件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`{os.tmpdir()}/chaoxing_homework_debug.html`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作业页面 HTML 调试文件（临时）</w:t>
            </w:r>
          </w:p>
        </w:tc>
      </w:tr>
    </w:tbl>
    <w:p>
      <w:pPr>
        <w:pStyle w:val="Heading2"/>
      </w:pPr>
      <w:r>
        <w:t>4. 数据库设计</w:t>
      </w:r>
    </w:p>
    <w:p>
      <w:pPr>
        <w:pStyle w:val="Heading3"/>
      </w:pPr>
      <w:r>
        <w:t>4.1 数据存储方案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4.1.1 存储方案选型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本系统采用本地 JSON 文件作为数据存储方案，原因如下：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对比维度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JSON 文件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SQLite 数据库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实现复杂度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低（Node.js 内置 fs 模块）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中（需引入 sqlite3 依赖）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数据量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适合（预计不超过 1000 条记录）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适合大规模数据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查询能力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需全量加载后内存筛选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支持 SQL 查询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部署便利性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无额外依赖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需编译原生模块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数据可读性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高（可直接打开查看）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低（二进制格式）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备份恢复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简单（复制文件）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需导出工具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考虑到本系统为桌面单用户应用，数据量有限，JSON 文件方案在实现复杂度、部署便利性和数据可读性方面具有明显优势。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4.1.2 存储策略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读写策略</w:t>
      </w:r>
      <w:r>
        <w:rPr>
          <w:rFonts w:ascii="Times New Roman" w:hAnsi="Times New Roman" w:eastAsia="SimSun"/>
          <w:b w:val="0"/>
          <w:sz w:val="24"/>
        </w:rPr>
        <w:t>：采用"全量读取 + 增量写入"策略，应用启动时全量加载数据到内存（appData 全局变量），数据变更时全量写入文件；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文件格式</w:t>
      </w:r>
      <w:r>
        <w:rPr>
          <w:rFonts w:ascii="Times New Roman" w:hAnsi="Times New Roman" w:eastAsia="SimSun"/>
          <w:b w:val="0"/>
          <w:sz w:val="24"/>
        </w:rPr>
        <w:t>：JSON 格式，使用 2 空格缩进，UTF-8 编码；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并发控制</w:t>
      </w:r>
      <w:r>
        <w:rPr>
          <w:rFonts w:ascii="Times New Roman" w:hAnsi="Times New Roman" w:eastAsia="SimSun"/>
          <w:b w:val="0"/>
          <w:sz w:val="24"/>
        </w:rPr>
        <w:t>：单进程运行，不存在并发写入问题；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数据备份</w:t>
      </w:r>
      <w:r>
        <w:rPr>
          <w:rFonts w:ascii="Times New Roman" w:hAnsi="Times New Roman" w:eastAsia="SimSun"/>
          <w:b w:val="0"/>
          <w:sz w:val="24"/>
        </w:rPr>
        <w:t>：用户可通过数据导出功能手动备份数据。</w:t>
      </w:r>
    </w:p>
    <w:p>
      <w:pPr>
        <w:pStyle w:val="Heading3"/>
      </w:pPr>
      <w:r>
        <w:t>4.2 数据结构设计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4.2.1 顶层数据结构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`app_data.json` 文件的顶层结构如下：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```json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"users": [ ... ],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"courses": [ ... ],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"homeworks": [ ... ],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"exams": [ ... ],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"reminders": [ ... ],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"settings": { ... },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"currentId": { ... },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"chaoxing": { ... 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4.2.2 用户数据 (users)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必填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默认值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用户唯一标识（自增）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'local'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本地登录用户名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password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'123456'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登录密码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'本地用户'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用户显示名称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email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邮箱地址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phone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手机号码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avatar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头像 URL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last_login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null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最后登录时间（ISO 8601 格式）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数据示例：</w:t>
      </w:r>
      <w:r>
        <w:rPr>
          <w:rFonts w:ascii="Times New Roman" w:hAnsi="Times New Roman" w:eastAsia="SimSu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```json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"id": 1,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"username": "local",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"password": "123456",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"name": "本地用户",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"email": "",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"phone": "",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"avatar": "",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"last_login": "2026-06-21T10:30:00.000Z"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4.2.3 课程数据 (courses)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必填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默认值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自增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本地课程 ID（自增）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lp_course_id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学习通课程 ID（原始 ID）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课程名称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teacher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授课教师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'active'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课程状态（active/inactive）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数据示例：</w:t>
      </w:r>
      <w:r>
        <w:rPr>
          <w:rFonts w:ascii="Times New Roman" w:hAnsi="Times New Roman" w:eastAsia="SimSu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```json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"id": 1,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"lp_course_id": "234567890",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"course_name": "软件工程",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"teacher": "张老师",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"status": "active"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4.2.4 作业数据 (homeworks)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必填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默认值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自增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本地作业 ID（自增）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lp_homework_id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学习通作业 ID（原始 ID）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所属课程 ID（本地 ID）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homework_name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作业名称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课程名称（冗余字段，便于展示）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description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作业描述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deadline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截止时间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'pending'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作业状态（pending/in_progress/completed/overdue/peer_review）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submit_status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'not_submitted'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提交状态（submitted/not_submitted）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left_time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剩余时间文本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数据示例：</w:t>
      </w:r>
      <w:r>
        <w:rPr>
          <w:rFonts w:ascii="Times New Roman" w:hAnsi="Times New Roman" w:eastAsia="SimSu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```json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"id": 1,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"lp_homework_id": "work_12345",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"course_id": 1,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"homework_name": "第三章课后作业",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"course_name": "软件工程",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"description": "完成第三章课后习题1-10",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"deadline": "2026-06-25 23:59",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"status": "pending",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"submit_status": "not_submitted",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"left_time": "剩余4天3小时"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4.2.5 考试数据 (exams)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必填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默认值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自增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本地考试 ID（自增）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lp_exam_id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学习通考试 ID（原始 ID）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所属课程 ID（本地 ID）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exam_name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考试名称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课程名称（冗余字段，便于展示）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description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start_time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考试开始时间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end_time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考试结束时间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location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考试地点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duration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考试时长（分钟）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'pending'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考试状态（pending/in_progress/completed/overdue）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数据示例：</w:t>
      </w:r>
      <w:r>
        <w:rPr>
          <w:rFonts w:ascii="Times New Roman" w:hAnsi="Times New Roman" w:eastAsia="SimSu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```json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"id": 1,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"lp_exam_id": "exam_67890",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"course_id": 1,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"exam_name": "期中考试",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"course_name": "软件工程",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"description": "涵盖第一至五章内容",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"start_time": "2026-07-01 09:00",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"end_time": "2026-07-01 11:00",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"location": "教学楼A301",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"duration": 120,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"status": "pending"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4.2.6 提醒数据 (reminders)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必填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默认值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自增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 ID（自增）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所属用户 ID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target_type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提醒对象类型（homework/exam）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target_id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关联的作业或考试 ID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remind_time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提醒触发时间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'pending'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提醒状态（pending/triggered/completed）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4.2.7 系统设置 (settings)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必填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默认值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user_id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所属用户 ID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sync_frequency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'manual'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同步频率（manual/hourly/daily）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theme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'light'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主题（light/dark）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language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'zh-CN'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语言设置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homework_reminder_times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['1day','6hour','1hour']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作业提醒时间配置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exam_reminder_times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['1day','3hour','1hour']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考试提醒时间配置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reminder_methods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Array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['app']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提醒方式（app/email）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4.2.8 自增 ID 计数器 (currentId)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ID 自增计数器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exam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 ID 自增计数器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reminder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 ID 自增计数器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4.2.9 学习通连接状态 (chaoxing)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必填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默认值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loggedIn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Boolean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false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是否已登录学习通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学习通登录 Cookie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lastSync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null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最后同步时间（ISO 8601 格式）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userName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''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学习通用户名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4.2.10 实体关系图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+------------------+       1:N       +------------------+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users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&lt;------------&gt;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courses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 (PK)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 (PK)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username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lp_course_id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password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course_name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name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teacher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email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phone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+------------------+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avatar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+------------------+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1:N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1:N                    +------------------+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homeworks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+------------------+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------------------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reminders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 (PK)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------------------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lp_homework_id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 (PK)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course_id (FK)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user_id (FK)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homework_name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target_type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course_name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target_id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deadline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remind_time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submit_status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+------------------+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left_time</w:t>
            </w:r>
          </w:p>
        </w:tc>
        <w:tc>
          <w:tcPr>
            <w:tcW w:type="dxa" w:w="3024"/>
          </w:tcPr>
          <w:p/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+------------------+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+------------------+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关系说明：</w:t>
      </w:r>
      <w:r>
        <w:rPr>
          <w:rFonts w:ascii="Times New Roman" w:hAnsi="Times New Roman" w:eastAsia="SimSun"/>
          <w:b w:val="0"/>
          <w:sz w:val="24"/>
        </w:rPr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一个用户可以拥有多门课程（1:N）；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一门课程可以包含多项作业和考试（1:N）；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作业和考试通过 `course_id` 外键关联到课程；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一个用户可以拥有多条提醒记录（1:N）；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一个用户拥有一份系统设置（1:1）；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一个用户拥有一个学习通连接状态（1:1）。</w:t>
      </w:r>
    </w:p>
    <w:p>
      <w:pPr>
        <w:pStyle w:val="Heading2"/>
      </w:pPr>
      <w:r>
        <w:t>5. 接口设计</w:t>
      </w:r>
    </w:p>
    <w:p>
      <w:pPr>
        <w:pStyle w:val="Heading3"/>
      </w:pPr>
      <w:r>
        <w:t>5.1 IPC 接口设计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5.1.1 IPC 接口总览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系统共定义 22 个 IPC 接口，分为请求-响应型和事件推送型两类。所有请求-响应型接口均采用 `ipcRenderer.invoke` / `ipcMain.handle` 模式，返回 Promise 对象。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5.1.2 用户认证接口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login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login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username: String, password: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user?: Object, message?: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本地用户登录验证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getUserProfile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getUserProfile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Object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获取当前用户信息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updateUserProfile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updateUserProfile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id: Number, name?: String, email?: String, phone?: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message?: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更新用户个人信息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5.1.3 课程管理接口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getCourses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getCourses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Array\&lt;Course\&gt;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获取全部课程列表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5.1.4 作业管理接口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Array\&lt;Homework\&gt;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获取全部作业列表（含课程名称）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getHomeworkDetail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getHomeworkDetail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id: 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data?: Homework, message?: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获取单个作业详情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updateHomeworkStatus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updateHomeworkStatus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id: Number, status: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message?: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更新作业状态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5.1.5 考试管理接口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Array\&lt;Exam\&gt;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获取全部考试列表（含课程名称）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getExamDetail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getExamDetail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id: 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data?: Exam, message?: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获取单个考试详情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updateExamStatus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updateExamStatus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id: Number, status: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message?: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更新考试状态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5.1.6 数据同步接口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syncData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syncData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message?: String, courses?: Array, homeworks?: Array, exams?: Array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触发学习通数据同步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5.1.7 学习通连接接口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openChaoxingLogin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openChaoxingLogin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打开学习通登录子窗口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getChaoxingStatus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getChaoxingStatus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{ loggedIn: Boolean, lastSync: String, cookie: String }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获取学习通连接状态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chaoxingLogout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chaoxingLogout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断开学习通连接，清除 Cookie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5.1.8 事件推送接口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事件名称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推送方向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推送数据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onChaoxingLoginSuccess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chaoxing-login-success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主进程 -&gt; 渲染进程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loggedIn: Boolean, cookie: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学习通登录成功通知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5.1.9 提醒管理接口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getReminders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getReminders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Array\&lt;Reminder\&gt;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获取提醒列表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createReminder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createReminder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target_type: String, target_id: Number, remind_time: String, ...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Reminder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创建新提醒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deleteReminder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deleteReminder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id: Number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message?: String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删除指定提醒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5.1.10 设置管理接口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getSettings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getSettings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Object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获取系统设置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updateSettings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updateSettings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sync_frequency?: String, theme?: String, homework_reminder_times?: Array, exam_reminder_times?: Array, reminder_methods?: Array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更新系统设置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5.1.11 搜索与导出接口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IPC 通道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请求参数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返回数据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searchItems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searchItems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query: String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{ homeworks: Array, exams: Array }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按关键词搜索作业和考试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exportData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exportData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format: String ('json' / 'text')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Object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导出数据（JSON 或文本格式）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getStats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getStats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{ success: Boolean, data: StatsObject }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获取统计数据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5.1.12 统计数据接口返回结构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`getStats` 接口返回的统计数据结构：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字段名称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数据类型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totalHomework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作业总数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totalExam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考试总数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考试总数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completedHomework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已完成作业数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completedExam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已完成考试数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overdueHomework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已逾期作业数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pendingHomework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待完成作业数（含进行中）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pendingExam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待参加考试数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thisWeekTasks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Number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本周任务总数（7 天内截止的作业 + 开始的考试）</w:t>
            </w:r>
          </w:p>
        </w:tc>
      </w:tr>
    </w:tbl>
    <w:p>
      <w:pPr>
        <w:pStyle w:val="Heading3"/>
      </w:pPr>
      <w:r>
        <w:t>5.2 学习通 API 接口设计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5.2.1 API 域名配置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域名标识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基础 URL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passport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https://passport2.chaoxing.com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学习通登录认证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moocApi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https://mooc1-api.chaoxing.com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课程/作业/考试数据 API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mooc1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https://mooc1.chaoxing.com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学习通主站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mobile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https://mobilelearn.chaoxing.com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移动端数据接口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5.2.2 HTTP 请求配置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配置项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配置值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User-Agent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Mozilla/5.0 (Windows NT 10.0; Win64; x64) AppleWebKit/537.36 ...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模拟 Chrome 浏览器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动态（用户登录后获取）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用于身份认证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Accept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text/html, application/xhtml+xml, application/xml, ...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接受的内容类型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Accept-Language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zh-CN, zh;q=0.9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中文语言偏好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Referer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https://mooc1-api.chaoxing.com/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来源页面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Timeout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15000ms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请求超时时间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Max Redirects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最大重定向次数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5.2.3 API 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接口名称</w:t>
            </w:r>
          </w:p>
        </w:tc>
        <w:tc>
          <w:tcPr>
            <w:tcW w:type="dxa" w:w="1512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请求方法</w:t>
            </w:r>
          </w:p>
        </w:tc>
        <w:tc>
          <w:tcPr>
            <w:tcW w:type="dxa" w:w="1512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请求 URL</w:t>
            </w:r>
          </w:p>
        </w:tc>
        <w:tc>
          <w:tcPr>
            <w:tcW w:type="dxa" w:w="1512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认证方式</w:t>
            </w:r>
          </w:p>
        </w:tc>
        <w:tc>
          <w:tcPr>
            <w:tcW w:type="dxa" w:w="1512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返回格式</w:t>
            </w:r>
          </w:p>
        </w:tc>
        <w:tc>
          <w:tcPr>
            <w:tcW w:type="dxa" w:w="1512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验证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/mycourse/backclazzdata?view=json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JSON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验证 Cookie 有效性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/mycourse/backclazzdata?view=json&amp;mcode=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JSON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获取用户课程列表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/work/stu-work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HTML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获取全部作业列表页面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/exam-ans/exam/phone/examcode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HTML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获取全部考试列表页面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5.2.4 Cookie 验证接口详情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URL</w:t>
      </w:r>
      <w:r>
        <w:rPr>
          <w:rFonts w:ascii="Times New Roman" w:hAnsi="Times New Roman" w:eastAsia="SimSun"/>
          <w:b w:val="0"/>
          <w:sz w:val="24"/>
        </w:rPr>
        <w:t>：`GET https://mooc1-api.chaoxing.com/mycourse/backclazzdata?view=json`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认证方式</w:t>
      </w:r>
      <w:r>
        <w:rPr>
          <w:rFonts w:ascii="Times New Roman" w:hAnsi="Times New Roman" w:eastAsia="SimSun"/>
          <w:b w:val="0"/>
          <w:sz w:val="24"/>
        </w:rPr>
        <w:t>：通过请求头中的 Cookie 字段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成功响应</w:t>
      </w:r>
      <w:r>
        <w:rPr>
          <w:rFonts w:ascii="Times New Roman" w:hAnsi="Times New Roman" w:eastAsia="SimSun"/>
          <w:b w:val="0"/>
          <w:sz w:val="24"/>
        </w:rPr>
        <w:t>：返回包含 `channelList` 或 `courseList` 字段的 JSON 数据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失败响应</w:t>
      </w:r>
      <w:r>
        <w:rPr>
          <w:rFonts w:ascii="Times New Roman" w:hAnsi="Times New Roman" w:eastAsia="SimSun"/>
          <w:b w:val="0"/>
          <w:sz w:val="24"/>
        </w:rPr>
        <w:t>：重定向到 `passport2.chaoxing.com`（表示 Cookie 已过期）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5.2.5 课程列表接口详情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URL</w:t>
      </w:r>
      <w:r>
        <w:rPr>
          <w:rFonts w:ascii="Times New Roman" w:hAnsi="Times New Roman" w:eastAsia="SimSun"/>
          <w:b w:val="0"/>
          <w:sz w:val="24"/>
        </w:rPr>
        <w:t>：`GET https://mooc1-api.chaoxing.com/mycourse/backclazzdata?view=json&amp;mcode=`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认证方式</w:t>
      </w:r>
      <w:r>
        <w:rPr>
          <w:rFonts w:ascii="Times New Roman" w:hAnsi="Times New Roman" w:eastAsia="SimSun"/>
          <w:b w:val="0"/>
          <w:sz w:val="24"/>
        </w:rPr>
        <w:t>：通过请求头中的 Cookie 字段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响应结构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```json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"channelList": [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"content":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"course": 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"data": [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{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"id": "课程ID",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"name": "课程名称",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"teacher": "教师姓名",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"clazzid": "班级ID",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"cpi": "课程主键",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"img": "课程封面URL"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]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]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}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5.2.6 作业列表接口详情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URL</w:t>
      </w:r>
      <w:r>
        <w:rPr>
          <w:rFonts w:ascii="Times New Roman" w:hAnsi="Times New Roman" w:eastAsia="SimSun"/>
          <w:b w:val="0"/>
          <w:sz w:val="24"/>
        </w:rPr>
        <w:t>：`GET https://mooc1-api.chaoxing.com/work/stu-work`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认证方式</w:t>
      </w:r>
      <w:r>
        <w:rPr>
          <w:rFonts w:ascii="Times New Roman" w:hAnsi="Times New Roman" w:eastAsia="SimSun"/>
          <w:b w:val="0"/>
          <w:sz w:val="24"/>
        </w:rPr>
        <w:t>：通过请求头中的 Cookie 字段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返回格式</w:t>
      </w:r>
      <w:r>
        <w:rPr>
          <w:rFonts w:ascii="Times New Roman" w:hAnsi="Times New Roman" w:eastAsia="SimSun"/>
          <w:b w:val="0"/>
          <w:sz w:val="24"/>
        </w:rPr>
        <w:t>：HTML 页面（非 JSON），需通过 HTML 解析提取数据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解析策略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使用正则表达式匹配所有 `&lt;li&gt;` 标签；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 `data` 属性或 `href` 属性中提取包含 `mooc-ans` 或 `taskrefId` 的 URL；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 URL 参数中提取作业 ID（taskrefId）和课程 ID（courseId）；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 `&lt;p&gt;` 标签提取作业名称，从 `aria-label` 属性提取完整描述；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从状态关键词判断作业状态。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5.2.7 考试列表接口详情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URL</w:t>
      </w:r>
      <w:r>
        <w:rPr>
          <w:rFonts w:ascii="Times New Roman" w:hAnsi="Times New Roman" w:eastAsia="SimSun"/>
          <w:b w:val="0"/>
          <w:sz w:val="24"/>
        </w:rPr>
        <w:t>：`GET https://mooc1-api.chaoxing.com/exam-ans/exam/phone/examcode`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认证方式</w:t>
      </w:r>
      <w:r>
        <w:rPr>
          <w:rFonts w:ascii="Times New Roman" w:hAnsi="Times New Roman" w:eastAsia="SimSun"/>
          <w:b w:val="0"/>
          <w:sz w:val="24"/>
        </w:rPr>
        <w:t>：通过请求头中的 Cookie 字段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返回格式</w:t>
      </w:r>
      <w:r>
        <w:rPr>
          <w:rFonts w:ascii="Times New Roman" w:hAnsi="Times New Roman" w:eastAsia="SimSun"/>
          <w:b w:val="0"/>
          <w:sz w:val="24"/>
        </w:rPr>
        <w:t>：HTML 页面（非 JSON），需通过 HTML 解析提取数据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解析策略</w:t>
      </w:r>
      <w:r>
        <w:rPr>
          <w:rFonts w:ascii="Times New Roman" w:hAnsi="Times New Roman" w:eastAsia="SimSun"/>
          <w:b w:val="0"/>
          <w:sz w:val="24"/>
        </w:rPr>
        <w:t>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使用正则表达式匹配所有 `&lt;li&gt;` 标签；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 `data` 属性或 `href` 属性中提取考试 URL；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 `&lt;dl class="ks_text"&gt;` 内的 `&lt;dt&gt;` 提取考试名称，`&lt;dd&gt;` 提取时间信息；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 `&lt;span class="ks_state"&gt;` 提取考试状态文本；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  <w:t>从时间信息中解析开始时间和结束时间。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5.2.8 数据同步流程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用户点击"同步数据"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检查学习通登录状态 (Cookie 是否存在)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未登录 --&gt; 返回错误提示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 (已登录)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调用 validateCookie() 验证 Cookie 有效性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Cookie 过期 --&gt; 返回错误提示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 (Cookie 有效)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并行调用三个 API (Promise.all):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getCourseList() --&gt; 课程列表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getAllHomeworks() --&gt; 作业列表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getAllExams() --&gt; 考试列表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数据后处理: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建立课程 ID -&gt; 课程名称映射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为作业/考试补充课程名称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作业数据去重（按 lp_homework_id）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合并数据到本地 appData: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更新 courses 数组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更新 homeworks 数组（分配本地 ID）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更新 exams 数组（分配本地 ID）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  <w:t>更新 lastSync 时间戳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调用 saveData() 持久化到文件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返回同步结果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2"/>
      </w:pPr>
      <w:r>
        <w:t>6. 安全设计</w:t>
      </w:r>
    </w:p>
    <w:p>
      <w:pPr>
        <w:pStyle w:val="Heading3"/>
      </w:pPr>
      <w:r>
        <w:t>6.1 进程安全隔离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系统采用 Electron 推荐的多层安全隔离策略，确保渲染进程无法直接访问系统资源：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安全措施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实现方式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防护目标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禁用 Node.js 集成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nodeIntegration: 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防止渲染进程直接使用 Node.js API（如 fs、child_process）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启用上下文隔离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contextIsolation: true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隔离预加载脚本与页面 JavaScript 的全局对象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禁用远程模块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enableRemoteModule: false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防止通过 remote 模块访问主进程资源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最小权限预加载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仅暴露必要的 IPC 接口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限制渲染进程可调用的功能范围</w:t>
            </w:r>
          </w:p>
        </w:tc>
      </w:tr>
    </w:tbl>
    <w:p>
      <w:pPr>
        <w:pStyle w:val="Heading3"/>
      </w:pPr>
      <w:r>
        <w:t>6.2 IPC 通信安全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安全措施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实现方式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白名单机制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仅通过 contextBridge 暴露预定义的 API 接口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渲染进程只能调用已注册的 IPC 通道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参数校验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主进程对 IPC 请求参数进行类型和合法性校验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防止恶意参数导致异常行为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错误隔离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IPC 处理函数使用 try-catch 包裹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防止处理异常影响主进程稳定性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脱敏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getChaoxingStatus 接口返回的 Cookie 字段以 "***" 替代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防止 Cookie 通过 IPC 泄露到渲染进程</w:t>
            </w:r>
          </w:p>
        </w:tc>
      </w:tr>
    </w:tbl>
    <w:p>
      <w:pPr>
        <w:pStyle w:val="Heading3"/>
      </w:pPr>
      <w:r>
        <w:t>6.3 数据安全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安全措施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实现方式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本地存储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所有数据存储在用户本地设备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数据不上传至任何第三方服务器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数据目录隔离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使用 Electron 的 userData 目录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数据存储在操作系统标准应用数据目录中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文件编码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UTF-8 编码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确保中文字符正确存储和读取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错误恢复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数据加载失败时使用默认数据恢复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防止数据损坏导致应用无法启动</w:t>
            </w:r>
          </w:p>
        </w:tc>
      </w:tr>
    </w:tbl>
    <w:p>
      <w:pPr>
        <w:pStyle w:val="Heading3"/>
      </w:pPr>
      <w:r>
        <w:t>6.4 网络通信安全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安全措施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实现方式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HTTPS 协议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所有学习通 API 请求均使用 HTTPS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确保数据传输加密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请求超时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 15 秒请求超时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防止请求挂起影响应用响应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状态码校验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validateStatus: status &lt; 500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对 4xx 错误进行业务处理而非抛出异常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过期检测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同步前先验证 Cookie 有效性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避免使用过期 Cookie 发送无效请求</w:t>
            </w:r>
          </w:p>
        </w:tc>
      </w:tr>
    </w:tbl>
    <w:p>
      <w:pPr>
        <w:pStyle w:val="Heading3"/>
      </w:pPr>
      <w:r>
        <w:t>6.5 学习通登录安全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安全措施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实现方式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独立 Session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登录窗口使用独立 session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避免登录过程污染主窗口的 session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自动关闭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登录成功后自动关闭登录窗口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减少 Cookie 暴露时间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登录检测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通过 URL 跳转检测登录是否成功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仅在跳转到学习通主域时才获取 Cookie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存储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 存储在本地 JSON 文件中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不通过网络传输 Cookie</w:t>
            </w:r>
          </w:p>
        </w:tc>
      </w:tr>
    </w:tbl>
    <w:p>
      <w:pPr>
        <w:pStyle w:val="Heading2"/>
      </w:pPr>
      <w:r>
        <w:t>7. 部署设计</w:t>
      </w:r>
    </w:p>
    <w:p>
      <w:pPr>
        <w:pStyle w:val="Heading3"/>
      </w:pPr>
      <w:r>
        <w:t>7.1 项目目录结构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mvp-desktop/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main.js                  # Electron 主进程入口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preload.js               # 预加载脚本（IPC 桥接）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index.html                # Vue 3 前端界面（单文件应用）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chaoxing-api.js           # 学习通 API 封装模块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package.json              # 项目配置与依赖管理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.gitignore                # Git 忽略配置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docs/                     # 项目文档目录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|-- 需求分析报告.md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|-- 可行性分析报告.md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|-- 系统设计文档.md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node_modules/             # 依赖包（npm install 生成）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7.2 核心文件说明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文件名称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文件大小（约）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代码行数（约）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职责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main.js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15 KB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567 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主进程：窗口管理、IPC 处理、数据持久化、同步协调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preload.js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 KB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53 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预加载脚本：IPC 桥接、API 暴露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index.html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35 KB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1143 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前端界面：Vue 3 应用、Element Plus UI、页面路由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chaoxing-api.js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18 KB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609 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API 封装：HTTP 请求、Cookie 认证、HTML 解析、数据同步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package.json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 KB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项目配置：依赖声明、构建脚本、应用元信息</w:t>
            </w:r>
          </w:p>
        </w:tc>
      </w:tr>
    </w:tbl>
    <w:p>
      <w:pPr>
        <w:pStyle w:val="Heading3"/>
      </w:pPr>
      <w:r>
        <w:t>7.3 依赖管理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项目通过 npm 管理依赖，核心依赖如下：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依赖包名称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版本要求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^28.0.0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桌面应用框架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^1.x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HTTP 请求库（用于学习通 API 通信）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element-plus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^2.9.1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UI 组件库（通过 CDN 引入）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^3.x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前端框架（通过 CDN 引入）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electron-builder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应用打包工具（构建安装包）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依赖引入方式：</w:t>
      </w:r>
      <w:r>
        <w:rPr>
          <w:rFonts w:ascii="Times New Roman" w:hAnsi="Times New Roman" w:eastAsia="SimSun"/>
          <w:b w:val="0"/>
          <w:sz w:val="24"/>
        </w:rPr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Node.js 依赖</w:t>
      </w:r>
      <w:r>
        <w:rPr>
          <w:rFonts w:ascii="Times New Roman" w:hAnsi="Times New Roman" w:eastAsia="SimSun"/>
          <w:b w:val="0"/>
          <w:sz w:val="24"/>
        </w:rPr>
        <w:t>（package.json）：electron、axios、electron-builder 等，通过 require() 引入；</w:t>
      </w:r>
    </w:p>
    <w:p>
      <w:pPr>
        <w:pStyle w:val="ListBullet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CDN 依赖</w:t>
      </w:r>
      <w:r>
        <w:rPr>
          <w:rFonts w:ascii="Times New Roman" w:hAnsi="Times New Roman" w:eastAsia="SimSun"/>
          <w:b w:val="0"/>
          <w:sz w:val="24"/>
        </w:rPr>
        <w:t>（index.html）：Vue 3、Element Plus，通过 `&lt;script&gt;` 标签从 unpkg CDN 引入。</w:t>
      </w:r>
    </w:p>
    <w:p>
      <w:pPr>
        <w:pStyle w:val="Heading3"/>
      </w:pPr>
      <w:r>
        <w:t>7.4 开发环境要求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环境项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要求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操作系统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Windows 10/11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主要开发和运行环境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Node.js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18.x 及以上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JavaScript 运行时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npm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9.x 及以上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包管理器（随 Node.js 安装）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代码编辑器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VS Code（推荐）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支持 JavaScript/HTML 调试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网络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需要互联网连接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用于学习通 API 通信和 CDN 资源加载</w:t>
            </w:r>
          </w:p>
        </w:tc>
      </w:tr>
    </w:tbl>
    <w:p>
      <w:pPr>
        <w:pStyle w:val="Heading3"/>
      </w:pPr>
      <w:r>
        <w:t>7.5 构建与运行流程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7.5.1 开发运行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```bash</w:t>
      </w:r>
    </w:p>
    <w:p>
      <w:pPr>
        <w:pStyle w:val="Heading1"/>
      </w:pPr>
      <w:r>
        <w:t>1. 进入项目目录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cd mvp-desktop</w:t>
      </w:r>
    </w:p>
    <w:p>
      <w:pPr>
        <w:pStyle w:val="Heading1"/>
      </w:pPr>
      <w:r>
        <w:t>2. 安装依赖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npm install</w:t>
      </w:r>
    </w:p>
    <w:p>
      <w:pPr>
        <w:pStyle w:val="Heading1"/>
      </w:pPr>
      <w:r>
        <w:t>3. 启动开发模式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npm start</w:t>
      </w:r>
    </w:p>
    <w:p>
      <w:pPr>
        <w:pStyle w:val="Heading1"/>
      </w:pPr>
      <w:r>
        <w:t>或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npx electron .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#### 7.5.2 生产打包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```bash</w:t>
      </w:r>
    </w:p>
    <w:p>
      <w:pPr>
        <w:pStyle w:val="Heading1"/>
      </w:pPr>
      <w:r>
        <w:t>使用 electron-builder 打包安装程序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npx electron-builder --win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打包产物：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产物类型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文件格式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Windows 安装包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.exe (NSIS)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Windows 平台安装程序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Windows 便携版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.exe (portable)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免安装便携版本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压缩包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.zip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压缩包分发格式</w:t>
            </w:r>
          </w:p>
        </w:tc>
      </w:tr>
    </w:tbl>
    <w:p>
      <w:pPr>
        <w:pStyle w:val="Heading3"/>
      </w:pPr>
      <w:r>
        <w:t>7.6 应用启动流程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应用启动 (npm start / 双击 exe)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Electron 主进程初始化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loadData() -- 从 app_data.json 加载本地数据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文件存在 --&gt; 解析 JSON，校验字段完整性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+-- 文件不存在 --&gt; 创建默认数据并保存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createWindow() -- 创建主窗口 (1200x800)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加载 index.html 到主窗口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preload.js 执行 -- 注册 IPC 桥接 (window.api)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Vue 3 应用初始化 -- 挂载 Element Plus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应用就绪，显示登录页面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v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用户登录 --&gt; 加载业务数据 --&gt; 进入主界面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3"/>
      </w:pPr>
      <w:r>
        <w:t>7.7 数据同步时序图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用户(Vue 3)        preload.js       main.js          chaoxing-api.js    学习通服务器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|               |                    |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|-- syncData() --&gt; |               |                    |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|-- invoke --&gt;  |                    |                |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|                  |               |-- 检查登录状态 --&gt;  |                |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9071"/>
      </w:tblGrid>
      <w:tr>
        <w:tc>
          <w:tcPr>
            <w:tcW w:type="dxa" w:w="9071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(Cookie 有效?)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validateCookie() --&gt;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 {valid:true} 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getCourseList() --&gt;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getAllHomeworks() -&gt;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getAllExams() ----&gt;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 课程数据 -----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 作业数据 -----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 考试数据 -----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数据去重/合并 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 syncResult -----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合并到 appData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saveData()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 return ----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&lt;-- Promise resolve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loadAllData() &gt;</w:t>
            </w:r>
          </w:p>
        </w:tc>
      </w:tr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-- 刷新界面展示 --&gt;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```</w:t>
      </w:r>
    </w:p>
    <w:p>
      <w:pPr>
        <w:pStyle w:val="Heading2"/>
      </w:pPr>
      <w:r>
        <w:t>附录</w:t>
      </w:r>
    </w:p>
    <w:p>
      <w:pPr>
        <w:pStyle w:val="Heading3"/>
      </w:pPr>
      <w:r>
        <w:t>附录 A：文件清单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序号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文件路径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文件类型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mvp-desktop/main.js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JavaScript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主进程入口文件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mvp-desktop/preload.js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JavaScript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预加载脚本（IPC 桥接）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mvp-desktop/index.html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HTML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 3 前端界面（含 CSS 和 JS）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mvp-desktop/chaoxing-api.js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JavaScript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 API 封装模块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mvp-desktop/package.json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JSON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项目配置文件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mvp-desktop/.gitignore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Text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Git 忽略配置</w:t>
            </w:r>
          </w:p>
        </w:tc>
      </w:tr>
    </w:tbl>
    <w:p>
      <w:pPr>
        <w:pStyle w:val="Heading3"/>
      </w:pPr>
      <w:r>
        <w:t>附录 B：状态枚举值汇总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数据实体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状态字段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枚举值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中文含义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(homeworks)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待处理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(homeworks)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in_progress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进行中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(homeworks)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(homeworks)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(homeworks)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peer_review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待互评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(homeworks)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submit_status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已提交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 (homeworks)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submit_status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not_submitted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未提交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 (exams)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待参加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 (exams)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in_progress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进行中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 (exams)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completed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 (exams)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overdue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 (courses)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active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进行中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 (courses)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inactive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已结束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 (reminders)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pending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待触发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 (reminders)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triggered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已触发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 (settings)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sync_frequency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manual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手动同步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 (settings)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sync_frequency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hourly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每小时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 (settings)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sync_frequency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daily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每天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 (settings)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theme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light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浅色主题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 (settings)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theme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dark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深色主题</w:t>
            </w:r>
          </w:p>
        </w:tc>
      </w:tr>
    </w:tbl>
    <w:p>
      <w:pPr>
        <w:pStyle w:val="Heading3"/>
      </w:pPr>
      <w:r>
        <w:t>附录 C：版本信息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项目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信息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文档版本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V1.0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编写日期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2026-06-21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适用系统版本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MVP 桌面版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技术栈版本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 28 / Vue 3 / Element Plus 2.9 / Node.js 18+</w:t>
            </w:r>
          </w:p>
        </w:tc>
      </w:tr>
    </w:tbl>
    <w:p>
      <w:pPr>
        <w:pStyle w:val="Heading2"/>
      </w:pPr>
      <w:r>
        <w:t>AI工具使用声明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【AI辅助】本文档由TRAE（AI编程助手）辅助生成初稿，本人对内容进行了审查、修改和完善。各阶段核心分析和设计均由本人独立完成，AI仅作为辅助工具使用。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阶段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AI工具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使用场景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生成内容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人工修改比例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文档撰写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TRAE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文档结构搭建与内容生成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文档初稿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约40%</w:t>
            </w:r>
          </w:p>
        </w:tc>
      </w:tr>
    </w:tbl>
    <w:sectPr w:rsidR="00FC693F" w:rsidRPr="0006063C" w:rsidSect="00034616">
      <w:pgSz w:w="11906" w:h="16838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