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20FB" w14:textId="77791048" w:rsidR="000C7774" w:rsidRDefault="000C7774" w:rsidP="000C7774">
      <w:pPr>
        <w:jc w:val="center"/>
        <w:rPr>
          <w:rFonts w:ascii="Arial" w:hAnsi="Arial" w:cs="Arial"/>
          <w:sz w:val="40"/>
          <w:szCs w:val="40"/>
        </w:rPr>
      </w:pPr>
      <w:r>
        <w:rPr>
          <w:rFonts w:ascii="Arial" w:hAnsi="Arial" w:cs="Arial"/>
          <w:sz w:val="40"/>
          <w:szCs w:val="40"/>
        </w:rPr>
        <w:t>Proyecto #4</w:t>
      </w:r>
    </w:p>
    <w:p w14:paraId="7A728779" w14:textId="089683C0" w:rsidR="000C7774" w:rsidRDefault="000C7774" w:rsidP="000C7774">
      <w:pPr>
        <w:jc w:val="center"/>
        <w:rPr>
          <w:rFonts w:ascii="Arial" w:hAnsi="Arial" w:cs="Arial"/>
          <w:sz w:val="40"/>
          <w:szCs w:val="40"/>
        </w:rPr>
      </w:pPr>
      <w:r>
        <w:rPr>
          <w:rFonts w:ascii="Arial" w:hAnsi="Arial" w:cs="Arial"/>
          <w:sz w:val="40"/>
          <w:szCs w:val="40"/>
        </w:rPr>
        <w:t>Control de registro para parqueo</w:t>
      </w:r>
    </w:p>
    <w:p w14:paraId="11490810" w14:textId="77777777" w:rsidR="000C7774" w:rsidRDefault="000C7774" w:rsidP="000C7774">
      <w:pPr>
        <w:jc w:val="center"/>
        <w:rPr>
          <w:rFonts w:ascii="Arial" w:hAnsi="Arial" w:cs="Arial"/>
          <w:sz w:val="40"/>
          <w:szCs w:val="40"/>
        </w:rPr>
      </w:pPr>
    </w:p>
    <w:p w14:paraId="21E2E22C" w14:textId="77777777" w:rsidR="000C7774" w:rsidRPr="00503F9C" w:rsidRDefault="000C7774" w:rsidP="000C7774">
      <w:pPr>
        <w:rPr>
          <w:rFonts w:ascii="Arial" w:hAnsi="Arial" w:cs="Arial"/>
          <w:color w:val="0563C1" w:themeColor="hyperlink"/>
          <w:sz w:val="32"/>
          <w:szCs w:val="32"/>
          <w:u w:val="single"/>
        </w:rPr>
      </w:pPr>
      <w:proofErr w:type="gramStart"/>
      <w:r w:rsidRPr="00A8279E">
        <w:rPr>
          <w:rFonts w:ascii="Arial" w:hAnsi="Arial" w:cs="Arial"/>
          <w:b/>
          <w:bCs/>
          <w:sz w:val="32"/>
          <w:szCs w:val="32"/>
        </w:rPr>
        <w:t>Link</w:t>
      </w:r>
      <w:proofErr w:type="gramEnd"/>
      <w:r w:rsidRPr="00A8279E">
        <w:rPr>
          <w:rFonts w:ascii="Arial" w:hAnsi="Arial" w:cs="Arial"/>
          <w:b/>
          <w:bCs/>
          <w:sz w:val="32"/>
          <w:szCs w:val="32"/>
        </w:rPr>
        <w:t xml:space="preserve"> de GitHub:</w:t>
      </w:r>
      <w:r w:rsidRPr="00A8279E">
        <w:rPr>
          <w:rFonts w:ascii="Arial" w:hAnsi="Arial" w:cs="Arial"/>
          <w:sz w:val="32"/>
          <w:szCs w:val="32"/>
        </w:rPr>
        <w:t xml:space="preserve"> </w:t>
      </w:r>
      <w:hyperlink r:id="rId6" w:history="1">
        <w:r w:rsidRPr="00A8279E">
          <w:rPr>
            <w:rStyle w:val="Hipervnculo"/>
            <w:rFonts w:ascii="Arial" w:hAnsi="Arial" w:cs="Arial"/>
            <w:sz w:val="32"/>
            <w:szCs w:val="32"/>
          </w:rPr>
          <w:t>https://github.com/mon19379/DIGITAL2.git</w:t>
        </w:r>
      </w:hyperlink>
    </w:p>
    <w:p w14:paraId="180B6A7C" w14:textId="4FF749DC" w:rsidR="000C7774" w:rsidRDefault="000C7774" w:rsidP="000C7774">
      <w:pPr>
        <w:rPr>
          <w:rFonts w:ascii="Arial" w:hAnsi="Arial" w:cs="Arial"/>
          <w:b/>
          <w:bCs/>
          <w:sz w:val="32"/>
          <w:szCs w:val="32"/>
        </w:rPr>
      </w:pPr>
      <w:proofErr w:type="gramStart"/>
      <w:r>
        <w:rPr>
          <w:rFonts w:ascii="Arial" w:hAnsi="Arial" w:cs="Arial"/>
          <w:b/>
          <w:bCs/>
          <w:sz w:val="32"/>
          <w:szCs w:val="32"/>
        </w:rPr>
        <w:t>Link</w:t>
      </w:r>
      <w:proofErr w:type="gramEnd"/>
      <w:r>
        <w:rPr>
          <w:rFonts w:ascii="Arial" w:hAnsi="Arial" w:cs="Arial"/>
          <w:b/>
          <w:bCs/>
          <w:sz w:val="32"/>
          <w:szCs w:val="32"/>
        </w:rPr>
        <w:t xml:space="preserve"> Video: </w:t>
      </w:r>
      <w:hyperlink r:id="rId7" w:tgtFrame="_blank" w:history="1">
        <w:r w:rsidRPr="000C7774">
          <w:rPr>
            <w:rStyle w:val="Hipervnculo"/>
            <w:rFonts w:ascii="Arial" w:hAnsi="Arial" w:cs="Arial"/>
            <w:sz w:val="32"/>
            <w:szCs w:val="32"/>
          </w:rPr>
          <w:t>https://youtu.be/YXpmhOoGMnc</w:t>
        </w:r>
      </w:hyperlink>
      <w:r>
        <w:rPr>
          <w:rFonts w:ascii="Arial" w:hAnsi="Arial" w:cs="Arial"/>
          <w:b/>
          <w:bCs/>
          <w:sz w:val="32"/>
          <w:szCs w:val="32"/>
        </w:rPr>
        <w:t xml:space="preserve"> </w:t>
      </w:r>
    </w:p>
    <w:p w14:paraId="5255611A" w14:textId="2B29E220" w:rsidR="00A65AD7" w:rsidRDefault="000C7774">
      <w:pPr>
        <w:rPr>
          <w:rFonts w:ascii="Arial" w:hAnsi="Arial" w:cs="Arial"/>
          <w:b/>
          <w:bCs/>
          <w:sz w:val="32"/>
          <w:szCs w:val="32"/>
        </w:rPr>
      </w:pPr>
      <w:r>
        <w:rPr>
          <w:rFonts w:ascii="Arial" w:hAnsi="Arial" w:cs="Arial"/>
          <w:b/>
          <w:bCs/>
          <w:sz w:val="32"/>
          <w:szCs w:val="32"/>
        </w:rPr>
        <w:t>Esquemático</w:t>
      </w:r>
      <w:r>
        <w:rPr>
          <w:rFonts w:ascii="Arial" w:hAnsi="Arial" w:cs="Arial"/>
          <w:b/>
          <w:bCs/>
          <w:sz w:val="32"/>
          <w:szCs w:val="32"/>
        </w:rPr>
        <w:t>:</w:t>
      </w:r>
      <w:r w:rsidR="00AD6B29" w:rsidRPr="00AD6B29">
        <w:t xml:space="preserve"> </w:t>
      </w:r>
      <w:r w:rsidR="00AD6B29">
        <w:rPr>
          <w:noProof/>
        </w:rPr>
        <w:drawing>
          <wp:inline distT="0" distB="0" distL="0" distR="0" wp14:anchorId="28E73695" wp14:editId="7273BA05">
            <wp:extent cx="5612130" cy="31559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2DA9A595" w14:textId="49D655B5" w:rsidR="00AD6B29" w:rsidRDefault="00AD6B29" w:rsidP="00AD6B29">
      <w:pPr>
        <w:rPr>
          <w:rFonts w:ascii="Arial" w:hAnsi="Arial" w:cs="Arial"/>
          <w:b/>
          <w:bCs/>
          <w:sz w:val="32"/>
          <w:szCs w:val="32"/>
        </w:rPr>
      </w:pPr>
      <w:r>
        <w:rPr>
          <w:rFonts w:ascii="Arial" w:hAnsi="Arial" w:cs="Arial"/>
          <w:b/>
          <w:bCs/>
          <w:sz w:val="32"/>
          <w:szCs w:val="32"/>
        </w:rPr>
        <w:t>E</w:t>
      </w:r>
      <w:r>
        <w:rPr>
          <w:rFonts w:ascii="Arial" w:hAnsi="Arial" w:cs="Arial"/>
          <w:b/>
          <w:bCs/>
          <w:sz w:val="32"/>
          <w:szCs w:val="32"/>
        </w:rPr>
        <w:t xml:space="preserve">xplicación Código </w:t>
      </w:r>
      <w:proofErr w:type="spellStart"/>
      <w:r>
        <w:rPr>
          <w:rFonts w:ascii="Arial" w:hAnsi="Arial" w:cs="Arial"/>
          <w:b/>
          <w:bCs/>
          <w:sz w:val="32"/>
          <w:szCs w:val="32"/>
        </w:rPr>
        <w:t>Tiva</w:t>
      </w:r>
      <w:proofErr w:type="spellEnd"/>
      <w:r>
        <w:rPr>
          <w:rFonts w:ascii="Arial" w:hAnsi="Arial" w:cs="Arial"/>
          <w:b/>
          <w:bCs/>
          <w:sz w:val="32"/>
          <w:szCs w:val="32"/>
        </w:rPr>
        <w:t xml:space="preserve"> </w:t>
      </w:r>
      <w:proofErr w:type="gramStart"/>
      <w:r>
        <w:rPr>
          <w:rFonts w:ascii="Arial" w:hAnsi="Arial" w:cs="Arial"/>
          <w:b/>
          <w:bCs/>
          <w:sz w:val="32"/>
          <w:szCs w:val="32"/>
        </w:rPr>
        <w:t>C(</w:t>
      </w:r>
      <w:proofErr w:type="gramEnd"/>
      <w:r>
        <w:rPr>
          <w:rFonts w:ascii="Arial" w:hAnsi="Arial" w:cs="Arial"/>
          <w:b/>
          <w:bCs/>
          <w:sz w:val="32"/>
          <w:szCs w:val="32"/>
        </w:rPr>
        <w:t>código en GitHub)</w:t>
      </w:r>
      <w:r>
        <w:rPr>
          <w:rFonts w:ascii="Arial" w:hAnsi="Arial" w:cs="Arial"/>
          <w:b/>
          <w:bCs/>
          <w:sz w:val="32"/>
          <w:szCs w:val="32"/>
        </w:rPr>
        <w:t>:</w:t>
      </w:r>
    </w:p>
    <w:p w14:paraId="3EA2EE26" w14:textId="1B7BFF57" w:rsidR="00AD6B29" w:rsidRDefault="00AD6B29" w:rsidP="00AD6B29">
      <w:pPr>
        <w:rPr>
          <w:rFonts w:ascii="Arial" w:hAnsi="Arial" w:cs="Arial"/>
          <w:sz w:val="24"/>
          <w:szCs w:val="24"/>
        </w:rPr>
      </w:pPr>
      <w:r>
        <w:rPr>
          <w:rFonts w:ascii="Arial" w:hAnsi="Arial" w:cs="Arial"/>
          <w:sz w:val="24"/>
          <w:szCs w:val="24"/>
        </w:rPr>
        <w:t xml:space="preserve">En este proyecto, el microcontrolador </w:t>
      </w:r>
      <w:proofErr w:type="spellStart"/>
      <w:r>
        <w:rPr>
          <w:rFonts w:ascii="Arial" w:hAnsi="Arial" w:cs="Arial"/>
          <w:sz w:val="24"/>
          <w:szCs w:val="24"/>
        </w:rPr>
        <w:t>Tiva</w:t>
      </w:r>
      <w:proofErr w:type="spellEnd"/>
      <w:r>
        <w:rPr>
          <w:rFonts w:ascii="Arial" w:hAnsi="Arial" w:cs="Arial"/>
          <w:sz w:val="24"/>
          <w:szCs w:val="24"/>
        </w:rPr>
        <w:t xml:space="preserve"> C fue utilizado para controlar las LEDS que funcionan como indicadores de disponibilidad para los parqueos, también fue utilizado para tener control sobre los sensores o botones que sirven como los dispositivos que envían un impulso al microcontrolador para que ejecute una función en específico. También se utilizó para enviar datos al ESP por medio de comunicación serial.</w:t>
      </w:r>
    </w:p>
    <w:p w14:paraId="7EFF6912" w14:textId="0480C02B" w:rsidR="00AD6B29" w:rsidRPr="00AD6B29" w:rsidRDefault="00AD6B29" w:rsidP="00AD6B29">
      <w:pPr>
        <w:rPr>
          <w:rFonts w:ascii="Arial" w:hAnsi="Arial" w:cs="Arial"/>
          <w:sz w:val="24"/>
          <w:szCs w:val="24"/>
        </w:rPr>
      </w:pPr>
      <w:r>
        <w:rPr>
          <w:rFonts w:ascii="Arial" w:hAnsi="Arial" w:cs="Arial"/>
          <w:sz w:val="24"/>
          <w:szCs w:val="24"/>
        </w:rPr>
        <w:t xml:space="preserve">El código se divide en 3 bloques principales: </w:t>
      </w:r>
      <w:proofErr w:type="spellStart"/>
      <w:r>
        <w:rPr>
          <w:rFonts w:ascii="Arial" w:hAnsi="Arial" w:cs="Arial"/>
          <w:sz w:val="24"/>
          <w:szCs w:val="24"/>
        </w:rPr>
        <w:t>Setup</w:t>
      </w:r>
      <w:proofErr w:type="spellEnd"/>
      <w:r>
        <w:rPr>
          <w:rFonts w:ascii="Arial" w:hAnsi="Arial" w:cs="Arial"/>
          <w:sz w:val="24"/>
          <w:szCs w:val="24"/>
        </w:rPr>
        <w:t xml:space="preserve">, </w:t>
      </w:r>
      <w:proofErr w:type="spellStart"/>
      <w:r>
        <w:rPr>
          <w:rFonts w:ascii="Arial" w:hAnsi="Arial" w:cs="Arial"/>
          <w:sz w:val="24"/>
          <w:szCs w:val="24"/>
        </w:rPr>
        <w:t>main</w:t>
      </w:r>
      <w:proofErr w:type="spellEnd"/>
      <w:r>
        <w:rPr>
          <w:rFonts w:ascii="Arial" w:hAnsi="Arial" w:cs="Arial"/>
          <w:sz w:val="24"/>
          <w:szCs w:val="24"/>
        </w:rPr>
        <w:t xml:space="preserve"> </w:t>
      </w:r>
      <w:proofErr w:type="spellStart"/>
      <w:r>
        <w:rPr>
          <w:rFonts w:ascii="Arial" w:hAnsi="Arial" w:cs="Arial"/>
          <w:sz w:val="24"/>
          <w:szCs w:val="24"/>
        </w:rPr>
        <w:t>loop</w:t>
      </w:r>
      <w:proofErr w:type="spellEnd"/>
      <w:r>
        <w:rPr>
          <w:rFonts w:ascii="Arial" w:hAnsi="Arial" w:cs="Arial"/>
          <w:sz w:val="24"/>
          <w:szCs w:val="24"/>
        </w:rPr>
        <w:t xml:space="preserve"> e interrupción. En el </w:t>
      </w:r>
      <w:proofErr w:type="spellStart"/>
      <w:r>
        <w:rPr>
          <w:rFonts w:ascii="Arial" w:hAnsi="Arial" w:cs="Arial"/>
          <w:sz w:val="24"/>
          <w:szCs w:val="24"/>
        </w:rPr>
        <w:t>setup</w:t>
      </w:r>
      <w:proofErr w:type="spellEnd"/>
      <w:r>
        <w:rPr>
          <w:rFonts w:ascii="Arial" w:hAnsi="Arial" w:cs="Arial"/>
          <w:sz w:val="24"/>
          <w:szCs w:val="24"/>
        </w:rPr>
        <w:t xml:space="preserve"> solo se indicaron que pines eran de entrada o de salida, también se configuró el UART1</w:t>
      </w:r>
      <w:r w:rsidR="00CC6E26">
        <w:rPr>
          <w:rFonts w:ascii="Arial" w:hAnsi="Arial" w:cs="Arial"/>
          <w:sz w:val="24"/>
          <w:szCs w:val="24"/>
        </w:rPr>
        <w:t xml:space="preserve">, el timer0 y las interrupciones. En el </w:t>
      </w:r>
      <w:proofErr w:type="spellStart"/>
      <w:r w:rsidR="00CC6E26">
        <w:rPr>
          <w:rFonts w:ascii="Arial" w:hAnsi="Arial" w:cs="Arial"/>
          <w:sz w:val="24"/>
          <w:szCs w:val="24"/>
        </w:rPr>
        <w:t>main</w:t>
      </w:r>
      <w:proofErr w:type="spellEnd"/>
      <w:r w:rsidR="00CC6E26">
        <w:rPr>
          <w:rFonts w:ascii="Arial" w:hAnsi="Arial" w:cs="Arial"/>
          <w:sz w:val="24"/>
          <w:szCs w:val="24"/>
        </w:rPr>
        <w:t xml:space="preserve"> </w:t>
      </w:r>
      <w:proofErr w:type="spellStart"/>
      <w:r w:rsidR="00CC6E26">
        <w:rPr>
          <w:rFonts w:ascii="Arial" w:hAnsi="Arial" w:cs="Arial"/>
          <w:sz w:val="24"/>
          <w:szCs w:val="24"/>
        </w:rPr>
        <w:t>loop</w:t>
      </w:r>
      <w:proofErr w:type="spellEnd"/>
      <w:r w:rsidR="00CC6E26">
        <w:rPr>
          <w:rFonts w:ascii="Arial" w:hAnsi="Arial" w:cs="Arial"/>
          <w:sz w:val="24"/>
          <w:szCs w:val="24"/>
        </w:rPr>
        <w:t xml:space="preserve"> solo se muestra el funcionamiento de los botones, en donde se pone una condicional para que cuando no </w:t>
      </w:r>
      <w:proofErr w:type="spellStart"/>
      <w:r w:rsidR="00CC6E26">
        <w:rPr>
          <w:rFonts w:ascii="Arial" w:hAnsi="Arial" w:cs="Arial"/>
          <w:sz w:val="24"/>
          <w:szCs w:val="24"/>
        </w:rPr>
        <w:t>este</w:t>
      </w:r>
      <w:proofErr w:type="spellEnd"/>
      <w:r w:rsidR="00CC6E26">
        <w:rPr>
          <w:rFonts w:ascii="Arial" w:hAnsi="Arial" w:cs="Arial"/>
          <w:sz w:val="24"/>
          <w:szCs w:val="24"/>
        </w:rPr>
        <w:t xml:space="preserve"> apachado el botón, la luz verde este encendida y para que cuando </w:t>
      </w:r>
      <w:r w:rsidR="00CC6E26">
        <w:rPr>
          <w:rFonts w:ascii="Arial" w:hAnsi="Arial" w:cs="Arial"/>
          <w:sz w:val="24"/>
          <w:szCs w:val="24"/>
        </w:rPr>
        <w:lastRenderedPageBreak/>
        <w:t>esté apachado el botón, la luz roja se encienda, se apague la verde y le ponga un valor a una variable de estado. En la interrupción solo se muestra la manipulación de los datos para ser enviados, en donde se envía a variable de estado luego de sumarle 48.</w:t>
      </w:r>
    </w:p>
    <w:p w14:paraId="36D33A5F" w14:textId="2F4AEBC3" w:rsidR="00AD6B29" w:rsidRDefault="00AD6B29" w:rsidP="00AD6B29">
      <w:pPr>
        <w:rPr>
          <w:rFonts w:ascii="Arial" w:hAnsi="Arial" w:cs="Arial"/>
          <w:b/>
          <w:bCs/>
          <w:sz w:val="32"/>
          <w:szCs w:val="32"/>
        </w:rPr>
      </w:pPr>
      <w:r>
        <w:rPr>
          <w:rFonts w:ascii="Arial" w:hAnsi="Arial" w:cs="Arial"/>
          <w:b/>
          <w:bCs/>
          <w:sz w:val="32"/>
          <w:szCs w:val="32"/>
        </w:rPr>
        <w:t xml:space="preserve">Explicación Código </w:t>
      </w:r>
      <w:r>
        <w:rPr>
          <w:rFonts w:ascii="Arial" w:hAnsi="Arial" w:cs="Arial"/>
          <w:b/>
          <w:bCs/>
          <w:sz w:val="32"/>
          <w:szCs w:val="32"/>
        </w:rPr>
        <w:t>ESP32</w:t>
      </w:r>
      <w:r>
        <w:rPr>
          <w:rFonts w:ascii="Arial" w:hAnsi="Arial" w:cs="Arial"/>
          <w:b/>
          <w:bCs/>
          <w:sz w:val="32"/>
          <w:szCs w:val="32"/>
        </w:rPr>
        <w:t>(código en GitHub):</w:t>
      </w:r>
    </w:p>
    <w:p w14:paraId="24765467" w14:textId="4E5D100D" w:rsidR="00AD6B29" w:rsidRDefault="00CC6E26" w:rsidP="00AD6B29">
      <w:pPr>
        <w:rPr>
          <w:rFonts w:ascii="Arial" w:hAnsi="Arial" w:cs="Arial"/>
          <w:sz w:val="24"/>
          <w:szCs w:val="24"/>
        </w:rPr>
      </w:pPr>
      <w:r>
        <w:rPr>
          <w:rFonts w:ascii="Arial" w:hAnsi="Arial" w:cs="Arial"/>
          <w:sz w:val="24"/>
          <w:szCs w:val="24"/>
        </w:rPr>
        <w:t>En este proyecto, el microcontrolador</w:t>
      </w:r>
      <w:r>
        <w:rPr>
          <w:rFonts w:ascii="Arial" w:hAnsi="Arial" w:cs="Arial"/>
          <w:sz w:val="24"/>
          <w:szCs w:val="24"/>
        </w:rPr>
        <w:t xml:space="preserve"> ESP32 fue utilizado para recibir datos de la </w:t>
      </w:r>
      <w:proofErr w:type="spellStart"/>
      <w:r>
        <w:rPr>
          <w:rFonts w:ascii="Arial" w:hAnsi="Arial" w:cs="Arial"/>
          <w:sz w:val="24"/>
          <w:szCs w:val="24"/>
        </w:rPr>
        <w:t>Tiva</w:t>
      </w:r>
      <w:proofErr w:type="spellEnd"/>
      <w:r>
        <w:rPr>
          <w:rFonts w:ascii="Arial" w:hAnsi="Arial" w:cs="Arial"/>
          <w:sz w:val="24"/>
          <w:szCs w:val="24"/>
        </w:rPr>
        <w:t xml:space="preserve"> C, enviar datos al servidor Web y manipular un </w:t>
      </w:r>
      <w:proofErr w:type="spellStart"/>
      <w:r>
        <w:rPr>
          <w:rFonts w:ascii="Arial" w:hAnsi="Arial" w:cs="Arial"/>
          <w:sz w:val="24"/>
          <w:szCs w:val="24"/>
        </w:rPr>
        <w:t>display</w:t>
      </w:r>
      <w:proofErr w:type="spellEnd"/>
      <w:r>
        <w:rPr>
          <w:rFonts w:ascii="Arial" w:hAnsi="Arial" w:cs="Arial"/>
          <w:sz w:val="24"/>
          <w:szCs w:val="24"/>
        </w:rPr>
        <w:t xml:space="preserve"> de 7 segmentos por medio de un contador, el cual es utilizado para saber cuántos parqueos están disponibles.</w:t>
      </w:r>
    </w:p>
    <w:p w14:paraId="0D9EB7AE" w14:textId="522D8F1B" w:rsidR="00CC6E26" w:rsidRDefault="00CC6E26" w:rsidP="00AD6B29">
      <w:pPr>
        <w:rPr>
          <w:rFonts w:ascii="Arial" w:hAnsi="Arial" w:cs="Arial"/>
          <w:b/>
          <w:bCs/>
          <w:sz w:val="32"/>
          <w:szCs w:val="32"/>
        </w:rPr>
      </w:pPr>
      <w:r>
        <w:rPr>
          <w:rFonts w:ascii="Arial" w:hAnsi="Arial" w:cs="Arial"/>
          <w:sz w:val="24"/>
          <w:szCs w:val="24"/>
        </w:rPr>
        <w:t xml:space="preserve">El código se divide en 3 bloques principales: el </w:t>
      </w:r>
      <w:proofErr w:type="spellStart"/>
      <w:r>
        <w:rPr>
          <w:rFonts w:ascii="Arial" w:hAnsi="Arial" w:cs="Arial"/>
          <w:sz w:val="24"/>
          <w:szCs w:val="24"/>
        </w:rPr>
        <w:t>setup</w:t>
      </w:r>
      <w:proofErr w:type="spellEnd"/>
      <w:r>
        <w:rPr>
          <w:rFonts w:ascii="Arial" w:hAnsi="Arial" w:cs="Arial"/>
          <w:sz w:val="24"/>
          <w:szCs w:val="24"/>
        </w:rPr>
        <w:t xml:space="preserve">, el HTML </w:t>
      </w:r>
      <w:proofErr w:type="spellStart"/>
      <w:r>
        <w:rPr>
          <w:rFonts w:ascii="Arial" w:hAnsi="Arial" w:cs="Arial"/>
          <w:sz w:val="24"/>
          <w:szCs w:val="24"/>
        </w:rPr>
        <w:t>handler</w:t>
      </w:r>
      <w:proofErr w:type="spellEnd"/>
      <w:r>
        <w:rPr>
          <w:rFonts w:ascii="Arial" w:hAnsi="Arial" w:cs="Arial"/>
          <w:sz w:val="24"/>
          <w:szCs w:val="24"/>
        </w:rPr>
        <w:t xml:space="preserve">, la función del </w:t>
      </w:r>
      <w:proofErr w:type="spellStart"/>
      <w:r>
        <w:rPr>
          <w:rFonts w:ascii="Arial" w:hAnsi="Arial" w:cs="Arial"/>
          <w:sz w:val="24"/>
          <w:szCs w:val="24"/>
        </w:rPr>
        <w:t>display</w:t>
      </w:r>
      <w:proofErr w:type="spellEnd"/>
      <w:r>
        <w:rPr>
          <w:rFonts w:ascii="Arial" w:hAnsi="Arial" w:cs="Arial"/>
          <w:sz w:val="24"/>
          <w:szCs w:val="24"/>
        </w:rPr>
        <w:t xml:space="preserve"> de 7 segmentos y el </w:t>
      </w:r>
      <w:proofErr w:type="spellStart"/>
      <w:r>
        <w:rPr>
          <w:rFonts w:ascii="Arial" w:hAnsi="Arial" w:cs="Arial"/>
          <w:sz w:val="24"/>
          <w:szCs w:val="24"/>
        </w:rPr>
        <w:t>main</w:t>
      </w:r>
      <w:proofErr w:type="spellEnd"/>
      <w:r>
        <w:rPr>
          <w:rFonts w:ascii="Arial" w:hAnsi="Arial" w:cs="Arial"/>
          <w:sz w:val="24"/>
          <w:szCs w:val="24"/>
        </w:rPr>
        <w:t xml:space="preserve"> </w:t>
      </w:r>
      <w:proofErr w:type="spellStart"/>
      <w:r>
        <w:rPr>
          <w:rFonts w:ascii="Arial" w:hAnsi="Arial" w:cs="Arial"/>
          <w:sz w:val="24"/>
          <w:szCs w:val="24"/>
        </w:rPr>
        <w:t>loop</w:t>
      </w:r>
      <w:proofErr w:type="spellEnd"/>
      <w:r>
        <w:rPr>
          <w:rFonts w:ascii="Arial" w:hAnsi="Arial" w:cs="Arial"/>
          <w:sz w:val="24"/>
          <w:szCs w:val="24"/>
        </w:rPr>
        <w:t xml:space="preserve">. En el </w:t>
      </w:r>
      <w:proofErr w:type="spellStart"/>
      <w:r>
        <w:rPr>
          <w:rFonts w:ascii="Arial" w:hAnsi="Arial" w:cs="Arial"/>
          <w:sz w:val="24"/>
          <w:szCs w:val="24"/>
        </w:rPr>
        <w:t>setup</w:t>
      </w:r>
      <w:proofErr w:type="spellEnd"/>
      <w:r>
        <w:rPr>
          <w:rFonts w:ascii="Arial" w:hAnsi="Arial" w:cs="Arial"/>
          <w:sz w:val="24"/>
          <w:szCs w:val="24"/>
        </w:rPr>
        <w:t xml:space="preserve"> se configuro todo lo necesario para conectarse al servidor web, también se configuró la comunicación serial junto con los puertos que se iban a usar como salidas. En el HTML </w:t>
      </w:r>
      <w:proofErr w:type="spellStart"/>
      <w:r>
        <w:rPr>
          <w:rFonts w:ascii="Arial" w:hAnsi="Arial" w:cs="Arial"/>
          <w:sz w:val="24"/>
          <w:szCs w:val="24"/>
        </w:rPr>
        <w:t>handler</w:t>
      </w:r>
      <w:proofErr w:type="spellEnd"/>
      <w:r>
        <w:rPr>
          <w:rFonts w:ascii="Arial" w:hAnsi="Arial" w:cs="Arial"/>
          <w:sz w:val="24"/>
          <w:szCs w:val="24"/>
        </w:rPr>
        <w:t xml:space="preserve"> solo se utilizó el código en HTML </w:t>
      </w:r>
      <w:proofErr w:type="spellStart"/>
      <w:r>
        <w:rPr>
          <w:rFonts w:ascii="Arial" w:hAnsi="Arial" w:cs="Arial"/>
          <w:sz w:val="24"/>
          <w:szCs w:val="24"/>
        </w:rPr>
        <w:t>de el</w:t>
      </w:r>
      <w:proofErr w:type="spellEnd"/>
      <w:r>
        <w:rPr>
          <w:rFonts w:ascii="Arial" w:hAnsi="Arial" w:cs="Arial"/>
          <w:sz w:val="24"/>
          <w:szCs w:val="24"/>
        </w:rPr>
        <w:t xml:space="preserve"> servidor para poder manipular el cambio de los datos en el servidor. En la función del </w:t>
      </w:r>
      <w:proofErr w:type="spellStart"/>
      <w:r>
        <w:rPr>
          <w:rFonts w:ascii="Arial" w:hAnsi="Arial" w:cs="Arial"/>
          <w:sz w:val="24"/>
          <w:szCs w:val="24"/>
        </w:rPr>
        <w:t>display</w:t>
      </w:r>
      <w:proofErr w:type="spellEnd"/>
      <w:r>
        <w:rPr>
          <w:rFonts w:ascii="Arial" w:hAnsi="Arial" w:cs="Arial"/>
          <w:sz w:val="24"/>
          <w:szCs w:val="24"/>
        </w:rPr>
        <w:t xml:space="preserve"> de 7 segmentos solo se implementó un </w:t>
      </w:r>
      <w:proofErr w:type="spellStart"/>
      <w:r>
        <w:rPr>
          <w:rFonts w:ascii="Arial" w:hAnsi="Arial" w:cs="Arial"/>
          <w:sz w:val="24"/>
          <w:szCs w:val="24"/>
        </w:rPr>
        <w:t>switch</w:t>
      </w:r>
      <w:proofErr w:type="spellEnd"/>
      <w:r>
        <w:rPr>
          <w:rFonts w:ascii="Arial" w:hAnsi="Arial" w:cs="Arial"/>
          <w:sz w:val="24"/>
          <w:szCs w:val="24"/>
        </w:rPr>
        <w:t xml:space="preserve"> case con las diferentes combinaciones lógicas para poder mostrar los números buscados. En el </w:t>
      </w:r>
      <w:proofErr w:type="spellStart"/>
      <w:r>
        <w:rPr>
          <w:rFonts w:ascii="Arial" w:hAnsi="Arial" w:cs="Arial"/>
          <w:sz w:val="24"/>
          <w:szCs w:val="24"/>
        </w:rPr>
        <w:t>main</w:t>
      </w:r>
      <w:proofErr w:type="spellEnd"/>
      <w:r>
        <w:rPr>
          <w:rFonts w:ascii="Arial" w:hAnsi="Arial" w:cs="Arial"/>
          <w:sz w:val="24"/>
          <w:szCs w:val="24"/>
        </w:rPr>
        <w:t xml:space="preserve"> </w:t>
      </w:r>
      <w:proofErr w:type="spellStart"/>
      <w:r>
        <w:rPr>
          <w:rFonts w:ascii="Arial" w:hAnsi="Arial" w:cs="Arial"/>
          <w:sz w:val="24"/>
          <w:szCs w:val="24"/>
        </w:rPr>
        <w:t>loop</w:t>
      </w:r>
      <w:proofErr w:type="spellEnd"/>
      <w:r>
        <w:rPr>
          <w:rFonts w:ascii="Arial" w:hAnsi="Arial" w:cs="Arial"/>
          <w:sz w:val="24"/>
          <w:szCs w:val="24"/>
        </w:rPr>
        <w:t>, se lee el puerto serial y se guardan los datos en un arreglo para luego ser leídos y aplicar condicionales para que se realizara una acción específica cuando los caracteres del arreglo tuvieran cierto valor.</w:t>
      </w:r>
    </w:p>
    <w:p w14:paraId="0C66C9D2" w14:textId="77777777" w:rsidR="00AD6B29" w:rsidRDefault="00AD6B29" w:rsidP="00AD6B29">
      <w:pPr>
        <w:rPr>
          <w:rFonts w:ascii="Arial" w:hAnsi="Arial" w:cs="Arial"/>
          <w:b/>
          <w:bCs/>
          <w:sz w:val="32"/>
          <w:szCs w:val="32"/>
        </w:rPr>
      </w:pPr>
    </w:p>
    <w:p w14:paraId="684376EC" w14:textId="356F5D9B" w:rsidR="00AD6B29" w:rsidRDefault="00AD6B29" w:rsidP="00AD6B29">
      <w:pPr>
        <w:rPr>
          <w:rFonts w:ascii="Arial" w:hAnsi="Arial" w:cs="Arial"/>
          <w:b/>
          <w:bCs/>
          <w:sz w:val="32"/>
          <w:szCs w:val="32"/>
        </w:rPr>
      </w:pPr>
      <w:r>
        <w:rPr>
          <w:rFonts w:ascii="Arial" w:hAnsi="Arial" w:cs="Arial"/>
          <w:b/>
          <w:bCs/>
          <w:sz w:val="32"/>
          <w:szCs w:val="32"/>
        </w:rPr>
        <w:t>Servidor Web:</w:t>
      </w:r>
    </w:p>
    <w:p w14:paraId="7EE975CD" w14:textId="76DF0927" w:rsidR="00AD6B29" w:rsidRDefault="00AD6B29" w:rsidP="00AD6B29">
      <w:pPr>
        <w:jc w:val="center"/>
        <w:rPr>
          <w:rFonts w:ascii="Arial" w:hAnsi="Arial" w:cs="Arial"/>
          <w:b/>
          <w:bCs/>
          <w:sz w:val="32"/>
          <w:szCs w:val="32"/>
        </w:rPr>
      </w:pPr>
      <w:r w:rsidRPr="00AD6B29">
        <w:rPr>
          <w:rFonts w:ascii="Arial" w:hAnsi="Arial" w:cs="Arial"/>
          <w:b/>
          <w:bCs/>
          <w:sz w:val="32"/>
          <w:szCs w:val="32"/>
        </w:rPr>
        <w:drawing>
          <wp:inline distT="0" distB="0" distL="0" distR="0" wp14:anchorId="656F1C9E" wp14:editId="5D6D6C08">
            <wp:extent cx="4540102" cy="31094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4554450" cy="3119325"/>
                    </a:xfrm>
                    <a:prstGeom prst="rect">
                      <a:avLst/>
                    </a:prstGeom>
                  </pic:spPr>
                </pic:pic>
              </a:graphicData>
            </a:graphic>
          </wp:inline>
        </w:drawing>
      </w:r>
    </w:p>
    <w:p w14:paraId="57D57FC6" w14:textId="3493AF70" w:rsidR="00AD6B29" w:rsidRDefault="00AD6B29" w:rsidP="00AD6B29">
      <w:pPr>
        <w:rPr>
          <w:rFonts w:ascii="Arial" w:hAnsi="Arial" w:cs="Arial"/>
          <w:b/>
          <w:bCs/>
          <w:sz w:val="32"/>
          <w:szCs w:val="32"/>
        </w:rPr>
      </w:pPr>
    </w:p>
    <w:p w14:paraId="20BE33BB" w14:textId="77777777" w:rsidR="00AD6B29" w:rsidRDefault="00AD6B29" w:rsidP="00AD6B29">
      <w:pPr>
        <w:rPr>
          <w:rFonts w:ascii="Arial" w:hAnsi="Arial" w:cs="Arial"/>
          <w:b/>
          <w:bCs/>
          <w:sz w:val="32"/>
          <w:szCs w:val="32"/>
        </w:rPr>
      </w:pPr>
    </w:p>
    <w:p w14:paraId="441A7C50" w14:textId="77777777" w:rsidR="00AD6B29" w:rsidRDefault="00AD6B29"/>
    <w:sectPr w:rsidR="00AD6B29" w:rsidSect="00AD6B29">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BD37" w14:textId="77777777" w:rsidR="0035612C" w:rsidRDefault="0035612C" w:rsidP="000C7774">
      <w:pPr>
        <w:spacing w:after="0" w:line="240" w:lineRule="auto"/>
      </w:pPr>
      <w:r>
        <w:separator/>
      </w:r>
    </w:p>
  </w:endnote>
  <w:endnote w:type="continuationSeparator" w:id="0">
    <w:p w14:paraId="75583375" w14:textId="77777777" w:rsidR="0035612C" w:rsidRDefault="0035612C" w:rsidP="000C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9BEB2" w14:textId="77777777" w:rsidR="0035612C" w:rsidRDefault="0035612C" w:rsidP="000C7774">
      <w:pPr>
        <w:spacing w:after="0" w:line="240" w:lineRule="auto"/>
      </w:pPr>
      <w:r>
        <w:separator/>
      </w:r>
    </w:p>
  </w:footnote>
  <w:footnote w:type="continuationSeparator" w:id="0">
    <w:p w14:paraId="4690DA13" w14:textId="77777777" w:rsidR="0035612C" w:rsidRDefault="0035612C" w:rsidP="000C7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8024" w14:textId="77777777" w:rsidR="00AD6B29" w:rsidRDefault="00AD6B29" w:rsidP="00AD6B29">
    <w:pPr>
      <w:pStyle w:val="Encabezado"/>
      <w:rPr>
        <w:rFonts w:ascii="Arial" w:hAnsi="Arial" w:cs="Arial"/>
      </w:rPr>
    </w:pPr>
    <w:r>
      <w:rPr>
        <w:rFonts w:ascii="Arial" w:hAnsi="Arial" w:cs="Arial"/>
      </w:rPr>
      <w:t>Universidad del Valle de Guatemala</w:t>
    </w:r>
    <w:r>
      <w:rPr>
        <w:rFonts w:ascii="Arial" w:hAnsi="Arial" w:cs="Arial"/>
      </w:rPr>
      <w:tab/>
    </w:r>
    <w:r>
      <w:rPr>
        <w:rFonts w:ascii="Arial" w:hAnsi="Arial" w:cs="Arial"/>
      </w:rPr>
      <w:tab/>
      <w:t>Francisco Montúfar</w:t>
    </w:r>
  </w:p>
  <w:p w14:paraId="1BF0E19D" w14:textId="77777777" w:rsidR="00AD6B29" w:rsidRDefault="00AD6B29" w:rsidP="00AD6B29">
    <w:pPr>
      <w:pStyle w:val="Encabezado"/>
      <w:rPr>
        <w:rFonts w:ascii="Arial" w:hAnsi="Arial" w:cs="Arial"/>
      </w:rPr>
    </w:pPr>
    <w:r>
      <w:rPr>
        <w:rFonts w:ascii="Arial" w:hAnsi="Arial" w:cs="Arial"/>
      </w:rPr>
      <w:t>Electrónica Digital 2 – Sección 11</w:t>
    </w:r>
    <w:r>
      <w:rPr>
        <w:rFonts w:ascii="Arial" w:hAnsi="Arial" w:cs="Arial"/>
      </w:rPr>
      <w:tab/>
    </w:r>
    <w:r>
      <w:rPr>
        <w:rFonts w:ascii="Arial" w:hAnsi="Arial" w:cs="Arial"/>
      </w:rPr>
      <w:tab/>
      <w:t>Carné 19379</w:t>
    </w:r>
  </w:p>
  <w:p w14:paraId="030BF32B" w14:textId="77777777" w:rsidR="00AD6B29" w:rsidRPr="00ED0556" w:rsidRDefault="00AD6B29" w:rsidP="00AD6B29">
    <w:pPr>
      <w:pStyle w:val="Encabezado"/>
      <w:jc w:val="center"/>
      <w:rPr>
        <w:rFonts w:ascii="Arial" w:hAnsi="Arial" w:cs="Arial"/>
      </w:rPr>
    </w:pPr>
    <w:r>
      <w:rPr>
        <w:rFonts w:ascii="Arial" w:hAnsi="Arial" w:cs="Arial"/>
      </w:rPr>
      <w:t>Pablo Mazariegos</w:t>
    </w:r>
    <w:r>
      <w:rPr>
        <w:rFonts w:ascii="Arial" w:hAnsi="Arial" w:cs="Arial"/>
      </w:rPr>
      <w:tab/>
    </w:r>
    <w:r>
      <w:rPr>
        <w:rFonts w:ascii="Arial" w:hAnsi="Arial" w:cs="Arial"/>
      </w:rPr>
      <w:tab/>
      <w:t>27/05/2021</w:t>
    </w:r>
  </w:p>
  <w:p w14:paraId="0C009D82" w14:textId="77777777" w:rsidR="00AD6B29" w:rsidRDefault="00AD6B2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74"/>
    <w:rsid w:val="000C7774"/>
    <w:rsid w:val="0035612C"/>
    <w:rsid w:val="00A65AD7"/>
    <w:rsid w:val="00AD6B29"/>
    <w:rsid w:val="00CC6E2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6F5A"/>
  <w15:chartTrackingRefBased/>
  <w15:docId w15:val="{55026CDB-6C75-478F-AA21-D9EDE328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77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7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774"/>
  </w:style>
  <w:style w:type="paragraph" w:styleId="Piedepgina">
    <w:name w:val="footer"/>
    <w:basedOn w:val="Normal"/>
    <w:link w:val="PiedepginaCar"/>
    <w:uiPriority w:val="99"/>
    <w:unhideWhenUsed/>
    <w:rsid w:val="000C77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774"/>
  </w:style>
  <w:style w:type="character" w:styleId="Hipervnculo">
    <w:name w:val="Hyperlink"/>
    <w:basedOn w:val="Fuentedeprrafopredeter"/>
    <w:uiPriority w:val="99"/>
    <w:unhideWhenUsed/>
    <w:rsid w:val="000C7774"/>
    <w:rPr>
      <w:color w:val="0563C1" w:themeColor="hyperlink"/>
      <w:u w:val="single"/>
    </w:rPr>
  </w:style>
  <w:style w:type="character" w:styleId="Mencinsinresolver">
    <w:name w:val="Unresolved Mention"/>
    <w:basedOn w:val="Fuentedeprrafopredeter"/>
    <w:uiPriority w:val="99"/>
    <w:semiHidden/>
    <w:unhideWhenUsed/>
    <w:rsid w:val="000C7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youtu.be/YXpmhOoGMn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on19379/DIGITAL2.gi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Montúfar Gudiel</dc:creator>
  <cp:keywords/>
  <dc:description/>
  <cp:lastModifiedBy>Francisco Montúfar Gudiel</cp:lastModifiedBy>
  <cp:revision>1</cp:revision>
  <cp:lastPrinted>2021-05-28T01:44:00Z</cp:lastPrinted>
  <dcterms:created xsi:type="dcterms:W3CDTF">2021-05-28T01:03:00Z</dcterms:created>
  <dcterms:modified xsi:type="dcterms:W3CDTF">2021-05-28T01:45:00Z</dcterms:modified>
</cp:coreProperties>
</file>