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decuadrcula1clara"/>
        <w:tblpPr w:leftFromText="141" w:rightFromText="141" w:vertAnchor="page" w:horzAnchor="margin" w:tblpXSpec="center" w:tblpY="622"/>
        <w:tblW w:w="9351" w:type="dxa"/>
        <w:tblLook w:val="04A0" w:firstRow="1" w:lastRow="0" w:firstColumn="1" w:lastColumn="0" w:noHBand="0" w:noVBand="1"/>
      </w:tblPr>
      <w:tblGrid>
        <w:gridCol w:w="2497"/>
        <w:gridCol w:w="4691"/>
        <w:gridCol w:w="2163"/>
      </w:tblGrid>
      <w:tr w:rsidR="00B51A52" w:rsidTr="00B51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4C6E7" w:themeFill="accent5" w:themeFillTint="66"/>
          </w:tcPr>
          <w:p w:rsidR="00A37CA3" w:rsidRPr="00A37CA3" w:rsidRDefault="00A37CA3" w:rsidP="00A37CA3">
            <w:pPr>
              <w:rPr>
                <w:b w:val="0"/>
              </w:rPr>
            </w:pPr>
            <w:r w:rsidRPr="00A37CA3">
              <w:rPr>
                <w:b w:val="0"/>
              </w:rPr>
              <w:t xml:space="preserve">          </w:t>
            </w:r>
            <w:r>
              <w:rPr>
                <w:b w:val="0"/>
              </w:rPr>
              <w:t xml:space="preserve">     </w:t>
            </w:r>
            <w:r w:rsidRPr="00A37CA3">
              <w:rPr>
                <w:b w:val="0"/>
              </w:rPr>
              <w:t xml:space="preserve">  RED</w:t>
            </w:r>
          </w:p>
        </w:tc>
        <w:tc>
          <w:tcPr>
            <w:tcW w:w="0" w:type="auto"/>
            <w:shd w:val="clear" w:color="auto" w:fill="DEEAF6" w:themeFill="accent1" w:themeFillTint="33"/>
          </w:tcPr>
          <w:p w:rsidR="00A37CA3" w:rsidRDefault="00A37CA3" w:rsidP="00A37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37CA3">
              <w:rPr>
                <w:b w:val="0"/>
              </w:rPr>
              <w:t xml:space="preserve">        </w:t>
            </w:r>
            <w:r w:rsidR="00B51A52">
              <w:rPr>
                <w:b w:val="0"/>
              </w:rPr>
              <w:t xml:space="preserve">           </w:t>
            </w:r>
            <w:r w:rsidRPr="00A37CA3">
              <w:rPr>
                <w:b w:val="0"/>
              </w:rPr>
              <w:t xml:space="preserve">     DEFINICION</w:t>
            </w:r>
          </w:p>
          <w:p w:rsidR="00B51A52" w:rsidRPr="00A37CA3" w:rsidRDefault="00B51A52" w:rsidP="00A37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163" w:type="dxa"/>
            <w:shd w:val="clear" w:color="auto" w:fill="B4C6E7" w:themeFill="accent5" w:themeFillTint="66"/>
          </w:tcPr>
          <w:p w:rsidR="00A37CA3" w:rsidRPr="00A37CA3" w:rsidRDefault="00A37CA3" w:rsidP="00A37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37CA3">
              <w:rPr>
                <w:b w:val="0"/>
              </w:rPr>
              <w:t xml:space="preserve">           ALCANCE</w:t>
            </w:r>
          </w:p>
        </w:tc>
      </w:tr>
      <w:tr w:rsidR="00B51A52" w:rsidTr="00B51A52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7CA3" w:rsidRDefault="00A37CA3" w:rsidP="00A37CA3">
            <w:r>
              <w:t>Redes de área amplia , o WAN (Wide área Network)</w:t>
            </w:r>
          </w:p>
        </w:tc>
        <w:tc>
          <w:tcPr>
            <w:tcW w:w="0" w:type="auto"/>
          </w:tcPr>
          <w:p w:rsidR="00A37CA3" w:rsidRDefault="00A37CA3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>
              <w:t xml:space="preserve">Son redes de informática que se extienden sobre una área geográfica muy extensa , país o continentes , utilizando medios como: satélites ,cables interoceánicos y fibra óptica </w:t>
            </w:r>
            <w:r>
              <w:t xml:space="preserve">                                                          </w:t>
            </w:r>
          </w:p>
        </w:tc>
        <w:tc>
          <w:tcPr>
            <w:tcW w:w="2163" w:type="dxa"/>
          </w:tcPr>
          <w:p w:rsidR="00B51A52" w:rsidRDefault="00A37CA3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Miles de kilómetros</w:t>
            </w:r>
            <w:r w:rsidR="00B51A52">
              <w:t xml:space="preserve"> </w:t>
            </w:r>
          </w:p>
          <w:p w:rsidR="00B51A52" w:rsidRDefault="00B51A52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posOffset>114300</wp:posOffset>
                  </wp:positionH>
                  <wp:positionV relativeFrom="page">
                    <wp:posOffset>194945</wp:posOffset>
                  </wp:positionV>
                  <wp:extent cx="913576" cy="714375"/>
                  <wp:effectExtent l="0" t="0" r="1270" b="0"/>
                  <wp:wrapNone/>
                  <wp:docPr id="1" name="Imagen 1" descr="satelite artific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atelite artifici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3576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37CA3" w:rsidRDefault="00B51A52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</w:t>
            </w:r>
          </w:p>
          <w:p w:rsidR="00B51A52" w:rsidRDefault="00B51A52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51A52" w:rsidRDefault="00B51A52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51A52" w:rsidRDefault="00B51A52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A52" w:rsidTr="00B51A52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7CA3" w:rsidRDefault="00A37CA3" w:rsidP="00A37CA3">
            <w:r>
              <w:t>Red de área local , o LAN (Local Área Network)</w:t>
            </w:r>
          </w:p>
        </w:tc>
        <w:tc>
          <w:tcPr>
            <w:tcW w:w="0" w:type="auto"/>
          </w:tcPr>
          <w:p w:rsidR="00A37CA3" w:rsidRDefault="00A37CA3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una red que se limita a un área relativamente pequeña tal como un cuarto , un solo edificio</w:t>
            </w:r>
          </w:p>
        </w:tc>
        <w:tc>
          <w:tcPr>
            <w:tcW w:w="2163" w:type="dxa"/>
          </w:tcPr>
          <w:p w:rsidR="00A37CA3" w:rsidRDefault="00720587" w:rsidP="00B51A52">
            <w:pPr>
              <w:ind w:right="-2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200m a 1km</w:t>
            </w:r>
          </w:p>
          <w:p w:rsidR="007A360A" w:rsidRDefault="007A360A" w:rsidP="00B51A52">
            <w:pPr>
              <w:ind w:right="-2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60960</wp:posOffset>
                  </wp:positionH>
                  <wp:positionV relativeFrom="page">
                    <wp:posOffset>233045</wp:posOffset>
                  </wp:positionV>
                  <wp:extent cx="1001383" cy="668020"/>
                  <wp:effectExtent l="0" t="0" r="8890" b="0"/>
                  <wp:wrapNone/>
                  <wp:docPr id="2" name="Imagen 2" descr="¿Qué es una red LAN? La Red de Area Local Explicada en un Español Senci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¿Qué es una red LAN? La Red de Area Local Explicada en un Español Sencil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383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A360A" w:rsidRDefault="007A360A" w:rsidP="00B51A52">
            <w:pPr>
              <w:ind w:right="-2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B51A52">
            <w:pPr>
              <w:ind w:right="-2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B51A52">
            <w:pPr>
              <w:ind w:right="-2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B51A52">
            <w:pPr>
              <w:ind w:right="-2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A52" w:rsidTr="00B51A52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7CA3" w:rsidRDefault="00720587" w:rsidP="00A37CA3">
            <w:r>
              <w:t>Red de área personal , o PAN (Personal área Network)</w:t>
            </w:r>
          </w:p>
        </w:tc>
        <w:tc>
          <w:tcPr>
            <w:tcW w:w="0" w:type="auto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una red de ordenadores usada para la comunicación entre los dispositivos de la computadora cerca de una persona </w:t>
            </w:r>
          </w:p>
        </w:tc>
        <w:tc>
          <w:tcPr>
            <w:tcW w:w="2163" w:type="dxa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metros</w:t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194945</wp:posOffset>
                  </wp:positionH>
                  <wp:positionV relativeFrom="page">
                    <wp:posOffset>251460</wp:posOffset>
                  </wp:positionV>
                  <wp:extent cx="1002030" cy="679172"/>
                  <wp:effectExtent l="0" t="0" r="7620" b="6985"/>
                  <wp:wrapNone/>
                  <wp:docPr id="3" name="Imagen 3" descr="¿Qué es una Red PAN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¿Qué es una Red PAN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030" cy="679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A52" w:rsidTr="00B51A52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7CA3" w:rsidRDefault="00720587" w:rsidP="00A37CA3">
            <w:r>
              <w:t>Red de área metropolitana o MAN (Metropolitana Área Network)</w:t>
            </w:r>
          </w:p>
        </w:tc>
        <w:tc>
          <w:tcPr>
            <w:tcW w:w="0" w:type="auto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una red de alta velocidad (banda ancha ) que da cobertura en un área geográfica más extensa , por ejemplo , una red que interconecte los edificios públicos de un municipio dentro de la localidad por medio de fibra óptica </w:t>
            </w:r>
          </w:p>
        </w:tc>
        <w:tc>
          <w:tcPr>
            <w:tcW w:w="2163" w:type="dxa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Hasta 50 km</w:t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posOffset>204470</wp:posOffset>
                  </wp:positionH>
                  <wp:positionV relativeFrom="page">
                    <wp:posOffset>280024</wp:posOffset>
                  </wp:positionV>
                  <wp:extent cx="962025" cy="590562"/>
                  <wp:effectExtent l="0" t="0" r="0" b="0"/>
                  <wp:wrapNone/>
                  <wp:docPr id="4" name="Imagen 4" descr="red de área metropolit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d de área metropolit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983" cy="59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A52" w:rsidTr="00B51A52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7CA3" w:rsidRDefault="00720587" w:rsidP="00A37CA3">
            <w:r>
              <w:t xml:space="preserve">Red de área Global o GAN </w:t>
            </w:r>
          </w:p>
        </w:tc>
        <w:tc>
          <w:tcPr>
            <w:tcW w:w="0" w:type="auto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Utilizan la infraestructura de fibra de vidrio de las redes de área amplia (Wide Área Networks ) y las agrupan mediante cables submarinos internacionales o transmisión por satélite </w:t>
            </w:r>
          </w:p>
        </w:tc>
        <w:tc>
          <w:tcPr>
            <w:tcW w:w="2163" w:type="dxa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Miles de kilómetros</w:t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posOffset>118745</wp:posOffset>
                  </wp:positionH>
                  <wp:positionV relativeFrom="paragraph">
                    <wp:posOffset>39370</wp:posOffset>
                  </wp:positionV>
                  <wp:extent cx="1027958" cy="792686"/>
                  <wp:effectExtent l="0" t="0" r="1270" b="7620"/>
                  <wp:wrapNone/>
                  <wp:docPr id="5" name="Imagen 5" descr="internet glob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nternet glob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958" cy="792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A52" w:rsidTr="00B51A52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7CA3" w:rsidRDefault="00720587" w:rsidP="00A37CA3">
            <w:r>
              <w:t xml:space="preserve">Red de área de campus o CAN </w:t>
            </w:r>
          </w:p>
        </w:tc>
        <w:tc>
          <w:tcPr>
            <w:tcW w:w="0" w:type="auto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una red inalámbrica para comunicar varios edificios que se encuentran a más de 1km en el mismo campus o empresa </w:t>
            </w:r>
          </w:p>
        </w:tc>
        <w:tc>
          <w:tcPr>
            <w:tcW w:w="2163" w:type="dxa"/>
          </w:tcPr>
          <w:p w:rsidR="00A37CA3" w:rsidRDefault="00720587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a 3 km</w:t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155871</wp:posOffset>
                  </wp:positionH>
                  <wp:positionV relativeFrom="paragraph">
                    <wp:posOffset>39370</wp:posOffset>
                  </wp:positionV>
                  <wp:extent cx="876300" cy="696195"/>
                  <wp:effectExtent l="0" t="0" r="0" b="8890"/>
                  <wp:wrapNone/>
                  <wp:docPr id="6" name="Imagen 6" descr="Red comunicaciones locales c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d comunicaciones locales c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69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A52" w:rsidTr="00B51A52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7CA3" w:rsidRDefault="00B51A52" w:rsidP="00A37CA3">
            <w:r>
              <w:t xml:space="preserve">Red de área de almacenamiento o SAN </w:t>
            </w:r>
          </w:p>
        </w:tc>
        <w:tc>
          <w:tcPr>
            <w:tcW w:w="0" w:type="auto"/>
          </w:tcPr>
          <w:p w:rsidR="00A37CA3" w:rsidRDefault="00B51A52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una red propia para las empresas que trabajan con servidores y no quieren perder rendimiento en el tráfico de usuario , ya que manejan una enorme cantidad de datos</w:t>
            </w:r>
          </w:p>
        </w:tc>
        <w:tc>
          <w:tcPr>
            <w:tcW w:w="2163" w:type="dxa"/>
          </w:tcPr>
          <w:p w:rsidR="00A37CA3" w:rsidRDefault="00B51A52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Ilimitado </w:t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32385</wp:posOffset>
                  </wp:positionH>
                  <wp:positionV relativeFrom="paragraph">
                    <wp:posOffset>86360</wp:posOffset>
                  </wp:positionV>
                  <wp:extent cx="1144905" cy="764157"/>
                  <wp:effectExtent l="0" t="0" r="0" b="0"/>
                  <wp:wrapNone/>
                  <wp:docPr id="7" name="Imagen 7" descr="red-de-area-de-almacenamie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d-de-area-de-almacenamien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764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A360A" w:rsidRDefault="007A360A" w:rsidP="00A37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B5788" w:rsidRDefault="007A360A">
      <w:bookmarkStart w:id="0" w:name="_GoBack"/>
      <w:bookmarkEnd w:id="0"/>
    </w:p>
    <w:sectPr w:rsidR="00EB57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A3"/>
    <w:rsid w:val="00720587"/>
    <w:rsid w:val="007A360A"/>
    <w:rsid w:val="00A37CA3"/>
    <w:rsid w:val="00A87F8D"/>
    <w:rsid w:val="00AB5B15"/>
    <w:rsid w:val="00B5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AB4AF"/>
  <w15:chartTrackingRefBased/>
  <w15:docId w15:val="{4EAFDD97-4D2F-4299-AB27-23E65E210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37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">
    <w:name w:val="Grid Table 1 Light"/>
    <w:basedOn w:val="Tablanormal"/>
    <w:uiPriority w:val="46"/>
    <w:rsid w:val="0072058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72058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55230-E9D6-4C6A-9890-86358BD3F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255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06</dc:creator>
  <cp:keywords/>
  <dc:description/>
  <cp:lastModifiedBy>06</cp:lastModifiedBy>
  <cp:revision>1</cp:revision>
  <dcterms:created xsi:type="dcterms:W3CDTF">2025-02-26T21:09:00Z</dcterms:created>
  <dcterms:modified xsi:type="dcterms:W3CDTF">2025-02-26T21:50:00Z</dcterms:modified>
</cp:coreProperties>
</file>