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shd w:fill="fffeee" w:val="clear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  </w:t>
      </w: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shutil.copy()</w:t>
      </w: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 will copy a single file, </w:t>
      </w: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shutil.copytree()</w:t>
      </w: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 will copy an entire folder and every folder      and file contained in it.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color w:val="222222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b w:val="1"/>
          <w:i w:val="1"/>
          <w:color w:val="222222"/>
          <w:sz w:val="26"/>
          <w:szCs w:val="26"/>
          <w:highlight w:val="yellow"/>
          <w:rtl w:val="0"/>
        </w:rPr>
        <w:t xml:space="preserve"> The shutil.move() function is used for renaming files, and also for moving them.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The send2trash functions will move a file or folder to the recycle bin, while shutil functions  will permanently delete files and folders.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The zipfile.ZipFile() function is equivalent to the open() function; the first argument is the filename, and the second argument is the mode to open the ZIP file ..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5. Create a programme that searches a folder tree for files with a certain file extension (such as .pdf or .jpg). Copy these files from whatever location they are into a new folder.</w:t>
      </w:r>
    </w:p>
    <w:p w:rsidR="00000000" w:rsidDel="00000000" w:rsidP="00000000" w:rsidRDefault="00000000" w:rsidRPr="00000000" w14:paraId="0000000E">
      <w:pPr>
        <w:spacing w:after="160" w:before="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fvlyrX9khMBry639398EnTSs7A==">AMUW2mX06hlsuN5vGTqmO9C0IVLvKl65p6xYrHF+8j+9DxmLAg91HT4HhCp83tggbUMQU/CiiTluCudt3N9HN2gckHj2SBMKS2plL0gK2bskQeIZQ4CQ/O8=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