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the benefits of including roles in the programmes?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5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Code is executed when the function is called</w:t>
      </w:r>
    </w:p>
    <w:p w:rsidR="00000000" w:rsidDel="00000000" w:rsidP="00000000" w:rsidRDefault="00000000" w:rsidRPr="00000000" w14:paraId="00000006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What statement causes a feature to be created?</w:t>
      </w:r>
    </w:p>
    <w:p w:rsidR="00000000" w:rsidDel="00000000" w:rsidP="00000000" w:rsidRDefault="00000000" w:rsidRPr="00000000" w14:paraId="0000000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Define statement</w:t>
      </w:r>
    </w:p>
    <w:p w:rsidR="00000000" w:rsidDel="00000000" w:rsidP="00000000" w:rsidRDefault="00000000" w:rsidRPr="00000000" w14:paraId="00000009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What is the distinction between a function and a call to a function?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●A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function</w:t>
      </w:r>
      <w:r w:rsidDel="00000000" w:rsidR="00000000" w:rsidRPr="00000000">
        <w:rPr>
          <w:b w:val="1"/>
          <w:i w:val="1"/>
          <w:rtl w:val="0"/>
        </w:rPr>
        <w:t xml:space="preserve"> consists of define statement and the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●A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call to a function </w:t>
      </w:r>
      <w:r w:rsidDel="00000000" w:rsidR="00000000" w:rsidRPr="00000000">
        <w:rPr>
          <w:b w:val="1"/>
          <w:i w:val="1"/>
          <w:rtl w:val="0"/>
        </w:rPr>
        <w:t xml:space="preserve">is what initiates program execution and it evaluates function's return 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In a Python application, how many global scopes are there? How many local scopes are there?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When a function call returns, what happens to variables in the local scope?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b w:val="1"/>
          <w:i w:val="1"/>
          <w:rtl w:val="0"/>
        </w:rPr>
        <w:t xml:space="preserve">When a function returns the local scope is destroyed.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●Variables will be forgotten.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●A return value is the value that a function call evaluates.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●it can be used as a part of an expression.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What is the return value of a call to a function that does not have a return statement?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It's return value is 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global statement forces a variable in a function to refer to a global variable.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What data form does None belong to?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i w:val="1"/>
          <w:rtl w:val="0"/>
        </w:rPr>
        <w:t xml:space="preserve">None data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6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spam.bacon()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Add the code inside a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try clause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C">
      <w:pPr>
        <w:spacing w:after="160" w:before="0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●The code that could possibly cause an error is handled by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try clause.</w:t>
      </w:r>
    </w:p>
    <w:p w:rsidR="00000000" w:rsidDel="00000000" w:rsidP="00000000" w:rsidRDefault="00000000" w:rsidRPr="00000000" w14:paraId="0000002D">
      <w:pPr>
        <w:spacing w:after="160" w:before="0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●The code that executes if an error occurs is handled by an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except clause.</w:t>
      </w:r>
    </w:p>
    <w:p w:rsidR="00000000" w:rsidDel="00000000" w:rsidP="00000000" w:rsidRDefault="00000000" w:rsidRPr="00000000" w14:paraId="0000002E">
      <w:pPr>
        <w:spacing w:after="160" w:before="0" w:lineRule="auto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PhemScXUtLaf2mcA7RBh377T/A==">AMUW2mWLqtIcC9JB0oEh6ET5s07+bFWl2WvJqWq4E/3Hd+yNSWsQxL6+SOvuuYMHzrFc6Yxr1zlwhKBROzQsSH1YfUcAXp5wcLaRXlnE82+sm2Ud1e5aTk4=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