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47B05" w14:textId="4E0E1CC2" w:rsidR="00830B5F" w:rsidRPr="00861575" w:rsidRDefault="00830B5F" w:rsidP="00830B5F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u w:val="single"/>
        </w:rPr>
      </w:pPr>
      <w:r w:rsidRPr="00861575">
        <w:rPr>
          <w:rFonts w:ascii="Times New Roman" w:eastAsia="Times New Roman" w:hAnsi="Times New Roman" w:cs="Times New Roman"/>
          <w:color w:val="000000"/>
          <w:sz w:val="32"/>
          <w:u w:val="single"/>
        </w:rPr>
        <w:t xml:space="preserve">Proposal 1: </w:t>
      </w:r>
      <w:r w:rsidR="00264099" w:rsidRPr="00861575">
        <w:rPr>
          <w:rFonts w:ascii="Times New Roman" w:eastAsia="Times New Roman" w:hAnsi="Times New Roman" w:cs="Times New Roman"/>
          <w:color w:val="000000"/>
          <w:sz w:val="32"/>
          <w:u w:val="single"/>
        </w:rPr>
        <w:t xml:space="preserve">Insight into startups and VC communities (data from </w:t>
      </w:r>
      <w:r w:rsidRPr="00861575">
        <w:rPr>
          <w:rFonts w:ascii="Times New Roman" w:eastAsia="Times New Roman" w:hAnsi="Times New Roman" w:cs="Times New Roman"/>
          <w:color w:val="000000"/>
          <w:sz w:val="32"/>
          <w:u w:val="single"/>
        </w:rPr>
        <w:t>Crunchbase</w:t>
      </w:r>
      <w:r w:rsidR="00264099" w:rsidRPr="00861575">
        <w:rPr>
          <w:rFonts w:ascii="Times New Roman" w:eastAsia="Times New Roman" w:hAnsi="Times New Roman" w:cs="Times New Roman"/>
          <w:color w:val="000000"/>
          <w:sz w:val="32"/>
          <w:u w:val="single"/>
        </w:rPr>
        <w:t>)</w:t>
      </w:r>
    </w:p>
    <w:p w14:paraId="58403FD0" w14:textId="77777777" w:rsidR="00830B5F" w:rsidRPr="00075CC6" w:rsidRDefault="00830B5F" w:rsidP="008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CF5F7" w14:textId="20B4FAC3" w:rsidR="00830B5F" w:rsidRPr="00075CC6" w:rsidRDefault="00075CC6" w:rsidP="008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The data set from crunchbase c</w:t>
      </w:r>
      <w:r w:rsidR="00830B5F" w:rsidRPr="00075CC6">
        <w:rPr>
          <w:rFonts w:ascii="Times New Roman" w:eastAsia="Times New Roman" w:hAnsi="Times New Roman" w:cs="Times New Roman"/>
          <w:color w:val="000000"/>
        </w:rPr>
        <w:t>ontains dataset for startups and venture capital communities. Data also contains funding, investment and acquisition data on over 40k companies</w:t>
      </w:r>
    </w:p>
    <w:p w14:paraId="3ED4D1AF" w14:textId="77777777" w:rsidR="00830B5F" w:rsidRPr="00075CC6" w:rsidRDefault="00830B5F" w:rsidP="008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CEEF5" w14:textId="77777777" w:rsidR="00830B5F" w:rsidRPr="00075CC6" w:rsidRDefault="00830B5F" w:rsidP="008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CC6">
        <w:rPr>
          <w:rFonts w:ascii="Times New Roman" w:eastAsia="Times New Roman" w:hAnsi="Times New Roman" w:cs="Times New Roman"/>
          <w:color w:val="000000"/>
        </w:rPr>
        <w:t>Questions to ask/answer</w:t>
      </w:r>
    </w:p>
    <w:p w14:paraId="07C5AFF7" w14:textId="5FCD832A" w:rsidR="00075CC6" w:rsidRPr="00075CC6" w:rsidRDefault="0050101D" w:rsidP="00830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industries are hot?</w:t>
      </w:r>
      <w:bookmarkStart w:id="0" w:name="_GoBack"/>
      <w:bookmarkEnd w:id="0"/>
    </w:p>
    <w:p w14:paraId="24E7F251" w14:textId="12C167E2" w:rsidR="00830B5F" w:rsidRPr="00075CC6" w:rsidRDefault="00075CC6" w:rsidP="00830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75CC6">
        <w:rPr>
          <w:rFonts w:ascii="Times New Roman" w:eastAsia="Times New Roman" w:hAnsi="Times New Roman" w:cs="Times New Roman"/>
          <w:color w:val="000000"/>
        </w:rPr>
        <w:t xml:space="preserve">Are experienced founders better? </w:t>
      </w:r>
    </w:p>
    <w:p w14:paraId="0858686D" w14:textId="74756DF4" w:rsidR="00075CC6" w:rsidRPr="00075CC6" w:rsidRDefault="00075CC6" w:rsidP="00830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75CC6">
        <w:rPr>
          <w:rFonts w:ascii="Times New Roman" w:eastAsia="Times New Roman" w:hAnsi="Times New Roman" w:cs="Times New Roman"/>
          <w:color w:val="000000"/>
        </w:rPr>
        <w:t xml:space="preserve">Do VCs have an age bias? </w:t>
      </w:r>
    </w:p>
    <w:p w14:paraId="7147C193" w14:textId="77777777" w:rsidR="00830B5F" w:rsidRPr="00075CC6" w:rsidRDefault="00830B5F" w:rsidP="00830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75CC6">
        <w:rPr>
          <w:rFonts w:ascii="Times New Roman" w:eastAsia="Times New Roman" w:hAnsi="Times New Roman" w:cs="Times New Roman"/>
          <w:color w:val="000000"/>
        </w:rPr>
        <w:t>Are there characteristics of a company (industry, location) that differ by VC</w:t>
      </w:r>
    </w:p>
    <w:p w14:paraId="68DA0E6C" w14:textId="77777777" w:rsidR="00830B5F" w:rsidRPr="00075CC6" w:rsidRDefault="00830B5F" w:rsidP="00830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75CC6">
        <w:rPr>
          <w:rFonts w:ascii="Times New Roman" w:eastAsia="Times New Roman" w:hAnsi="Times New Roman" w:cs="Times New Roman"/>
          <w:color w:val="000000"/>
        </w:rPr>
        <w:t xml:space="preserve">Do some VCs invest togetyher while others rarely do so? </w:t>
      </w:r>
    </w:p>
    <w:p w14:paraId="10684657" w14:textId="77777777" w:rsidR="00830B5F" w:rsidRPr="00075CC6" w:rsidRDefault="00830B5F" w:rsidP="00830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75CC6">
        <w:rPr>
          <w:rFonts w:ascii="Times New Roman" w:eastAsia="Times New Roman" w:hAnsi="Times New Roman" w:cs="Times New Roman"/>
          <w:color w:val="000000"/>
        </w:rPr>
        <w:t xml:space="preserve">Are companies raising more money earier? </w:t>
      </w:r>
    </w:p>
    <w:p w14:paraId="0B5F29D0" w14:textId="77777777" w:rsidR="00830B5F" w:rsidRPr="00075CC6" w:rsidRDefault="00830B5F" w:rsidP="00830B5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75CC6">
        <w:rPr>
          <w:rFonts w:ascii="Times New Roman" w:eastAsia="Times New Roman" w:hAnsi="Times New Roman" w:cs="Times New Roman"/>
          <w:color w:val="000000"/>
        </w:rPr>
        <w:t xml:space="preserve">Are we in a bubble? </w:t>
      </w:r>
    </w:p>
    <w:p w14:paraId="5CD3B87F" w14:textId="1131F879" w:rsidR="00830B5F" w:rsidRDefault="00830B5F" w:rsidP="008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5F035" w14:textId="4E39DA92" w:rsidR="00264099" w:rsidRDefault="008B2433" w:rsidP="008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 w:rsidR="002640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r w:rsidR="00264099" w:rsidRPr="0037159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https://blog.modeanalytics.com/five-public-dataset/</w:t>
        </w:r>
      </w:hyperlink>
    </w:p>
    <w:p w14:paraId="703A58A6" w14:textId="77777777" w:rsidR="00264099" w:rsidRPr="00075CC6" w:rsidRDefault="00264099" w:rsidP="00830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E8A2B" w14:textId="2C893BE7" w:rsidR="001C3E44" w:rsidRPr="00075CC6" w:rsidRDefault="00075CC6">
      <w:pPr>
        <w:rPr>
          <w:rFonts w:ascii="Times New Roman" w:eastAsia="Times New Roman" w:hAnsi="Times New Roman" w:cs="Times New Roman"/>
          <w:color w:val="000000"/>
        </w:rPr>
      </w:pPr>
      <w:r w:rsidRPr="00075CC6">
        <w:rPr>
          <w:rFonts w:ascii="Times New Roman" w:eastAsia="Times New Roman" w:hAnsi="Times New Roman" w:cs="Times New Roman"/>
          <w:color w:val="000000"/>
        </w:rPr>
        <w:t xml:space="preserve">Data Sets: </w:t>
      </w:r>
    </w:p>
    <w:p w14:paraId="2EC2A8AC" w14:textId="1F13C755" w:rsidR="00075CC6" w:rsidRPr="00075CC6" w:rsidRDefault="00075CC6">
      <w:pPr>
        <w:rPr>
          <w:rFonts w:ascii="Times New Roman" w:hAnsi="Times New Roman" w:cs="Times New Roman"/>
          <w:color w:val="394242"/>
          <w:shd w:val="clear" w:color="auto" w:fill="FFFFFF"/>
        </w:rPr>
      </w:pPr>
      <w:hyperlink r:id="rId6" w:tgtFrame="_blank" w:history="1">
        <w:r w:rsidRPr="00075CC6">
          <w:rPr>
            <w:rStyle w:val="Hyperlink"/>
            <w:rFonts w:ascii="Times New Roman" w:hAnsi="Times New Roman" w:cs="Times New Roman"/>
            <w:color w:val="37B067"/>
            <w:shd w:val="clear" w:color="auto" w:fill="FFFFFF"/>
          </w:rPr>
          <w:t>crunchbase.acquisitions</w:t>
        </w:r>
      </w:hyperlink>
    </w:p>
    <w:p w14:paraId="28090111" w14:textId="45B3D589" w:rsidR="00075CC6" w:rsidRPr="00075CC6" w:rsidRDefault="00075CC6">
      <w:pPr>
        <w:rPr>
          <w:rFonts w:ascii="Times New Roman" w:hAnsi="Times New Roman" w:cs="Times New Roman"/>
          <w:color w:val="394242"/>
          <w:shd w:val="clear" w:color="auto" w:fill="FFFFFF"/>
        </w:rPr>
      </w:pPr>
      <w:hyperlink r:id="rId7" w:tgtFrame="_blank" w:history="1">
        <w:r w:rsidRPr="00075CC6">
          <w:rPr>
            <w:rStyle w:val="Hyperlink"/>
            <w:rFonts w:ascii="Times New Roman" w:hAnsi="Times New Roman" w:cs="Times New Roman"/>
            <w:color w:val="37B067"/>
            <w:shd w:val="clear" w:color="auto" w:fill="FFFFFF"/>
          </w:rPr>
          <w:t>crunchbase.companies</w:t>
        </w:r>
      </w:hyperlink>
    </w:p>
    <w:p w14:paraId="4ECD7E5D" w14:textId="77777777" w:rsidR="00075CC6" w:rsidRPr="00075CC6" w:rsidRDefault="00075CC6">
      <w:pPr>
        <w:rPr>
          <w:rFonts w:ascii="Times New Roman" w:hAnsi="Times New Roman" w:cs="Times New Roman"/>
          <w:color w:val="394242"/>
          <w:shd w:val="clear" w:color="auto" w:fill="FFFFFF"/>
        </w:rPr>
      </w:pPr>
      <w:hyperlink r:id="rId8" w:tgtFrame="_blank" w:history="1">
        <w:r w:rsidRPr="00075CC6">
          <w:rPr>
            <w:rStyle w:val="Hyperlink"/>
            <w:rFonts w:ascii="Times New Roman" w:hAnsi="Times New Roman" w:cs="Times New Roman"/>
            <w:color w:val="37B067"/>
            <w:shd w:val="clear" w:color="auto" w:fill="FFFFFF"/>
          </w:rPr>
          <w:t>crunchbase.investments</w:t>
        </w:r>
      </w:hyperlink>
    </w:p>
    <w:p w14:paraId="27CBE962" w14:textId="06B76BEB" w:rsidR="00075CC6" w:rsidRPr="00075CC6" w:rsidRDefault="00075CC6">
      <w:pPr>
        <w:rPr>
          <w:rFonts w:ascii="Times New Roman" w:eastAsia="Times New Roman" w:hAnsi="Times New Roman" w:cs="Times New Roman"/>
          <w:color w:val="000000"/>
        </w:rPr>
      </w:pPr>
      <w:hyperlink r:id="rId9" w:tgtFrame="_blank" w:history="1">
        <w:r w:rsidRPr="00075CC6">
          <w:rPr>
            <w:rStyle w:val="Hyperlink"/>
            <w:rFonts w:ascii="Times New Roman" w:hAnsi="Times New Roman" w:cs="Times New Roman"/>
            <w:color w:val="37B067"/>
            <w:shd w:val="clear" w:color="auto" w:fill="FFFFFF"/>
          </w:rPr>
          <w:t>crunchbase.rounds</w:t>
        </w:r>
      </w:hyperlink>
      <w:r w:rsidRPr="00075CC6">
        <w:rPr>
          <w:rFonts w:ascii="Times New Roman" w:hAnsi="Times New Roman" w:cs="Times New Roman"/>
          <w:color w:val="394242"/>
          <w:shd w:val="clear" w:color="auto" w:fill="FFFFFF"/>
        </w:rPr>
        <w:t>.</w:t>
      </w:r>
    </w:p>
    <w:p w14:paraId="3EF75CC4" w14:textId="712EF0AD" w:rsidR="00075CC6" w:rsidRDefault="00075CC6">
      <w:pPr>
        <w:rPr>
          <w:rFonts w:ascii="Times New Roman" w:hAnsi="Times New Roman" w:cs="Times New Roman"/>
        </w:rPr>
      </w:pPr>
    </w:p>
    <w:p w14:paraId="30D408AC" w14:textId="14FB1052" w:rsidR="00264099" w:rsidRPr="00861575" w:rsidRDefault="00264099">
      <w:pPr>
        <w:rPr>
          <w:rFonts w:ascii="Times New Roman" w:hAnsi="Times New Roman" w:cs="Times New Roman"/>
          <w:sz w:val="32"/>
          <w:u w:val="single"/>
        </w:rPr>
      </w:pPr>
      <w:r w:rsidRPr="00861575">
        <w:rPr>
          <w:rFonts w:ascii="Times New Roman" w:hAnsi="Times New Roman" w:cs="Times New Roman"/>
          <w:sz w:val="32"/>
          <w:u w:val="single"/>
        </w:rPr>
        <w:t xml:space="preserve">Proposal 2: </w:t>
      </w:r>
      <w:r w:rsidR="008B2433" w:rsidRPr="00861575">
        <w:rPr>
          <w:rFonts w:ascii="Times New Roman" w:hAnsi="Times New Roman" w:cs="Times New Roman"/>
          <w:sz w:val="32"/>
          <w:u w:val="single"/>
        </w:rPr>
        <w:t>House Price Prediction (</w:t>
      </w:r>
      <w:r w:rsidR="005936CC">
        <w:rPr>
          <w:rFonts w:ascii="Times New Roman" w:hAnsi="Times New Roman" w:cs="Times New Roman"/>
          <w:sz w:val="32"/>
          <w:u w:val="single"/>
        </w:rPr>
        <w:t xml:space="preserve">Ongoing </w:t>
      </w:r>
      <w:r w:rsidR="008B2433" w:rsidRPr="00861575">
        <w:rPr>
          <w:rFonts w:ascii="Times New Roman" w:hAnsi="Times New Roman" w:cs="Times New Roman"/>
          <w:sz w:val="32"/>
          <w:u w:val="single"/>
        </w:rPr>
        <w:t>Kaggle)</w:t>
      </w:r>
    </w:p>
    <w:p w14:paraId="36D1779B" w14:textId="3E13BA16" w:rsidR="008B2433" w:rsidRPr="008B2433" w:rsidRDefault="008B2433">
      <w:pPr>
        <w:rPr>
          <w:rFonts w:ascii="Times New Roman" w:hAnsi="Times New Roman" w:cs="Times New Roman"/>
        </w:rPr>
      </w:pPr>
      <w:r w:rsidRPr="008B2433">
        <w:rPr>
          <w:rFonts w:ascii="Times New Roman" w:hAnsi="Times New Roman" w:cs="Times New Roman"/>
        </w:rPr>
        <w:t>With 79 explanatory variables describing (almost) every aspect of residential homes in Ames, Iowa, this competition challenges you to predict the final price of each home.</w:t>
      </w:r>
    </w:p>
    <w:p w14:paraId="4A4098EF" w14:textId="404E3E5C" w:rsidR="008B2433" w:rsidRDefault="008B243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B2433">
        <w:rPr>
          <w:rFonts w:ascii="Times New Roman" w:hAnsi="Times New Roman" w:cs="Times New Roman"/>
        </w:rPr>
        <w:t>Source: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0" w:history="1">
        <w:r w:rsidRPr="0037159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https://www.kaggle.com/c/house-prices-advanced-regression-techniques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14BB2059" w14:textId="51BA096B" w:rsidR="008B2433" w:rsidRDefault="008B2433">
      <w:pPr>
        <w:rPr>
          <w:rFonts w:ascii="Times New Roman" w:hAnsi="Times New Roman" w:cs="Times New Roman"/>
        </w:rPr>
      </w:pPr>
      <w:r w:rsidRPr="008B2433">
        <w:rPr>
          <w:rFonts w:ascii="Times New Roman" w:hAnsi="Times New Roman" w:cs="Times New Roman"/>
        </w:rPr>
        <w:t>Data Sets @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hyperlink r:id="rId11" w:history="1">
        <w:r w:rsidRPr="0037159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https://www.kaggle.com/c/house-prices-advanced-regression-techniques/data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5DE08C6F" w14:textId="77777777" w:rsidR="008B2433" w:rsidRPr="008B2433" w:rsidRDefault="008B2433" w:rsidP="008B243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8B2433">
        <w:rPr>
          <w:rFonts w:ascii="Times New Roman" w:hAnsi="Times New Roman" w:cs="Times New Roman"/>
        </w:rPr>
        <w:t>train.csv - the training set</w:t>
      </w:r>
    </w:p>
    <w:p w14:paraId="0A787158" w14:textId="77777777" w:rsidR="008B2433" w:rsidRPr="008B2433" w:rsidRDefault="008B2433" w:rsidP="008B243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8B2433">
        <w:rPr>
          <w:rFonts w:ascii="Times New Roman" w:hAnsi="Times New Roman" w:cs="Times New Roman"/>
        </w:rPr>
        <w:t>test.csv - the test set</w:t>
      </w:r>
    </w:p>
    <w:p w14:paraId="67939A15" w14:textId="77777777" w:rsidR="00861575" w:rsidRDefault="00861575">
      <w:pPr>
        <w:rPr>
          <w:rFonts w:ascii="Times New Roman" w:eastAsia="Times New Roman" w:hAnsi="Times New Roman" w:cs="Times New Roman"/>
          <w:color w:val="000000"/>
          <w:sz w:val="32"/>
        </w:rPr>
      </w:pPr>
    </w:p>
    <w:p w14:paraId="24CE7B28" w14:textId="55F9B4A2" w:rsidR="000269E5" w:rsidRPr="00861575" w:rsidRDefault="000269E5">
      <w:pPr>
        <w:rPr>
          <w:rFonts w:ascii="Times New Roman" w:eastAsia="Times New Roman" w:hAnsi="Times New Roman" w:cs="Times New Roman"/>
          <w:color w:val="000000"/>
          <w:sz w:val="32"/>
          <w:u w:val="single"/>
        </w:rPr>
      </w:pPr>
      <w:r w:rsidRPr="00861575">
        <w:rPr>
          <w:rFonts w:ascii="Times New Roman" w:eastAsia="Times New Roman" w:hAnsi="Times New Roman" w:cs="Times New Roman"/>
          <w:color w:val="000000"/>
          <w:sz w:val="32"/>
          <w:u w:val="single"/>
        </w:rPr>
        <w:t>Proposal 3: Integer Sequence Learning (Kaggle)</w:t>
      </w:r>
    </w:p>
    <w:p w14:paraId="6EC3E180" w14:textId="4A852889" w:rsidR="000269E5" w:rsidRPr="003A22F6" w:rsidRDefault="000269E5">
      <w:pPr>
        <w:rPr>
          <w:rFonts w:ascii="Times New Roman" w:hAnsi="Times New Roman" w:cs="Times New Roman"/>
        </w:rPr>
      </w:pPr>
      <w:r w:rsidRPr="003A22F6">
        <w:rPr>
          <w:rFonts w:ascii="Times New Roman" w:hAnsi="Times New Roman" w:cs="Times New Roman"/>
        </w:rPr>
        <w:t>This competition challenges you create a machine learning algorithm capable of guessing the next number in an integer sequence</w:t>
      </w:r>
      <w:r w:rsidRPr="003A22F6">
        <w:rPr>
          <w:rFonts w:ascii="Times New Roman" w:hAnsi="Times New Roman" w:cs="Times New Roman"/>
        </w:rPr>
        <w:t xml:space="preserve">. For example, next number in the sequence </w:t>
      </w:r>
      <w:r w:rsidRPr="003A22F6">
        <w:rPr>
          <w:rFonts w:ascii="Times New Roman" w:hAnsi="Times New Roman" w:cs="Times New Roman"/>
        </w:rPr>
        <w:t>0, 1, 1, 2, 3, 5, 8, 13, 21, 34, 55</w:t>
      </w:r>
      <w:r w:rsidR="003A22F6" w:rsidRPr="003A22F6">
        <w:rPr>
          <w:rFonts w:ascii="Times New Roman" w:hAnsi="Times New Roman" w:cs="Times New Roman"/>
        </w:rPr>
        <w:t xml:space="preserve"> is</w:t>
      </w:r>
      <w:r w:rsidRPr="003A22F6">
        <w:rPr>
          <w:rFonts w:ascii="Times New Roman" w:hAnsi="Times New Roman" w:cs="Times New Roman"/>
        </w:rPr>
        <w:t xml:space="preserve"> 89</w:t>
      </w:r>
      <w:r w:rsidR="003A22F6" w:rsidRPr="003A22F6">
        <w:rPr>
          <w:rFonts w:ascii="Times New Roman" w:hAnsi="Times New Roman" w:cs="Times New Roman"/>
        </w:rPr>
        <w:t xml:space="preserve">. </w:t>
      </w:r>
    </w:p>
    <w:p w14:paraId="7170F9F1" w14:textId="6BEFD37D" w:rsidR="003A22F6" w:rsidRPr="003A22F6" w:rsidRDefault="003A22F6">
      <w:pPr>
        <w:rPr>
          <w:rFonts w:ascii="Times New Roman" w:hAnsi="Times New Roman" w:cs="Times New Roman"/>
        </w:rPr>
      </w:pPr>
      <w:r w:rsidRPr="003A22F6">
        <w:rPr>
          <w:rFonts w:ascii="Times New Roman" w:hAnsi="Times New Roman" w:cs="Times New Roman"/>
        </w:rPr>
        <w:t>Intrigued by the possibility of solving a puzzle via machine learning algorithms</w:t>
      </w:r>
    </w:p>
    <w:p w14:paraId="5CDF47D3" w14:textId="0F523345" w:rsidR="000269E5" w:rsidRDefault="008B2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</w:t>
      </w:r>
      <w:r w:rsidR="000269E5">
        <w:rPr>
          <w:rFonts w:ascii="Times New Roman" w:hAnsi="Times New Roman" w:cs="Times New Roman"/>
        </w:rPr>
        <w:t xml:space="preserve">: </w:t>
      </w:r>
      <w:hyperlink r:id="rId12" w:history="1">
        <w:r w:rsidR="000269E5" w:rsidRPr="00371592">
          <w:rPr>
            <w:rStyle w:val="Hyperlink"/>
            <w:rFonts w:ascii="Times New Roman" w:hAnsi="Times New Roman" w:cs="Times New Roman"/>
          </w:rPr>
          <w:t>https://www.kagg</w:t>
        </w:r>
        <w:r w:rsidR="000269E5" w:rsidRPr="00371592">
          <w:rPr>
            <w:rStyle w:val="Hyperlink"/>
            <w:rFonts w:ascii="Times New Roman" w:hAnsi="Times New Roman" w:cs="Times New Roman"/>
          </w:rPr>
          <w:t>l</w:t>
        </w:r>
        <w:r w:rsidR="000269E5" w:rsidRPr="00371592">
          <w:rPr>
            <w:rStyle w:val="Hyperlink"/>
            <w:rFonts w:ascii="Times New Roman" w:hAnsi="Times New Roman" w:cs="Times New Roman"/>
          </w:rPr>
          <w:t>e.com/c/integer-sequence-learning</w:t>
        </w:r>
      </w:hyperlink>
    </w:p>
    <w:p w14:paraId="2CEC9AAB" w14:textId="5C5178C5" w:rsidR="000269E5" w:rsidRDefault="00026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Sets @ </w:t>
      </w:r>
      <w:hyperlink r:id="rId13" w:history="1">
        <w:r w:rsidRPr="00371592">
          <w:rPr>
            <w:rStyle w:val="Hyperlink"/>
            <w:rFonts w:ascii="Times New Roman" w:hAnsi="Times New Roman" w:cs="Times New Roman"/>
          </w:rPr>
          <w:t>https://www.kaggle.com/c/integer-sequence-learning/data</w:t>
        </w:r>
      </w:hyperlink>
      <w:r>
        <w:rPr>
          <w:rFonts w:ascii="Times New Roman" w:hAnsi="Times New Roman" w:cs="Times New Roman"/>
        </w:rPr>
        <w:t xml:space="preserve"> </w:t>
      </w:r>
    </w:p>
    <w:p w14:paraId="7C944D6F" w14:textId="77777777" w:rsidR="000269E5" w:rsidRPr="003A22F6" w:rsidRDefault="000269E5" w:rsidP="003A22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A22F6">
        <w:rPr>
          <w:rFonts w:ascii="Times New Roman" w:hAnsi="Times New Roman" w:cs="Times New Roman"/>
        </w:rPr>
        <w:lastRenderedPageBreak/>
        <w:t>train.csv - the training set, contains full sequences</w:t>
      </w:r>
    </w:p>
    <w:p w14:paraId="606B87D2" w14:textId="77777777" w:rsidR="000269E5" w:rsidRPr="003A22F6" w:rsidRDefault="000269E5" w:rsidP="003A22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A22F6">
        <w:rPr>
          <w:rFonts w:ascii="Times New Roman" w:hAnsi="Times New Roman" w:cs="Times New Roman"/>
        </w:rPr>
        <w:t>test.csv - the test set, missing the last number in each sequence</w:t>
      </w:r>
    </w:p>
    <w:p w14:paraId="39731F6D" w14:textId="77777777" w:rsidR="000269E5" w:rsidRDefault="000269E5">
      <w:pPr>
        <w:rPr>
          <w:rFonts w:ascii="Times New Roman" w:hAnsi="Times New Roman" w:cs="Times New Roman"/>
        </w:rPr>
      </w:pPr>
    </w:p>
    <w:p w14:paraId="55CBAC05" w14:textId="77777777" w:rsidR="000269E5" w:rsidRPr="00075CC6" w:rsidRDefault="000269E5">
      <w:pPr>
        <w:rPr>
          <w:rFonts w:ascii="Times New Roman" w:hAnsi="Times New Roman" w:cs="Times New Roman"/>
        </w:rPr>
      </w:pPr>
    </w:p>
    <w:sectPr w:rsidR="000269E5" w:rsidRPr="0007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5567"/>
    <w:multiLevelType w:val="hybridMultilevel"/>
    <w:tmpl w:val="1890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067B"/>
    <w:multiLevelType w:val="multilevel"/>
    <w:tmpl w:val="8E50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E65CD"/>
    <w:multiLevelType w:val="multilevel"/>
    <w:tmpl w:val="8D1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CB764A"/>
    <w:multiLevelType w:val="multilevel"/>
    <w:tmpl w:val="80AC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56AA6"/>
    <w:multiLevelType w:val="hybridMultilevel"/>
    <w:tmpl w:val="61C6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F2A65"/>
    <w:multiLevelType w:val="multilevel"/>
    <w:tmpl w:val="2132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9061D4"/>
    <w:multiLevelType w:val="hybridMultilevel"/>
    <w:tmpl w:val="9304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5F"/>
    <w:rsid w:val="000269E5"/>
    <w:rsid w:val="00075CC6"/>
    <w:rsid w:val="001C3E44"/>
    <w:rsid w:val="00247D5A"/>
    <w:rsid w:val="00264099"/>
    <w:rsid w:val="003A22F6"/>
    <w:rsid w:val="0050101D"/>
    <w:rsid w:val="00575404"/>
    <w:rsid w:val="005936CC"/>
    <w:rsid w:val="00661F5F"/>
    <w:rsid w:val="00830B5F"/>
    <w:rsid w:val="00854621"/>
    <w:rsid w:val="00861575"/>
    <w:rsid w:val="008B2433"/>
    <w:rsid w:val="009F4078"/>
    <w:rsid w:val="00A86ED3"/>
    <w:rsid w:val="00FD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0C88"/>
  <w15:chartTrackingRefBased/>
  <w15:docId w15:val="{2EBF5B71-901F-43B5-937E-BC194425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5C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099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0269E5"/>
    <w:rPr>
      <w:b/>
      <w:bCs/>
    </w:rPr>
  </w:style>
  <w:style w:type="paragraph" w:styleId="ListParagraph">
    <w:name w:val="List Paragraph"/>
    <w:basedOn w:val="Normal"/>
    <w:uiPriority w:val="34"/>
    <w:qFormat/>
    <w:rsid w:val="000269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6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eanalytics.com/crunchbase/tables/investments" TargetMode="External"/><Relationship Id="rId13" Type="http://schemas.openxmlformats.org/officeDocument/2006/relationships/hyperlink" Target="https://www.kaggle.com/c/integer-sequence-learning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deanalytics.com/crunchbase/tables/companies" TargetMode="External"/><Relationship Id="rId12" Type="http://schemas.openxmlformats.org/officeDocument/2006/relationships/hyperlink" Target="https://www.kaggle.com/c/integer-sequenc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deanalytics.com/crunchbase/tables/acquisitions" TargetMode="External"/><Relationship Id="rId11" Type="http://schemas.openxmlformats.org/officeDocument/2006/relationships/hyperlink" Target="https://www.kaggle.com/c/house-prices-advanced-regression-techniques/data" TargetMode="External"/><Relationship Id="rId5" Type="http://schemas.openxmlformats.org/officeDocument/2006/relationships/hyperlink" Target="https://blog.modeanalytics.com/five-public-datas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deanalytics.com/crunchbase/tables/roun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Maiya</dc:creator>
  <cp:keywords/>
  <dc:description/>
  <cp:lastModifiedBy>Shashank Maiya</cp:lastModifiedBy>
  <cp:revision>10</cp:revision>
  <dcterms:created xsi:type="dcterms:W3CDTF">2018-10-08T20:56:00Z</dcterms:created>
  <dcterms:modified xsi:type="dcterms:W3CDTF">2018-10-19T07:03:00Z</dcterms:modified>
</cp:coreProperties>
</file>