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48" w:type="dxa"/>
        <w:tblInd w:w="-113" w:type="dxa"/>
        <w:tblLook w:val="04A0" w:firstRow="1" w:lastRow="0" w:firstColumn="1" w:lastColumn="0" w:noHBand="0" w:noVBand="1"/>
      </w:tblPr>
      <w:tblGrid>
        <w:gridCol w:w="4474"/>
        <w:gridCol w:w="4474"/>
      </w:tblGrid>
      <w:tr w:rsidR="009D5AA4" w:rsidRPr="009D5AA4" w:rsidTr="009458D2">
        <w:trPr>
          <w:trHeight w:val="438"/>
        </w:trPr>
        <w:tc>
          <w:tcPr>
            <w:tcW w:w="4474" w:type="dxa"/>
            <w:shd w:val="clear" w:color="auto" w:fill="FFFFFF" w:themeFill="background1"/>
          </w:tcPr>
          <w:p w:rsidR="009D5AA4" w:rsidRPr="009458D2" w:rsidRDefault="009D5AA4" w:rsidP="009458D2">
            <w:pPr>
              <w:rPr>
                <w:rFonts w:ascii="Bookman Old Style" w:hAnsi="Bookman Old Style"/>
                <w:sz w:val="28"/>
                <w:szCs w:val="28"/>
              </w:rPr>
            </w:pPr>
            <w:r w:rsidRPr="009458D2">
              <w:rPr>
                <w:rFonts w:ascii="Bookman Old Style" w:hAnsi="Bookman Old Style"/>
                <w:sz w:val="28"/>
                <w:szCs w:val="28"/>
              </w:rPr>
              <w:t>Use Case Name</w:t>
            </w:r>
          </w:p>
        </w:tc>
        <w:tc>
          <w:tcPr>
            <w:tcW w:w="4474" w:type="dxa"/>
            <w:shd w:val="clear" w:color="auto" w:fill="FFFFFF" w:themeFill="background1"/>
          </w:tcPr>
          <w:p w:rsidR="009D5AA4" w:rsidRPr="00CF3296" w:rsidRDefault="009458D2">
            <w:pPr>
              <w:rPr>
                <w:rFonts w:ascii="Candara" w:hAnsi="Candara"/>
              </w:rPr>
            </w:pPr>
            <w:r w:rsidRPr="00CF3296">
              <w:rPr>
                <w:rFonts w:ascii="Candara" w:hAnsi="Candara" w:cs="Arial"/>
                <w:color w:val="191E24"/>
                <w:shd w:val="clear" w:color="auto" w:fill="FFFFFF"/>
              </w:rPr>
              <w:t>Place Order</w:t>
            </w:r>
          </w:p>
        </w:tc>
      </w:tr>
      <w:tr w:rsidR="009D5AA4" w:rsidRPr="009D5AA4" w:rsidTr="009458D2">
        <w:trPr>
          <w:trHeight w:val="438"/>
        </w:trPr>
        <w:tc>
          <w:tcPr>
            <w:tcW w:w="4474" w:type="dxa"/>
            <w:shd w:val="clear" w:color="auto" w:fill="FFFFFF" w:themeFill="background1"/>
          </w:tcPr>
          <w:p w:rsidR="009D5AA4" w:rsidRPr="009458D2" w:rsidRDefault="009D5AA4" w:rsidP="009458D2">
            <w:pPr>
              <w:rPr>
                <w:rFonts w:ascii="Bookman Old Style" w:hAnsi="Bookman Old Style"/>
                <w:sz w:val="28"/>
                <w:szCs w:val="28"/>
              </w:rPr>
            </w:pPr>
            <w:r w:rsidRPr="009458D2">
              <w:rPr>
                <w:rFonts w:ascii="Bookman Old Style" w:hAnsi="Bookman Old Style"/>
                <w:sz w:val="28"/>
                <w:szCs w:val="28"/>
              </w:rPr>
              <w:t>Actors</w:t>
            </w:r>
          </w:p>
        </w:tc>
        <w:tc>
          <w:tcPr>
            <w:tcW w:w="4474" w:type="dxa"/>
          </w:tcPr>
          <w:p w:rsidR="009458D2" w:rsidRPr="00CF3296" w:rsidRDefault="009458D2" w:rsidP="000D125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andara" w:eastAsia="Times New Roman" w:hAnsi="Candara" w:cs="Arial"/>
                <w:color w:val="191E24"/>
                <w:lang w:eastAsia="en-GB"/>
              </w:rPr>
            </w:pPr>
            <w:r w:rsidRPr="00CF3296">
              <w:rPr>
                <w:rFonts w:ascii="Candara" w:eastAsia="Times New Roman" w:hAnsi="Candara" w:cs="Arial"/>
                <w:color w:val="191E24"/>
                <w:lang w:eastAsia="en-GB"/>
              </w:rPr>
              <w:t xml:space="preserve">1. </w:t>
            </w:r>
            <w:r w:rsidRPr="009458D2">
              <w:rPr>
                <w:rFonts w:ascii="Candara" w:eastAsia="Times New Roman" w:hAnsi="Candara" w:cs="Arial"/>
                <w:color w:val="191E24"/>
                <w:lang w:eastAsia="en-GB"/>
              </w:rPr>
              <w:t>Registered Shopper (Has an existing account, possibly with billing and shipping information)</w:t>
            </w:r>
          </w:p>
          <w:p w:rsidR="009458D2" w:rsidRPr="000D1254" w:rsidRDefault="009458D2" w:rsidP="000D125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andara" w:eastAsia="Times New Roman" w:hAnsi="Candara" w:cs="Arial"/>
                <w:color w:val="191E24"/>
                <w:lang w:eastAsia="en-GB"/>
              </w:rPr>
            </w:pPr>
            <w:r w:rsidRPr="000D1254">
              <w:rPr>
                <w:rFonts w:ascii="Candara" w:eastAsia="Times New Roman" w:hAnsi="Candara" w:cs="Arial"/>
                <w:color w:val="191E24"/>
                <w:lang w:eastAsia="en-GB"/>
              </w:rPr>
              <w:t>2. Non-registered Shopper (Does not have an existing account)</w:t>
            </w:r>
          </w:p>
          <w:p w:rsidR="009D5AA4" w:rsidRPr="00CF3296" w:rsidRDefault="009D5AA4" w:rsidP="009458D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Candara" w:hAnsi="Candara"/>
              </w:rPr>
            </w:pPr>
          </w:p>
        </w:tc>
      </w:tr>
      <w:tr w:rsidR="009D5AA4" w:rsidRPr="009D5AA4" w:rsidTr="009458D2">
        <w:trPr>
          <w:trHeight w:val="438"/>
        </w:trPr>
        <w:tc>
          <w:tcPr>
            <w:tcW w:w="4474" w:type="dxa"/>
            <w:shd w:val="clear" w:color="auto" w:fill="FFFFFF" w:themeFill="background1"/>
          </w:tcPr>
          <w:p w:rsidR="009D5AA4" w:rsidRPr="009458D2" w:rsidRDefault="009D5AA4" w:rsidP="009458D2">
            <w:pPr>
              <w:rPr>
                <w:rFonts w:ascii="Bookman Old Style" w:hAnsi="Bookman Old Style"/>
                <w:sz w:val="28"/>
                <w:szCs w:val="28"/>
              </w:rPr>
            </w:pPr>
            <w:r w:rsidRPr="009458D2">
              <w:rPr>
                <w:rFonts w:ascii="Bookman Old Style" w:hAnsi="Bookman Old Style"/>
                <w:sz w:val="28"/>
                <w:szCs w:val="28"/>
              </w:rPr>
              <w:t>Precondition (if any)</w:t>
            </w:r>
          </w:p>
        </w:tc>
        <w:tc>
          <w:tcPr>
            <w:tcW w:w="4474" w:type="dxa"/>
          </w:tcPr>
          <w:p w:rsidR="009458D2" w:rsidRPr="009458D2" w:rsidRDefault="009458D2" w:rsidP="000D125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</w:pPr>
            <w:r w:rsidRPr="009458D2"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  <w:t>User has selected the items to be purchased.</w:t>
            </w:r>
          </w:p>
          <w:p w:rsidR="009D5AA4" w:rsidRPr="00CF3296" w:rsidRDefault="009D5AA4">
            <w:pPr>
              <w:rPr>
                <w:rFonts w:ascii="Candara" w:hAnsi="Candara"/>
              </w:rPr>
            </w:pPr>
          </w:p>
        </w:tc>
      </w:tr>
      <w:tr w:rsidR="009D5AA4" w:rsidRPr="009D5AA4" w:rsidTr="009458D2">
        <w:trPr>
          <w:trHeight w:val="438"/>
        </w:trPr>
        <w:tc>
          <w:tcPr>
            <w:tcW w:w="4474" w:type="dxa"/>
            <w:shd w:val="clear" w:color="auto" w:fill="FFFFFF" w:themeFill="background1"/>
          </w:tcPr>
          <w:p w:rsidR="009D5AA4" w:rsidRPr="009458D2" w:rsidRDefault="009458D2" w:rsidP="009458D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</w:t>
            </w:r>
            <w:r w:rsidRPr="009458D2">
              <w:rPr>
                <w:rFonts w:ascii="Bookman Old Style" w:hAnsi="Bookman Old Style"/>
                <w:sz w:val="28"/>
                <w:szCs w:val="28"/>
              </w:rPr>
              <w:t>low</w:t>
            </w:r>
          </w:p>
        </w:tc>
        <w:tc>
          <w:tcPr>
            <w:tcW w:w="4474" w:type="dxa"/>
          </w:tcPr>
          <w:p w:rsidR="009458D2" w:rsidRPr="009458D2" w:rsidRDefault="009458D2" w:rsidP="000D125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</w:pPr>
            <w:r w:rsidRPr="00CF3296"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  <w:t xml:space="preserve">1. </w:t>
            </w:r>
            <w:r w:rsidRPr="009458D2"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  <w:t>The user will indicate that she wants to order the items that have already been selected.</w:t>
            </w:r>
          </w:p>
          <w:p w:rsidR="009458D2" w:rsidRPr="009458D2" w:rsidRDefault="009458D2" w:rsidP="000D125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</w:pPr>
            <w:r w:rsidRPr="00CF3296"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  <w:t xml:space="preserve">2. </w:t>
            </w:r>
            <w:r w:rsidRPr="009458D2"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  <w:t>The system will present the billing and shipping information that the user previously stored.</w:t>
            </w:r>
          </w:p>
          <w:p w:rsidR="009458D2" w:rsidRPr="009458D2" w:rsidRDefault="009458D2" w:rsidP="000D125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</w:pPr>
            <w:r w:rsidRPr="00CF3296"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  <w:t xml:space="preserve">3. </w:t>
            </w:r>
            <w:r w:rsidRPr="009458D2"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  <w:t>The user will confirm that the existing billing and shipping information should be used for this order.</w:t>
            </w:r>
          </w:p>
          <w:p w:rsidR="009458D2" w:rsidRPr="009458D2" w:rsidRDefault="009458D2" w:rsidP="000D125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CF3296"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  <w:t xml:space="preserve">4. </w:t>
            </w:r>
            <w:r w:rsidRPr="009458D2">
              <w:rPr>
                <w:rFonts w:ascii="Candara" w:eastAsia="Times New Roman" w:hAnsi="Candara" w:cs="Arial"/>
                <w:color w:val="191E24"/>
                <w:sz w:val="24"/>
                <w:szCs w:val="24"/>
                <w:lang w:eastAsia="en-GB"/>
              </w:rPr>
              <w:t>The system will present the amount that the order will cost, including applicable taxes and shipping charges.</w:t>
            </w:r>
          </w:p>
          <w:p w:rsidR="009D5AA4" w:rsidRPr="00CF3296" w:rsidRDefault="009D5AA4">
            <w:pPr>
              <w:rPr>
                <w:rFonts w:ascii="Candara" w:hAnsi="Candara"/>
              </w:rPr>
            </w:pPr>
          </w:p>
        </w:tc>
      </w:tr>
    </w:tbl>
    <w:p w:rsidR="003E5310" w:rsidRPr="009D5AA4" w:rsidRDefault="003E5310">
      <w:pPr>
        <w:rPr>
          <w:rFonts w:ascii="Bookman Old Style" w:hAnsi="Bookman Old Style"/>
        </w:rPr>
      </w:pPr>
    </w:p>
    <w:sectPr w:rsidR="003E5310" w:rsidRPr="009D5A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2820"/>
    <w:multiLevelType w:val="multilevel"/>
    <w:tmpl w:val="3374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C4456"/>
    <w:multiLevelType w:val="multilevel"/>
    <w:tmpl w:val="B566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771A5D"/>
    <w:multiLevelType w:val="multilevel"/>
    <w:tmpl w:val="1AE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FA7921"/>
    <w:multiLevelType w:val="multilevel"/>
    <w:tmpl w:val="7F98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9F"/>
    <w:rsid w:val="000D1254"/>
    <w:rsid w:val="0032029F"/>
    <w:rsid w:val="003E5310"/>
    <w:rsid w:val="009458D2"/>
    <w:rsid w:val="009D5AA4"/>
    <w:rsid w:val="00C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B3D93-F36D-4056-AB36-D36A9FE0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0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2023-09-28T09:30:00Z</dcterms:created>
  <dcterms:modified xsi:type="dcterms:W3CDTF">2023-09-28T09:45:00Z</dcterms:modified>
</cp:coreProperties>
</file>