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F6E" w:rsidRDefault="00930F6E" w:rsidP="00930F6E">
      <w:pPr>
        <w:autoSpaceDE w:val="0"/>
        <w:autoSpaceDN w:val="0"/>
        <w:adjustRightInd w:val="0"/>
        <w:spacing w:after="0" w:line="24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Slide - 8</w:t>
      </w:r>
    </w:p>
    <w:p w:rsidR="00930F6E" w:rsidRPr="00930F6E" w:rsidRDefault="00930F6E" w:rsidP="00930F6E">
      <w:pPr>
        <w:autoSpaceDE w:val="0"/>
        <w:autoSpaceDN w:val="0"/>
        <w:adjustRightInd w:val="0"/>
        <w:spacing w:after="0" w:line="240" w:lineRule="auto"/>
        <w:jc w:val="center"/>
        <w:rPr>
          <w:rFonts w:ascii="Times New Roman" w:hAnsi="Times New Roman" w:cs="Times New Roman"/>
          <w:b/>
          <w:bCs/>
          <w:color w:val="000000" w:themeColor="text1"/>
          <w:sz w:val="36"/>
          <w:szCs w:val="36"/>
        </w:rPr>
      </w:pPr>
      <w:r w:rsidRPr="00930F6E">
        <w:rPr>
          <w:rFonts w:ascii="Times New Roman" w:hAnsi="Times New Roman" w:cs="Times New Roman"/>
          <w:b/>
          <w:bCs/>
          <w:color w:val="000000" w:themeColor="text1"/>
          <w:sz w:val="36"/>
          <w:szCs w:val="36"/>
        </w:rPr>
        <w:t>Transportation in the Supply</w:t>
      </w:r>
      <w:r>
        <w:rPr>
          <w:rFonts w:ascii="Times New Roman" w:hAnsi="Times New Roman" w:cs="Times New Roman"/>
          <w:b/>
          <w:bCs/>
          <w:color w:val="000000" w:themeColor="text1"/>
          <w:sz w:val="36"/>
          <w:szCs w:val="36"/>
        </w:rPr>
        <w:t xml:space="preserve"> </w:t>
      </w:r>
      <w:r w:rsidRPr="00930F6E">
        <w:rPr>
          <w:rFonts w:ascii="Times New Roman" w:hAnsi="Times New Roman" w:cs="Times New Roman"/>
          <w:b/>
          <w:bCs/>
          <w:color w:val="000000" w:themeColor="text1"/>
          <w:sz w:val="36"/>
          <w:szCs w:val="36"/>
        </w:rPr>
        <w:t>Chain</w:t>
      </w: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930F6E" w:rsidRDefault="00930F6E" w:rsidP="009D4C46">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6946C1" w:rsidRPr="009D4C46" w:rsidRDefault="009D4C46" w:rsidP="009D4C46">
      <w:pPr>
        <w:autoSpaceDE w:val="0"/>
        <w:autoSpaceDN w:val="0"/>
        <w:adjustRightInd w:val="0"/>
        <w:spacing w:after="0" w:line="240" w:lineRule="auto"/>
        <w:jc w:val="both"/>
        <w:rPr>
          <w:rFonts w:ascii="Times New Roman" w:hAnsi="Times New Roman" w:cs="Times New Roman"/>
          <w:color w:val="000000" w:themeColor="text1"/>
          <w:sz w:val="24"/>
          <w:szCs w:val="24"/>
        </w:rPr>
      </w:pPr>
      <w:r w:rsidRPr="009D4C46">
        <w:rPr>
          <w:rFonts w:ascii="Times New Roman" w:hAnsi="Times New Roman" w:cs="Times New Roman"/>
          <w:b/>
          <w:color w:val="000000" w:themeColor="text1"/>
          <w:sz w:val="24"/>
          <w:szCs w:val="24"/>
        </w:rPr>
        <w:lastRenderedPageBreak/>
        <w:t>Role of transportation</w:t>
      </w:r>
      <w:r w:rsidRPr="009D4C46">
        <w:rPr>
          <w:rFonts w:ascii="Times New Roman" w:hAnsi="Times New Roman" w:cs="Times New Roman"/>
          <w:color w:val="000000" w:themeColor="text1"/>
          <w:sz w:val="24"/>
          <w:szCs w:val="24"/>
        </w:rPr>
        <w:t xml:space="preserve">: Transportation refers to movement of product from the beginning of supply chain to the customer Transportation adds to a significant amount of cost to most supply chain Transportation activity represent more than 10% of GDP Transportation accounts for about 20 million jobs (16% The role of transportation is even more significant in global supply Chains Success of a supply chain is closely linked to proper use </w:t>
      </w:r>
      <w:proofErr w:type="spellStart"/>
      <w:r w:rsidRPr="009D4C46">
        <w:rPr>
          <w:rFonts w:ascii="Times New Roman" w:hAnsi="Times New Roman" w:cs="Times New Roman"/>
          <w:color w:val="000000" w:themeColor="text1"/>
          <w:sz w:val="24"/>
          <w:szCs w:val="24"/>
        </w:rPr>
        <w:t>o</w:t>
      </w:r>
      <w:proofErr w:type="spellEnd"/>
      <w:r w:rsidRPr="009D4C46">
        <w:rPr>
          <w:rFonts w:ascii="Times New Roman" w:hAnsi="Times New Roman" w:cs="Times New Roman"/>
          <w:color w:val="000000" w:themeColor="text1"/>
          <w:sz w:val="24"/>
          <w:szCs w:val="24"/>
        </w:rPr>
        <w:t xml:space="preserve"> transportation</w:t>
      </w:r>
    </w:p>
    <w:p w:rsidR="009D4C46" w:rsidRPr="009D4C46" w:rsidRDefault="009D4C46"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D4C46">
        <w:rPr>
          <w:rFonts w:ascii="Times New Roman" w:hAnsi="Times New Roman" w:cs="Times New Roman"/>
          <w:b/>
          <w:bCs/>
          <w:color w:val="000000" w:themeColor="text1"/>
          <w:sz w:val="24"/>
          <w:szCs w:val="24"/>
        </w:rPr>
        <w:t>Factors Affecting Transportation Decisions:</w:t>
      </w:r>
      <w:r w:rsidRPr="009D4C46">
        <w:rPr>
          <w:rFonts w:ascii="Times New Roman" w:hAnsi="Times New Roman" w:cs="Times New Roman"/>
          <w:color w:val="000000" w:themeColor="text1"/>
          <w:sz w:val="24"/>
          <w:szCs w:val="24"/>
        </w:rPr>
        <w:t xml:space="preserve"> Shipper -Carrier </w:t>
      </w:r>
    </w:p>
    <w:p w:rsidR="009D4C46" w:rsidRPr="009D4C46" w:rsidRDefault="009D4C46" w:rsidP="009D4C46">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D4C46">
        <w:rPr>
          <w:rFonts w:ascii="Times New Roman" w:hAnsi="Times New Roman" w:cs="Times New Roman"/>
          <w:b/>
          <w:bCs/>
          <w:color w:val="000000" w:themeColor="text1"/>
          <w:sz w:val="24"/>
          <w:szCs w:val="24"/>
        </w:rPr>
        <w:t xml:space="preserve">Transportation Mode: </w:t>
      </w:r>
      <w:r w:rsidRPr="009D4C46">
        <w:rPr>
          <w:rFonts w:ascii="Times New Roman" w:hAnsi="Times New Roman" w:cs="Times New Roman"/>
          <w:bCs/>
          <w:color w:val="000000" w:themeColor="text1"/>
          <w:sz w:val="24"/>
          <w:szCs w:val="24"/>
        </w:rPr>
        <w:t>Truck-Rail-Air-Package-Water-Pipeline-Intermodal</w:t>
      </w:r>
      <w:r>
        <w:rPr>
          <w:rFonts w:ascii="Times New Roman" w:hAnsi="Times New Roman" w:cs="Times New Roman"/>
          <w:bCs/>
          <w:color w:val="000000" w:themeColor="text1"/>
          <w:sz w:val="24"/>
          <w:szCs w:val="24"/>
        </w:rPr>
        <w:t xml:space="preserve"> </w:t>
      </w:r>
      <w:r w:rsidRPr="009D4C46">
        <w:rPr>
          <w:rFonts w:ascii="Times New Roman" w:hAnsi="Times New Roman" w:cs="Times New Roman"/>
          <w:b/>
          <w:bCs/>
          <w:color w:val="000000" w:themeColor="text1"/>
          <w:sz w:val="24"/>
          <w:szCs w:val="24"/>
        </w:rPr>
        <w:t>Truckload (TL)</w:t>
      </w:r>
      <w:r w:rsidRPr="009D4C46">
        <w:rPr>
          <w:rFonts w:ascii="Times New Roman" w:hAnsi="Times New Roman" w:cs="Times New Roman"/>
          <w:color w:val="000000" w:themeColor="text1"/>
          <w:sz w:val="24"/>
          <w:szCs w:val="24"/>
        </w:rPr>
        <w:t xml:space="preserve"> Low fixed and variable costs</w:t>
      </w:r>
      <w:r>
        <w:rPr>
          <w:rFonts w:ascii="Times New Roman" w:hAnsi="Times New Roman" w:cs="Times New Roman"/>
          <w:bCs/>
          <w:color w:val="000000" w:themeColor="text1"/>
          <w:sz w:val="24"/>
          <w:szCs w:val="24"/>
        </w:rPr>
        <w:t xml:space="preserve"> </w:t>
      </w:r>
      <w:r w:rsidRPr="009D4C46">
        <w:rPr>
          <w:rFonts w:ascii="Times New Roman" w:hAnsi="Times New Roman" w:cs="Times New Roman"/>
          <w:b/>
          <w:bCs/>
          <w:color w:val="000000" w:themeColor="text1"/>
          <w:sz w:val="24"/>
          <w:szCs w:val="24"/>
        </w:rPr>
        <w:t>Less Than Truckload (LTL)</w:t>
      </w:r>
      <w:r w:rsidRPr="009D4C46">
        <w:rPr>
          <w:rFonts w:ascii="Times New Roman" w:hAnsi="Times New Roman" w:cs="Times New Roman"/>
          <w:color w:val="000000" w:themeColor="text1"/>
          <w:sz w:val="24"/>
          <w:szCs w:val="24"/>
        </w:rPr>
        <w:t xml:space="preserve"> Higher fixed costs (terminals) and low variable costs</w:t>
      </w:r>
    </w:p>
    <w:p w:rsidR="009D4C46" w:rsidRPr="009D4C46" w:rsidRDefault="009D4C46" w:rsidP="009D4C46">
      <w:pPr>
        <w:autoSpaceDE w:val="0"/>
        <w:autoSpaceDN w:val="0"/>
        <w:adjustRightInd w:val="0"/>
        <w:spacing w:after="0" w:line="240" w:lineRule="auto"/>
        <w:jc w:val="both"/>
        <w:rPr>
          <w:rFonts w:ascii="Times New Roman" w:hAnsi="Times New Roman" w:cs="Times New Roman"/>
          <w:color w:val="000000" w:themeColor="text1"/>
          <w:sz w:val="24"/>
          <w:szCs w:val="24"/>
        </w:rPr>
      </w:pPr>
      <w:r w:rsidRPr="009D4C46">
        <w:rPr>
          <w:rFonts w:ascii="Times New Roman" w:hAnsi="Times New Roman" w:cs="Times New Roman"/>
          <w:b/>
          <w:bCs/>
          <w:color w:val="000000" w:themeColor="text1"/>
          <w:sz w:val="24"/>
          <w:szCs w:val="24"/>
        </w:rPr>
        <w:t>Design Options for a Transportation Network:</w:t>
      </w:r>
      <w:r w:rsidRPr="009D4C46">
        <w:rPr>
          <w:rFonts w:ascii="Times New Roman" w:hAnsi="Times New Roman" w:cs="Times New Roman"/>
          <w:color w:val="000000" w:themeColor="text1"/>
          <w:sz w:val="24"/>
          <w:szCs w:val="24"/>
        </w:rPr>
        <w:t xml:space="preserve"> Here, the buyer structures his transportation network so that all shipments come directly from each supplier to each buyer location</w:t>
      </w:r>
    </w:p>
    <w:p w:rsidR="009D4C46" w:rsidRPr="009D4C46" w:rsidRDefault="009D4C46" w:rsidP="009D4C46">
      <w:pPr>
        <w:autoSpaceDE w:val="0"/>
        <w:autoSpaceDN w:val="0"/>
        <w:adjustRightInd w:val="0"/>
        <w:spacing w:after="0" w:line="240" w:lineRule="auto"/>
        <w:jc w:val="center"/>
        <w:rPr>
          <w:rFonts w:ascii="Times New Roman" w:hAnsi="Times New Roman" w:cs="Times New Roman"/>
          <w:color w:val="000000" w:themeColor="text1"/>
          <w:sz w:val="24"/>
          <w:szCs w:val="24"/>
        </w:rPr>
      </w:pPr>
      <w:r w:rsidRPr="009D4C46">
        <w:rPr>
          <w:rFonts w:ascii="Times New Roman" w:hAnsi="Times New Roman" w:cs="Times New Roman"/>
          <w:noProof/>
          <w:color w:val="000000" w:themeColor="text1"/>
          <w:sz w:val="24"/>
          <w:szCs w:val="24"/>
        </w:rPr>
        <w:drawing>
          <wp:inline distT="0" distB="0" distL="0" distR="0" wp14:anchorId="671A05F7" wp14:editId="6C63BB15">
            <wp:extent cx="1806736" cy="1483744"/>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06546" cy="1483588"/>
                    </a:xfrm>
                    <a:prstGeom prst="rect">
                      <a:avLst/>
                    </a:prstGeom>
                  </pic:spPr>
                </pic:pic>
              </a:graphicData>
            </a:graphic>
          </wp:inline>
        </w:drawing>
      </w:r>
    </w:p>
    <w:p w:rsidR="009D4C46" w:rsidRPr="009D4C46" w:rsidRDefault="009D4C46"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D4C46">
        <w:rPr>
          <w:rFonts w:ascii="Times New Roman" w:hAnsi="Times New Roman" w:cs="Times New Roman"/>
          <w:b/>
          <w:bCs/>
          <w:color w:val="000000" w:themeColor="text1"/>
          <w:sz w:val="24"/>
          <w:szCs w:val="24"/>
        </w:rPr>
        <w:t>Direct shipping with milk ru</w:t>
      </w:r>
      <w:r>
        <w:rPr>
          <w:rFonts w:ascii="Times New Roman" w:hAnsi="Times New Roman" w:cs="Times New Roman"/>
          <w:b/>
          <w:bCs/>
          <w:color w:val="000000" w:themeColor="text1"/>
          <w:sz w:val="24"/>
          <w:szCs w:val="24"/>
        </w:rPr>
        <w:t xml:space="preserve">ns </w:t>
      </w:r>
      <w:proofErr w:type="gramStart"/>
      <w:r w:rsidRPr="009D4C46">
        <w:rPr>
          <w:rFonts w:ascii="Times New Roman" w:hAnsi="Times New Roman" w:cs="Times New Roman"/>
          <w:color w:val="000000" w:themeColor="text1"/>
          <w:sz w:val="24"/>
          <w:szCs w:val="24"/>
        </w:rPr>
        <w:t>A</w:t>
      </w:r>
      <w:proofErr w:type="gramEnd"/>
      <w:r w:rsidRPr="009D4C46">
        <w:rPr>
          <w:rFonts w:ascii="Times New Roman" w:hAnsi="Times New Roman" w:cs="Times New Roman"/>
          <w:color w:val="000000" w:themeColor="text1"/>
          <w:sz w:val="24"/>
          <w:szCs w:val="24"/>
        </w:rPr>
        <w:t xml:space="preserve"> </w:t>
      </w:r>
      <w:r w:rsidRPr="009D4C46">
        <w:rPr>
          <w:rFonts w:ascii="Times New Roman" w:hAnsi="Times New Roman" w:cs="Times New Roman"/>
          <w:b/>
          <w:bCs/>
          <w:color w:val="000000" w:themeColor="text1"/>
          <w:sz w:val="24"/>
          <w:szCs w:val="24"/>
        </w:rPr>
        <w:t xml:space="preserve">milk run </w:t>
      </w:r>
      <w:r w:rsidRPr="009D4C46">
        <w:rPr>
          <w:rFonts w:ascii="Times New Roman" w:hAnsi="Times New Roman" w:cs="Times New Roman"/>
          <w:color w:val="000000" w:themeColor="text1"/>
          <w:sz w:val="24"/>
          <w:szCs w:val="24"/>
        </w:rPr>
        <w:t>is a route on which a truck either delivers product from a single supplier to multiple retailers or goes from multiple suppliers to a single buyer</w:t>
      </w:r>
    </w:p>
    <w:p w:rsidR="009D4C46" w:rsidRPr="009D4C46" w:rsidRDefault="009D4C46" w:rsidP="009D4C46">
      <w:pPr>
        <w:autoSpaceDE w:val="0"/>
        <w:autoSpaceDN w:val="0"/>
        <w:adjustRightInd w:val="0"/>
        <w:spacing w:after="0" w:line="240" w:lineRule="auto"/>
        <w:jc w:val="center"/>
        <w:rPr>
          <w:rFonts w:ascii="Times New Roman" w:hAnsi="Times New Roman" w:cs="Times New Roman"/>
          <w:color w:val="000000" w:themeColor="text1"/>
          <w:sz w:val="24"/>
          <w:szCs w:val="24"/>
        </w:rPr>
      </w:pPr>
      <w:r w:rsidRPr="009D4C46">
        <w:rPr>
          <w:rFonts w:ascii="Times New Roman" w:hAnsi="Times New Roman" w:cs="Times New Roman"/>
          <w:noProof/>
          <w:color w:val="000000" w:themeColor="text1"/>
          <w:sz w:val="24"/>
          <w:szCs w:val="24"/>
        </w:rPr>
        <w:drawing>
          <wp:inline distT="0" distB="0" distL="0" distR="0" wp14:anchorId="490CF31D" wp14:editId="10D77B53">
            <wp:extent cx="2320506" cy="17786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28483" cy="1784777"/>
                    </a:xfrm>
                    <a:prstGeom prst="rect">
                      <a:avLst/>
                    </a:prstGeom>
                  </pic:spPr>
                </pic:pic>
              </a:graphicData>
            </a:graphic>
          </wp:inline>
        </w:drawing>
      </w:r>
    </w:p>
    <w:p w:rsidR="009D4C46" w:rsidRPr="009D4C46" w:rsidRDefault="009D4C46" w:rsidP="009D4C46">
      <w:pPr>
        <w:autoSpaceDE w:val="0"/>
        <w:autoSpaceDN w:val="0"/>
        <w:adjustRightInd w:val="0"/>
        <w:spacing w:after="0" w:line="240" w:lineRule="auto"/>
        <w:jc w:val="both"/>
        <w:rPr>
          <w:rFonts w:ascii="Times New Roman" w:hAnsi="Times New Roman" w:cs="Times New Roman"/>
          <w:color w:val="000000" w:themeColor="text1"/>
          <w:sz w:val="24"/>
          <w:szCs w:val="24"/>
        </w:rPr>
      </w:pPr>
      <w:r w:rsidRPr="009D4C46">
        <w:rPr>
          <w:rFonts w:ascii="Times New Roman" w:hAnsi="Times New Roman" w:cs="Times New Roman"/>
          <w:b/>
          <w:bCs/>
          <w:color w:val="000000" w:themeColor="text1"/>
          <w:sz w:val="24"/>
          <w:szCs w:val="24"/>
        </w:rPr>
        <w:t xml:space="preserve">All shipments via central DC </w:t>
      </w:r>
      <w:r w:rsidRPr="009D4C46">
        <w:rPr>
          <w:rFonts w:ascii="Times New Roman" w:hAnsi="Times New Roman" w:cs="Times New Roman"/>
          <w:color w:val="000000" w:themeColor="text1"/>
          <w:sz w:val="24"/>
          <w:szCs w:val="24"/>
        </w:rPr>
        <w:t>Here, suppliers send their shipments to a DC and the DC then forwards appropriate shipments to each buyer location DC store inventory and serve as a transfer location</w:t>
      </w:r>
    </w:p>
    <w:p w:rsidR="009D4C46" w:rsidRPr="009D4C46" w:rsidRDefault="009D4C46" w:rsidP="009D4C46">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9D4C46">
        <w:rPr>
          <w:rFonts w:ascii="Times New Roman" w:hAnsi="Times New Roman" w:cs="Times New Roman"/>
          <w:noProof/>
          <w:color w:val="000000" w:themeColor="text1"/>
          <w:sz w:val="24"/>
          <w:szCs w:val="24"/>
        </w:rPr>
        <w:drawing>
          <wp:inline distT="0" distB="0" distL="0" distR="0" wp14:anchorId="35A2E62F" wp14:editId="45657A68">
            <wp:extent cx="2589197" cy="202322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0704" cy="2024406"/>
                    </a:xfrm>
                    <a:prstGeom prst="rect">
                      <a:avLst/>
                    </a:prstGeom>
                  </pic:spPr>
                </pic:pic>
              </a:graphicData>
            </a:graphic>
          </wp:inline>
        </w:drawing>
      </w:r>
    </w:p>
    <w:p w:rsidR="009D4C46" w:rsidRDefault="009D4C46"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D4C46">
        <w:rPr>
          <w:rFonts w:ascii="Times New Roman" w:hAnsi="Times New Roman" w:cs="Times New Roman"/>
          <w:noProof/>
          <w:color w:val="000000" w:themeColor="text1"/>
          <w:sz w:val="24"/>
          <w:szCs w:val="24"/>
        </w:rPr>
        <w:lastRenderedPageBreak/>
        <w:drawing>
          <wp:inline distT="0" distB="0" distL="0" distR="0" wp14:anchorId="6115BFBF" wp14:editId="1A69E5AB">
            <wp:extent cx="59436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67100"/>
                    </a:xfrm>
                    <a:prstGeom prst="rect">
                      <a:avLst/>
                    </a:prstGeom>
                  </pic:spPr>
                </pic:pic>
              </a:graphicData>
            </a:graphic>
          </wp:inline>
        </w:drawing>
      </w: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1175C9" w:rsidRDefault="001175C9"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1175C9">
        <w:rPr>
          <w:rFonts w:ascii="Times New Roman" w:hAnsi="Times New Roman" w:cs="Times New Roman"/>
          <w:b/>
          <w:bCs/>
          <w:color w:val="000000" w:themeColor="text1"/>
          <w:sz w:val="24"/>
          <w:szCs w:val="24"/>
        </w:rPr>
        <w:lastRenderedPageBreak/>
        <w:t>Selecting a Transportation Network</w:t>
      </w: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Pr="00055B1B" w:rsidRDefault="00055B1B" w:rsidP="00055B1B">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55B1B">
        <w:rPr>
          <w:rFonts w:ascii="Times New Roman" w:eastAsia="Wingdings-Regular" w:hAnsi="Times New Roman" w:cs="Times New Roman"/>
          <w:b/>
          <w:bCs/>
          <w:color w:val="000000"/>
          <w:sz w:val="24"/>
          <w:szCs w:val="24"/>
        </w:rPr>
        <w:lastRenderedPageBreak/>
        <w:t>Example</w:t>
      </w:r>
      <w:r>
        <w:rPr>
          <w:rFonts w:ascii="Times New Roman" w:eastAsia="Wingdings-Regular" w:hAnsi="Times New Roman" w:cs="Times New Roman"/>
          <w:b/>
          <w:bCs/>
          <w:color w:val="000000"/>
          <w:sz w:val="24"/>
          <w:szCs w:val="24"/>
        </w:rPr>
        <w:t xml:space="preserve"> – (</w:t>
      </w:r>
      <w:r w:rsidRPr="001175C9">
        <w:rPr>
          <w:rFonts w:ascii="Times New Roman" w:hAnsi="Times New Roman" w:cs="Times New Roman"/>
          <w:b/>
          <w:bCs/>
          <w:color w:val="000000" w:themeColor="text1"/>
          <w:sz w:val="24"/>
          <w:szCs w:val="24"/>
        </w:rPr>
        <w:t xml:space="preserve">Selecting a Transportation </w:t>
      </w:r>
      <w:proofErr w:type="gramStart"/>
      <w:r w:rsidRPr="001175C9">
        <w:rPr>
          <w:rFonts w:ascii="Times New Roman" w:hAnsi="Times New Roman" w:cs="Times New Roman"/>
          <w:b/>
          <w:bCs/>
          <w:color w:val="000000" w:themeColor="text1"/>
          <w:sz w:val="24"/>
          <w:szCs w:val="24"/>
        </w:rPr>
        <w:t>Network</w:t>
      </w:r>
      <w:r>
        <w:rPr>
          <w:rFonts w:ascii="Times New Roman" w:hAnsi="Times New Roman" w:cs="Times New Roman"/>
          <w:b/>
          <w:bCs/>
          <w:color w:val="000000" w:themeColor="text1"/>
          <w:sz w:val="24"/>
          <w:szCs w:val="24"/>
        </w:rPr>
        <w:t xml:space="preserve"> )</w:t>
      </w:r>
      <w:proofErr w:type="gramEnd"/>
    </w:p>
    <w:p w:rsidR="00055B1B" w:rsidRPr="00055B1B" w:rsidRDefault="00055B1B" w:rsidP="00055B1B">
      <w:pPr>
        <w:autoSpaceDE w:val="0"/>
        <w:autoSpaceDN w:val="0"/>
        <w:adjustRightInd w:val="0"/>
        <w:spacing w:after="0" w:line="240" w:lineRule="auto"/>
        <w:jc w:val="both"/>
        <w:rPr>
          <w:rFonts w:ascii="Times New Roman" w:eastAsia="Wingdings-Regular" w:hAnsi="Times New Roman" w:cs="Times New Roman"/>
          <w:color w:val="000000"/>
          <w:sz w:val="24"/>
          <w:szCs w:val="24"/>
        </w:rPr>
      </w:pPr>
      <w:r w:rsidRPr="00055B1B">
        <w:rPr>
          <w:rFonts w:ascii="Times New Roman" w:eastAsia="Wingdings-Regular" w:hAnsi="Times New Roman" w:cs="Times New Roman"/>
          <w:color w:val="339B65"/>
          <w:sz w:val="24"/>
          <w:szCs w:val="24"/>
        </w:rPr>
        <w:t xml:space="preserve"> </w:t>
      </w:r>
      <w:r w:rsidRPr="00055B1B">
        <w:rPr>
          <w:rFonts w:ascii="Times New Roman" w:eastAsia="Wingdings-Regular" w:hAnsi="Times New Roman" w:cs="Times New Roman"/>
          <w:color w:val="000000"/>
          <w:sz w:val="24"/>
          <w:szCs w:val="24"/>
        </w:rPr>
        <w:t>A retail chain has eight stor</w:t>
      </w:r>
      <w:r w:rsidRPr="00055B1B">
        <w:rPr>
          <w:rFonts w:ascii="Times New Roman" w:eastAsia="Wingdings-Regular" w:hAnsi="Times New Roman" w:cs="Times New Roman"/>
          <w:color w:val="000000"/>
          <w:sz w:val="24"/>
          <w:szCs w:val="24"/>
        </w:rPr>
        <w:t>es in a region with four supply</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sources for four different prod</w:t>
      </w:r>
      <w:r w:rsidRPr="00055B1B">
        <w:rPr>
          <w:rFonts w:ascii="Times New Roman" w:eastAsia="Wingdings-Regular" w:hAnsi="Times New Roman" w:cs="Times New Roman"/>
          <w:color w:val="000000"/>
          <w:sz w:val="24"/>
          <w:szCs w:val="24"/>
        </w:rPr>
        <w:t>ucts. Trucks have a capacity of</w:t>
      </w:r>
      <w:r w:rsidRPr="00055B1B">
        <w:rPr>
          <w:rFonts w:ascii="Times New Roman" w:eastAsia="Wingdings-Regular" w:hAnsi="Times New Roman" w:cs="Times New Roman"/>
          <w:color w:val="000000"/>
          <w:sz w:val="24"/>
          <w:szCs w:val="24"/>
        </w:rPr>
        <w:t>40</w:t>
      </w:r>
      <w:proofErr w:type="gramStart"/>
      <w:r w:rsidRPr="00055B1B">
        <w:rPr>
          <w:rFonts w:ascii="Times New Roman" w:eastAsia="Wingdings-Regular" w:hAnsi="Times New Roman" w:cs="Times New Roman"/>
          <w:color w:val="000000"/>
          <w:sz w:val="24"/>
          <w:szCs w:val="24"/>
        </w:rPr>
        <w:t>,000</w:t>
      </w:r>
      <w:proofErr w:type="gramEnd"/>
      <w:r w:rsidRPr="00055B1B">
        <w:rPr>
          <w:rFonts w:ascii="Times New Roman" w:eastAsia="Wingdings-Regular" w:hAnsi="Times New Roman" w:cs="Times New Roman"/>
          <w:color w:val="000000"/>
          <w:sz w:val="24"/>
          <w:szCs w:val="24"/>
        </w:rPr>
        <w:t xml:space="preserve"> units and cost $1,000 p</w:t>
      </w:r>
      <w:r w:rsidRPr="00055B1B">
        <w:rPr>
          <w:rFonts w:ascii="Times New Roman" w:eastAsia="Wingdings-Regular" w:hAnsi="Times New Roman" w:cs="Times New Roman"/>
          <w:color w:val="000000"/>
          <w:sz w:val="24"/>
          <w:szCs w:val="24"/>
        </w:rPr>
        <w:t>er load plus $100 per delivery.</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Thus, a truck making two deli</w:t>
      </w:r>
      <w:r w:rsidRPr="00055B1B">
        <w:rPr>
          <w:rFonts w:ascii="Times New Roman" w:eastAsia="Wingdings-Regular" w:hAnsi="Times New Roman" w:cs="Times New Roman"/>
          <w:color w:val="000000"/>
          <w:sz w:val="24"/>
          <w:szCs w:val="24"/>
        </w:rPr>
        <w:t>veries charges $1,200. The cost</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 xml:space="preserve">of holding one unit of a product in </w:t>
      </w:r>
      <w:r w:rsidRPr="00055B1B">
        <w:rPr>
          <w:rFonts w:ascii="Times New Roman" w:eastAsia="Wingdings-Regular" w:hAnsi="Times New Roman" w:cs="Times New Roman"/>
          <w:color w:val="000000"/>
          <w:sz w:val="24"/>
          <w:szCs w:val="24"/>
        </w:rPr>
        <w:t>inventory at a retail store for</w:t>
      </w:r>
      <w:r w:rsidRPr="00055B1B">
        <w:rPr>
          <w:rFonts w:ascii="Times New Roman" w:eastAsia="Wingdings-Regular" w:hAnsi="Times New Roman" w:cs="Times New Roman"/>
          <w:color w:val="000000"/>
          <w:sz w:val="24"/>
          <w:szCs w:val="24"/>
        </w:rPr>
        <w:t>a year is $0.20. The manager</w:t>
      </w:r>
      <w:r w:rsidRPr="00055B1B">
        <w:rPr>
          <w:rFonts w:ascii="Times New Roman" w:eastAsia="Wingdings-Regular" w:hAnsi="Times New Roman" w:cs="Times New Roman"/>
          <w:color w:val="000000"/>
          <w:sz w:val="24"/>
          <w:szCs w:val="24"/>
        </w:rPr>
        <w:t xml:space="preserve"> of supply chain is considering</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whether to use direct shipping fro</w:t>
      </w:r>
      <w:r w:rsidRPr="00055B1B">
        <w:rPr>
          <w:rFonts w:ascii="Times New Roman" w:eastAsia="Wingdings-Regular" w:hAnsi="Times New Roman" w:cs="Times New Roman"/>
          <w:color w:val="000000"/>
          <w:sz w:val="24"/>
          <w:szCs w:val="24"/>
        </w:rPr>
        <w:t>m suppliers to retail stores or</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setting up milk runs from suppl</w:t>
      </w:r>
      <w:r w:rsidRPr="00055B1B">
        <w:rPr>
          <w:rFonts w:ascii="Times New Roman" w:eastAsia="Wingdings-Regular" w:hAnsi="Times New Roman" w:cs="Times New Roman"/>
          <w:color w:val="000000"/>
          <w:sz w:val="24"/>
          <w:szCs w:val="24"/>
        </w:rPr>
        <w:t>iers to retail stores. (a) What</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network would you rec</w:t>
      </w:r>
      <w:r w:rsidRPr="00055B1B">
        <w:rPr>
          <w:rFonts w:ascii="Times New Roman" w:eastAsia="Wingdings-Regular" w:hAnsi="Times New Roman" w:cs="Times New Roman"/>
          <w:color w:val="000000"/>
          <w:sz w:val="24"/>
          <w:szCs w:val="24"/>
        </w:rPr>
        <w:t>ommend if annual sales for each</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product at each retail st</w:t>
      </w:r>
      <w:r w:rsidRPr="00055B1B">
        <w:rPr>
          <w:rFonts w:ascii="Times New Roman" w:eastAsia="Wingdings-Regular" w:hAnsi="Times New Roman" w:cs="Times New Roman"/>
          <w:color w:val="000000"/>
          <w:sz w:val="24"/>
          <w:szCs w:val="24"/>
        </w:rPr>
        <w:t>ore are 960,000 units? (b) What</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network would you recomme</w:t>
      </w:r>
      <w:r w:rsidRPr="00055B1B">
        <w:rPr>
          <w:rFonts w:ascii="Times New Roman" w:eastAsia="Wingdings-Regular" w:hAnsi="Times New Roman" w:cs="Times New Roman"/>
          <w:color w:val="000000"/>
          <w:sz w:val="24"/>
          <w:szCs w:val="24"/>
        </w:rPr>
        <w:t>nd if sales for each product at</w:t>
      </w:r>
      <w:r>
        <w:rPr>
          <w:rFonts w:ascii="Times New Roman" w:eastAsia="Wingdings-Regular" w:hAnsi="Times New Roman" w:cs="Times New Roman"/>
          <w:color w:val="000000"/>
          <w:sz w:val="24"/>
          <w:szCs w:val="24"/>
        </w:rPr>
        <w:t xml:space="preserve"> </w:t>
      </w:r>
      <w:r w:rsidRPr="00055B1B">
        <w:rPr>
          <w:rFonts w:ascii="Times New Roman" w:eastAsia="Wingdings-Regular" w:hAnsi="Times New Roman" w:cs="Times New Roman"/>
          <w:color w:val="000000"/>
          <w:sz w:val="24"/>
          <w:szCs w:val="24"/>
        </w:rPr>
        <w:t>each retail store are 120,000 uni</w:t>
      </w:r>
      <w:r w:rsidRPr="00055B1B">
        <w:rPr>
          <w:rFonts w:ascii="Times New Roman" w:eastAsia="Wingdings-Regular" w:hAnsi="Times New Roman" w:cs="Times New Roman"/>
          <w:color w:val="000000"/>
          <w:sz w:val="24"/>
          <w:szCs w:val="24"/>
        </w:rPr>
        <w:t xml:space="preserve">ts? (Assume that all trucks are </w:t>
      </w:r>
      <w:r w:rsidRPr="00055B1B">
        <w:rPr>
          <w:rFonts w:ascii="Times New Roman" w:eastAsia="Wingdings-Regular" w:hAnsi="Times New Roman" w:cs="Times New Roman"/>
          <w:color w:val="000000"/>
          <w:sz w:val="24"/>
          <w:szCs w:val="24"/>
        </w:rPr>
        <w:t>full when they leave from the supplier.)</w:t>
      </w:r>
    </w:p>
    <w:p w:rsidR="00055B1B" w:rsidRPr="00055B1B" w:rsidRDefault="00055B1B" w:rsidP="00055B1B">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Pr="00055B1B" w:rsidRDefault="00055B1B" w:rsidP="00055B1B">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Pr="00055B1B" w:rsidRDefault="00055B1B" w:rsidP="00055B1B">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055B1B" w:rsidRDefault="00055B1B"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BF4E20">
        <w:rPr>
          <w:rFonts w:ascii="Times New Roman" w:hAnsi="Times New Roman" w:cs="Times New Roman"/>
          <w:b/>
          <w:bCs/>
          <w:color w:val="000000" w:themeColor="text1"/>
          <w:sz w:val="24"/>
          <w:szCs w:val="24"/>
        </w:rPr>
        <w:t>Inventory Aggregation</w:t>
      </w: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9D4C4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pStyle w:val="Default"/>
      </w:pPr>
    </w:p>
    <w:p w:rsidR="00BF4E20" w:rsidRP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BF4E20">
        <w:rPr>
          <w:rFonts w:ascii="Times New Roman" w:hAnsi="Times New Roman" w:cs="Times New Roman"/>
          <w:b/>
          <w:bCs/>
          <w:sz w:val="24"/>
          <w:szCs w:val="24"/>
        </w:rPr>
        <w:t xml:space="preserve">Problem 2 - </w:t>
      </w:r>
      <w:r w:rsidRPr="00BF4E20">
        <w:rPr>
          <w:rFonts w:ascii="Times New Roman" w:hAnsi="Times New Roman" w:cs="Times New Roman"/>
          <w:b/>
          <w:bCs/>
          <w:color w:val="000000" w:themeColor="text1"/>
          <w:sz w:val="24"/>
          <w:szCs w:val="24"/>
        </w:rPr>
        <w:t>Inventory Aggregation</w:t>
      </w:r>
      <w:r w:rsidRPr="00BF4E20">
        <w:rPr>
          <w:rFonts w:ascii="Times New Roman" w:hAnsi="Times New Roman" w:cs="Times New Roman"/>
          <w:b/>
          <w:bCs/>
          <w:color w:val="000000" w:themeColor="text1"/>
          <w:sz w:val="24"/>
          <w:szCs w:val="24"/>
        </w:rPr>
        <w:t xml:space="preserve"> – HW-2.2</w:t>
      </w:r>
    </w:p>
    <w:p w:rsidR="00BF4E20" w:rsidRPr="00BF4E20" w:rsidRDefault="00BF4E20" w:rsidP="00BF4E20">
      <w:pPr>
        <w:pStyle w:val="Default"/>
        <w:jc w:val="both"/>
      </w:pPr>
      <w:proofErr w:type="spellStart"/>
      <w:r w:rsidRPr="00BF4E20">
        <w:t>HighMed</w:t>
      </w:r>
      <w:proofErr w:type="spellEnd"/>
      <w:r w:rsidRPr="00BF4E20">
        <w:t xml:space="preserve">, a manufacturer of medical equipment used in heart procedures, is located in Madison, Wisconsin, and its products are used by cardiologists all over North America. The medical equipment is not sold through purchasing agents but directly to doctors. </w:t>
      </w:r>
      <w:proofErr w:type="spellStart"/>
      <w:r w:rsidRPr="00BF4E20">
        <w:t>HighMed</w:t>
      </w:r>
      <w:proofErr w:type="spellEnd"/>
      <w:r w:rsidRPr="00BF4E20">
        <w:t xml:space="preserve"> currently divides the United States into 24 territories, each with its own sales force. All product inventories are maintained locally and replenished from Madison every four weeks using UPS. The average replenishment lead-time using UPS is one week. UPS charges at a rate of $0.66+0.26</w:t>
      </w:r>
      <w:r w:rsidRPr="00BF4E20">
        <w:rPr>
          <w:i/>
          <w:iCs/>
        </w:rPr>
        <w:t>x</w:t>
      </w:r>
      <w:r w:rsidRPr="00BF4E20">
        <w:t xml:space="preserve">, where </w:t>
      </w:r>
      <w:r w:rsidRPr="00BF4E20">
        <w:rPr>
          <w:i/>
          <w:iCs/>
        </w:rPr>
        <w:t xml:space="preserve">x </w:t>
      </w:r>
      <w:r w:rsidRPr="00BF4E20">
        <w:t xml:space="preserve">is the quantity shipped in pounds. The products sold fall into two categories - </w:t>
      </w:r>
      <w:proofErr w:type="spellStart"/>
      <w:r w:rsidRPr="00BF4E20">
        <w:t>Highval</w:t>
      </w:r>
      <w:proofErr w:type="spellEnd"/>
      <w:r w:rsidRPr="00BF4E20">
        <w:t xml:space="preserve"> and </w:t>
      </w:r>
      <w:proofErr w:type="spellStart"/>
      <w:r w:rsidRPr="00BF4E20">
        <w:t>Lowval</w:t>
      </w:r>
      <w:proofErr w:type="spellEnd"/>
      <w:r w:rsidRPr="00BF4E20">
        <w:t xml:space="preserve">. </w:t>
      </w:r>
      <w:proofErr w:type="spellStart"/>
      <w:r w:rsidRPr="00BF4E20">
        <w:t>Highval</w:t>
      </w:r>
      <w:proofErr w:type="spellEnd"/>
      <w:r w:rsidRPr="00BF4E20">
        <w:t xml:space="preserve"> products weigh 0.1 pounds and cost $200 each. </w:t>
      </w:r>
      <w:proofErr w:type="spellStart"/>
      <w:r w:rsidRPr="00BF4E20">
        <w:t>Lowval</w:t>
      </w:r>
      <w:proofErr w:type="spellEnd"/>
      <w:r w:rsidRPr="00BF4E20">
        <w:t xml:space="preserve"> products weigh 0.04 pounds and cost $30 each. </w:t>
      </w:r>
    </w:p>
    <w:p w:rsidR="00BF4E20" w:rsidRPr="00BF4E20" w:rsidRDefault="00BF4E20" w:rsidP="00BF4E20">
      <w:pPr>
        <w:pStyle w:val="Default"/>
        <w:jc w:val="both"/>
      </w:pPr>
      <w:r w:rsidRPr="00BF4E20">
        <w:t xml:space="preserve">Weekly demand for </w:t>
      </w:r>
      <w:proofErr w:type="spellStart"/>
      <w:r w:rsidRPr="00BF4E20">
        <w:t>Highval</w:t>
      </w:r>
      <w:proofErr w:type="spellEnd"/>
      <w:r w:rsidRPr="00BF4E20">
        <w:t xml:space="preserve"> products in each territory is normally distributed, with a mean of </w:t>
      </w:r>
      <w:proofErr w:type="spellStart"/>
      <w:r w:rsidRPr="00BF4E20">
        <w:t>μ</w:t>
      </w:r>
      <w:r w:rsidRPr="00BF4E20">
        <w:rPr>
          <w:i/>
          <w:iCs/>
        </w:rPr>
        <w:t>H</w:t>
      </w:r>
      <w:proofErr w:type="spellEnd"/>
      <w:r w:rsidRPr="00BF4E20">
        <w:t xml:space="preserve">=2 with a standard deviation of </w:t>
      </w:r>
      <w:proofErr w:type="spellStart"/>
      <w:r w:rsidRPr="00BF4E20">
        <w:t>σ</w:t>
      </w:r>
      <w:r w:rsidRPr="00BF4E20">
        <w:rPr>
          <w:i/>
          <w:iCs/>
        </w:rPr>
        <w:t>H</w:t>
      </w:r>
      <w:proofErr w:type="spellEnd"/>
      <w:r w:rsidRPr="00BF4E20">
        <w:t xml:space="preserve">=5. Weekly demand for </w:t>
      </w:r>
      <w:proofErr w:type="spellStart"/>
      <w:r w:rsidRPr="00BF4E20">
        <w:t>Lowval</w:t>
      </w:r>
      <w:proofErr w:type="spellEnd"/>
      <w:r w:rsidRPr="00BF4E20">
        <w:t xml:space="preserve"> products in each territory is normally distributed, with a mean of </w:t>
      </w:r>
      <w:proofErr w:type="spellStart"/>
      <w:r w:rsidRPr="00BF4E20">
        <w:t>μ</w:t>
      </w:r>
      <w:r w:rsidRPr="00BF4E20">
        <w:rPr>
          <w:i/>
          <w:iCs/>
        </w:rPr>
        <w:t>L</w:t>
      </w:r>
      <w:proofErr w:type="spellEnd"/>
      <w:r w:rsidRPr="00BF4E20">
        <w:t xml:space="preserve">=20 with a standard deviation of </w:t>
      </w:r>
      <w:proofErr w:type="spellStart"/>
      <w:proofErr w:type="gramStart"/>
      <w:r w:rsidRPr="00BF4E20">
        <w:t>σ</w:t>
      </w:r>
      <w:r w:rsidRPr="00BF4E20">
        <w:rPr>
          <w:i/>
          <w:iCs/>
        </w:rPr>
        <w:t>L</w:t>
      </w:r>
      <w:proofErr w:type="spellEnd"/>
      <w:r w:rsidRPr="00BF4E20">
        <w:t>=</w:t>
      </w:r>
      <w:proofErr w:type="gramEnd"/>
      <w:r w:rsidRPr="00BF4E20">
        <w:t xml:space="preserve">5. </w:t>
      </w:r>
      <w:proofErr w:type="spellStart"/>
      <w:r w:rsidRPr="00BF4E20">
        <w:t>HighMed</w:t>
      </w:r>
      <w:proofErr w:type="spellEnd"/>
      <w:r w:rsidRPr="00BF4E20">
        <w:t xml:space="preserve"> maintains sufficient safety inventories in each territory to provide a cycle service level (CSL) of 0.997 for each product. Holding cost at </w:t>
      </w:r>
      <w:proofErr w:type="spellStart"/>
      <w:r w:rsidRPr="00BF4E20">
        <w:t>HighMed</w:t>
      </w:r>
      <w:proofErr w:type="spellEnd"/>
      <w:r w:rsidRPr="00BF4E20">
        <w:t xml:space="preserve"> is 25 percent. </w:t>
      </w:r>
    </w:p>
    <w:p w:rsidR="00BF4E20" w:rsidRPr="00BF4E20" w:rsidRDefault="00BF4E20" w:rsidP="00BF4E20">
      <w:pPr>
        <w:pStyle w:val="Default"/>
        <w:jc w:val="both"/>
      </w:pPr>
      <w:r w:rsidRPr="00BF4E20">
        <w:t xml:space="preserve">In addition to the current approach, the management team at </w:t>
      </w:r>
      <w:proofErr w:type="spellStart"/>
      <w:r w:rsidRPr="00BF4E20">
        <w:t>HighMed</w:t>
      </w:r>
      <w:proofErr w:type="spellEnd"/>
      <w:r w:rsidRPr="00BF4E20">
        <w:t xml:space="preserve"> is considering two other options: </w:t>
      </w:r>
    </w:p>
    <w:p w:rsidR="00BF4E20" w:rsidRPr="00BF4E20" w:rsidRDefault="00BF4E20" w:rsidP="00BF4E20">
      <w:pPr>
        <w:pStyle w:val="Default"/>
        <w:jc w:val="both"/>
      </w:pPr>
      <w:r w:rsidRPr="00BF4E20">
        <w:rPr>
          <w:b/>
          <w:bCs/>
          <w:i/>
          <w:iCs/>
        </w:rPr>
        <w:t>Option A</w:t>
      </w:r>
      <w:r w:rsidRPr="00BF4E20">
        <w:t xml:space="preserve">. Keep the current structure but replenish once a week rather that once every four weeks. </w:t>
      </w:r>
    </w:p>
    <w:p w:rsidR="00BF4E20" w:rsidRPr="00BF4E20" w:rsidRDefault="00BF4E20" w:rsidP="00BF4E20">
      <w:pPr>
        <w:pStyle w:val="Default"/>
        <w:jc w:val="both"/>
      </w:pPr>
      <w:r w:rsidRPr="00BF4E20">
        <w:rPr>
          <w:b/>
          <w:bCs/>
          <w:i/>
          <w:iCs/>
        </w:rPr>
        <w:t>Option B</w:t>
      </w:r>
      <w:r w:rsidRPr="00BF4E20">
        <w:t xml:space="preserve">. Eliminate inventories in the territories, aggregate all inventories in a finished-goods warehouse at Madison, and replenish the warehouse once a week. </w:t>
      </w:r>
    </w:p>
    <w:p w:rsidR="00BF4E20" w:rsidRPr="00BF4E20" w:rsidRDefault="00BF4E20" w:rsidP="00BF4E20">
      <w:pPr>
        <w:pStyle w:val="Default"/>
        <w:jc w:val="both"/>
      </w:pPr>
      <w:r w:rsidRPr="00BF4E20">
        <w:t>If inventories are aggregated at Madison, orders will be shipped using FedEx, which charges $5.53+0.53</w:t>
      </w:r>
      <w:r w:rsidRPr="00BF4E20">
        <w:rPr>
          <w:i/>
          <w:iCs/>
        </w:rPr>
        <w:t xml:space="preserve">x </w:t>
      </w:r>
      <w:r w:rsidRPr="00BF4E20">
        <w:t xml:space="preserve">per shipment, where </w:t>
      </w:r>
      <w:r w:rsidRPr="00BF4E20">
        <w:rPr>
          <w:i/>
          <w:iCs/>
        </w:rPr>
        <w:t xml:space="preserve">x </w:t>
      </w:r>
      <w:r w:rsidRPr="00BF4E20">
        <w:t xml:space="preserve">is the quantity shipped in pounds. The factory requires a one-week lead-time to replenish finished-goods inventories at the Madison warehouse. An average customer order is for one unit of </w:t>
      </w:r>
      <w:proofErr w:type="spellStart"/>
      <w:r w:rsidRPr="00BF4E20">
        <w:t>Highval</w:t>
      </w:r>
      <w:proofErr w:type="spellEnd"/>
      <w:r w:rsidRPr="00BF4E20">
        <w:t xml:space="preserve"> and 10 units of </w:t>
      </w:r>
      <w:proofErr w:type="spellStart"/>
      <w:r w:rsidRPr="00BF4E20">
        <w:t>Lowval</w:t>
      </w:r>
      <w:proofErr w:type="spellEnd"/>
      <w:r w:rsidRPr="00BF4E20">
        <w:t xml:space="preserve">. </w:t>
      </w: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r w:rsidRPr="00BF4E20">
        <w:rPr>
          <w:rFonts w:ascii="Times New Roman" w:hAnsi="Times New Roman" w:cs="Times New Roman"/>
          <w:sz w:val="24"/>
          <w:szCs w:val="24"/>
        </w:rPr>
        <w:t xml:space="preserve">What should </w:t>
      </w:r>
      <w:proofErr w:type="spellStart"/>
      <w:r w:rsidRPr="00BF4E20">
        <w:rPr>
          <w:rFonts w:ascii="Times New Roman" w:hAnsi="Times New Roman" w:cs="Times New Roman"/>
          <w:sz w:val="24"/>
          <w:szCs w:val="24"/>
        </w:rPr>
        <w:t>HighMed</w:t>
      </w:r>
      <w:proofErr w:type="spellEnd"/>
      <w:r w:rsidRPr="00BF4E20">
        <w:rPr>
          <w:rFonts w:ascii="Times New Roman" w:hAnsi="Times New Roman" w:cs="Times New Roman"/>
          <w:sz w:val="24"/>
          <w:szCs w:val="24"/>
        </w:rPr>
        <w:t xml:space="preserve"> do? (In order to analyze this, you need to compare the current situation, Option A and Option B).</w:t>
      </w: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BF4E20">
        <w:rPr>
          <w:rFonts w:ascii="Times New Roman" w:hAnsi="Times New Roman" w:cs="Times New Roman"/>
          <w:b/>
          <w:bCs/>
          <w:color w:val="000000" w:themeColor="text1"/>
          <w:sz w:val="24"/>
          <w:szCs w:val="24"/>
        </w:rPr>
        <w:t>Choice of Transportation Mode</w:t>
      </w: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Pr="00BF4E20" w:rsidRDefault="00BF4E20" w:rsidP="00BF4E20">
      <w:pPr>
        <w:pStyle w:val="Default"/>
        <w:jc w:val="both"/>
      </w:pPr>
    </w:p>
    <w:p w:rsidR="00BF4E20" w:rsidRP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BF4E20">
        <w:rPr>
          <w:rFonts w:ascii="Times New Roman" w:hAnsi="Times New Roman" w:cs="Times New Roman"/>
          <w:b/>
          <w:bCs/>
          <w:sz w:val="24"/>
          <w:szCs w:val="24"/>
        </w:rPr>
        <w:t xml:space="preserve">Problem 2 - </w:t>
      </w:r>
      <w:r w:rsidRPr="00BF4E20">
        <w:rPr>
          <w:rFonts w:ascii="Times New Roman" w:hAnsi="Times New Roman" w:cs="Times New Roman"/>
          <w:b/>
          <w:bCs/>
          <w:color w:val="000000" w:themeColor="text1"/>
          <w:sz w:val="24"/>
          <w:szCs w:val="24"/>
        </w:rPr>
        <w:t>Choice of Transportation Mode</w:t>
      </w:r>
      <w:r>
        <w:rPr>
          <w:rFonts w:ascii="Times New Roman" w:hAnsi="Times New Roman" w:cs="Times New Roman"/>
          <w:b/>
          <w:bCs/>
          <w:color w:val="000000" w:themeColor="text1"/>
          <w:sz w:val="24"/>
          <w:szCs w:val="24"/>
        </w:rPr>
        <w:t xml:space="preserve"> </w:t>
      </w:r>
      <w:bookmarkStart w:id="0" w:name="_GoBack"/>
      <w:bookmarkEnd w:id="0"/>
      <w:r w:rsidRPr="00BF4E20">
        <w:rPr>
          <w:rFonts w:ascii="Times New Roman" w:hAnsi="Times New Roman" w:cs="Times New Roman"/>
          <w:b/>
          <w:bCs/>
          <w:color w:val="000000" w:themeColor="text1"/>
          <w:sz w:val="24"/>
          <w:szCs w:val="24"/>
        </w:rPr>
        <w:t>– HW-2.</w:t>
      </w:r>
      <w:r>
        <w:rPr>
          <w:rFonts w:ascii="Times New Roman" w:hAnsi="Times New Roman" w:cs="Times New Roman"/>
          <w:b/>
          <w:bCs/>
          <w:color w:val="000000" w:themeColor="text1"/>
          <w:sz w:val="24"/>
          <w:szCs w:val="24"/>
        </w:rPr>
        <w:t>1</w:t>
      </w:r>
    </w:p>
    <w:p w:rsidR="00BF4E20" w:rsidRPr="00BF4E20" w:rsidRDefault="00BF4E20" w:rsidP="00BF4E20">
      <w:pPr>
        <w:pStyle w:val="Default"/>
        <w:jc w:val="both"/>
      </w:pPr>
      <w:r w:rsidRPr="00BF4E20">
        <w:t xml:space="preserve">Eastern Electric (EE) is a major appliance manufacturer with a large plant in the Chicago area. EE purchases all the motors for its applications from Westview Motors, located near Dallas. EE currently purchases 120,000 motors each year from Westview at a price of $120 per motor. Demand has been relatively constant for several years and is expected to stay that way. Each motor averages about 10 pounds in weight, and EE has traditionally purchased lots of 3,000 motors. Westview ships each EE order within a day of receiving it. At its assembly plant, EE carries a safety inventory equal to 50 percent of the average demand for motors during the delivery lead time. </w:t>
      </w:r>
    </w:p>
    <w:p w:rsidR="00BF4E20" w:rsidRPr="00BF4E20" w:rsidRDefault="00BF4E20" w:rsidP="00BF4E20">
      <w:pPr>
        <w:pStyle w:val="Default"/>
        <w:jc w:val="both"/>
      </w:pPr>
      <w:r w:rsidRPr="00BF4E20">
        <w:t>The plant manager at EE has received several proposals for transportation and must decide on one to accept. The details of various proposals are provided in the table below (one cwt = 100 pounds):</w:t>
      </w:r>
      <w:r w:rsidRPr="00BF4E20">
        <w:t xml:space="preserve"> </w:t>
      </w:r>
    </w:p>
    <w:p w:rsidR="00BF4E20" w:rsidRP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roofErr w:type="spellStart"/>
      <w:r w:rsidRPr="00BF4E20">
        <w:rPr>
          <w:rFonts w:ascii="Times New Roman" w:hAnsi="Times New Roman" w:cs="Times New Roman"/>
          <w:sz w:val="24"/>
          <w:szCs w:val="24"/>
        </w:rPr>
        <w:t>Golden’s</w:t>
      </w:r>
      <w:proofErr w:type="spellEnd"/>
      <w:r w:rsidRPr="00BF4E20">
        <w:rPr>
          <w:rFonts w:ascii="Times New Roman" w:hAnsi="Times New Roman" w:cs="Times New Roman"/>
          <w:sz w:val="24"/>
          <w:szCs w:val="24"/>
        </w:rPr>
        <w:t xml:space="preserve"> pricing represents a marginal unit quantity discount. </w:t>
      </w:r>
      <w:proofErr w:type="spellStart"/>
      <w:r w:rsidRPr="00BF4E20">
        <w:rPr>
          <w:rFonts w:ascii="Times New Roman" w:hAnsi="Times New Roman" w:cs="Times New Roman"/>
          <w:sz w:val="24"/>
          <w:szCs w:val="24"/>
        </w:rPr>
        <w:t>Golden’s</w:t>
      </w:r>
      <w:proofErr w:type="spellEnd"/>
      <w:r w:rsidRPr="00BF4E20">
        <w:rPr>
          <w:rFonts w:ascii="Times New Roman" w:hAnsi="Times New Roman" w:cs="Times New Roman"/>
          <w:sz w:val="24"/>
          <w:szCs w:val="24"/>
        </w:rPr>
        <w:t xml:space="preserve"> representative has proposed lowering the marginal rate for the quantity over 250 cwt in a shipment from $4/cwt to $3/cwt and suggested that EE increase its batch size to 4,000 motors to take advantage of the lower transportation cost. Shipments by rail require a five-day transit time, whereas shipments by truck have a transit time of three days. If EE’s annual cost of holding inventory is 25 percent, what should the plant manager do? (In order to analyze this, you need to compare the total annual costs for the AM Railroad proposal, the Northeast Trucking proposal, and the Golden Freightways proposals (including the cases for 50 cwt, 150 cwt, 250 cwt, </w:t>
      </w:r>
      <w:proofErr w:type="gramStart"/>
      <w:r w:rsidRPr="00BF4E20">
        <w:rPr>
          <w:rFonts w:ascii="Times New Roman" w:hAnsi="Times New Roman" w:cs="Times New Roman"/>
          <w:sz w:val="24"/>
          <w:szCs w:val="24"/>
        </w:rPr>
        <w:t>300</w:t>
      </w:r>
      <w:proofErr w:type="gramEnd"/>
      <w:r w:rsidRPr="00BF4E20">
        <w:rPr>
          <w:rFonts w:ascii="Times New Roman" w:hAnsi="Times New Roman" w:cs="Times New Roman"/>
          <w:sz w:val="24"/>
          <w:szCs w:val="24"/>
        </w:rPr>
        <w:t xml:space="preserve"> cwt, 400 cwt using both the old proposal and the new proposal)).</w:t>
      </w: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center"/>
        <w:rPr>
          <w:rFonts w:ascii="Times New Roman" w:hAnsi="Times New Roman" w:cs="Times New Roman"/>
          <w:b/>
          <w:bCs/>
          <w:color w:val="000000" w:themeColor="text1"/>
          <w:sz w:val="24"/>
          <w:szCs w:val="24"/>
        </w:rPr>
      </w:pPr>
      <w:r>
        <w:rPr>
          <w:noProof/>
        </w:rPr>
        <w:drawing>
          <wp:inline distT="0" distB="0" distL="0" distR="0" wp14:anchorId="10241606" wp14:editId="2F684DCE">
            <wp:extent cx="518160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1600" cy="1323975"/>
                    </a:xfrm>
                    <a:prstGeom prst="rect">
                      <a:avLst/>
                    </a:prstGeom>
                  </pic:spPr>
                </pic:pic>
              </a:graphicData>
            </a:graphic>
          </wp:inline>
        </w:drawing>
      </w: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BF4E20" w:rsidRPr="00BF4E20" w:rsidRDefault="00BF4E20" w:rsidP="00BF4E20">
      <w:pPr>
        <w:autoSpaceDE w:val="0"/>
        <w:autoSpaceDN w:val="0"/>
        <w:adjustRightInd w:val="0"/>
        <w:spacing w:after="0" w:line="240" w:lineRule="auto"/>
        <w:jc w:val="both"/>
        <w:rPr>
          <w:rFonts w:ascii="Times New Roman" w:hAnsi="Times New Roman" w:cs="Times New Roman"/>
          <w:b/>
          <w:bCs/>
          <w:color w:val="000000" w:themeColor="text1"/>
          <w:sz w:val="24"/>
          <w:szCs w:val="24"/>
        </w:rPr>
      </w:pPr>
    </w:p>
    <w:sectPr w:rsidR="00BF4E20" w:rsidRPr="00BF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Regular">
    <w:altName w:val="Times New Roman Un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5D8A"/>
    <w:multiLevelType w:val="hybridMultilevel"/>
    <w:tmpl w:val="684821F8"/>
    <w:lvl w:ilvl="0" w:tplc="12A6BAB0">
      <w:numFmt w:val="bullet"/>
      <w:lvlText w:val="–"/>
      <w:lvlJc w:val="left"/>
      <w:pPr>
        <w:ind w:left="720" w:hanging="360"/>
      </w:pPr>
      <w:rPr>
        <w:rFonts w:ascii="Times New Roman" w:eastAsiaTheme="minorHAnsi" w:hAnsi="Times New Roman" w:cs="Times New Roman" w:hint="default"/>
        <w:color w:val="339B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46"/>
    <w:rsid w:val="00055B1B"/>
    <w:rsid w:val="001175C9"/>
    <w:rsid w:val="006946C1"/>
    <w:rsid w:val="00930F6E"/>
    <w:rsid w:val="009D4C46"/>
    <w:rsid w:val="00B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46"/>
    <w:rPr>
      <w:rFonts w:ascii="Tahoma" w:hAnsi="Tahoma" w:cs="Tahoma"/>
      <w:sz w:val="16"/>
      <w:szCs w:val="16"/>
    </w:rPr>
  </w:style>
  <w:style w:type="paragraph" w:styleId="ListParagraph">
    <w:name w:val="List Paragraph"/>
    <w:basedOn w:val="Normal"/>
    <w:uiPriority w:val="34"/>
    <w:qFormat/>
    <w:rsid w:val="009D4C46"/>
    <w:pPr>
      <w:ind w:left="720"/>
      <w:contextualSpacing/>
    </w:pPr>
  </w:style>
  <w:style w:type="paragraph" w:customStyle="1" w:styleId="Default">
    <w:name w:val="Default"/>
    <w:rsid w:val="00BF4E2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46"/>
    <w:rPr>
      <w:rFonts w:ascii="Tahoma" w:hAnsi="Tahoma" w:cs="Tahoma"/>
      <w:sz w:val="16"/>
      <w:szCs w:val="16"/>
    </w:rPr>
  </w:style>
  <w:style w:type="paragraph" w:styleId="ListParagraph">
    <w:name w:val="List Paragraph"/>
    <w:basedOn w:val="Normal"/>
    <w:uiPriority w:val="34"/>
    <w:qFormat/>
    <w:rsid w:val="009D4C46"/>
    <w:pPr>
      <w:ind w:left="720"/>
      <w:contextualSpacing/>
    </w:pPr>
  </w:style>
  <w:style w:type="paragraph" w:customStyle="1" w:styleId="Default">
    <w:name w:val="Default"/>
    <w:rsid w:val="00BF4E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Aven Samareh</dc:creator>
  <cp:lastModifiedBy>Aven Samareh</cp:lastModifiedBy>
  <cp:revision>5</cp:revision>
  <cp:lastPrinted>2014-04-11T15:48:00Z</cp:lastPrinted>
  <dcterms:created xsi:type="dcterms:W3CDTF">2014-04-09T13:44:00Z</dcterms:created>
  <dcterms:modified xsi:type="dcterms:W3CDTF">2014-04-11T16:53:00Z</dcterms:modified>
</cp:coreProperties>
</file>