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02F58" w14:textId="77777777" w:rsidR="00944F99" w:rsidRDefault="00944F99" w:rsidP="00944F99">
      <w:r>
        <w:t>Per lanciare il progetto del sito nelle migliori condizioni e rispettare la messa online prima di giovedì, ho bisogno dei seguenti elementi da parte Sua.</w:t>
      </w:r>
    </w:p>
    <w:p w14:paraId="25351E29" w14:textId="77777777" w:rsidR="00944F99" w:rsidRDefault="00944F99" w:rsidP="00944F99"/>
    <w:p w14:paraId="01D2C08C" w14:textId="77777777" w:rsidR="00944F99" w:rsidRDefault="00944F99" w:rsidP="00944F99">
      <w:r>
        <w:t>1. Informazioni dell'evento</w:t>
      </w:r>
    </w:p>
    <w:p w14:paraId="0D317070" w14:textId="2A5055B8" w:rsidR="00944F99" w:rsidRDefault="00944F99" w:rsidP="00944F99">
      <w:r>
        <w:t>- Programma dettagliato della serata (orari, sequenza)</w:t>
      </w:r>
    </w:p>
    <w:p w14:paraId="66F547FC" w14:textId="4654B155" w:rsidR="00451F10" w:rsidRPr="007308E4" w:rsidRDefault="00451F10" w:rsidP="00451F10">
      <w:pPr>
        <w:ind w:firstLine="708"/>
        <w:rPr>
          <w:color w:val="FF0000"/>
        </w:rPr>
      </w:pPr>
      <w:r w:rsidRPr="007308E4">
        <w:rPr>
          <w:color w:val="FF0000"/>
        </w:rPr>
        <w:t>L’evento si svolge presso la “Sala Privata del Casinò di Sanremo”</w:t>
      </w:r>
    </w:p>
    <w:p w14:paraId="4BCF95F5" w14:textId="0DCC2C91" w:rsidR="00451F10" w:rsidRPr="007308E4" w:rsidRDefault="00451F10" w:rsidP="00451F10">
      <w:pPr>
        <w:ind w:firstLine="708"/>
        <w:rPr>
          <w:color w:val="FF0000"/>
        </w:rPr>
      </w:pPr>
      <w:r w:rsidRPr="007308E4">
        <w:rPr>
          <w:color w:val="FF0000"/>
        </w:rPr>
        <w:t>Orario 0re 20.00 Aperitivo Ore 21,00 Cena</w:t>
      </w:r>
    </w:p>
    <w:p w14:paraId="3CB3274C" w14:textId="6CD6740A" w:rsidR="00944F99" w:rsidRDefault="00944F99" w:rsidP="00944F99">
      <w:r>
        <w:t>- Menu di gala firmato dallo chef Christian Garcia</w:t>
      </w:r>
    </w:p>
    <w:p w14:paraId="1E031230" w14:textId="77777777" w:rsidR="00451F10" w:rsidRPr="007308E4" w:rsidRDefault="00451F10" w:rsidP="00451F10">
      <w:pPr>
        <w:ind w:firstLine="708"/>
        <w:rPr>
          <w:color w:val="FF0000"/>
        </w:rPr>
      </w:pPr>
      <w:r>
        <w:t>-</w:t>
      </w:r>
      <w:proofErr w:type="spellStart"/>
      <w:r w:rsidRPr="007308E4">
        <w:rPr>
          <w:color w:val="FF0000"/>
        </w:rPr>
        <w:t>Gelée</w:t>
      </w:r>
      <w:proofErr w:type="spellEnd"/>
      <w:r w:rsidRPr="007308E4">
        <w:rPr>
          <w:color w:val="FF0000"/>
        </w:rPr>
        <w:t xml:space="preserve"> de </w:t>
      </w:r>
      <w:proofErr w:type="spellStart"/>
      <w:r w:rsidRPr="007308E4">
        <w:rPr>
          <w:color w:val="FF0000"/>
        </w:rPr>
        <w:t>lion</w:t>
      </w:r>
      <w:proofErr w:type="spellEnd"/>
      <w:r w:rsidRPr="007308E4">
        <w:rPr>
          <w:color w:val="FF0000"/>
        </w:rPr>
        <w:t xml:space="preserve"> Fish </w:t>
      </w:r>
    </w:p>
    <w:p w14:paraId="76DD785A" w14:textId="77777777" w:rsidR="00451F10" w:rsidRPr="007308E4" w:rsidRDefault="00451F10" w:rsidP="00451F10">
      <w:pPr>
        <w:ind w:firstLine="708"/>
        <w:rPr>
          <w:color w:val="FF0000"/>
        </w:rPr>
      </w:pPr>
      <w:r w:rsidRPr="007308E4">
        <w:rPr>
          <w:color w:val="FF0000"/>
        </w:rPr>
        <w:t xml:space="preserve">-Chartreuse de </w:t>
      </w:r>
      <w:proofErr w:type="spellStart"/>
      <w:r w:rsidRPr="007308E4">
        <w:rPr>
          <w:color w:val="FF0000"/>
        </w:rPr>
        <w:t>Macaroni</w:t>
      </w:r>
      <w:proofErr w:type="spellEnd"/>
      <w:r w:rsidRPr="007308E4">
        <w:rPr>
          <w:color w:val="FF0000"/>
        </w:rPr>
        <w:t xml:space="preserve"> à la Grimaldi, gamberoni de San Remo</w:t>
      </w:r>
    </w:p>
    <w:p w14:paraId="295F0863" w14:textId="77777777" w:rsidR="00451F10" w:rsidRPr="007308E4" w:rsidRDefault="00451F10" w:rsidP="00451F10">
      <w:pPr>
        <w:ind w:firstLine="708"/>
        <w:rPr>
          <w:color w:val="FF0000"/>
        </w:rPr>
      </w:pPr>
      <w:r w:rsidRPr="007308E4">
        <w:rPr>
          <w:color w:val="FF0000"/>
        </w:rPr>
        <w:t xml:space="preserve">-Mignon de </w:t>
      </w:r>
      <w:proofErr w:type="spellStart"/>
      <w:r w:rsidRPr="007308E4">
        <w:rPr>
          <w:color w:val="FF0000"/>
        </w:rPr>
        <w:t>veau</w:t>
      </w:r>
      <w:proofErr w:type="spellEnd"/>
      <w:r w:rsidRPr="007308E4">
        <w:rPr>
          <w:color w:val="FF0000"/>
        </w:rPr>
        <w:t xml:space="preserve"> </w:t>
      </w:r>
      <w:proofErr w:type="spellStart"/>
      <w:r w:rsidRPr="007308E4">
        <w:rPr>
          <w:color w:val="FF0000"/>
        </w:rPr>
        <w:t>fermier</w:t>
      </w:r>
      <w:proofErr w:type="spellEnd"/>
      <w:r w:rsidRPr="007308E4">
        <w:rPr>
          <w:color w:val="FF0000"/>
        </w:rPr>
        <w:t xml:space="preserve"> </w:t>
      </w:r>
      <w:proofErr w:type="gramStart"/>
      <w:r w:rsidRPr="007308E4">
        <w:rPr>
          <w:color w:val="FF0000"/>
        </w:rPr>
        <w:t>Rossini ,</w:t>
      </w:r>
      <w:proofErr w:type="gramEnd"/>
      <w:r w:rsidRPr="007308E4">
        <w:rPr>
          <w:color w:val="FF0000"/>
        </w:rPr>
        <w:t xml:space="preserve"> petits </w:t>
      </w:r>
      <w:proofErr w:type="spellStart"/>
      <w:r w:rsidRPr="007308E4">
        <w:rPr>
          <w:color w:val="FF0000"/>
        </w:rPr>
        <w:t>légumes</w:t>
      </w:r>
      <w:proofErr w:type="spellEnd"/>
      <w:r w:rsidRPr="007308E4">
        <w:rPr>
          <w:color w:val="FF0000"/>
        </w:rPr>
        <w:t xml:space="preserve"> </w:t>
      </w:r>
      <w:proofErr w:type="spellStart"/>
      <w:r w:rsidRPr="007308E4">
        <w:rPr>
          <w:color w:val="FF0000"/>
        </w:rPr>
        <w:t>farcis</w:t>
      </w:r>
      <w:proofErr w:type="spellEnd"/>
      <w:r w:rsidRPr="007308E4">
        <w:rPr>
          <w:color w:val="FF0000"/>
        </w:rPr>
        <w:t xml:space="preserve"> </w:t>
      </w:r>
      <w:proofErr w:type="spellStart"/>
      <w:r w:rsidRPr="007308E4">
        <w:rPr>
          <w:color w:val="FF0000"/>
        </w:rPr>
        <w:t>Monégasques</w:t>
      </w:r>
      <w:proofErr w:type="spellEnd"/>
      <w:r w:rsidRPr="007308E4">
        <w:rPr>
          <w:color w:val="FF0000"/>
        </w:rPr>
        <w:t xml:space="preserve"> </w:t>
      </w:r>
    </w:p>
    <w:p w14:paraId="7A2E9AC4" w14:textId="3DD182D3" w:rsidR="00451F10" w:rsidRPr="007308E4" w:rsidRDefault="00451F10" w:rsidP="00451F10">
      <w:pPr>
        <w:ind w:firstLine="708"/>
        <w:rPr>
          <w:color w:val="FF0000"/>
        </w:rPr>
      </w:pPr>
      <w:r w:rsidRPr="007308E4">
        <w:rPr>
          <w:color w:val="FF0000"/>
        </w:rPr>
        <w:t>-dessert à la Mecchia</w:t>
      </w:r>
    </w:p>
    <w:p w14:paraId="3FF75854" w14:textId="2994AFB9" w:rsidR="00944F99" w:rsidRDefault="00944F99" w:rsidP="00944F99">
      <w:r>
        <w:t>- Dress code</w:t>
      </w:r>
    </w:p>
    <w:p w14:paraId="4826023B" w14:textId="358CE0B3" w:rsidR="00451F10" w:rsidRDefault="00451F10" w:rsidP="00944F99">
      <w:r>
        <w:tab/>
      </w:r>
      <w:r w:rsidRPr="007308E4">
        <w:rPr>
          <w:color w:val="FF0000"/>
        </w:rPr>
        <w:t>In nero per gli uomini, vestito da sera le donne</w:t>
      </w:r>
    </w:p>
    <w:p w14:paraId="0F04753F" w14:textId="4EF21E2F" w:rsidR="00944F99" w:rsidRDefault="00944F99" w:rsidP="00944F99">
      <w:r>
        <w:t xml:space="preserve">- Tariffe e formule di partecipazione (Tavolo da 10, Prince </w:t>
      </w:r>
      <w:proofErr w:type="spellStart"/>
      <w:r>
        <w:t>Table</w:t>
      </w:r>
      <w:proofErr w:type="spellEnd"/>
      <w:r>
        <w:t>, Individuale)</w:t>
      </w:r>
    </w:p>
    <w:p w14:paraId="397CD926" w14:textId="44A404D8" w:rsidR="00451F10" w:rsidRPr="007308E4" w:rsidRDefault="00451F10" w:rsidP="00944F99">
      <w:pPr>
        <w:rPr>
          <w:color w:val="FF0000"/>
        </w:rPr>
      </w:pPr>
      <w:r>
        <w:tab/>
        <w:t xml:space="preserve">- </w:t>
      </w:r>
      <w:r w:rsidRPr="007308E4">
        <w:rPr>
          <w:color w:val="FF0000"/>
        </w:rPr>
        <w:t>il costo è di 200 Euro a persone</w:t>
      </w:r>
    </w:p>
    <w:p w14:paraId="3912A67D" w14:textId="635AAB68" w:rsidR="00944F99" w:rsidRDefault="00944F99" w:rsidP="00944F99">
      <w:r>
        <w:t>- Indirizzo esatto del Casino e della Salle Privée</w:t>
      </w:r>
    </w:p>
    <w:p w14:paraId="286EA5ED" w14:textId="41E8F064" w:rsidR="00451F10" w:rsidRPr="007308E4" w:rsidRDefault="00451F10" w:rsidP="00944F99">
      <w:pPr>
        <w:rPr>
          <w:color w:val="FF0000"/>
        </w:rPr>
      </w:pPr>
      <w:r>
        <w:tab/>
        <w:t xml:space="preserve">- </w:t>
      </w:r>
      <w:r w:rsidRPr="007308E4">
        <w:rPr>
          <w:color w:val="FF0000"/>
        </w:rPr>
        <w:t>Casinò di Sanremo: Corso Inglese 18 – Sanremo</w:t>
      </w:r>
    </w:p>
    <w:p w14:paraId="268F3DC4" w14:textId="7BA80099" w:rsidR="00451F10" w:rsidRPr="007308E4" w:rsidRDefault="00451F10" w:rsidP="00944F99">
      <w:pPr>
        <w:rPr>
          <w:color w:val="FF0000"/>
        </w:rPr>
      </w:pPr>
      <w:r w:rsidRPr="007308E4">
        <w:rPr>
          <w:color w:val="FF0000"/>
        </w:rPr>
        <w:tab/>
        <w:t xml:space="preserve">- servizio </w:t>
      </w:r>
      <w:proofErr w:type="spellStart"/>
      <w:r w:rsidRPr="007308E4">
        <w:rPr>
          <w:color w:val="FF0000"/>
        </w:rPr>
        <w:t>Veturier</w:t>
      </w:r>
      <w:proofErr w:type="spellEnd"/>
      <w:r w:rsidRPr="007308E4">
        <w:rPr>
          <w:color w:val="FF0000"/>
        </w:rPr>
        <w:t xml:space="preserve"> ingresso laterale presso il Teatro</w:t>
      </w:r>
    </w:p>
    <w:p w14:paraId="772BDFFF" w14:textId="758CA68D" w:rsidR="00451F10" w:rsidRPr="007308E4" w:rsidRDefault="00451F10" w:rsidP="00944F99">
      <w:pPr>
        <w:rPr>
          <w:color w:val="FF0000"/>
        </w:rPr>
      </w:pPr>
      <w:r w:rsidRPr="007308E4">
        <w:rPr>
          <w:color w:val="FF0000"/>
        </w:rPr>
        <w:tab/>
        <w:t xml:space="preserve">- Ingresso pedonale dalla scala centrale </w:t>
      </w:r>
    </w:p>
    <w:p w14:paraId="1B89D085" w14:textId="77777777" w:rsidR="00944F99" w:rsidRDefault="00944F99" w:rsidP="00944F99">
      <w:r>
        <w:t>- Qualsiasi altra informazione utile per gli ospiti</w:t>
      </w:r>
    </w:p>
    <w:p w14:paraId="11114042" w14:textId="77777777" w:rsidR="00944F99" w:rsidRDefault="00944F99" w:rsidP="00944F99"/>
    <w:p w14:paraId="5DDAD175" w14:textId="77777777" w:rsidR="00944F99" w:rsidRDefault="00944F99" w:rsidP="00944F99">
      <w:r>
        <w:t>2. Visivi</w:t>
      </w:r>
    </w:p>
    <w:p w14:paraId="2EA25929" w14:textId="678A7541" w:rsidR="00944F99" w:rsidRDefault="00944F99" w:rsidP="00451F10">
      <w:r>
        <w:t>Foto in alta definizione disponibili (luogo, chef, atmosfera, piatti)</w:t>
      </w:r>
    </w:p>
    <w:p w14:paraId="0112750B" w14:textId="66AF5B4F" w:rsidR="00451F10" w:rsidRPr="007308E4" w:rsidRDefault="00451F10" w:rsidP="00451F10">
      <w:pPr>
        <w:ind w:left="426" w:hanging="142"/>
        <w:rPr>
          <w:color w:val="FF0000"/>
        </w:rPr>
      </w:pPr>
      <w:r>
        <w:tab/>
      </w:r>
      <w:r w:rsidRPr="007308E4">
        <w:rPr>
          <w:color w:val="FF0000"/>
        </w:rPr>
        <w:t xml:space="preserve">- ti invio cartella con foto del </w:t>
      </w:r>
      <w:proofErr w:type="spellStart"/>
      <w:r w:rsidRPr="007308E4">
        <w:rPr>
          <w:color w:val="FF0000"/>
        </w:rPr>
        <w:t>Casinè</w:t>
      </w:r>
      <w:proofErr w:type="spellEnd"/>
      <w:r w:rsidRPr="007308E4">
        <w:rPr>
          <w:color w:val="FF0000"/>
        </w:rPr>
        <w:t xml:space="preserve"> e della Sala, per l’atmosfera e piatti devi sentire </w:t>
      </w:r>
      <w:proofErr w:type="spellStart"/>
      <w:r w:rsidRPr="007308E4">
        <w:rPr>
          <w:color w:val="FF0000"/>
        </w:rPr>
        <w:t>Madamme</w:t>
      </w:r>
      <w:proofErr w:type="spellEnd"/>
      <w:r w:rsidRPr="007308E4">
        <w:rPr>
          <w:color w:val="FF0000"/>
        </w:rPr>
        <w:t xml:space="preserve"> Traverso, sono loro che si occupano dell’allestimento</w:t>
      </w:r>
    </w:p>
    <w:p w14:paraId="254343B3" w14:textId="0F7EB5D7" w:rsidR="00944F99" w:rsidRPr="007308E4" w:rsidRDefault="00944F99" w:rsidP="00451F10">
      <w:pPr>
        <w:ind w:left="567"/>
        <w:rPr>
          <w:color w:val="FF0000"/>
        </w:rPr>
      </w:pPr>
      <w:r w:rsidRPr="007308E4">
        <w:rPr>
          <w:color w:val="FF0000"/>
        </w:rPr>
        <w:t xml:space="preserve">- Loghi: E20Sanremo, Fondazione Albert II, </w:t>
      </w:r>
      <w:proofErr w:type="spellStart"/>
      <w:r w:rsidRPr="007308E4">
        <w:rPr>
          <w:color w:val="FF0000"/>
        </w:rPr>
        <w:t>Sites</w:t>
      </w:r>
      <w:proofErr w:type="spellEnd"/>
      <w:r w:rsidRPr="007308E4">
        <w:rPr>
          <w:color w:val="FF0000"/>
        </w:rPr>
        <w:t xml:space="preserve"> </w:t>
      </w:r>
      <w:proofErr w:type="spellStart"/>
      <w:r w:rsidRPr="007308E4">
        <w:rPr>
          <w:color w:val="FF0000"/>
        </w:rPr>
        <w:t>Historiques</w:t>
      </w:r>
      <w:proofErr w:type="spellEnd"/>
      <w:r w:rsidRPr="007308E4">
        <w:rPr>
          <w:color w:val="FF0000"/>
        </w:rPr>
        <w:t xml:space="preserve"> Grimaldi, Casino di Sanremo, eventuali partner e sponsor</w:t>
      </w:r>
    </w:p>
    <w:p w14:paraId="03B6695B" w14:textId="132B6E19" w:rsidR="00451F10" w:rsidRPr="007308E4" w:rsidRDefault="00451F10" w:rsidP="00451F10">
      <w:pPr>
        <w:ind w:left="567"/>
        <w:rPr>
          <w:color w:val="FF0000"/>
        </w:rPr>
      </w:pPr>
      <w:r w:rsidRPr="007308E4">
        <w:rPr>
          <w:color w:val="FF0000"/>
        </w:rPr>
        <w:tab/>
        <w:t xml:space="preserve">- ti invio cartella con i loghi del </w:t>
      </w:r>
      <w:proofErr w:type="spellStart"/>
      <w:r w:rsidRPr="007308E4">
        <w:rPr>
          <w:color w:val="FF0000"/>
        </w:rPr>
        <w:t>Casinoò</w:t>
      </w:r>
      <w:proofErr w:type="spellEnd"/>
      <w:r w:rsidRPr="007308E4">
        <w:rPr>
          <w:color w:val="FF0000"/>
        </w:rPr>
        <w:t xml:space="preserve"> e del Comune di Sanremo che sono quelli che pagano l’evento, quello dell’Associazione Siti Storici Grimaldi di cui fa parte il Comune e </w:t>
      </w:r>
      <w:proofErr w:type="gramStart"/>
      <w:r w:rsidRPr="007308E4">
        <w:rPr>
          <w:color w:val="FF0000"/>
        </w:rPr>
        <w:t>di  E</w:t>
      </w:r>
      <w:proofErr w:type="gramEnd"/>
      <w:r w:rsidRPr="007308E4">
        <w:rPr>
          <w:color w:val="FF0000"/>
        </w:rPr>
        <w:t>20Sanremo che è la mia società che organizza e</w:t>
      </w:r>
    </w:p>
    <w:p w14:paraId="208900A6" w14:textId="21C1B193" w:rsidR="00944F99" w:rsidRDefault="00944F99" w:rsidP="00944F99"/>
    <w:p w14:paraId="1EC614C5" w14:textId="30177E2B" w:rsidR="00451F10" w:rsidRDefault="00451F10" w:rsidP="00944F99"/>
    <w:p w14:paraId="104FFEBB" w14:textId="77777777" w:rsidR="00451F10" w:rsidRDefault="00451F10" w:rsidP="00944F99"/>
    <w:p w14:paraId="42EA92E2" w14:textId="77777777" w:rsidR="00944F99" w:rsidRDefault="00944F99" w:rsidP="00944F99">
      <w:r>
        <w:t>3. Link tecnici</w:t>
      </w:r>
    </w:p>
    <w:p w14:paraId="3C11B2E1" w14:textId="67EC0DDE" w:rsidR="00944F99" w:rsidRDefault="00944F99" w:rsidP="00944F99">
      <w:r>
        <w:t>- Link della piattaforma di biglietteria verso cui reindirizzare il pulsante "Prenota"</w:t>
      </w:r>
    </w:p>
    <w:p w14:paraId="38A186E9" w14:textId="77777777" w:rsidR="00451F10" w:rsidRDefault="00451F10" w:rsidP="00451F10">
      <w:pPr>
        <w:rPr>
          <w:rFonts w:ascii="Aptos" w:eastAsia="Times New Roman" w:hAnsi="Aptos"/>
          <w:color w:val="000000"/>
        </w:rPr>
      </w:pPr>
      <w:r>
        <w:tab/>
        <w:t xml:space="preserve">- </w:t>
      </w:r>
      <w:hyperlink r:id="rId4" w:history="1">
        <w:r>
          <w:rPr>
            <w:rStyle w:val="Collegamentoipertestuale"/>
            <w:rFonts w:ascii="Aptos" w:eastAsia="Times New Roman" w:hAnsi="Aptos"/>
          </w:rPr>
          <w:t>https://www.fpa2.org/fr/evenements/cena-a-palazzo-028</w:t>
        </w:r>
      </w:hyperlink>
    </w:p>
    <w:p w14:paraId="27C16838" w14:textId="75FA3FC9" w:rsidR="00451F10" w:rsidRDefault="00451F10" w:rsidP="00451F10">
      <w:pPr>
        <w:ind w:firstLine="708"/>
        <w:rPr>
          <w:rFonts w:ascii="Aptos" w:eastAsia="Times New Roman" w:hAnsi="Aptos"/>
          <w:color w:val="000000"/>
        </w:rPr>
      </w:pPr>
      <w:hyperlink r:id="rId5" w:history="1">
        <w:r w:rsidRPr="001E57A4">
          <w:rPr>
            <w:rStyle w:val="Collegamentoipertestuale"/>
            <w:rFonts w:ascii="Aptos" w:eastAsia="Times New Roman" w:hAnsi="Aptos"/>
          </w:rPr>
          <w:t>https://www.fpa2.org/en/evenements/cena-a-palazzo-028</w:t>
        </w:r>
      </w:hyperlink>
    </w:p>
    <w:p w14:paraId="65DCF7DB" w14:textId="41C80270" w:rsidR="00451F10" w:rsidRDefault="00451F10" w:rsidP="00944F99"/>
    <w:p w14:paraId="0E084638" w14:textId="77777777" w:rsidR="00944F99" w:rsidRDefault="00944F99" w:rsidP="00944F99">
      <w:r>
        <w:t>- Link della piattaforma di donazione della Fondazione Albert II</w:t>
      </w:r>
    </w:p>
    <w:p w14:paraId="6E7A9C12" w14:textId="3984607F" w:rsidR="00944F99" w:rsidRPr="007308E4" w:rsidRDefault="00451F10" w:rsidP="00944F99">
      <w:pPr>
        <w:rPr>
          <w:color w:val="FF0000"/>
        </w:rPr>
      </w:pPr>
      <w:r w:rsidRPr="007308E4">
        <w:rPr>
          <w:color w:val="FF0000"/>
        </w:rPr>
        <w:tab/>
        <w:t>- questo non lo metterei</w:t>
      </w:r>
    </w:p>
    <w:p w14:paraId="70C2548C" w14:textId="77777777" w:rsidR="00944F99" w:rsidRDefault="00944F99" w:rsidP="00944F99">
      <w:r>
        <w:t>4. Contatto</w:t>
      </w:r>
    </w:p>
    <w:p w14:paraId="6A32825B" w14:textId="777439D1" w:rsidR="00944F99" w:rsidRDefault="00944F99" w:rsidP="00944F99">
      <w:r>
        <w:t>- Email e telefono da visualizzare sul sito</w:t>
      </w:r>
    </w:p>
    <w:p w14:paraId="40DB0FF8" w14:textId="64A9AB57" w:rsidR="0041746B" w:rsidRDefault="0041746B" w:rsidP="00944F99">
      <w:r>
        <w:tab/>
      </w:r>
      <w:r w:rsidRPr="007308E4">
        <w:rPr>
          <w:color w:val="FF0000"/>
        </w:rPr>
        <w:t>- info@e20sanremo.it</w:t>
      </w:r>
    </w:p>
    <w:p w14:paraId="2EBFD4DF" w14:textId="30DA30FE" w:rsidR="00944F99" w:rsidRDefault="00944F99" w:rsidP="00944F99">
      <w:r>
        <w:t>- Persona di riferimento per le validazioni durante il progetto</w:t>
      </w:r>
    </w:p>
    <w:p w14:paraId="3D964CDA" w14:textId="76758F6A" w:rsidR="007308E4" w:rsidRDefault="007308E4" w:rsidP="00944F99">
      <w:r>
        <w:tab/>
      </w:r>
      <w:r w:rsidRPr="007308E4">
        <w:rPr>
          <w:color w:val="FF0000"/>
        </w:rPr>
        <w:t xml:space="preserve">- sono io ma non metterei niente. Si potrebbe mettere collegamento solo </w:t>
      </w:r>
      <w:proofErr w:type="spellStart"/>
      <w:proofErr w:type="gramStart"/>
      <w:r w:rsidRPr="007308E4">
        <w:rPr>
          <w:color w:val="FF0000"/>
        </w:rPr>
        <w:t>whatsapp</w:t>
      </w:r>
      <w:proofErr w:type="spellEnd"/>
      <w:r w:rsidRPr="007308E4">
        <w:rPr>
          <w:color w:val="FF0000"/>
        </w:rPr>
        <w:t>?=</w:t>
      </w:r>
      <w:proofErr w:type="gramEnd"/>
    </w:p>
    <w:p w14:paraId="10563380" w14:textId="77777777" w:rsidR="00944F99" w:rsidRDefault="00944F99" w:rsidP="00944F99"/>
    <w:p w14:paraId="66C376D9" w14:textId="560269B9" w:rsidR="002B06FF" w:rsidRDefault="00944F99" w:rsidP="00944F99">
      <w:r>
        <w:t xml:space="preserve">Mi occupo io del resto (nome di dominio, testi nelle 3 lingue, menzioni legali, integrazione grafica con </w:t>
      </w:r>
      <w:proofErr w:type="spellStart"/>
      <w:r>
        <w:t>Féeline</w:t>
      </w:r>
      <w:proofErr w:type="spellEnd"/>
      <w:r>
        <w:t xml:space="preserve"> </w:t>
      </w:r>
      <w:proofErr w:type="spellStart"/>
      <w:r>
        <w:t>Création</w:t>
      </w:r>
      <w:proofErr w:type="spellEnd"/>
      <w:r>
        <w:t>).</w:t>
      </w:r>
    </w:p>
    <w:sectPr w:rsidR="002B06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99"/>
    <w:rsid w:val="002B06FF"/>
    <w:rsid w:val="0041746B"/>
    <w:rsid w:val="00451F10"/>
    <w:rsid w:val="007308E4"/>
    <w:rsid w:val="0094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6508E"/>
  <w15:chartTrackingRefBased/>
  <w15:docId w15:val="{BF979B47-C391-430A-B245-53CCF713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451F10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51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4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pa2.org/en/evenements/cena-a-palazzo-028" TargetMode="External"/><Relationship Id="rId4" Type="http://schemas.openxmlformats.org/officeDocument/2006/relationships/hyperlink" Target="https://www.fpa2.org/fr/evenements/cena-a-palazzo-028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Sindaco</dc:creator>
  <cp:keywords/>
  <dc:description/>
  <cp:lastModifiedBy>Sindaco</cp:lastModifiedBy>
  <cp:revision>1</cp:revision>
  <dcterms:created xsi:type="dcterms:W3CDTF">2026-05-23T07:53:00Z</dcterms:created>
  <dcterms:modified xsi:type="dcterms:W3CDTF">2026-05-23T14:32:00Z</dcterms:modified>
</cp:coreProperties>
</file>