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30"/>
          <w:szCs w:val="30"/>
        </w:rPr>
        <w:t xml:space="preserve">SIMATS ENGINEERING</w:t>
      </w:r>
    </w:p>
    <w:p>
      <w:pPr>
        <w:spacing w:after="100"/>
        <w:jc w:val="center"/>
      </w:pPr>
      <w:r>
        <w:rPr>
          <w:b/>
          <w:bCs/>
          <w:sz w:val="26"/>
          <w:szCs w:val="26"/>
        </w:rPr>
        <w:t xml:space="preserve">ASSESSMENT TOOL 2 – ANSWER SHEET</w:t>
      </w:r>
    </w:p>
    <w:p>
      <w:pPr>
        <w:spacing w:after="100"/>
        <w:jc w:val="center"/>
      </w:pPr>
      <w:r>
        <w:rPr>
          <w:sz w:val="22"/>
          <w:szCs w:val="22"/>
        </w:rPr>
        <w:t xml:space="preserve">Course: Artificial Intelligence    Course Code: CSA17    CO1 (BL3)</w:t>
      </w:r>
    </w:p>
    <w:p>
      <w:pPr>
        <w:spacing w:after="100"/>
        <w:jc w:val="center"/>
      </w:pPr>
      <w:r>
        <w:rPr>
          <w:b/>
          <w:bCs/>
          <w:sz w:val="22"/>
          <w:szCs w:val="22"/>
        </w:rPr>
        <w:t xml:space="preserve">Name: Krise Monali    Register No: 192519111</w:t>
      </w:r>
    </w:p>
    <w:p>
      <w:pPr>
        <w:pStyle w:val="Heading1"/>
        <w:spacing w:after="100" w:before="200"/>
      </w:pPr>
      <w:r>
        <w:rPr>
          <w:b/>
          <w:bCs/>
          <w:sz w:val="28"/>
          <w:szCs w:val="28"/>
        </w:rPr>
        <w:t xml:space="preserve">Question 1 – Doctor Shift Scheduling (CSP, Backtracking)</w:t>
      </w:r>
    </w:p>
    <w:p>
      <w:pPr>
        <w:pStyle w:val="Heading2"/>
        <w:spacing w:after="100" w:before="200"/>
      </w:pPr>
      <w:r>
        <w:rPr>
          <w:b/>
          <w:bCs/>
          <w:sz w:val="24"/>
          <w:szCs w:val="24"/>
        </w:rPr>
        <w:t xml:space="preserve">1. Problem formulation</w:t>
      </w:r>
    </w:p>
    <w:p>
      <w:pPr>
        <w:pStyle w:val="ListParagraph"/>
        <w:numPr>
          <w:ilvl w:val="0"/>
          <w:numId w:val="2"/>
        </w:numPr>
        <w:spacing w:after="60"/>
      </w:pPr>
      <w:r>
        <w:rPr>
          <w:b/>
          <w:bCs/>
          <w:sz w:val="22"/>
          <w:szCs w:val="22"/>
        </w:rPr>
        <w:t xml:space="preserve">Variables: </w:t>
      </w:r>
      <w:r>
        <w:rPr>
          <w:sz w:val="22"/>
          <w:szCs w:val="22"/>
        </w:rPr>
        <w:t xml:space="preserve">D1, D2, D3 (the shift assigned to each doctor).</w:t>
      </w:r>
    </w:p>
    <w:p>
      <w:pPr>
        <w:pStyle w:val="ListParagraph"/>
        <w:numPr>
          <w:ilvl w:val="0"/>
          <w:numId w:val="2"/>
        </w:numPr>
        <w:spacing w:after="60"/>
      </w:pPr>
      <w:r>
        <w:rPr>
          <w:b/>
          <w:bCs/>
          <w:sz w:val="22"/>
          <w:szCs w:val="22"/>
        </w:rPr>
        <w:t xml:space="preserve">Domain of each variable: </w:t>
      </w:r>
      <w:r>
        <w:rPr>
          <w:sz w:val="22"/>
          <w:szCs w:val="22"/>
        </w:rPr>
        <w:t xml:space="preserve">{Morning (M), Afternoon (A), Night (N)}, ordered M &lt; A &lt; N.</w:t>
      </w:r>
    </w:p>
    <w:p>
      <w:pPr>
        <w:pStyle w:val="ListParagraph"/>
        <w:numPr>
          <w:ilvl w:val="0"/>
          <w:numId w:val="2"/>
        </w:numPr>
        <w:spacing w:after="60"/>
      </w:pPr>
      <w:r>
        <w:rPr>
          <w:b/>
          <w:bCs/>
          <w:sz w:val="22"/>
          <w:szCs w:val="22"/>
        </w:rPr>
        <w:t xml:space="preserve">Constraints: </w:t>
      </w:r>
      <w:r>
        <w:rPr>
          <w:sz w:val="22"/>
          <w:szCs w:val="22"/>
        </w:rPr>
        <w:t xml:space="preserve">C1: D1 ≠ N.   C2: shift(D2) &lt; shift(D3).   C3: one doctor per shift (all-different).   C4: D3 ≠ M.   C5: every doctor gets exactly one shift.</w:t>
      </w:r>
    </w:p>
    <w:p>
      <w:pPr>
        <w:pStyle w:val="ListParagraph"/>
        <w:numPr>
          <w:ilvl w:val="0"/>
          <w:numId w:val="2"/>
        </w:numPr>
        <w:spacing w:after="60"/>
      </w:pPr>
      <w:r>
        <w:rPr>
          <w:sz w:val="22"/>
          <w:szCs w:val="22"/>
        </w:rPr>
        <w:t xml:space="preserve">Variable order: D1, D2, D3. Value order: M, A, N.</w:t>
      </w:r>
    </w:p>
    <w:p>
      <w:pPr>
        <w:pStyle w:val="Heading2"/>
        <w:spacing w:after="100" w:before="200"/>
      </w:pPr>
      <w:r>
        <w:rPr>
          <w:b/>
          <w:bCs/>
          <w:sz w:val="24"/>
          <w:szCs w:val="24"/>
        </w:rPr>
        <w:t xml:space="preserve">2. Backtracking search with constraint checks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5000"/>
        <w:gridCol w:w="2100"/>
      </w:tblGrid>
      <w:tr>
        <w:tc>
          <w:tcPr>
            <w:tcW w:type="dxa" w:w="700"/>
            <w:tcBorders>
              <w:top w:val="single" w:color="888888" w:sz="4"/>
              <w:left w:val="single" w:color="888888" w:sz="4"/>
              <w:bottom w:val="single" w:color="888888" w:sz="4"/>
              <w:right w:val="single" w:color="888888" w:sz="4"/>
            </w:tcBorders>
            <w:shd w:fill="D9E2F3" w:color="auto" w:val="clear"/>
            <w:tcMar>
              <w:top w:type="dxa" w:w="50"/>
              <w:left w:type="dxa" w:w="80"/>
              <w:bottom w:type="dxa" w:w="50"/>
              <w:right w:type="dxa" w:w="80"/>
            </w:tcMar>
          </w:tcPr>
          <w:p>
            <w:r>
              <w:rPr>
                <w:b/>
                <w:bCs/>
                <w:sz w:val="19"/>
                <w:szCs w:val="19"/>
              </w:rPr>
              <w:t xml:space="preserve">Step</w:t>
            </w:r>
          </w:p>
        </w:tc>
        <w:tc>
          <w:tcPr>
            <w:tcW w:type="dxa" w:w="1900"/>
            <w:tcBorders>
              <w:top w:val="single" w:color="888888" w:sz="4"/>
              <w:left w:val="single" w:color="888888" w:sz="4"/>
              <w:bottom w:val="single" w:color="888888" w:sz="4"/>
              <w:right w:val="single" w:color="888888" w:sz="4"/>
            </w:tcBorders>
            <w:shd w:fill="D9E2F3" w:color="auto" w:val="clear"/>
            <w:tcMar>
              <w:top w:type="dxa" w:w="50"/>
              <w:left w:type="dxa" w:w="80"/>
              <w:bottom w:type="dxa" w:w="50"/>
              <w:right w:type="dxa" w:w="80"/>
            </w:tcMar>
          </w:tcPr>
          <w:p>
            <w:r>
              <w:rPr>
                <w:b/>
                <w:bCs/>
                <w:sz w:val="19"/>
                <w:szCs w:val="19"/>
              </w:rPr>
              <w:t xml:space="preserve">Assignment tried</w:t>
            </w:r>
          </w:p>
        </w:tc>
        <w:tc>
          <w:tcPr>
            <w:tcW w:type="dxa" w:w="5000"/>
            <w:tcBorders>
              <w:top w:val="single" w:color="888888" w:sz="4"/>
              <w:left w:val="single" w:color="888888" w:sz="4"/>
              <w:bottom w:val="single" w:color="888888" w:sz="4"/>
              <w:right w:val="single" w:color="888888" w:sz="4"/>
            </w:tcBorders>
            <w:shd w:fill="D9E2F3" w:color="auto" w:val="clear"/>
            <w:tcMar>
              <w:top w:type="dxa" w:w="50"/>
              <w:left w:type="dxa" w:w="80"/>
              <w:bottom w:type="dxa" w:w="50"/>
              <w:right w:type="dxa" w:w="80"/>
            </w:tcMar>
          </w:tcPr>
          <w:p>
            <w:r>
              <w:rPr>
                <w:b/>
                <w:bCs/>
                <w:sz w:val="19"/>
                <w:szCs w:val="19"/>
              </w:rPr>
              <w:t xml:space="preserve">Constraint checks</w:t>
            </w:r>
          </w:p>
        </w:tc>
        <w:tc>
          <w:tcPr>
            <w:tcW w:type="dxa" w:w="2100"/>
            <w:tcBorders>
              <w:top w:val="single" w:color="888888" w:sz="4"/>
              <w:left w:val="single" w:color="888888" w:sz="4"/>
              <w:bottom w:val="single" w:color="888888" w:sz="4"/>
              <w:right w:val="single" w:color="888888" w:sz="4"/>
            </w:tcBorders>
            <w:shd w:fill="D9E2F3" w:color="auto" w:val="clear"/>
            <w:tcMar>
              <w:top w:type="dxa" w:w="50"/>
              <w:left w:type="dxa" w:w="80"/>
              <w:bottom w:type="dxa" w:w="50"/>
              <w:right w:type="dxa" w:w="80"/>
            </w:tcMar>
          </w:tcPr>
          <w:p>
            <w:r>
              <w:rPr>
                <w:b/>
                <w:bCs/>
                <w:sz w:val="19"/>
                <w:szCs w:val="19"/>
              </w:rPr>
              <w:t xml:space="preserve">Result</w:t>
            </w:r>
          </w:p>
        </w:tc>
      </w:tr>
      <w:tr>
        <w:tc>
          <w:tcPr>
            <w:tcW w:type="dxa" w:w="7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9"/>
                <w:szCs w:val="19"/>
              </w:rPr>
              <w:t xml:space="preserve">1</w:t>
            </w:r>
          </w:p>
        </w:tc>
        <w:tc>
          <w:tcPr>
            <w:tcW w:type="dxa" w:w="19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9"/>
                <w:szCs w:val="19"/>
              </w:rPr>
              <w:t xml:space="preserve">D1 = M</w:t>
            </w:r>
          </w:p>
        </w:tc>
        <w:tc>
          <w:tcPr>
            <w:tcW w:type="dxa" w:w="50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9"/>
                <w:szCs w:val="19"/>
              </w:rPr>
              <w:t xml:space="preserve">C1: M ≠ N ✓   C3: no clash ✓</w:t>
            </w:r>
          </w:p>
        </w:tc>
        <w:tc>
          <w:tcPr>
            <w:tcW w:type="dxa" w:w="21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9"/>
                <w:szCs w:val="19"/>
              </w:rPr>
              <w:t xml:space="preserve">Accept  (D1=M)</w:t>
            </w:r>
          </w:p>
        </w:tc>
      </w:tr>
      <w:tr>
        <w:tc>
          <w:tcPr>
            <w:tcW w:type="dxa" w:w="7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9"/>
                <w:szCs w:val="19"/>
              </w:rPr>
              <w:t xml:space="preserve">2</w:t>
            </w:r>
          </w:p>
        </w:tc>
        <w:tc>
          <w:tcPr>
            <w:tcW w:type="dxa" w:w="19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9"/>
                <w:szCs w:val="19"/>
              </w:rPr>
              <w:t xml:space="preserve">D2 = M</w:t>
            </w:r>
          </w:p>
        </w:tc>
        <w:tc>
          <w:tcPr>
            <w:tcW w:type="dxa" w:w="50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9"/>
                <w:szCs w:val="19"/>
              </w:rPr>
              <w:t xml:space="preserve">C3: Morning already taken by D1 ✗</w:t>
            </w:r>
          </w:p>
        </w:tc>
        <w:tc>
          <w:tcPr>
            <w:tcW w:type="dxa" w:w="21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9"/>
                <w:szCs w:val="19"/>
              </w:rPr>
              <w:t xml:space="preserve">Reject, try next value</w:t>
            </w:r>
          </w:p>
        </w:tc>
      </w:tr>
      <w:tr>
        <w:tc>
          <w:tcPr>
            <w:tcW w:type="dxa" w:w="7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9"/>
                <w:szCs w:val="19"/>
              </w:rPr>
              <w:t xml:space="preserve">3</w:t>
            </w:r>
          </w:p>
        </w:tc>
        <w:tc>
          <w:tcPr>
            <w:tcW w:type="dxa" w:w="19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9"/>
                <w:szCs w:val="19"/>
              </w:rPr>
              <w:t xml:space="preserve">D2 = A</w:t>
            </w:r>
          </w:p>
        </w:tc>
        <w:tc>
          <w:tcPr>
            <w:tcW w:type="dxa" w:w="50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9"/>
                <w:szCs w:val="19"/>
              </w:rPr>
              <w:t xml:space="preserve">C3 ✓   (C2 pending until D3 is set)</w:t>
            </w:r>
          </w:p>
        </w:tc>
        <w:tc>
          <w:tcPr>
            <w:tcW w:type="dxa" w:w="21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9"/>
                <w:szCs w:val="19"/>
              </w:rPr>
              <w:t xml:space="preserve">Accept  (D1=M, D2=A)</w:t>
            </w:r>
          </w:p>
        </w:tc>
      </w:tr>
      <w:tr>
        <w:tc>
          <w:tcPr>
            <w:tcW w:type="dxa" w:w="7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9"/>
                <w:szCs w:val="19"/>
              </w:rPr>
              <w:t xml:space="preserve">4</w:t>
            </w:r>
          </w:p>
        </w:tc>
        <w:tc>
          <w:tcPr>
            <w:tcW w:type="dxa" w:w="19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9"/>
                <w:szCs w:val="19"/>
              </w:rPr>
              <w:t xml:space="preserve">D3 = M</w:t>
            </w:r>
          </w:p>
        </w:tc>
        <w:tc>
          <w:tcPr>
            <w:tcW w:type="dxa" w:w="50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9"/>
                <w:szCs w:val="19"/>
              </w:rPr>
              <w:t xml:space="preserve">C4: D3 ≠ M ✗   C3: Morning taken ✗</w:t>
            </w:r>
          </w:p>
        </w:tc>
        <w:tc>
          <w:tcPr>
            <w:tcW w:type="dxa" w:w="21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9"/>
                <w:szCs w:val="19"/>
              </w:rPr>
              <w:t xml:space="preserve">Reject, try next value</w:t>
            </w:r>
          </w:p>
        </w:tc>
      </w:tr>
      <w:tr>
        <w:tc>
          <w:tcPr>
            <w:tcW w:type="dxa" w:w="7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9"/>
                <w:szCs w:val="19"/>
              </w:rPr>
              <w:t xml:space="preserve">5</w:t>
            </w:r>
          </w:p>
        </w:tc>
        <w:tc>
          <w:tcPr>
            <w:tcW w:type="dxa" w:w="19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9"/>
                <w:szCs w:val="19"/>
              </w:rPr>
              <w:t xml:space="preserve">D3 = A</w:t>
            </w:r>
          </w:p>
        </w:tc>
        <w:tc>
          <w:tcPr>
            <w:tcW w:type="dxa" w:w="50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9"/>
                <w:szCs w:val="19"/>
              </w:rPr>
              <w:t xml:space="preserve">C3: Afternoon taken by D2 ✗   C2: A &lt; A is false ✗</w:t>
            </w:r>
          </w:p>
        </w:tc>
        <w:tc>
          <w:tcPr>
            <w:tcW w:type="dxa" w:w="21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9"/>
                <w:szCs w:val="19"/>
              </w:rPr>
              <w:t xml:space="preserve">Reject, try next value</w:t>
            </w:r>
          </w:p>
        </w:tc>
      </w:tr>
      <w:tr>
        <w:tc>
          <w:tcPr>
            <w:tcW w:type="dxa" w:w="7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9"/>
                <w:szCs w:val="19"/>
              </w:rPr>
              <w:t xml:space="preserve">6</w:t>
            </w:r>
          </w:p>
        </w:tc>
        <w:tc>
          <w:tcPr>
            <w:tcW w:type="dxa" w:w="19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9"/>
                <w:szCs w:val="19"/>
              </w:rPr>
              <w:t xml:space="preserve">D3 = N</w:t>
            </w:r>
          </w:p>
        </w:tc>
        <w:tc>
          <w:tcPr>
            <w:tcW w:type="dxa" w:w="50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9"/>
                <w:szCs w:val="19"/>
              </w:rPr>
              <w:t xml:space="preserve">C4: N ≠ M ✓   C3 ✓   C2: A &lt; N ✓   C1 ✓   C5 ✓</w:t>
            </w:r>
          </w:p>
        </w:tc>
        <w:tc>
          <w:tcPr>
            <w:tcW w:type="dxa" w:w="21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9"/>
                <w:szCs w:val="19"/>
              </w:rPr>
              <w:t xml:space="preserve">Accept – all variables assigned</w:t>
            </w:r>
          </w:p>
        </w:tc>
      </w:tr>
    </w:tbl>
    <w:p>
      <w:pPr>
        <w:spacing w:after="80"/>
      </w:pPr>
    </w:p>
    <w:p>
      <w:pPr>
        <w:spacing w:after="100"/>
      </w:pPr>
      <w:r>
        <w:rPr>
          <w:b/>
          <w:bCs/>
          <w:sz w:val="22"/>
          <w:szCs w:val="22"/>
        </w:rPr>
        <w:t xml:space="preserve">Final valid schedule: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600"/>
        <w:gridCol w:w="2600"/>
      </w:tblGrid>
      <w:tr>
        <w:tc>
          <w:tcPr>
            <w:tcW w:type="dxa" w:w="2000"/>
            <w:tcBorders>
              <w:top w:val="single" w:color="888888" w:sz="4"/>
              <w:left w:val="single" w:color="888888" w:sz="4"/>
              <w:bottom w:val="single" w:color="888888" w:sz="4"/>
              <w:right w:val="single" w:color="888888" w:sz="4"/>
            </w:tcBorders>
            <w:shd w:fill="D9E2F3" w:color="auto" w:val="clear"/>
            <w:tcMar>
              <w:top w:type="dxa" w:w="50"/>
              <w:left w:type="dxa" w:w="80"/>
              <w:bottom w:type="dxa" w:w="50"/>
              <w:right w:type="dxa" w:w="80"/>
            </w:tcMar>
          </w:tcPr>
          <w:p>
            <w:pPr>
              <w:jc w:val="center"/>
            </w:pPr>
            <w:r>
              <w:rPr>
                <w:b/>
                <w:bCs/>
                <w:sz w:val="20"/>
                <w:szCs w:val="20"/>
              </w:rPr>
              <w:t xml:space="preserve">Shift</w:t>
            </w:r>
          </w:p>
        </w:tc>
        <w:tc>
          <w:tcPr>
            <w:tcW w:type="dxa" w:w="2500"/>
            <w:tcBorders>
              <w:top w:val="single" w:color="888888" w:sz="4"/>
              <w:left w:val="single" w:color="888888" w:sz="4"/>
              <w:bottom w:val="single" w:color="888888" w:sz="4"/>
              <w:right w:val="single" w:color="888888" w:sz="4"/>
            </w:tcBorders>
            <w:shd w:fill="D9E2F3" w:color="auto" w:val="clear"/>
            <w:tcMar>
              <w:top w:type="dxa" w:w="50"/>
              <w:left w:type="dxa" w:w="80"/>
              <w:bottom w:type="dxa" w:w="50"/>
              <w:right w:type="dxa" w:w="80"/>
            </w:tcMar>
          </w:tcPr>
          <w:p>
            <w:pPr>
              <w:jc w:val="center"/>
            </w:pPr>
            <w:r>
              <w:rPr>
                <w:b/>
                <w:bCs/>
                <w:sz w:val="20"/>
                <w:szCs w:val="20"/>
              </w:rPr>
              <w:t xml:space="preserve">Morning</w:t>
            </w:r>
          </w:p>
        </w:tc>
        <w:tc>
          <w:tcPr>
            <w:tcW w:type="dxa" w:w="2600"/>
            <w:tcBorders>
              <w:top w:val="single" w:color="888888" w:sz="4"/>
              <w:left w:val="single" w:color="888888" w:sz="4"/>
              <w:bottom w:val="single" w:color="888888" w:sz="4"/>
              <w:right w:val="single" w:color="888888" w:sz="4"/>
            </w:tcBorders>
            <w:shd w:fill="D9E2F3" w:color="auto" w:val="clear"/>
            <w:tcMar>
              <w:top w:type="dxa" w:w="50"/>
              <w:left w:type="dxa" w:w="80"/>
              <w:bottom w:type="dxa" w:w="50"/>
              <w:right w:type="dxa" w:w="80"/>
            </w:tcMar>
          </w:tcPr>
          <w:p>
            <w:pPr>
              <w:jc w:val="center"/>
            </w:pPr>
            <w:r>
              <w:rPr>
                <w:b/>
                <w:bCs/>
                <w:sz w:val="20"/>
                <w:szCs w:val="20"/>
              </w:rPr>
              <w:t xml:space="preserve">Afternoon</w:t>
            </w:r>
          </w:p>
        </w:tc>
        <w:tc>
          <w:tcPr>
            <w:tcW w:type="dxa" w:w="2600"/>
            <w:tcBorders>
              <w:top w:val="single" w:color="888888" w:sz="4"/>
              <w:left w:val="single" w:color="888888" w:sz="4"/>
              <w:bottom w:val="single" w:color="888888" w:sz="4"/>
              <w:right w:val="single" w:color="888888" w:sz="4"/>
            </w:tcBorders>
            <w:shd w:fill="D9E2F3" w:color="auto" w:val="clear"/>
            <w:tcMar>
              <w:top w:type="dxa" w:w="50"/>
              <w:left w:type="dxa" w:w="80"/>
              <w:bottom w:type="dxa" w:w="50"/>
              <w:right w:type="dxa" w:w="80"/>
            </w:tcMar>
          </w:tcPr>
          <w:p>
            <w:pPr>
              <w:jc w:val="center"/>
            </w:pPr>
            <w:r>
              <w:rPr>
                <w:b/>
                <w:bCs/>
                <w:sz w:val="20"/>
                <w:szCs w:val="20"/>
              </w:rPr>
              <w:t xml:space="preserve">Night</w:t>
            </w:r>
          </w:p>
        </w:tc>
      </w:tr>
      <w:tr>
        <w:tc>
          <w:tcPr>
            <w:tcW w:type="dxa" w:w="2000"/>
            <w:tcBorders>
              <w:top w:val="single" w:color="888888" w:sz="4"/>
              <w:left w:val="single" w:color="888888" w:sz="4"/>
              <w:bottom w:val="single" w:color="888888" w:sz="4"/>
              <w:right w:val="single" w:color="888888" w:sz="4"/>
            </w:tcBorders>
            <w:tcMar>
              <w:top w:type="dxa" w:w="50"/>
              <w:left w:type="dxa" w:w="80"/>
              <w:bottom w:type="dxa" w:w="50"/>
              <w:right w:type="dxa" w:w="80"/>
            </w:tcMar>
          </w:tcPr>
          <w:p>
            <w:pPr>
              <w:jc w:val="center"/>
            </w:pPr>
            <w:r>
              <w:rPr>
                <w:b w:val="false"/>
                <w:bCs w:val="false"/>
                <w:sz w:val="20"/>
                <w:szCs w:val="20"/>
              </w:rPr>
              <w:t xml:space="preserve">Doctor</w:t>
            </w:r>
          </w:p>
        </w:tc>
        <w:tc>
          <w:tcPr>
            <w:tcW w:type="dxa" w:w="2500"/>
            <w:tcBorders>
              <w:top w:val="single" w:color="888888" w:sz="4"/>
              <w:left w:val="single" w:color="888888" w:sz="4"/>
              <w:bottom w:val="single" w:color="888888" w:sz="4"/>
              <w:right w:val="single" w:color="888888" w:sz="4"/>
            </w:tcBorders>
            <w:tcMar>
              <w:top w:type="dxa" w:w="50"/>
              <w:left w:type="dxa" w:w="80"/>
              <w:bottom w:type="dxa" w:w="50"/>
              <w:right w:type="dxa" w:w="80"/>
            </w:tcMar>
          </w:tcPr>
          <w:p>
            <w:pPr>
              <w:jc w:val="center"/>
            </w:pPr>
            <w:r>
              <w:rPr>
                <w:b w:val="false"/>
                <w:bCs w:val="false"/>
                <w:sz w:val="20"/>
                <w:szCs w:val="20"/>
              </w:rPr>
              <w:t xml:space="preserve">D1</w:t>
            </w:r>
          </w:p>
        </w:tc>
        <w:tc>
          <w:tcPr>
            <w:tcW w:type="dxa" w:w="2600"/>
            <w:tcBorders>
              <w:top w:val="single" w:color="888888" w:sz="4"/>
              <w:left w:val="single" w:color="888888" w:sz="4"/>
              <w:bottom w:val="single" w:color="888888" w:sz="4"/>
              <w:right w:val="single" w:color="888888" w:sz="4"/>
            </w:tcBorders>
            <w:tcMar>
              <w:top w:type="dxa" w:w="50"/>
              <w:left w:type="dxa" w:w="80"/>
              <w:bottom w:type="dxa" w:w="50"/>
              <w:right w:type="dxa" w:w="80"/>
            </w:tcMar>
          </w:tcPr>
          <w:p>
            <w:pPr>
              <w:jc w:val="center"/>
            </w:pPr>
            <w:r>
              <w:rPr>
                <w:b w:val="false"/>
                <w:bCs w:val="false"/>
                <w:sz w:val="20"/>
                <w:szCs w:val="20"/>
              </w:rPr>
              <w:t xml:space="preserve">D2</w:t>
            </w:r>
          </w:p>
        </w:tc>
        <w:tc>
          <w:tcPr>
            <w:tcW w:type="dxa" w:w="2600"/>
            <w:tcBorders>
              <w:top w:val="single" w:color="888888" w:sz="4"/>
              <w:left w:val="single" w:color="888888" w:sz="4"/>
              <w:bottom w:val="single" w:color="888888" w:sz="4"/>
              <w:right w:val="single" w:color="888888" w:sz="4"/>
            </w:tcBorders>
            <w:tcMar>
              <w:top w:type="dxa" w:w="50"/>
              <w:left w:type="dxa" w:w="80"/>
              <w:bottom w:type="dxa" w:w="50"/>
              <w:right w:type="dxa" w:w="80"/>
            </w:tcMar>
          </w:tcPr>
          <w:p>
            <w:pPr>
              <w:jc w:val="center"/>
            </w:pPr>
            <w:r>
              <w:rPr>
                <w:b w:val="false"/>
                <w:bCs w:val="false"/>
                <w:sz w:val="20"/>
                <w:szCs w:val="20"/>
              </w:rPr>
              <w:t xml:space="preserve">D3</w:t>
            </w:r>
          </w:p>
        </w:tc>
      </w:tr>
    </w:tbl>
    <w:p>
      <w:pPr>
        <w:spacing w:after="80"/>
      </w:pPr>
    </w:p>
    <w:p>
      <w:pPr>
        <w:spacing w:after="100"/>
      </w:pPr>
      <w:r>
        <w:rPr>
          <w:sz w:val="22"/>
          <w:szCs w:val="22"/>
        </w:rPr>
        <w:t xml:space="preserve">Verification: D1 is not on Night ✓; D2 (Afternoon) works before D3 (Night) ✓; D3 is not on Morning ✓; each shift has exactly one doctor ✓; each doctor has exactly one shift ✓.</w:t>
      </w:r>
    </w:p>
    <w:p>
      <w:pPr>
        <w:spacing w:after="100"/>
      </w:pPr>
      <w:r>
        <w:rPr>
          <w:i/>
          <w:iCs/>
          <w:sz w:val="22"/>
          <w:szCs w:val="22"/>
        </w:rPr>
        <w:t xml:space="preserve">Note: if the search were continued after this solution, it would also find a second valid schedule, D1 = Afternoon, D2 = Morning, D3 = Night. The search stops at the first solution found.</w:t>
      </w:r>
    </w:p>
    <w:p>
      <w:pPr>
        <w:pStyle w:val="Heading1"/>
        <w:spacing w:after="100" w:before="200"/>
      </w:pPr>
      <w:r>
        <w:rPr>
          <w:b/>
          <w:bCs/>
          <w:sz w:val="28"/>
          <w:szCs w:val="28"/>
        </w:rPr>
        <w:t xml:space="preserve">Question 2 – Robot in a 5×5 Grid (BFS / Priority-Queue Search)</w:t>
      </w:r>
    </w:p>
    <w:p>
      <w:pPr>
        <w:pStyle w:val="Heading2"/>
        <w:spacing w:after="100" w:before="200"/>
      </w:pPr>
      <w:r>
        <w:rPr>
          <w:b/>
          <w:bCs/>
          <w:sz w:val="24"/>
          <w:szCs w:val="24"/>
        </w:rPr>
        <w:t xml:space="preserve">1. Assumed environment</w:t>
      </w:r>
    </w:p>
    <w:p>
      <w:pPr>
        <w:spacing w:after="100"/>
      </w:pPr>
      <w:r>
        <w:rPr>
          <w:sz w:val="22"/>
          <w:szCs w:val="22"/>
        </w:rPr>
        <w:t xml:space="preserve">The question refers to a grid but does not include the figure, so the following grid is assumed. Cells are written as (row, column), counted from 0 at the top-left. If your grid is different, the same procedure applies.</w:t>
      </w:r>
    </w:p>
    <w:tbl>
      <w:tblPr>
        <w:tblW w:type="dxa" w:w="450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900"/>
        <w:gridCol w:w="900"/>
        <w:gridCol w:w="900"/>
      </w:tblGrid>
      <w:tr>
        <w:tc>
          <w:tcPr>
            <w:tcW w:type="dxa" w:w="900"/>
            <w:tcBorders>
              <w:top w:val="single" w:color="888888" w:sz="4"/>
              <w:left w:val="single" w:color="888888" w:sz="4"/>
              <w:bottom w:val="single" w:color="888888" w:sz="4"/>
              <w:right w:val="single" w:color="888888" w:sz="4"/>
            </w:tcBorders>
            <w:shd w:fill="C6E0B4" w:color="auto" w:val="clear"/>
            <w:tcMar>
              <w:top w:type="dxa" w:w="50"/>
              <w:left w:type="dxa" w:w="80"/>
              <w:bottom w:type="dxa" w:w="50"/>
              <w:right w:type="dxa" w:w="80"/>
            </w:tcMar>
          </w:tcPr>
          <w:p>
            <w:pPr>
              <w:jc w:val="center"/>
            </w:pPr>
            <w:r>
              <w:rPr>
                <w:b w:val="false"/>
                <w:bCs w:val="false"/>
                <w:sz w:val="24"/>
                <w:szCs w:val="24"/>
              </w:rPr>
              <w:t xml:space="preserve">S</w:t>
            </w:r>
          </w:p>
        </w:tc>
        <w:tc>
          <w:tcPr>
            <w:tcW w:type="dxa" w:w="900"/>
            <w:tcBorders>
              <w:top w:val="single" w:color="888888" w:sz="4"/>
              <w:left w:val="single" w:color="888888" w:sz="4"/>
              <w:bottom w:val="single" w:color="888888" w:sz="4"/>
              <w:right w:val="single" w:color="888888" w:sz="4"/>
            </w:tcBorders>
            <w:tcMar>
              <w:top w:type="dxa" w:w="50"/>
              <w:left w:type="dxa" w:w="80"/>
              <w:bottom w:type="dxa" w:w="50"/>
              <w:right w:type="dxa" w:w="80"/>
            </w:tcMar>
          </w:tcPr>
          <w:p>
            <w:pPr>
              <w:jc w:val="center"/>
            </w:pPr>
            <w:r>
              <w:rPr>
                <w:b w:val="false"/>
                <w:bCs w:val="false"/>
                <w:sz w:val="24"/>
                <w:szCs w:val="24"/>
              </w:rPr>
              <w:t xml:space="preserve"/>
            </w:r>
          </w:p>
        </w:tc>
        <w:tc>
          <w:tcPr>
            <w:tcW w:type="dxa" w:w="900"/>
            <w:tcBorders>
              <w:top w:val="single" w:color="888888" w:sz="4"/>
              <w:left w:val="single" w:color="888888" w:sz="4"/>
              <w:bottom w:val="single" w:color="888888" w:sz="4"/>
              <w:right w:val="single" w:color="888888" w:sz="4"/>
            </w:tcBorders>
            <w:tcMar>
              <w:top w:type="dxa" w:w="50"/>
              <w:left w:type="dxa" w:w="80"/>
              <w:bottom w:type="dxa" w:w="50"/>
              <w:right w:type="dxa" w:w="80"/>
            </w:tcMar>
          </w:tcPr>
          <w:p>
            <w:pPr>
              <w:jc w:val="center"/>
            </w:pPr>
            <w:r>
              <w:rPr>
                <w:b w:val="false"/>
                <w:bCs w:val="false"/>
                <w:sz w:val="24"/>
                <w:szCs w:val="24"/>
              </w:rPr>
              <w:t xml:space="preserve"/>
            </w:r>
          </w:p>
        </w:tc>
        <w:tc>
          <w:tcPr>
            <w:tcW w:type="dxa" w:w="900"/>
            <w:tcBorders>
              <w:top w:val="single" w:color="888888" w:sz="4"/>
              <w:left w:val="single" w:color="888888" w:sz="4"/>
              <w:bottom w:val="single" w:color="888888" w:sz="4"/>
              <w:right w:val="single" w:color="888888" w:sz="4"/>
            </w:tcBorders>
            <w:tcMar>
              <w:top w:type="dxa" w:w="50"/>
              <w:left w:type="dxa" w:w="80"/>
              <w:bottom w:type="dxa" w:w="50"/>
              <w:right w:type="dxa" w:w="80"/>
            </w:tcMar>
          </w:tcPr>
          <w:p>
            <w:pPr>
              <w:jc w:val="center"/>
            </w:pPr>
            <w:r>
              <w:rPr>
                <w:b w:val="false"/>
                <w:bCs w:val="false"/>
                <w:sz w:val="24"/>
                <w:szCs w:val="24"/>
              </w:rPr>
              <w:t xml:space="preserve"/>
            </w:r>
          </w:p>
        </w:tc>
        <w:tc>
          <w:tcPr>
            <w:tcW w:type="dxa" w:w="900"/>
            <w:tcBorders>
              <w:top w:val="single" w:color="888888" w:sz="4"/>
              <w:left w:val="single" w:color="888888" w:sz="4"/>
              <w:bottom w:val="single" w:color="888888" w:sz="4"/>
              <w:right w:val="single" w:color="888888" w:sz="4"/>
            </w:tcBorders>
            <w:tcMar>
              <w:top w:type="dxa" w:w="50"/>
              <w:left w:type="dxa" w:w="80"/>
              <w:bottom w:type="dxa" w:w="50"/>
              <w:right w:type="dxa" w:w="80"/>
            </w:tcMar>
          </w:tcPr>
          <w:p>
            <w:pPr>
              <w:jc w:val="center"/>
            </w:pPr>
            <w:r>
              <w:rPr>
                <w:b w:val="false"/>
                <w:bCs w:val="false"/>
                <w:sz w:val="24"/>
                <w:szCs w:val="24"/>
              </w:rPr>
              <w:t xml:space="preserve"/>
            </w:r>
          </w:p>
        </w:tc>
      </w:tr>
      <w:tr>
        <w:tc>
          <w:tcPr>
            <w:tcW w:type="dxa" w:w="900"/>
            <w:tcBorders>
              <w:top w:val="single" w:color="888888" w:sz="4"/>
              <w:left w:val="single" w:color="888888" w:sz="4"/>
              <w:bottom w:val="single" w:color="888888" w:sz="4"/>
              <w:right w:val="single" w:color="888888" w:sz="4"/>
            </w:tcBorders>
            <w:tcMar>
              <w:top w:type="dxa" w:w="50"/>
              <w:left w:type="dxa" w:w="80"/>
              <w:bottom w:type="dxa" w:w="50"/>
              <w:right w:type="dxa" w:w="80"/>
            </w:tcMar>
          </w:tcPr>
          <w:p>
            <w:pPr>
              <w:jc w:val="center"/>
            </w:pPr>
            <w:r>
              <w:rPr>
                <w:b w:val="false"/>
                <w:bCs w:val="false"/>
                <w:sz w:val="24"/>
                <w:szCs w:val="24"/>
              </w:rPr>
              <w:t xml:space="preserve"/>
            </w:r>
          </w:p>
        </w:tc>
        <w:tc>
          <w:tcPr>
            <w:tcW w:type="dxa" w:w="900"/>
            <w:tcBorders>
              <w:top w:val="single" w:color="888888" w:sz="4"/>
              <w:left w:val="single" w:color="888888" w:sz="4"/>
              <w:bottom w:val="single" w:color="888888" w:sz="4"/>
              <w:right w:val="single" w:color="888888" w:sz="4"/>
            </w:tcBorders>
            <w:shd w:fill="7F7F7F" w:color="auto" w:val="clear"/>
            <w:tcMar>
              <w:top w:type="dxa" w:w="50"/>
              <w:left w:type="dxa" w:w="80"/>
              <w:bottom w:type="dxa" w:w="50"/>
              <w:right w:type="dxa" w:w="80"/>
            </w:tcMar>
          </w:tcPr>
          <w:p>
            <w:pPr>
              <w:jc w:val="center"/>
            </w:pPr>
            <w:r>
              <w:rPr>
                <w:b w:val="false"/>
                <w:bCs w:val="false"/>
                <w:sz w:val="24"/>
                <w:szCs w:val="24"/>
              </w:rPr>
              <w:t xml:space="preserve">■</w:t>
            </w:r>
          </w:p>
        </w:tc>
        <w:tc>
          <w:tcPr>
            <w:tcW w:type="dxa" w:w="900"/>
            <w:tcBorders>
              <w:top w:val="single" w:color="888888" w:sz="4"/>
              <w:left w:val="single" w:color="888888" w:sz="4"/>
              <w:bottom w:val="single" w:color="888888" w:sz="4"/>
              <w:right w:val="single" w:color="888888" w:sz="4"/>
            </w:tcBorders>
            <w:shd w:fill="7F7F7F" w:color="auto" w:val="clear"/>
            <w:tcMar>
              <w:top w:type="dxa" w:w="50"/>
              <w:left w:type="dxa" w:w="80"/>
              <w:bottom w:type="dxa" w:w="50"/>
              <w:right w:type="dxa" w:w="80"/>
            </w:tcMar>
          </w:tcPr>
          <w:p>
            <w:pPr>
              <w:jc w:val="center"/>
            </w:pPr>
            <w:r>
              <w:rPr>
                <w:b w:val="false"/>
                <w:bCs w:val="false"/>
                <w:sz w:val="24"/>
                <w:szCs w:val="24"/>
              </w:rPr>
              <w:t xml:space="preserve">■</w:t>
            </w:r>
          </w:p>
        </w:tc>
        <w:tc>
          <w:tcPr>
            <w:tcW w:type="dxa" w:w="900"/>
            <w:tcBorders>
              <w:top w:val="single" w:color="888888" w:sz="4"/>
              <w:left w:val="single" w:color="888888" w:sz="4"/>
              <w:bottom w:val="single" w:color="888888" w:sz="4"/>
              <w:right w:val="single" w:color="888888" w:sz="4"/>
            </w:tcBorders>
            <w:shd w:fill="7F7F7F" w:color="auto" w:val="clear"/>
            <w:tcMar>
              <w:top w:type="dxa" w:w="50"/>
              <w:left w:type="dxa" w:w="80"/>
              <w:bottom w:type="dxa" w:w="50"/>
              <w:right w:type="dxa" w:w="80"/>
            </w:tcMar>
          </w:tcPr>
          <w:p>
            <w:pPr>
              <w:jc w:val="center"/>
            </w:pPr>
            <w:r>
              <w:rPr>
                <w:b w:val="false"/>
                <w:bCs w:val="false"/>
                <w:sz w:val="24"/>
                <w:szCs w:val="24"/>
              </w:rPr>
              <w:t xml:space="preserve">■</w:t>
            </w:r>
          </w:p>
        </w:tc>
        <w:tc>
          <w:tcPr>
            <w:tcW w:type="dxa" w:w="900"/>
            <w:tcBorders>
              <w:top w:val="single" w:color="888888" w:sz="4"/>
              <w:left w:val="single" w:color="888888" w:sz="4"/>
              <w:bottom w:val="single" w:color="888888" w:sz="4"/>
              <w:right w:val="single" w:color="888888" w:sz="4"/>
            </w:tcBorders>
            <w:tcMar>
              <w:top w:type="dxa" w:w="50"/>
              <w:left w:type="dxa" w:w="80"/>
              <w:bottom w:type="dxa" w:w="50"/>
              <w:right w:type="dxa" w:w="80"/>
            </w:tcMar>
          </w:tcPr>
          <w:p>
            <w:pPr>
              <w:jc w:val="center"/>
            </w:pPr>
            <w:r>
              <w:rPr>
                <w:b w:val="false"/>
                <w:bCs w:val="false"/>
                <w:sz w:val="24"/>
                <w:szCs w:val="24"/>
              </w:rPr>
              <w:t xml:space="preserve"/>
            </w:r>
          </w:p>
        </w:tc>
      </w:tr>
      <w:tr>
        <w:tc>
          <w:tcPr>
            <w:tcW w:type="dxa" w:w="900"/>
            <w:tcBorders>
              <w:top w:val="single" w:color="888888" w:sz="4"/>
              <w:left w:val="single" w:color="888888" w:sz="4"/>
              <w:bottom w:val="single" w:color="888888" w:sz="4"/>
              <w:right w:val="single" w:color="888888" w:sz="4"/>
            </w:tcBorders>
            <w:tcMar>
              <w:top w:type="dxa" w:w="50"/>
              <w:left w:type="dxa" w:w="80"/>
              <w:bottom w:type="dxa" w:w="50"/>
              <w:right w:type="dxa" w:w="80"/>
            </w:tcMar>
          </w:tcPr>
          <w:p>
            <w:pPr>
              <w:jc w:val="center"/>
            </w:pPr>
            <w:r>
              <w:rPr>
                <w:b w:val="false"/>
                <w:bCs w:val="false"/>
                <w:sz w:val="24"/>
                <w:szCs w:val="24"/>
              </w:rPr>
              <w:t xml:space="preserve"/>
            </w:r>
          </w:p>
        </w:tc>
        <w:tc>
          <w:tcPr>
            <w:tcW w:type="dxa" w:w="900"/>
            <w:tcBorders>
              <w:top w:val="single" w:color="888888" w:sz="4"/>
              <w:left w:val="single" w:color="888888" w:sz="4"/>
              <w:bottom w:val="single" w:color="888888" w:sz="4"/>
              <w:right w:val="single" w:color="888888" w:sz="4"/>
            </w:tcBorders>
            <w:tcMar>
              <w:top w:type="dxa" w:w="50"/>
              <w:left w:type="dxa" w:w="80"/>
              <w:bottom w:type="dxa" w:w="50"/>
              <w:right w:type="dxa" w:w="80"/>
            </w:tcMar>
          </w:tcPr>
          <w:p>
            <w:pPr>
              <w:jc w:val="center"/>
            </w:pPr>
            <w:r>
              <w:rPr>
                <w:b w:val="false"/>
                <w:bCs w:val="false"/>
                <w:sz w:val="24"/>
                <w:szCs w:val="24"/>
              </w:rPr>
              <w:t xml:space="preserve"/>
            </w:r>
          </w:p>
        </w:tc>
        <w:tc>
          <w:tcPr>
            <w:tcW w:type="dxa" w:w="900"/>
            <w:tcBorders>
              <w:top w:val="single" w:color="888888" w:sz="4"/>
              <w:left w:val="single" w:color="888888" w:sz="4"/>
              <w:bottom w:val="single" w:color="888888" w:sz="4"/>
              <w:right w:val="single" w:color="888888" w:sz="4"/>
            </w:tcBorders>
            <w:tcMar>
              <w:top w:type="dxa" w:w="50"/>
              <w:left w:type="dxa" w:w="80"/>
              <w:bottom w:type="dxa" w:w="50"/>
              <w:right w:type="dxa" w:w="80"/>
            </w:tcMar>
          </w:tcPr>
          <w:p>
            <w:pPr>
              <w:jc w:val="center"/>
            </w:pPr>
            <w:r>
              <w:rPr>
                <w:b w:val="false"/>
                <w:bCs w:val="false"/>
                <w:sz w:val="24"/>
                <w:szCs w:val="24"/>
              </w:rPr>
              <w:t xml:space="preserve"/>
            </w:r>
          </w:p>
        </w:tc>
        <w:tc>
          <w:tcPr>
            <w:tcW w:type="dxa" w:w="900"/>
            <w:tcBorders>
              <w:top w:val="single" w:color="888888" w:sz="4"/>
              <w:left w:val="single" w:color="888888" w:sz="4"/>
              <w:bottom w:val="single" w:color="888888" w:sz="4"/>
              <w:right w:val="single" w:color="888888" w:sz="4"/>
            </w:tcBorders>
            <w:tcMar>
              <w:top w:type="dxa" w:w="50"/>
              <w:left w:type="dxa" w:w="80"/>
              <w:bottom w:type="dxa" w:w="50"/>
              <w:right w:type="dxa" w:w="80"/>
            </w:tcMar>
          </w:tcPr>
          <w:p>
            <w:pPr>
              <w:jc w:val="center"/>
            </w:pPr>
            <w:r>
              <w:rPr>
                <w:b w:val="false"/>
                <w:bCs w:val="false"/>
                <w:sz w:val="24"/>
                <w:szCs w:val="24"/>
              </w:rPr>
              <w:t xml:space="preserve"/>
            </w:r>
          </w:p>
        </w:tc>
        <w:tc>
          <w:tcPr>
            <w:tcW w:type="dxa" w:w="900"/>
            <w:tcBorders>
              <w:top w:val="single" w:color="888888" w:sz="4"/>
              <w:left w:val="single" w:color="888888" w:sz="4"/>
              <w:bottom w:val="single" w:color="888888" w:sz="4"/>
              <w:right w:val="single" w:color="888888" w:sz="4"/>
            </w:tcBorders>
            <w:tcMar>
              <w:top w:type="dxa" w:w="50"/>
              <w:left w:type="dxa" w:w="80"/>
              <w:bottom w:type="dxa" w:w="50"/>
              <w:right w:type="dxa" w:w="80"/>
            </w:tcMar>
          </w:tcPr>
          <w:p>
            <w:pPr>
              <w:jc w:val="center"/>
            </w:pPr>
            <w:r>
              <w:rPr>
                <w:b w:val="false"/>
                <w:bCs w:val="false"/>
                <w:sz w:val="24"/>
                <w:szCs w:val="24"/>
              </w:rPr>
              <w:t xml:space="preserve"/>
            </w:r>
          </w:p>
        </w:tc>
      </w:tr>
      <w:tr>
        <w:tc>
          <w:tcPr>
            <w:tcW w:type="dxa" w:w="900"/>
            <w:tcBorders>
              <w:top w:val="single" w:color="888888" w:sz="4"/>
              <w:left w:val="single" w:color="888888" w:sz="4"/>
              <w:bottom w:val="single" w:color="888888" w:sz="4"/>
              <w:right w:val="single" w:color="888888" w:sz="4"/>
            </w:tcBorders>
            <w:tcMar>
              <w:top w:type="dxa" w:w="50"/>
              <w:left w:type="dxa" w:w="80"/>
              <w:bottom w:type="dxa" w:w="50"/>
              <w:right w:type="dxa" w:w="80"/>
            </w:tcMar>
          </w:tcPr>
          <w:p>
            <w:pPr>
              <w:jc w:val="center"/>
            </w:pPr>
            <w:r>
              <w:rPr>
                <w:b w:val="false"/>
                <w:bCs w:val="false"/>
                <w:sz w:val="24"/>
                <w:szCs w:val="24"/>
              </w:rPr>
              <w:t xml:space="preserve"/>
            </w:r>
          </w:p>
        </w:tc>
        <w:tc>
          <w:tcPr>
            <w:tcW w:type="dxa" w:w="900"/>
            <w:tcBorders>
              <w:top w:val="single" w:color="888888" w:sz="4"/>
              <w:left w:val="single" w:color="888888" w:sz="4"/>
              <w:bottom w:val="single" w:color="888888" w:sz="4"/>
              <w:right w:val="single" w:color="888888" w:sz="4"/>
            </w:tcBorders>
            <w:shd w:fill="7F7F7F" w:color="auto" w:val="clear"/>
            <w:tcMar>
              <w:top w:type="dxa" w:w="50"/>
              <w:left w:type="dxa" w:w="80"/>
              <w:bottom w:type="dxa" w:w="50"/>
              <w:right w:type="dxa" w:w="80"/>
            </w:tcMar>
          </w:tcPr>
          <w:p>
            <w:pPr>
              <w:jc w:val="center"/>
            </w:pPr>
            <w:r>
              <w:rPr>
                <w:b w:val="false"/>
                <w:bCs w:val="false"/>
                <w:sz w:val="24"/>
                <w:szCs w:val="24"/>
              </w:rPr>
              <w:t xml:space="preserve">■</w:t>
            </w:r>
          </w:p>
        </w:tc>
        <w:tc>
          <w:tcPr>
            <w:tcW w:type="dxa" w:w="900"/>
            <w:tcBorders>
              <w:top w:val="single" w:color="888888" w:sz="4"/>
              <w:left w:val="single" w:color="888888" w:sz="4"/>
              <w:bottom w:val="single" w:color="888888" w:sz="4"/>
              <w:right w:val="single" w:color="888888" w:sz="4"/>
            </w:tcBorders>
            <w:shd w:fill="7F7F7F" w:color="auto" w:val="clear"/>
            <w:tcMar>
              <w:top w:type="dxa" w:w="50"/>
              <w:left w:type="dxa" w:w="80"/>
              <w:bottom w:type="dxa" w:w="50"/>
              <w:right w:type="dxa" w:w="80"/>
            </w:tcMar>
          </w:tcPr>
          <w:p>
            <w:pPr>
              <w:jc w:val="center"/>
            </w:pPr>
            <w:r>
              <w:rPr>
                <w:b w:val="false"/>
                <w:bCs w:val="false"/>
                <w:sz w:val="24"/>
                <w:szCs w:val="24"/>
              </w:rPr>
              <w:t xml:space="preserve">■</w:t>
            </w:r>
          </w:p>
        </w:tc>
        <w:tc>
          <w:tcPr>
            <w:tcW w:type="dxa" w:w="900"/>
            <w:tcBorders>
              <w:top w:val="single" w:color="888888" w:sz="4"/>
              <w:left w:val="single" w:color="888888" w:sz="4"/>
              <w:bottom w:val="single" w:color="888888" w:sz="4"/>
              <w:right w:val="single" w:color="888888" w:sz="4"/>
            </w:tcBorders>
            <w:shd w:fill="7F7F7F" w:color="auto" w:val="clear"/>
            <w:tcMar>
              <w:top w:type="dxa" w:w="50"/>
              <w:left w:type="dxa" w:w="80"/>
              <w:bottom w:type="dxa" w:w="50"/>
              <w:right w:type="dxa" w:w="80"/>
            </w:tcMar>
          </w:tcPr>
          <w:p>
            <w:pPr>
              <w:jc w:val="center"/>
            </w:pPr>
            <w:r>
              <w:rPr>
                <w:b w:val="false"/>
                <w:bCs w:val="false"/>
                <w:sz w:val="24"/>
                <w:szCs w:val="24"/>
              </w:rPr>
              <w:t xml:space="preserve">■</w:t>
            </w:r>
          </w:p>
        </w:tc>
        <w:tc>
          <w:tcPr>
            <w:tcW w:type="dxa" w:w="900"/>
            <w:tcBorders>
              <w:top w:val="single" w:color="888888" w:sz="4"/>
              <w:left w:val="single" w:color="888888" w:sz="4"/>
              <w:bottom w:val="single" w:color="888888" w:sz="4"/>
              <w:right w:val="single" w:color="888888" w:sz="4"/>
            </w:tcBorders>
            <w:tcMar>
              <w:top w:type="dxa" w:w="50"/>
              <w:left w:type="dxa" w:w="80"/>
              <w:bottom w:type="dxa" w:w="50"/>
              <w:right w:type="dxa" w:w="80"/>
            </w:tcMar>
          </w:tcPr>
          <w:p>
            <w:pPr>
              <w:jc w:val="center"/>
            </w:pPr>
            <w:r>
              <w:rPr>
                <w:b w:val="false"/>
                <w:bCs w:val="false"/>
                <w:sz w:val="24"/>
                <w:szCs w:val="24"/>
              </w:rPr>
              <w:t xml:space="preserve"/>
            </w:r>
          </w:p>
        </w:tc>
      </w:tr>
      <w:tr>
        <w:tc>
          <w:tcPr>
            <w:tcW w:type="dxa" w:w="900"/>
            <w:tcBorders>
              <w:top w:val="single" w:color="888888" w:sz="4"/>
              <w:left w:val="single" w:color="888888" w:sz="4"/>
              <w:bottom w:val="single" w:color="888888" w:sz="4"/>
              <w:right w:val="single" w:color="888888" w:sz="4"/>
            </w:tcBorders>
            <w:tcMar>
              <w:top w:type="dxa" w:w="50"/>
              <w:left w:type="dxa" w:w="80"/>
              <w:bottom w:type="dxa" w:w="50"/>
              <w:right w:type="dxa" w:w="80"/>
            </w:tcMar>
          </w:tcPr>
          <w:p>
            <w:pPr>
              <w:jc w:val="center"/>
            </w:pPr>
            <w:r>
              <w:rPr>
                <w:b w:val="false"/>
                <w:bCs w:val="false"/>
                <w:sz w:val="24"/>
                <w:szCs w:val="24"/>
              </w:rPr>
              <w:t xml:space="preserve"/>
            </w:r>
          </w:p>
        </w:tc>
        <w:tc>
          <w:tcPr>
            <w:tcW w:type="dxa" w:w="900"/>
            <w:tcBorders>
              <w:top w:val="single" w:color="888888" w:sz="4"/>
              <w:left w:val="single" w:color="888888" w:sz="4"/>
              <w:bottom w:val="single" w:color="888888" w:sz="4"/>
              <w:right w:val="single" w:color="888888" w:sz="4"/>
            </w:tcBorders>
            <w:tcMar>
              <w:top w:type="dxa" w:w="50"/>
              <w:left w:type="dxa" w:w="80"/>
              <w:bottom w:type="dxa" w:w="50"/>
              <w:right w:type="dxa" w:w="80"/>
            </w:tcMar>
          </w:tcPr>
          <w:p>
            <w:pPr>
              <w:jc w:val="center"/>
            </w:pPr>
            <w:r>
              <w:rPr>
                <w:b w:val="false"/>
                <w:bCs w:val="false"/>
                <w:sz w:val="24"/>
                <w:szCs w:val="24"/>
              </w:rPr>
              <w:t xml:space="preserve"/>
            </w:r>
          </w:p>
        </w:tc>
        <w:tc>
          <w:tcPr>
            <w:tcW w:type="dxa" w:w="900"/>
            <w:tcBorders>
              <w:top w:val="single" w:color="888888" w:sz="4"/>
              <w:left w:val="single" w:color="888888" w:sz="4"/>
              <w:bottom w:val="single" w:color="888888" w:sz="4"/>
              <w:right w:val="single" w:color="888888" w:sz="4"/>
            </w:tcBorders>
            <w:tcMar>
              <w:top w:type="dxa" w:w="50"/>
              <w:left w:type="dxa" w:w="80"/>
              <w:bottom w:type="dxa" w:w="50"/>
              <w:right w:type="dxa" w:w="80"/>
            </w:tcMar>
          </w:tcPr>
          <w:p>
            <w:pPr>
              <w:jc w:val="center"/>
            </w:pPr>
            <w:r>
              <w:rPr>
                <w:b w:val="false"/>
                <w:bCs w:val="false"/>
                <w:sz w:val="24"/>
                <w:szCs w:val="24"/>
              </w:rPr>
              <w:t xml:space="preserve"/>
            </w:r>
          </w:p>
        </w:tc>
        <w:tc>
          <w:tcPr>
            <w:tcW w:type="dxa" w:w="900"/>
            <w:tcBorders>
              <w:top w:val="single" w:color="888888" w:sz="4"/>
              <w:left w:val="single" w:color="888888" w:sz="4"/>
              <w:bottom w:val="single" w:color="888888" w:sz="4"/>
              <w:right w:val="single" w:color="888888" w:sz="4"/>
            </w:tcBorders>
            <w:tcMar>
              <w:top w:type="dxa" w:w="50"/>
              <w:left w:type="dxa" w:w="80"/>
              <w:bottom w:type="dxa" w:w="50"/>
              <w:right w:type="dxa" w:w="80"/>
            </w:tcMar>
          </w:tcPr>
          <w:p>
            <w:pPr>
              <w:jc w:val="center"/>
            </w:pPr>
            <w:r>
              <w:rPr>
                <w:b w:val="false"/>
                <w:bCs w:val="false"/>
                <w:sz w:val="24"/>
                <w:szCs w:val="24"/>
              </w:rPr>
              <w:t xml:space="preserve"/>
            </w:r>
          </w:p>
        </w:tc>
        <w:tc>
          <w:tcPr>
            <w:tcW w:type="dxa" w:w="900"/>
            <w:tcBorders>
              <w:top w:val="single" w:color="888888" w:sz="4"/>
              <w:left w:val="single" w:color="888888" w:sz="4"/>
              <w:bottom w:val="single" w:color="888888" w:sz="4"/>
              <w:right w:val="single" w:color="888888" w:sz="4"/>
            </w:tcBorders>
            <w:shd w:fill="F8CBAD" w:color="auto" w:val="clear"/>
            <w:tcMar>
              <w:top w:type="dxa" w:w="50"/>
              <w:left w:type="dxa" w:w="80"/>
              <w:bottom w:type="dxa" w:w="50"/>
              <w:right w:type="dxa" w:w="80"/>
            </w:tcMar>
          </w:tcPr>
          <w:p>
            <w:pPr>
              <w:jc w:val="center"/>
            </w:pPr>
            <w:r>
              <w:rPr>
                <w:b w:val="false"/>
                <w:bCs w:val="false"/>
                <w:sz w:val="24"/>
                <w:szCs w:val="24"/>
              </w:rPr>
              <w:t xml:space="preserve">G</w:t>
            </w:r>
          </w:p>
        </w:tc>
      </w:tr>
    </w:tbl>
    <w:p>
      <w:pPr>
        <w:spacing w:after="100"/>
      </w:pPr>
      <w:r>
        <w:rPr>
          <w:i/>
          <w:iCs/>
          <w:sz w:val="20"/>
          <w:szCs w:val="20"/>
        </w:rPr>
        <w:t xml:space="preserve">S = Start (0,0), G = Goal (4,4), ■ = obstacle: (1,1), (1,2), (1,3), (3,1), (3,2), (3,3).</w:t>
      </w:r>
    </w:p>
    <w:p>
      <w:pPr>
        <w:pStyle w:val="ListParagraph"/>
        <w:numPr>
          <w:ilvl w:val="0"/>
          <w:numId w:val="2"/>
        </w:numPr>
        <w:spacing w:after="60"/>
      </w:pPr>
      <w:r>
        <w:rPr>
          <w:sz w:val="22"/>
          <w:szCs w:val="22"/>
        </w:rPr>
        <w:t xml:space="preserve">Moves: Up, Down, Left, Right (expanded in this order). Step cost = 1. Obstacles cannot be entered.</w:t>
      </w:r>
    </w:p>
    <w:p>
      <w:pPr>
        <w:pStyle w:val="ListParagraph"/>
        <w:numPr>
          <w:ilvl w:val="0"/>
          <w:numId w:val="2"/>
        </w:numPr>
        <w:spacing w:after="60"/>
      </w:pPr>
      <w:r>
        <w:rPr>
          <w:sz w:val="22"/>
          <w:szCs w:val="22"/>
        </w:rPr>
        <w:t xml:space="preserve">Heuristic: h(n) = |row − 4| + |col − 4| (Manhattan distance to G). h(S) = 8.</w:t>
      </w:r>
    </w:p>
    <w:p>
      <w:pPr>
        <w:pStyle w:val="Heading2"/>
        <w:spacing w:after="100" w:before="200"/>
      </w:pPr>
      <w:r>
        <w:rPr>
          <w:b/>
          <w:bCs/>
          <w:sz w:val="24"/>
          <w:szCs w:val="24"/>
        </w:rPr>
        <w:t xml:space="preserve">2. A note on the algorithm</w:t>
      </w:r>
    </w:p>
    <w:p>
      <w:pPr>
        <w:spacing w:after="100"/>
      </w:pPr>
      <w:r>
        <w:rPr>
          <w:sz w:val="22"/>
          <w:szCs w:val="22"/>
        </w:rPr>
        <w:t xml:space="preserve">Plain BFS is an uninformed search that uses a FIFO queue and ignores the heuristic. Because the question asks for priority-queue updates and the Manhattan heuristic, both are shown: (a) BFS with its FIFO frontier, and (b) the priority-queue version, which orders nodes by f(n) = g(n) + h(n) (A*). Since every move costs 1, both return an optimal path.</w:t>
      </w:r>
    </w:p>
    <w:p>
      <w:pPr>
        <w:pStyle w:val="Heading2"/>
        <w:spacing w:after="100" w:before="200"/>
      </w:pPr>
      <w:r>
        <w:rPr>
          <w:b/>
          <w:bCs/>
          <w:sz w:val="24"/>
          <w:szCs w:val="24"/>
        </w:rPr>
        <w:t xml:space="preserve">3(a). BFS – node expansion and queue (FIFO)</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600"/>
        <w:gridCol w:w="1900"/>
        <w:gridCol w:w="2400"/>
        <w:gridCol w:w="4800"/>
      </w:tblGrid>
      <w:tr>
        <w:tc>
          <w:tcPr>
            <w:tcW w:type="dxa" w:w="600"/>
            <w:tcBorders>
              <w:top w:val="single" w:color="888888" w:sz="4"/>
              <w:left w:val="single" w:color="888888" w:sz="4"/>
              <w:bottom w:val="single" w:color="888888" w:sz="4"/>
              <w:right w:val="single" w:color="888888" w:sz="4"/>
            </w:tcBorders>
            <w:shd w:fill="D9E2F3" w:color="auto" w:val="clear"/>
            <w:tcMar>
              <w:top w:type="dxa" w:w="50"/>
              <w:left w:type="dxa" w:w="80"/>
              <w:bottom w:type="dxa" w:w="50"/>
              <w:right w:type="dxa" w:w="80"/>
            </w:tcMar>
          </w:tcPr>
          <w:p>
            <w:r>
              <w:rPr>
                <w:b/>
                <w:bCs/>
                <w:sz w:val="19"/>
                <w:szCs w:val="19"/>
              </w:rPr>
              <w:t xml:space="preserve">#</w:t>
            </w:r>
          </w:p>
        </w:tc>
        <w:tc>
          <w:tcPr>
            <w:tcW w:type="dxa" w:w="1900"/>
            <w:tcBorders>
              <w:top w:val="single" w:color="888888" w:sz="4"/>
              <w:left w:val="single" w:color="888888" w:sz="4"/>
              <w:bottom w:val="single" w:color="888888" w:sz="4"/>
              <w:right w:val="single" w:color="888888" w:sz="4"/>
            </w:tcBorders>
            <w:shd w:fill="D9E2F3" w:color="auto" w:val="clear"/>
            <w:tcMar>
              <w:top w:type="dxa" w:w="50"/>
              <w:left w:type="dxa" w:w="80"/>
              <w:bottom w:type="dxa" w:w="50"/>
              <w:right w:type="dxa" w:w="80"/>
            </w:tcMar>
          </w:tcPr>
          <w:p>
            <w:r>
              <w:rPr>
                <w:b/>
                <w:bCs/>
                <w:sz w:val="19"/>
                <w:szCs w:val="19"/>
              </w:rPr>
              <w:t xml:space="preserve">Node expanded</w:t>
            </w:r>
          </w:p>
        </w:tc>
        <w:tc>
          <w:tcPr>
            <w:tcW w:type="dxa" w:w="2400"/>
            <w:tcBorders>
              <w:top w:val="single" w:color="888888" w:sz="4"/>
              <w:left w:val="single" w:color="888888" w:sz="4"/>
              <w:bottom w:val="single" w:color="888888" w:sz="4"/>
              <w:right w:val="single" w:color="888888" w:sz="4"/>
            </w:tcBorders>
            <w:shd w:fill="D9E2F3" w:color="auto" w:val="clear"/>
            <w:tcMar>
              <w:top w:type="dxa" w:w="50"/>
              <w:left w:type="dxa" w:w="80"/>
              <w:bottom w:type="dxa" w:w="50"/>
              <w:right w:type="dxa" w:w="80"/>
            </w:tcMar>
          </w:tcPr>
          <w:p>
            <w:r>
              <w:rPr>
                <w:b/>
                <w:bCs/>
                <w:sz w:val="19"/>
                <w:szCs w:val="19"/>
              </w:rPr>
              <w:t xml:space="preserve">New nodes added</w:t>
            </w:r>
          </w:p>
        </w:tc>
        <w:tc>
          <w:tcPr>
            <w:tcW w:type="dxa" w:w="4800"/>
            <w:tcBorders>
              <w:top w:val="single" w:color="888888" w:sz="4"/>
              <w:left w:val="single" w:color="888888" w:sz="4"/>
              <w:bottom w:val="single" w:color="888888" w:sz="4"/>
              <w:right w:val="single" w:color="888888" w:sz="4"/>
            </w:tcBorders>
            <w:shd w:fill="D9E2F3" w:color="auto" w:val="clear"/>
            <w:tcMar>
              <w:top w:type="dxa" w:w="50"/>
              <w:left w:type="dxa" w:w="80"/>
              <w:bottom w:type="dxa" w:w="50"/>
              <w:right w:type="dxa" w:w="80"/>
            </w:tcMar>
          </w:tcPr>
          <w:p>
            <w:r>
              <w:rPr>
                <w:b/>
                <w:bCs/>
                <w:sz w:val="19"/>
                <w:szCs w:val="19"/>
              </w:rPr>
              <w:t xml:space="preserve">Queue after expansion</w:t>
            </w:r>
          </w:p>
        </w:tc>
      </w:tr>
      <w:tr>
        <w:tc>
          <w:tcPr>
            <w:tcW w:type="dxa" w:w="6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9"/>
                <w:szCs w:val="19"/>
              </w:rPr>
              <w:t xml:space="preserve">1</w:t>
            </w:r>
          </w:p>
        </w:tc>
        <w:tc>
          <w:tcPr>
            <w:tcW w:type="dxa" w:w="19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9"/>
                <w:szCs w:val="19"/>
              </w:rPr>
              <w:t xml:space="preserve">(0,0)</w:t>
            </w:r>
          </w:p>
        </w:tc>
        <w:tc>
          <w:tcPr>
            <w:tcW w:type="dxa" w:w="24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9"/>
                <w:szCs w:val="19"/>
              </w:rPr>
              <w:t xml:space="preserve">(1,0), (0,1)</w:t>
            </w:r>
          </w:p>
        </w:tc>
        <w:tc>
          <w:tcPr>
            <w:tcW w:type="dxa" w:w="48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9"/>
                <w:szCs w:val="19"/>
              </w:rPr>
              <w:t xml:space="preserve">(1,0), (0,1)</w:t>
            </w:r>
          </w:p>
        </w:tc>
      </w:tr>
      <w:tr>
        <w:tc>
          <w:tcPr>
            <w:tcW w:type="dxa" w:w="6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9"/>
                <w:szCs w:val="19"/>
              </w:rPr>
              <w:t xml:space="preserve">2</w:t>
            </w:r>
          </w:p>
        </w:tc>
        <w:tc>
          <w:tcPr>
            <w:tcW w:type="dxa" w:w="19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9"/>
                <w:szCs w:val="19"/>
              </w:rPr>
              <w:t xml:space="preserve">(1,0)</w:t>
            </w:r>
          </w:p>
        </w:tc>
        <w:tc>
          <w:tcPr>
            <w:tcW w:type="dxa" w:w="24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9"/>
                <w:szCs w:val="19"/>
              </w:rPr>
              <w:t xml:space="preserve">(2,0)</w:t>
            </w:r>
          </w:p>
        </w:tc>
        <w:tc>
          <w:tcPr>
            <w:tcW w:type="dxa" w:w="48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9"/>
                <w:szCs w:val="19"/>
              </w:rPr>
              <w:t xml:space="preserve">(0,1), (2,0)</w:t>
            </w:r>
          </w:p>
        </w:tc>
      </w:tr>
      <w:tr>
        <w:tc>
          <w:tcPr>
            <w:tcW w:type="dxa" w:w="6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9"/>
                <w:szCs w:val="19"/>
              </w:rPr>
              <w:t xml:space="preserve">3</w:t>
            </w:r>
          </w:p>
        </w:tc>
        <w:tc>
          <w:tcPr>
            <w:tcW w:type="dxa" w:w="19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9"/>
                <w:szCs w:val="19"/>
              </w:rPr>
              <w:t xml:space="preserve">(0,1)</w:t>
            </w:r>
          </w:p>
        </w:tc>
        <w:tc>
          <w:tcPr>
            <w:tcW w:type="dxa" w:w="24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9"/>
                <w:szCs w:val="19"/>
              </w:rPr>
              <w:t xml:space="preserve">(0,2)</w:t>
            </w:r>
          </w:p>
        </w:tc>
        <w:tc>
          <w:tcPr>
            <w:tcW w:type="dxa" w:w="48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9"/>
                <w:szCs w:val="19"/>
              </w:rPr>
              <w:t xml:space="preserve">(2,0), (0,2)</w:t>
            </w:r>
          </w:p>
        </w:tc>
      </w:tr>
      <w:tr>
        <w:tc>
          <w:tcPr>
            <w:tcW w:type="dxa" w:w="6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9"/>
                <w:szCs w:val="19"/>
              </w:rPr>
              <w:t xml:space="preserve">4</w:t>
            </w:r>
          </w:p>
        </w:tc>
        <w:tc>
          <w:tcPr>
            <w:tcW w:type="dxa" w:w="19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9"/>
                <w:szCs w:val="19"/>
              </w:rPr>
              <w:t xml:space="preserve">(2,0)</w:t>
            </w:r>
          </w:p>
        </w:tc>
        <w:tc>
          <w:tcPr>
            <w:tcW w:type="dxa" w:w="24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9"/>
                <w:szCs w:val="19"/>
              </w:rPr>
              <w:t xml:space="preserve">(3,0), (2,1)</w:t>
            </w:r>
          </w:p>
        </w:tc>
        <w:tc>
          <w:tcPr>
            <w:tcW w:type="dxa" w:w="48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9"/>
                <w:szCs w:val="19"/>
              </w:rPr>
              <w:t xml:space="preserve">(0,2), (3,0), (2,1)</w:t>
            </w:r>
          </w:p>
        </w:tc>
      </w:tr>
      <w:tr>
        <w:tc>
          <w:tcPr>
            <w:tcW w:type="dxa" w:w="6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9"/>
                <w:szCs w:val="19"/>
              </w:rPr>
              <w:t xml:space="preserve">5</w:t>
            </w:r>
          </w:p>
        </w:tc>
        <w:tc>
          <w:tcPr>
            <w:tcW w:type="dxa" w:w="19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9"/>
                <w:szCs w:val="19"/>
              </w:rPr>
              <w:t xml:space="preserve">(0,2)</w:t>
            </w:r>
          </w:p>
        </w:tc>
        <w:tc>
          <w:tcPr>
            <w:tcW w:type="dxa" w:w="24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9"/>
                <w:szCs w:val="19"/>
              </w:rPr>
              <w:t xml:space="preserve">(0,3)</w:t>
            </w:r>
          </w:p>
        </w:tc>
        <w:tc>
          <w:tcPr>
            <w:tcW w:type="dxa" w:w="48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9"/>
                <w:szCs w:val="19"/>
              </w:rPr>
              <w:t xml:space="preserve">(3,0), (2,1), (0,3)</w:t>
            </w:r>
          </w:p>
        </w:tc>
      </w:tr>
      <w:tr>
        <w:tc>
          <w:tcPr>
            <w:tcW w:type="dxa" w:w="6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9"/>
                <w:szCs w:val="19"/>
              </w:rPr>
              <w:t xml:space="preserve">6</w:t>
            </w:r>
          </w:p>
        </w:tc>
        <w:tc>
          <w:tcPr>
            <w:tcW w:type="dxa" w:w="19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9"/>
                <w:szCs w:val="19"/>
              </w:rPr>
              <w:t xml:space="preserve">(3,0)</w:t>
            </w:r>
          </w:p>
        </w:tc>
        <w:tc>
          <w:tcPr>
            <w:tcW w:type="dxa" w:w="24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9"/>
                <w:szCs w:val="19"/>
              </w:rPr>
              <w:t xml:space="preserve">(4,0)</w:t>
            </w:r>
          </w:p>
        </w:tc>
        <w:tc>
          <w:tcPr>
            <w:tcW w:type="dxa" w:w="48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9"/>
                <w:szCs w:val="19"/>
              </w:rPr>
              <w:t xml:space="preserve">(2,1), (0,3), (4,0)</w:t>
            </w:r>
          </w:p>
        </w:tc>
      </w:tr>
      <w:tr>
        <w:tc>
          <w:tcPr>
            <w:tcW w:type="dxa" w:w="6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9"/>
                <w:szCs w:val="19"/>
              </w:rPr>
              <w:t xml:space="preserve">7</w:t>
            </w:r>
          </w:p>
        </w:tc>
        <w:tc>
          <w:tcPr>
            <w:tcW w:type="dxa" w:w="19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9"/>
                <w:szCs w:val="19"/>
              </w:rPr>
              <w:t xml:space="preserve">(2,1)</w:t>
            </w:r>
          </w:p>
        </w:tc>
        <w:tc>
          <w:tcPr>
            <w:tcW w:type="dxa" w:w="24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9"/>
                <w:szCs w:val="19"/>
              </w:rPr>
              <w:t xml:space="preserve">(2,2)</w:t>
            </w:r>
          </w:p>
        </w:tc>
        <w:tc>
          <w:tcPr>
            <w:tcW w:type="dxa" w:w="48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9"/>
                <w:szCs w:val="19"/>
              </w:rPr>
              <w:t xml:space="preserve">(0,3), (4,0), (2,2)</w:t>
            </w:r>
          </w:p>
        </w:tc>
      </w:tr>
      <w:tr>
        <w:tc>
          <w:tcPr>
            <w:tcW w:type="dxa" w:w="6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9"/>
                <w:szCs w:val="19"/>
              </w:rPr>
              <w:t xml:space="preserve">8</w:t>
            </w:r>
          </w:p>
        </w:tc>
        <w:tc>
          <w:tcPr>
            <w:tcW w:type="dxa" w:w="19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9"/>
                <w:szCs w:val="19"/>
              </w:rPr>
              <w:t xml:space="preserve">(0,3)</w:t>
            </w:r>
          </w:p>
        </w:tc>
        <w:tc>
          <w:tcPr>
            <w:tcW w:type="dxa" w:w="24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9"/>
                <w:szCs w:val="19"/>
              </w:rPr>
              <w:t xml:space="preserve">(0,4)</w:t>
            </w:r>
          </w:p>
        </w:tc>
        <w:tc>
          <w:tcPr>
            <w:tcW w:type="dxa" w:w="48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9"/>
                <w:szCs w:val="19"/>
              </w:rPr>
              <w:t xml:space="preserve">(4,0), (2,2), (0,4)</w:t>
            </w:r>
          </w:p>
        </w:tc>
      </w:tr>
      <w:tr>
        <w:tc>
          <w:tcPr>
            <w:tcW w:type="dxa" w:w="6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9"/>
                <w:szCs w:val="19"/>
              </w:rPr>
              <w:t xml:space="preserve">9</w:t>
            </w:r>
          </w:p>
        </w:tc>
        <w:tc>
          <w:tcPr>
            <w:tcW w:type="dxa" w:w="19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9"/>
                <w:szCs w:val="19"/>
              </w:rPr>
              <w:t xml:space="preserve">(4,0)</w:t>
            </w:r>
          </w:p>
        </w:tc>
        <w:tc>
          <w:tcPr>
            <w:tcW w:type="dxa" w:w="24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9"/>
                <w:szCs w:val="19"/>
              </w:rPr>
              <w:t xml:space="preserve">(4,1)</w:t>
            </w:r>
          </w:p>
        </w:tc>
        <w:tc>
          <w:tcPr>
            <w:tcW w:type="dxa" w:w="48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9"/>
                <w:szCs w:val="19"/>
              </w:rPr>
              <w:t xml:space="preserve">(2,2), (0,4), (4,1)</w:t>
            </w:r>
          </w:p>
        </w:tc>
      </w:tr>
      <w:tr>
        <w:tc>
          <w:tcPr>
            <w:tcW w:type="dxa" w:w="6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9"/>
                <w:szCs w:val="19"/>
              </w:rPr>
              <w:t xml:space="preserve">10</w:t>
            </w:r>
          </w:p>
        </w:tc>
        <w:tc>
          <w:tcPr>
            <w:tcW w:type="dxa" w:w="19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9"/>
                <w:szCs w:val="19"/>
              </w:rPr>
              <w:t xml:space="preserve">(2,2)</w:t>
            </w:r>
          </w:p>
        </w:tc>
        <w:tc>
          <w:tcPr>
            <w:tcW w:type="dxa" w:w="24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9"/>
                <w:szCs w:val="19"/>
              </w:rPr>
              <w:t xml:space="preserve">(2,3)</w:t>
            </w:r>
          </w:p>
        </w:tc>
        <w:tc>
          <w:tcPr>
            <w:tcW w:type="dxa" w:w="48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9"/>
                <w:szCs w:val="19"/>
              </w:rPr>
              <w:t xml:space="preserve">(0,4), (4,1), (2,3)</w:t>
            </w:r>
          </w:p>
        </w:tc>
      </w:tr>
      <w:tr>
        <w:tc>
          <w:tcPr>
            <w:tcW w:type="dxa" w:w="6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9"/>
                <w:szCs w:val="19"/>
              </w:rPr>
              <w:t xml:space="preserve">11</w:t>
            </w:r>
          </w:p>
        </w:tc>
        <w:tc>
          <w:tcPr>
            <w:tcW w:type="dxa" w:w="19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9"/>
                <w:szCs w:val="19"/>
              </w:rPr>
              <w:t xml:space="preserve">(0,4)</w:t>
            </w:r>
          </w:p>
        </w:tc>
        <w:tc>
          <w:tcPr>
            <w:tcW w:type="dxa" w:w="24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9"/>
                <w:szCs w:val="19"/>
              </w:rPr>
              <w:t xml:space="preserve">(1,4)</w:t>
            </w:r>
          </w:p>
        </w:tc>
        <w:tc>
          <w:tcPr>
            <w:tcW w:type="dxa" w:w="48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9"/>
                <w:szCs w:val="19"/>
              </w:rPr>
              <w:t xml:space="preserve">(4,1), (2,3), (1,4)</w:t>
            </w:r>
          </w:p>
        </w:tc>
      </w:tr>
      <w:tr>
        <w:tc>
          <w:tcPr>
            <w:tcW w:type="dxa" w:w="6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9"/>
                <w:szCs w:val="19"/>
              </w:rPr>
              <w:t xml:space="preserve">12</w:t>
            </w:r>
          </w:p>
        </w:tc>
        <w:tc>
          <w:tcPr>
            <w:tcW w:type="dxa" w:w="19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9"/>
                <w:szCs w:val="19"/>
              </w:rPr>
              <w:t xml:space="preserve">(4,1)</w:t>
            </w:r>
          </w:p>
        </w:tc>
        <w:tc>
          <w:tcPr>
            <w:tcW w:type="dxa" w:w="24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9"/>
                <w:szCs w:val="19"/>
              </w:rPr>
              <w:t xml:space="preserve">(4,2)</w:t>
            </w:r>
          </w:p>
        </w:tc>
        <w:tc>
          <w:tcPr>
            <w:tcW w:type="dxa" w:w="48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9"/>
                <w:szCs w:val="19"/>
              </w:rPr>
              <w:t xml:space="preserve">(2,3), (1,4), (4,2)</w:t>
            </w:r>
          </w:p>
        </w:tc>
      </w:tr>
      <w:tr>
        <w:tc>
          <w:tcPr>
            <w:tcW w:type="dxa" w:w="6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9"/>
                <w:szCs w:val="19"/>
              </w:rPr>
              <w:t xml:space="preserve">13</w:t>
            </w:r>
          </w:p>
        </w:tc>
        <w:tc>
          <w:tcPr>
            <w:tcW w:type="dxa" w:w="19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9"/>
                <w:szCs w:val="19"/>
              </w:rPr>
              <w:t xml:space="preserve">(2,3)</w:t>
            </w:r>
          </w:p>
        </w:tc>
        <w:tc>
          <w:tcPr>
            <w:tcW w:type="dxa" w:w="24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9"/>
                <w:szCs w:val="19"/>
              </w:rPr>
              <w:t xml:space="preserve">(2,4)</w:t>
            </w:r>
          </w:p>
        </w:tc>
        <w:tc>
          <w:tcPr>
            <w:tcW w:type="dxa" w:w="48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9"/>
                <w:szCs w:val="19"/>
              </w:rPr>
              <w:t xml:space="preserve">(1,4), (4,2), (2,4)</w:t>
            </w:r>
          </w:p>
        </w:tc>
      </w:tr>
      <w:tr>
        <w:tc>
          <w:tcPr>
            <w:tcW w:type="dxa" w:w="6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9"/>
                <w:szCs w:val="19"/>
              </w:rPr>
              <w:t xml:space="preserve">14</w:t>
            </w:r>
          </w:p>
        </w:tc>
        <w:tc>
          <w:tcPr>
            <w:tcW w:type="dxa" w:w="19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9"/>
                <w:szCs w:val="19"/>
              </w:rPr>
              <w:t xml:space="preserve">(1,4)</w:t>
            </w:r>
          </w:p>
        </w:tc>
        <w:tc>
          <w:tcPr>
            <w:tcW w:type="dxa" w:w="24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9"/>
                <w:szCs w:val="19"/>
              </w:rPr>
              <w:t xml:space="preserve">none new</w:t>
            </w:r>
          </w:p>
        </w:tc>
        <w:tc>
          <w:tcPr>
            <w:tcW w:type="dxa" w:w="48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9"/>
                <w:szCs w:val="19"/>
              </w:rPr>
              <w:t xml:space="preserve">(4,2), (2,4)</w:t>
            </w:r>
          </w:p>
        </w:tc>
      </w:tr>
      <w:tr>
        <w:tc>
          <w:tcPr>
            <w:tcW w:type="dxa" w:w="6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9"/>
                <w:szCs w:val="19"/>
              </w:rPr>
              <w:t xml:space="preserve">15</w:t>
            </w:r>
          </w:p>
        </w:tc>
        <w:tc>
          <w:tcPr>
            <w:tcW w:type="dxa" w:w="19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9"/>
                <w:szCs w:val="19"/>
              </w:rPr>
              <w:t xml:space="preserve">(4,2)</w:t>
            </w:r>
          </w:p>
        </w:tc>
        <w:tc>
          <w:tcPr>
            <w:tcW w:type="dxa" w:w="24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9"/>
                <w:szCs w:val="19"/>
              </w:rPr>
              <w:t xml:space="preserve">(4,3)</w:t>
            </w:r>
          </w:p>
        </w:tc>
        <w:tc>
          <w:tcPr>
            <w:tcW w:type="dxa" w:w="48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9"/>
                <w:szCs w:val="19"/>
              </w:rPr>
              <w:t xml:space="preserve">(2,4), (4,3)</w:t>
            </w:r>
          </w:p>
        </w:tc>
      </w:tr>
      <w:tr>
        <w:tc>
          <w:tcPr>
            <w:tcW w:type="dxa" w:w="6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9"/>
                <w:szCs w:val="19"/>
              </w:rPr>
              <w:t xml:space="preserve">16</w:t>
            </w:r>
          </w:p>
        </w:tc>
        <w:tc>
          <w:tcPr>
            <w:tcW w:type="dxa" w:w="19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9"/>
                <w:szCs w:val="19"/>
              </w:rPr>
              <w:t xml:space="preserve">(2,4)</w:t>
            </w:r>
          </w:p>
        </w:tc>
        <w:tc>
          <w:tcPr>
            <w:tcW w:type="dxa" w:w="24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9"/>
                <w:szCs w:val="19"/>
              </w:rPr>
              <w:t xml:space="preserve">(3,4)</w:t>
            </w:r>
          </w:p>
        </w:tc>
        <w:tc>
          <w:tcPr>
            <w:tcW w:type="dxa" w:w="48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9"/>
                <w:szCs w:val="19"/>
              </w:rPr>
              <w:t xml:space="preserve">(4,3), (3,4)</w:t>
            </w:r>
          </w:p>
        </w:tc>
      </w:tr>
      <w:tr>
        <w:tc>
          <w:tcPr>
            <w:tcW w:type="dxa" w:w="6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9"/>
                <w:szCs w:val="19"/>
              </w:rPr>
              <w:t xml:space="preserve">17</w:t>
            </w:r>
          </w:p>
        </w:tc>
        <w:tc>
          <w:tcPr>
            <w:tcW w:type="dxa" w:w="19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9"/>
                <w:szCs w:val="19"/>
              </w:rPr>
              <w:t xml:space="preserve">(4,3)</w:t>
            </w:r>
          </w:p>
        </w:tc>
        <w:tc>
          <w:tcPr>
            <w:tcW w:type="dxa" w:w="24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9"/>
                <w:szCs w:val="19"/>
              </w:rPr>
              <w:t xml:space="preserve">(4,4)</w:t>
            </w:r>
          </w:p>
        </w:tc>
        <w:tc>
          <w:tcPr>
            <w:tcW w:type="dxa" w:w="48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9"/>
                <w:szCs w:val="19"/>
              </w:rPr>
              <w:t xml:space="preserve">(3,4), (4,4)</w:t>
            </w:r>
          </w:p>
        </w:tc>
      </w:tr>
      <w:tr>
        <w:tc>
          <w:tcPr>
            <w:tcW w:type="dxa" w:w="6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9"/>
                <w:szCs w:val="19"/>
              </w:rPr>
              <w:t xml:space="preserve">18</w:t>
            </w:r>
          </w:p>
        </w:tc>
        <w:tc>
          <w:tcPr>
            <w:tcW w:type="dxa" w:w="19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9"/>
                <w:szCs w:val="19"/>
              </w:rPr>
              <w:t xml:space="preserve">(3,4)</w:t>
            </w:r>
          </w:p>
        </w:tc>
        <w:tc>
          <w:tcPr>
            <w:tcW w:type="dxa" w:w="24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9"/>
                <w:szCs w:val="19"/>
              </w:rPr>
              <w:t xml:space="preserve">none new</w:t>
            </w:r>
          </w:p>
        </w:tc>
        <w:tc>
          <w:tcPr>
            <w:tcW w:type="dxa" w:w="48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9"/>
                <w:szCs w:val="19"/>
              </w:rPr>
              <w:t xml:space="preserve">(4,4)</w:t>
            </w:r>
          </w:p>
        </w:tc>
      </w:tr>
      <w:tr>
        <w:tc>
          <w:tcPr>
            <w:tcW w:type="dxa" w:w="6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9"/>
                <w:szCs w:val="19"/>
              </w:rPr>
              <w:t xml:space="preserve">19</w:t>
            </w:r>
          </w:p>
        </w:tc>
        <w:tc>
          <w:tcPr>
            <w:tcW w:type="dxa" w:w="19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9"/>
                <w:szCs w:val="19"/>
              </w:rPr>
              <w:t xml:space="preserve">(4,4) = GOAL</w:t>
            </w:r>
          </w:p>
        </w:tc>
        <w:tc>
          <w:tcPr>
            <w:tcW w:type="dxa" w:w="24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9"/>
                <w:szCs w:val="19"/>
              </w:rPr>
              <w:t xml:space="preserve">–</w:t>
            </w:r>
          </w:p>
        </w:tc>
        <w:tc>
          <w:tcPr>
            <w:tcW w:type="dxa" w:w="48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9"/>
                <w:szCs w:val="19"/>
              </w:rPr>
              <w:t xml:space="preserve">Goal removed from queue – stop</w:t>
            </w:r>
          </w:p>
        </w:tc>
      </w:tr>
    </w:tbl>
    <w:p>
      <w:pPr>
        <w:spacing w:after="80"/>
      </w:pPr>
    </w:p>
    <w:p>
      <w:pPr>
        <w:spacing w:after="100"/>
      </w:pPr>
      <w:r>
        <w:rPr>
          <w:sz w:val="22"/>
          <w:szCs w:val="22"/>
        </w:rPr>
        <w:t xml:space="preserve">BFS path (via parent pointers): (0,0) → (1,0) → (2,0) → (3,0) → (4,0) → (4,1) → (4,2) → (4,3) → (4,4).  Cost = 8.</w:t>
      </w:r>
    </w:p>
    <w:p>
      <w:pPr>
        <w:pStyle w:val="Heading2"/>
        <w:spacing w:after="100" w:before="200"/>
      </w:pPr>
      <w:r>
        <w:rPr>
          <w:b/>
          <w:bCs/>
          <w:sz w:val="24"/>
          <w:szCs w:val="24"/>
        </w:rPr>
        <w:t xml:space="preserve">3(b). Priority-queue search with Manhattan heuristic, f = g + h</w:t>
      </w:r>
    </w:p>
    <w:p>
      <w:pPr>
        <w:spacing w:after="100"/>
      </w:pPr>
      <w:r>
        <w:rPr>
          <w:sz w:val="22"/>
          <w:szCs w:val="22"/>
        </w:rPr>
        <w:t xml:space="preserve">Entries in OPEN are written as (f, node); ties on f are broken by insertion order.</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500"/>
        <w:gridCol w:w="1500"/>
        <w:gridCol w:w="1300"/>
        <w:gridCol w:w="2200"/>
        <w:gridCol w:w="4200"/>
      </w:tblGrid>
      <w:tr>
        <w:tc>
          <w:tcPr>
            <w:tcW w:type="dxa" w:w="500"/>
            <w:tcBorders>
              <w:top w:val="single" w:color="888888" w:sz="4"/>
              <w:left w:val="single" w:color="888888" w:sz="4"/>
              <w:bottom w:val="single" w:color="888888" w:sz="4"/>
              <w:right w:val="single" w:color="888888" w:sz="4"/>
            </w:tcBorders>
            <w:shd w:fill="D9E2F3" w:color="auto" w:val="clear"/>
            <w:tcMar>
              <w:top w:type="dxa" w:w="50"/>
              <w:left w:type="dxa" w:w="80"/>
              <w:bottom w:type="dxa" w:w="50"/>
              <w:right w:type="dxa" w:w="80"/>
            </w:tcMar>
          </w:tcPr>
          <w:p>
            <w:r>
              <w:rPr>
                <w:b/>
                <w:bCs/>
                <w:sz w:val="18"/>
                <w:szCs w:val="18"/>
              </w:rPr>
              <w:t xml:space="preserve">#</w:t>
            </w:r>
          </w:p>
        </w:tc>
        <w:tc>
          <w:tcPr>
            <w:tcW w:type="dxa" w:w="1500"/>
            <w:tcBorders>
              <w:top w:val="single" w:color="888888" w:sz="4"/>
              <w:left w:val="single" w:color="888888" w:sz="4"/>
              <w:bottom w:val="single" w:color="888888" w:sz="4"/>
              <w:right w:val="single" w:color="888888" w:sz="4"/>
            </w:tcBorders>
            <w:shd w:fill="D9E2F3" w:color="auto" w:val="clear"/>
            <w:tcMar>
              <w:top w:type="dxa" w:w="50"/>
              <w:left w:type="dxa" w:w="80"/>
              <w:bottom w:type="dxa" w:w="50"/>
              <w:right w:type="dxa" w:w="80"/>
            </w:tcMar>
          </w:tcPr>
          <w:p>
            <w:r>
              <w:rPr>
                <w:b/>
                <w:bCs/>
                <w:sz w:val="18"/>
                <w:szCs w:val="18"/>
              </w:rPr>
              <w:t xml:space="preserve">Node popped</w:t>
            </w:r>
          </w:p>
        </w:tc>
        <w:tc>
          <w:tcPr>
            <w:tcW w:type="dxa" w:w="1300"/>
            <w:tcBorders>
              <w:top w:val="single" w:color="888888" w:sz="4"/>
              <w:left w:val="single" w:color="888888" w:sz="4"/>
              <w:bottom w:val="single" w:color="888888" w:sz="4"/>
              <w:right w:val="single" w:color="888888" w:sz="4"/>
            </w:tcBorders>
            <w:shd w:fill="D9E2F3" w:color="auto" w:val="clear"/>
            <w:tcMar>
              <w:top w:type="dxa" w:w="50"/>
              <w:left w:type="dxa" w:w="80"/>
              <w:bottom w:type="dxa" w:w="50"/>
              <w:right w:type="dxa" w:w="80"/>
            </w:tcMar>
          </w:tcPr>
          <w:p>
            <w:r>
              <w:rPr>
                <w:b/>
                <w:bCs/>
                <w:sz w:val="18"/>
                <w:szCs w:val="18"/>
              </w:rPr>
              <w:t xml:space="preserve">g / h / f</w:t>
            </w:r>
          </w:p>
        </w:tc>
        <w:tc>
          <w:tcPr>
            <w:tcW w:type="dxa" w:w="2200"/>
            <w:tcBorders>
              <w:top w:val="single" w:color="888888" w:sz="4"/>
              <w:left w:val="single" w:color="888888" w:sz="4"/>
              <w:bottom w:val="single" w:color="888888" w:sz="4"/>
              <w:right w:val="single" w:color="888888" w:sz="4"/>
            </w:tcBorders>
            <w:shd w:fill="D9E2F3" w:color="auto" w:val="clear"/>
            <w:tcMar>
              <w:top w:type="dxa" w:w="50"/>
              <w:left w:type="dxa" w:w="80"/>
              <w:bottom w:type="dxa" w:w="50"/>
              <w:right w:type="dxa" w:w="80"/>
            </w:tcMar>
          </w:tcPr>
          <w:p>
            <w:r>
              <w:rPr>
                <w:b/>
                <w:bCs/>
                <w:sz w:val="18"/>
                <w:szCs w:val="18"/>
              </w:rPr>
              <w:t xml:space="preserve">Nodes generated (f)</w:t>
            </w:r>
          </w:p>
        </w:tc>
        <w:tc>
          <w:tcPr>
            <w:tcW w:type="dxa" w:w="4200"/>
            <w:tcBorders>
              <w:top w:val="single" w:color="888888" w:sz="4"/>
              <w:left w:val="single" w:color="888888" w:sz="4"/>
              <w:bottom w:val="single" w:color="888888" w:sz="4"/>
              <w:right w:val="single" w:color="888888" w:sz="4"/>
            </w:tcBorders>
            <w:shd w:fill="D9E2F3" w:color="auto" w:val="clear"/>
            <w:tcMar>
              <w:top w:type="dxa" w:w="50"/>
              <w:left w:type="dxa" w:w="80"/>
              <w:bottom w:type="dxa" w:w="50"/>
              <w:right w:type="dxa" w:w="80"/>
            </w:tcMar>
          </w:tcPr>
          <w:p>
            <w:r>
              <w:rPr>
                <w:b/>
                <w:bCs/>
                <w:sz w:val="18"/>
                <w:szCs w:val="18"/>
              </w:rPr>
              <w:t xml:space="preserve">OPEN after step</w:t>
            </w:r>
          </w:p>
        </w:tc>
      </w:tr>
      <w:tr>
        <w:tc>
          <w:tcPr>
            <w:tcW w:type="dxa" w:w="5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8"/>
                <w:szCs w:val="18"/>
              </w:rPr>
              <w:t xml:space="preserve">1</w:t>
            </w:r>
          </w:p>
        </w:tc>
        <w:tc>
          <w:tcPr>
            <w:tcW w:type="dxa" w:w="15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8"/>
                <w:szCs w:val="18"/>
              </w:rPr>
              <w:t xml:space="preserve">(0,0)</w:t>
            </w:r>
          </w:p>
        </w:tc>
        <w:tc>
          <w:tcPr>
            <w:tcW w:type="dxa" w:w="13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8"/>
                <w:szCs w:val="18"/>
              </w:rPr>
              <w:t xml:space="preserve">0 / 8 / 8</w:t>
            </w:r>
          </w:p>
        </w:tc>
        <w:tc>
          <w:tcPr>
            <w:tcW w:type="dxa" w:w="22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8"/>
                <w:szCs w:val="18"/>
              </w:rPr>
              <w:t xml:space="preserve">(1,0):8, (0,1):8</w:t>
            </w:r>
          </w:p>
        </w:tc>
        <w:tc>
          <w:tcPr>
            <w:tcW w:type="dxa" w:w="42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8"/>
                <w:szCs w:val="18"/>
              </w:rPr>
              <w:t xml:space="preserve">(8,(0,1)), (8,(1,0))</w:t>
            </w:r>
          </w:p>
        </w:tc>
      </w:tr>
      <w:tr>
        <w:tc>
          <w:tcPr>
            <w:tcW w:type="dxa" w:w="5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8"/>
                <w:szCs w:val="18"/>
              </w:rPr>
              <w:t xml:space="preserve">2</w:t>
            </w:r>
          </w:p>
        </w:tc>
        <w:tc>
          <w:tcPr>
            <w:tcW w:type="dxa" w:w="15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8"/>
                <w:szCs w:val="18"/>
              </w:rPr>
              <w:t xml:space="preserve">(1,0)</w:t>
            </w:r>
          </w:p>
        </w:tc>
        <w:tc>
          <w:tcPr>
            <w:tcW w:type="dxa" w:w="13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8"/>
                <w:szCs w:val="18"/>
              </w:rPr>
              <w:t xml:space="preserve">1 / 7 / 8</w:t>
            </w:r>
          </w:p>
        </w:tc>
        <w:tc>
          <w:tcPr>
            <w:tcW w:type="dxa" w:w="22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8"/>
                <w:szCs w:val="18"/>
              </w:rPr>
              <w:t xml:space="preserve">(2,0):8</w:t>
            </w:r>
          </w:p>
        </w:tc>
        <w:tc>
          <w:tcPr>
            <w:tcW w:type="dxa" w:w="42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8"/>
                <w:szCs w:val="18"/>
              </w:rPr>
              <w:t xml:space="preserve">(8,(0,1)), (8,(2,0))</w:t>
            </w:r>
          </w:p>
        </w:tc>
      </w:tr>
      <w:tr>
        <w:tc>
          <w:tcPr>
            <w:tcW w:type="dxa" w:w="5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8"/>
                <w:szCs w:val="18"/>
              </w:rPr>
              <w:t xml:space="preserve">3</w:t>
            </w:r>
          </w:p>
        </w:tc>
        <w:tc>
          <w:tcPr>
            <w:tcW w:type="dxa" w:w="15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8"/>
                <w:szCs w:val="18"/>
              </w:rPr>
              <w:t xml:space="preserve">(2,0)</w:t>
            </w:r>
          </w:p>
        </w:tc>
        <w:tc>
          <w:tcPr>
            <w:tcW w:type="dxa" w:w="13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8"/>
                <w:szCs w:val="18"/>
              </w:rPr>
              <w:t xml:space="preserve">2 / 6 / 8</w:t>
            </w:r>
          </w:p>
        </w:tc>
        <w:tc>
          <w:tcPr>
            <w:tcW w:type="dxa" w:w="22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8"/>
                <w:szCs w:val="18"/>
              </w:rPr>
              <w:t xml:space="preserve">(3,0):8, (2,1):8</w:t>
            </w:r>
          </w:p>
        </w:tc>
        <w:tc>
          <w:tcPr>
            <w:tcW w:type="dxa" w:w="42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8"/>
                <w:szCs w:val="18"/>
              </w:rPr>
              <w:t xml:space="preserve">(8,(0,1)), (8,(2,1)), (8,(3,0))</w:t>
            </w:r>
          </w:p>
        </w:tc>
      </w:tr>
      <w:tr>
        <w:tc>
          <w:tcPr>
            <w:tcW w:type="dxa" w:w="5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8"/>
                <w:szCs w:val="18"/>
              </w:rPr>
              <w:t xml:space="preserve">4</w:t>
            </w:r>
          </w:p>
        </w:tc>
        <w:tc>
          <w:tcPr>
            <w:tcW w:type="dxa" w:w="15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8"/>
                <w:szCs w:val="18"/>
              </w:rPr>
              <w:t xml:space="preserve">(3,0)</w:t>
            </w:r>
          </w:p>
        </w:tc>
        <w:tc>
          <w:tcPr>
            <w:tcW w:type="dxa" w:w="13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8"/>
                <w:szCs w:val="18"/>
              </w:rPr>
              <w:t xml:space="preserve">3 / 5 / 8</w:t>
            </w:r>
          </w:p>
        </w:tc>
        <w:tc>
          <w:tcPr>
            <w:tcW w:type="dxa" w:w="22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8"/>
                <w:szCs w:val="18"/>
              </w:rPr>
              <w:t xml:space="preserve">(4,0):8</w:t>
            </w:r>
          </w:p>
        </w:tc>
        <w:tc>
          <w:tcPr>
            <w:tcW w:type="dxa" w:w="42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8"/>
                <w:szCs w:val="18"/>
              </w:rPr>
              <w:t xml:space="preserve">(8,(0,1)), (8,(2,1)), (8,(4,0))</w:t>
            </w:r>
          </w:p>
        </w:tc>
      </w:tr>
      <w:tr>
        <w:tc>
          <w:tcPr>
            <w:tcW w:type="dxa" w:w="5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8"/>
                <w:szCs w:val="18"/>
              </w:rPr>
              <w:t xml:space="preserve">5</w:t>
            </w:r>
          </w:p>
        </w:tc>
        <w:tc>
          <w:tcPr>
            <w:tcW w:type="dxa" w:w="15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8"/>
                <w:szCs w:val="18"/>
              </w:rPr>
              <w:t xml:space="preserve">(4,0)</w:t>
            </w:r>
          </w:p>
        </w:tc>
        <w:tc>
          <w:tcPr>
            <w:tcW w:type="dxa" w:w="13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8"/>
                <w:szCs w:val="18"/>
              </w:rPr>
              <w:t xml:space="preserve">4 / 4 / 8</w:t>
            </w:r>
          </w:p>
        </w:tc>
        <w:tc>
          <w:tcPr>
            <w:tcW w:type="dxa" w:w="22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8"/>
                <w:szCs w:val="18"/>
              </w:rPr>
              <w:t xml:space="preserve">(4,1):8</w:t>
            </w:r>
          </w:p>
        </w:tc>
        <w:tc>
          <w:tcPr>
            <w:tcW w:type="dxa" w:w="42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8"/>
                <w:szCs w:val="18"/>
              </w:rPr>
              <w:t xml:space="preserve">(8,(0,1)), (8,(2,1)), (8,(4,1))</w:t>
            </w:r>
          </w:p>
        </w:tc>
      </w:tr>
      <w:tr>
        <w:tc>
          <w:tcPr>
            <w:tcW w:type="dxa" w:w="5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8"/>
                <w:szCs w:val="18"/>
              </w:rPr>
              <w:t xml:space="preserve">6</w:t>
            </w:r>
          </w:p>
        </w:tc>
        <w:tc>
          <w:tcPr>
            <w:tcW w:type="dxa" w:w="15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8"/>
                <w:szCs w:val="18"/>
              </w:rPr>
              <w:t xml:space="preserve">(4,1)</w:t>
            </w:r>
          </w:p>
        </w:tc>
        <w:tc>
          <w:tcPr>
            <w:tcW w:type="dxa" w:w="13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8"/>
                <w:szCs w:val="18"/>
              </w:rPr>
              <w:t xml:space="preserve">5 / 3 / 8</w:t>
            </w:r>
          </w:p>
        </w:tc>
        <w:tc>
          <w:tcPr>
            <w:tcW w:type="dxa" w:w="22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8"/>
                <w:szCs w:val="18"/>
              </w:rPr>
              <w:t xml:space="preserve">(4,2):8</w:t>
            </w:r>
          </w:p>
        </w:tc>
        <w:tc>
          <w:tcPr>
            <w:tcW w:type="dxa" w:w="42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8"/>
                <w:szCs w:val="18"/>
              </w:rPr>
              <w:t xml:space="preserve">(8,(0,1)), (8,(2,1)), (8,(4,2))</w:t>
            </w:r>
          </w:p>
        </w:tc>
      </w:tr>
      <w:tr>
        <w:tc>
          <w:tcPr>
            <w:tcW w:type="dxa" w:w="5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8"/>
                <w:szCs w:val="18"/>
              </w:rPr>
              <w:t xml:space="preserve">7</w:t>
            </w:r>
          </w:p>
        </w:tc>
        <w:tc>
          <w:tcPr>
            <w:tcW w:type="dxa" w:w="15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8"/>
                <w:szCs w:val="18"/>
              </w:rPr>
              <w:t xml:space="preserve">(4,2)</w:t>
            </w:r>
          </w:p>
        </w:tc>
        <w:tc>
          <w:tcPr>
            <w:tcW w:type="dxa" w:w="13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8"/>
                <w:szCs w:val="18"/>
              </w:rPr>
              <w:t xml:space="preserve">6 / 2 / 8</w:t>
            </w:r>
          </w:p>
        </w:tc>
        <w:tc>
          <w:tcPr>
            <w:tcW w:type="dxa" w:w="22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8"/>
                <w:szCs w:val="18"/>
              </w:rPr>
              <w:t xml:space="preserve">(4,3):8</w:t>
            </w:r>
          </w:p>
        </w:tc>
        <w:tc>
          <w:tcPr>
            <w:tcW w:type="dxa" w:w="42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8"/>
                <w:szCs w:val="18"/>
              </w:rPr>
              <w:t xml:space="preserve">(8,(0,1)), (8,(2,1)), (8,(4,3))</w:t>
            </w:r>
          </w:p>
        </w:tc>
      </w:tr>
      <w:tr>
        <w:tc>
          <w:tcPr>
            <w:tcW w:type="dxa" w:w="5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8"/>
                <w:szCs w:val="18"/>
              </w:rPr>
              <w:t xml:space="preserve">8</w:t>
            </w:r>
          </w:p>
        </w:tc>
        <w:tc>
          <w:tcPr>
            <w:tcW w:type="dxa" w:w="15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8"/>
                <w:szCs w:val="18"/>
              </w:rPr>
              <w:t xml:space="preserve">(4,3)</w:t>
            </w:r>
          </w:p>
        </w:tc>
        <w:tc>
          <w:tcPr>
            <w:tcW w:type="dxa" w:w="13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8"/>
                <w:szCs w:val="18"/>
              </w:rPr>
              <w:t xml:space="preserve">7 / 1 / 8</w:t>
            </w:r>
          </w:p>
        </w:tc>
        <w:tc>
          <w:tcPr>
            <w:tcW w:type="dxa" w:w="22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8"/>
                <w:szCs w:val="18"/>
              </w:rPr>
              <w:t xml:space="preserve">(4,4):8</w:t>
            </w:r>
          </w:p>
        </w:tc>
        <w:tc>
          <w:tcPr>
            <w:tcW w:type="dxa" w:w="42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8"/>
                <w:szCs w:val="18"/>
              </w:rPr>
              <w:t xml:space="preserve">(8,(0,1)), (8,(2,1)), (8,(4,4))</w:t>
            </w:r>
          </w:p>
        </w:tc>
      </w:tr>
      <w:tr>
        <w:tc>
          <w:tcPr>
            <w:tcW w:type="dxa" w:w="5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8"/>
                <w:szCs w:val="18"/>
              </w:rPr>
              <w:t xml:space="preserve">9</w:t>
            </w:r>
          </w:p>
        </w:tc>
        <w:tc>
          <w:tcPr>
            <w:tcW w:type="dxa" w:w="15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8"/>
                <w:szCs w:val="18"/>
              </w:rPr>
              <w:t xml:space="preserve">(4,4) = GOAL</w:t>
            </w:r>
          </w:p>
        </w:tc>
        <w:tc>
          <w:tcPr>
            <w:tcW w:type="dxa" w:w="13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8"/>
                <w:szCs w:val="18"/>
              </w:rPr>
              <w:t xml:space="preserve">8 / 0 / 8</w:t>
            </w:r>
          </w:p>
        </w:tc>
        <w:tc>
          <w:tcPr>
            <w:tcW w:type="dxa" w:w="22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8"/>
                <w:szCs w:val="18"/>
              </w:rPr>
              <w:t xml:space="preserve">–</w:t>
            </w:r>
          </w:p>
        </w:tc>
        <w:tc>
          <w:tcPr>
            <w:tcW w:type="dxa" w:w="42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8"/>
                <w:szCs w:val="18"/>
              </w:rPr>
              <w:t xml:space="preserve">Goal popped – stop</w:t>
            </w:r>
          </w:p>
        </w:tc>
      </w:tr>
    </w:tbl>
    <w:p>
      <w:pPr>
        <w:spacing w:after="80"/>
      </w:pPr>
    </w:p>
    <w:p>
      <w:pPr>
        <w:spacing w:after="100"/>
      </w:pPr>
      <w:r>
        <w:rPr>
          <w:b/>
          <w:bCs/>
          <w:sz w:val="22"/>
          <w:szCs w:val="22"/>
        </w:rPr>
        <w:t xml:space="preserve">Optimal path: </w:t>
      </w:r>
      <w:r>
        <w:rPr>
          <w:sz w:val="22"/>
          <w:szCs w:val="22"/>
        </w:rPr>
        <w:t xml:space="preserve">S(0,0) → (1,0) → (2,0) → (3,0) → (4,0) → (4,1) → (4,2) → (4,3) → G(4,4).</w:t>
      </w:r>
    </w:p>
    <w:p>
      <w:pPr>
        <w:spacing w:after="100"/>
      </w:pPr>
      <w:r>
        <w:rPr>
          <w:b/>
          <w:bCs/>
          <w:sz w:val="22"/>
          <w:szCs w:val="22"/>
        </w:rPr>
        <w:t xml:space="preserve">Optimal cost: </w:t>
      </w:r>
      <w:r>
        <w:rPr>
          <w:sz w:val="22"/>
          <w:szCs w:val="22"/>
        </w:rPr>
        <w:t xml:space="preserve">8 moves × 1 = 8.</w:t>
      </w:r>
    </w:p>
    <w:p>
      <w:pPr>
        <w:spacing w:after="100"/>
      </w:pPr>
      <w:r>
        <w:rPr>
          <w:sz w:val="22"/>
          <w:szCs w:val="22"/>
        </w:rPr>
        <w:t xml:space="preserve">The cost equals h(S) = 8, so the heuristic was exact here. The priority-queue search expanded 8 nodes before reaching the goal, compared with 18 for BFS. Another path of the same cost goes along the top row and down the right column; it is also optimal.</w:t>
      </w:r>
    </w:p>
    <w:p>
      <w:pPr>
        <w:pStyle w:val="Heading1"/>
        <w:spacing w:after="100" w:before="200"/>
      </w:pPr>
      <w:r>
        <w:rPr>
          <w:b/>
          <w:bCs/>
          <w:sz w:val="28"/>
          <w:szCs w:val="28"/>
        </w:rPr>
        <w:t xml:space="preserve">Question 3 – Autonomous Rescue Robot (Online Search)</w:t>
      </w:r>
    </w:p>
    <w:p>
      <w:pPr>
        <w:pStyle w:val="Heading2"/>
        <w:spacing w:after="100" w:before="200"/>
      </w:pPr>
      <w:r>
        <w:rPr>
          <w:b/>
          <w:bCs/>
          <w:sz w:val="24"/>
          <w:szCs w:val="24"/>
        </w:rPr>
        <w:t xml:space="preserve">a) How the constraints affect decision-making</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3200"/>
        <w:gridCol w:w="6500"/>
      </w:tblGrid>
      <w:tr>
        <w:tc>
          <w:tcPr>
            <w:tcW w:type="dxa" w:w="3200"/>
            <w:tcBorders>
              <w:top w:val="single" w:color="888888" w:sz="4"/>
              <w:left w:val="single" w:color="888888" w:sz="4"/>
              <w:bottom w:val="single" w:color="888888" w:sz="4"/>
              <w:right w:val="single" w:color="888888" w:sz="4"/>
            </w:tcBorders>
            <w:shd w:fill="D9E2F3" w:color="auto" w:val="clear"/>
            <w:tcMar>
              <w:top w:type="dxa" w:w="50"/>
              <w:left w:type="dxa" w:w="80"/>
              <w:bottom w:type="dxa" w:w="50"/>
              <w:right w:type="dxa" w:w="80"/>
            </w:tcMar>
          </w:tcPr>
          <w:p>
            <w:r>
              <w:rPr>
                <w:b/>
                <w:bCs/>
                <w:sz w:val="19"/>
                <w:szCs w:val="19"/>
              </w:rPr>
              <w:t xml:space="preserve">Constraint</w:t>
            </w:r>
          </w:p>
        </w:tc>
        <w:tc>
          <w:tcPr>
            <w:tcW w:type="dxa" w:w="6500"/>
            <w:tcBorders>
              <w:top w:val="single" w:color="888888" w:sz="4"/>
              <w:left w:val="single" w:color="888888" w:sz="4"/>
              <w:bottom w:val="single" w:color="888888" w:sz="4"/>
              <w:right w:val="single" w:color="888888" w:sz="4"/>
            </w:tcBorders>
            <w:shd w:fill="D9E2F3" w:color="auto" w:val="clear"/>
            <w:tcMar>
              <w:top w:type="dxa" w:w="50"/>
              <w:left w:type="dxa" w:w="80"/>
              <w:bottom w:type="dxa" w:w="50"/>
              <w:right w:type="dxa" w:w="80"/>
            </w:tcMar>
          </w:tcPr>
          <w:p>
            <w:r>
              <w:rPr>
                <w:b/>
                <w:bCs/>
                <w:sz w:val="19"/>
                <w:szCs w:val="19"/>
              </w:rPr>
              <w:t xml:space="preserve">Effect on the robot's decisions</w:t>
            </w:r>
          </w:p>
        </w:tc>
      </w:tr>
      <w:tr>
        <w:tc>
          <w:tcPr>
            <w:tcW w:type="dxa" w:w="32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9"/>
                <w:szCs w:val="19"/>
              </w:rPr>
              <w:t xml:space="preserve">Partial observability / sensing limited to adjacent cells</w:t>
            </w:r>
          </w:p>
        </w:tc>
        <w:tc>
          <w:tcPr>
            <w:tcW w:type="dxa" w:w="65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9"/>
                <w:szCs w:val="19"/>
              </w:rPr>
              <w:t xml:space="preserve">The robot cannot plan once and follow the plan. It has to keep an internal map, update it after every move, and re-plan when a new obstacle or risky cell is seen. This is the most important constraint.</w:t>
            </w:r>
          </w:p>
        </w:tc>
      </w:tr>
      <w:tr>
        <w:tc>
          <w:tcPr>
            <w:tcW w:type="dxa" w:w="32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9"/>
                <w:szCs w:val="19"/>
              </w:rPr>
              <w:t xml:space="preserve">Blocked cells (obstacles)</w:t>
            </w:r>
          </w:p>
        </w:tc>
        <w:tc>
          <w:tcPr>
            <w:tcW w:type="dxa" w:w="65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9"/>
                <w:szCs w:val="19"/>
              </w:rPr>
              <w:t xml:space="preserve">These are hard constraints. They are removed from the set of legal actions, so the robot never plans through them. A blocked cell found later invalidates the current plan.</w:t>
            </w:r>
          </w:p>
        </w:tc>
      </w:tr>
      <w:tr>
        <w:tc>
          <w:tcPr>
            <w:tcW w:type="dxa" w:w="32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9"/>
                <w:szCs w:val="19"/>
              </w:rPr>
              <w:t xml:space="preserve">Moves: up, down, left, right</w:t>
            </w:r>
          </w:p>
        </w:tc>
        <w:tc>
          <w:tcPr>
            <w:tcW w:type="dxa" w:w="65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9"/>
                <w:szCs w:val="19"/>
              </w:rPr>
              <w:t xml:space="preserve">Fixes the action set and branching factor (at most 4). The state space is a discrete grid.</w:t>
            </w:r>
          </w:p>
        </w:tc>
      </w:tr>
      <w:tr>
        <w:tc>
          <w:tcPr>
            <w:tcW w:type="dxa" w:w="32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9"/>
                <w:szCs w:val="19"/>
              </w:rPr>
              <w:t xml:space="preserve">Move cost 1, risky zone +2 (entering a risky cell costs 3)</w:t>
            </w:r>
          </w:p>
        </w:tc>
        <w:tc>
          <w:tcPr>
            <w:tcW w:type="dxa" w:w="65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9"/>
                <w:szCs w:val="19"/>
              </w:rPr>
              <w:t xml:space="preserve">Cost is no longer the same for every step, so the fewest-steps path is not always the cheapest. Plain BFS is not suitable. The robot may accept a longer detour (extra cost) to avoid a risky cell if it is cheaper than 3 for that cell.</w:t>
            </w:r>
          </w:p>
        </w:tc>
      </w:tr>
      <w:tr>
        <w:tc>
          <w:tcPr>
            <w:tcW w:type="dxa" w:w="32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9"/>
                <w:szCs w:val="19"/>
              </w:rPr>
              <w:t xml:space="preserve">Minimise total cost with safe navigation</w:t>
            </w:r>
          </w:p>
        </w:tc>
        <w:tc>
          <w:tcPr>
            <w:tcW w:type="dxa" w:w="65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9"/>
                <w:szCs w:val="19"/>
              </w:rPr>
              <w:t xml:space="preserve">This is the optimisation objective. Safety is built in as a penalty, so risky zones are avoided unless the detour costs more than the penalty.</w:t>
            </w:r>
          </w:p>
        </w:tc>
      </w:tr>
      <w:tr>
        <w:tc>
          <w:tcPr>
            <w:tcW w:type="dxa" w:w="32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9"/>
                <w:szCs w:val="19"/>
              </w:rPr>
              <w:t xml:space="preserve">Dynamic knowledge update (online)</w:t>
            </w:r>
          </w:p>
        </w:tc>
        <w:tc>
          <w:tcPr>
            <w:tcW w:type="dxa" w:w="65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9"/>
                <w:szCs w:val="19"/>
              </w:rPr>
              <w:t xml:space="preserve">The agent interleaves planning and acting. Decisions are made with the current knowledge and revised as percepts arrive.</w:t>
            </w:r>
          </w:p>
        </w:tc>
      </w:tr>
    </w:tbl>
    <w:p>
      <w:pPr>
        <w:pStyle w:val="Heading2"/>
        <w:spacing w:after="100" w:before="200"/>
      </w:pPr>
      <w:r>
        <w:rPr>
          <w:b/>
          <w:bCs/>
          <w:sz w:val="24"/>
          <w:szCs w:val="24"/>
        </w:rPr>
        <w:t xml:space="preserve">b) Solution approach: Uniform Cost Search with online re-planning</w:t>
      </w:r>
    </w:p>
    <w:p>
      <w:pPr>
        <w:spacing w:after="100"/>
      </w:pPr>
      <w:r>
        <w:rPr>
          <w:sz w:val="22"/>
          <w:szCs w:val="22"/>
        </w:rPr>
        <w:t xml:space="preserve">The robot uses Uniform Cost Search (UCS) as its planner inside an online loop. UCS expands the node with the lowest path cost g(n) from a priority queue, so it handles the 1 / 3 step costs correctly.</w:t>
      </w:r>
    </w:p>
    <w:p>
      <w:pPr>
        <w:pStyle w:val="ListParagraph"/>
        <w:numPr>
          <w:ilvl w:val="0"/>
          <w:numId w:val="2"/>
        </w:numPr>
        <w:spacing w:after="60"/>
      </w:pPr>
      <w:r>
        <w:rPr>
          <w:sz w:val="22"/>
          <w:szCs w:val="22"/>
        </w:rPr>
        <w:t xml:space="preserve">Step 1 – Initialise: put S in the known map; mark all other cells as unknown. Set the goal G.</w:t>
      </w:r>
    </w:p>
    <w:p>
      <w:pPr>
        <w:pStyle w:val="ListParagraph"/>
        <w:numPr>
          <w:ilvl w:val="0"/>
          <w:numId w:val="2"/>
        </w:numPr>
        <w:spacing w:after="60"/>
      </w:pPr>
      <w:r>
        <w:rPr>
          <w:sz w:val="22"/>
          <w:szCs w:val="22"/>
        </w:rPr>
        <w:t xml:space="preserve">Step 2 – Sense: read the four adjacent cells and record each as free, blocked or risky.</w:t>
      </w:r>
    </w:p>
    <w:p>
      <w:pPr>
        <w:pStyle w:val="ListParagraph"/>
        <w:numPr>
          <w:ilvl w:val="0"/>
          <w:numId w:val="2"/>
        </w:numPr>
        <w:spacing w:after="60"/>
      </w:pPr>
      <w:r>
        <w:rPr>
          <w:sz w:val="22"/>
          <w:szCs w:val="22"/>
        </w:rPr>
        <w:t xml:space="preserve">Step 3 – Plan: run UCS from the current cell to G over the known map. Unknown cells are assumed free (cost 1) so the robot is drawn to explore towards G. Step cost = 1 for a normal cell and 1 + 2 = 3 for a risky cell. Blocked cells are never expanded.</w:t>
      </w:r>
    </w:p>
    <w:p>
      <w:pPr>
        <w:pStyle w:val="ListParagraph"/>
        <w:numPr>
          <w:ilvl w:val="0"/>
          <w:numId w:val="2"/>
        </w:numPr>
        <w:spacing w:after="60"/>
      </w:pPr>
      <w:r>
        <w:rPr>
          <w:sz w:val="22"/>
          <w:szCs w:val="22"/>
        </w:rPr>
        <w:t xml:space="preserve">Step 4 – Act: execute only the first move of the cheapest plan and add its cost to the total.</w:t>
      </w:r>
    </w:p>
    <w:p>
      <w:pPr>
        <w:pStyle w:val="ListParagraph"/>
        <w:numPr>
          <w:ilvl w:val="0"/>
          <w:numId w:val="2"/>
        </w:numPr>
        <w:spacing w:after="60"/>
      </w:pPr>
      <w:r>
        <w:rPr>
          <w:sz w:val="22"/>
          <w:szCs w:val="22"/>
        </w:rPr>
        <w:t xml:space="preserve">Step 5 – Update: sense again and update the map. If a cell on the plan turns out to be blocked or risky, discard the plan and go back to Step 3 (re-plan).</w:t>
      </w:r>
    </w:p>
    <w:p>
      <w:pPr>
        <w:pStyle w:val="ListParagraph"/>
        <w:numPr>
          <w:ilvl w:val="0"/>
          <w:numId w:val="2"/>
        </w:numPr>
        <w:spacing w:after="60"/>
      </w:pPr>
      <w:r>
        <w:rPr>
          <w:sz w:val="22"/>
          <w:szCs w:val="22"/>
        </w:rPr>
        <w:t xml:space="preserve">Step 6 – Repeat Steps 2–5 until the robot reaches G. If UCS finds no path, the robot backtracks to the nearest unexplored cell and continues exploring. If the whole reachable area is explored with no path, it reports that the survivor is unreachable.</w:t>
      </w:r>
    </w:p>
    <w:p>
      <w:pPr>
        <w:spacing w:after="100"/>
      </w:pPr>
      <w:r>
        <w:rPr>
          <w:sz w:val="22"/>
          <w:szCs w:val="22"/>
        </w:rPr>
        <w:t xml:space="preserve">Improvement: the Manhattan distance is admissible here, because every move costs at least 1. Adding it to UCS gives A* (f = g + h), which gives the same optimal result while expanding fewer nodes. Online variants such as LRTA* or D* Lite follow the same sense–update–re-plan idea.</w:t>
      </w:r>
    </w:p>
    <w:p>
      <w:pPr>
        <w:pStyle w:val="Heading2"/>
        <w:spacing w:after="100" w:before="200"/>
      </w:pPr>
      <w:r>
        <w:rPr>
          <w:b/>
          <w:bCs/>
          <w:sz w:val="24"/>
          <w:szCs w:val="24"/>
        </w:rPr>
        <w:t xml:space="preserve">c) Application of AI concepts</w:t>
      </w:r>
    </w:p>
    <w:p>
      <w:pPr>
        <w:spacing w:after="100"/>
      </w:pPr>
      <w:r>
        <w:rPr>
          <w:b/>
          <w:bCs/>
          <w:sz w:val="22"/>
          <w:szCs w:val="22"/>
        </w:rPr>
        <w:t xml:space="preserve">Intelligent agent. </w:t>
      </w:r>
      <w:r>
        <w:rPr>
          <w:sz w:val="22"/>
          <w:szCs w:val="22"/>
        </w:rPr>
        <w:t xml:space="preserve">The rescue robot perceives its environment through sensors and acts on it through actuators. It is a model-based, goal-based and utility-based agent: it keeps an internal map (model), has a goal (reach G), and prefers lower-cost outcomes (utility).</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600"/>
        <w:gridCol w:w="7100"/>
      </w:tblGrid>
      <w:tr>
        <w:tc>
          <w:tcPr>
            <w:tcW w:type="dxa" w:w="2600"/>
            <w:tcBorders>
              <w:top w:val="single" w:color="888888" w:sz="4"/>
              <w:left w:val="single" w:color="888888" w:sz="4"/>
              <w:bottom w:val="single" w:color="888888" w:sz="4"/>
              <w:right w:val="single" w:color="888888" w:sz="4"/>
            </w:tcBorders>
            <w:shd w:fill="D9E2F3" w:color="auto" w:val="clear"/>
            <w:tcMar>
              <w:top w:type="dxa" w:w="50"/>
              <w:left w:type="dxa" w:w="80"/>
              <w:bottom w:type="dxa" w:w="50"/>
              <w:right w:type="dxa" w:w="80"/>
            </w:tcMar>
          </w:tcPr>
          <w:p>
            <w:r>
              <w:rPr>
                <w:b/>
                <w:bCs/>
                <w:sz w:val="19"/>
                <w:szCs w:val="19"/>
              </w:rPr>
              <w:t xml:space="preserve">PEAS</w:t>
            </w:r>
          </w:p>
        </w:tc>
        <w:tc>
          <w:tcPr>
            <w:tcW w:type="dxa" w:w="7100"/>
            <w:tcBorders>
              <w:top w:val="single" w:color="888888" w:sz="4"/>
              <w:left w:val="single" w:color="888888" w:sz="4"/>
              <w:bottom w:val="single" w:color="888888" w:sz="4"/>
              <w:right w:val="single" w:color="888888" w:sz="4"/>
            </w:tcBorders>
            <w:shd w:fill="D9E2F3" w:color="auto" w:val="clear"/>
            <w:tcMar>
              <w:top w:type="dxa" w:w="50"/>
              <w:left w:type="dxa" w:w="80"/>
              <w:bottom w:type="dxa" w:w="50"/>
              <w:right w:type="dxa" w:w="80"/>
            </w:tcMar>
          </w:tcPr>
          <w:p>
            <w:r>
              <w:rPr>
                <w:b/>
                <w:bCs/>
                <w:sz w:val="19"/>
                <w:szCs w:val="19"/>
              </w:rPr>
              <w:t xml:space="preserve">Description</w:t>
            </w:r>
          </w:p>
        </w:tc>
      </w:tr>
      <w:tr>
        <w:tc>
          <w:tcPr>
            <w:tcW w:type="dxa" w:w="26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9"/>
                <w:szCs w:val="19"/>
              </w:rPr>
              <w:t xml:space="preserve">Performance measure</w:t>
            </w:r>
          </w:p>
        </w:tc>
        <w:tc>
          <w:tcPr>
            <w:tcW w:type="dxa" w:w="71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9"/>
                <w:szCs w:val="19"/>
              </w:rPr>
              <w:t xml:space="preserve">Reach the survivor, minimise total path cost, avoid risky zones where possible</w:t>
            </w:r>
          </w:p>
        </w:tc>
      </w:tr>
      <w:tr>
        <w:tc>
          <w:tcPr>
            <w:tcW w:type="dxa" w:w="26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9"/>
                <w:szCs w:val="19"/>
              </w:rPr>
              <w:t xml:space="preserve">Environment</w:t>
            </w:r>
          </w:p>
        </w:tc>
        <w:tc>
          <w:tcPr>
            <w:tcW w:type="dxa" w:w="71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9"/>
                <w:szCs w:val="19"/>
              </w:rPr>
              <w:t xml:space="preserve">Grid of rooms in a disaster-affected building, with blocked and risky cells</w:t>
            </w:r>
          </w:p>
        </w:tc>
      </w:tr>
      <w:tr>
        <w:tc>
          <w:tcPr>
            <w:tcW w:type="dxa" w:w="26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9"/>
                <w:szCs w:val="19"/>
              </w:rPr>
              <w:t xml:space="preserve">Actuators</w:t>
            </w:r>
          </w:p>
        </w:tc>
        <w:tc>
          <w:tcPr>
            <w:tcW w:type="dxa" w:w="71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9"/>
                <w:szCs w:val="19"/>
              </w:rPr>
              <w:t xml:space="preserve">Move up / down / left / right</w:t>
            </w:r>
          </w:p>
        </w:tc>
      </w:tr>
      <w:tr>
        <w:tc>
          <w:tcPr>
            <w:tcW w:type="dxa" w:w="26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9"/>
                <w:szCs w:val="19"/>
              </w:rPr>
              <w:t xml:space="preserve">Sensors</w:t>
            </w:r>
          </w:p>
        </w:tc>
        <w:tc>
          <w:tcPr>
            <w:tcW w:type="dxa" w:w="71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9"/>
                <w:szCs w:val="19"/>
              </w:rPr>
              <w:t xml:space="preserve">Adjacent-cell sensors (detect blocked, free, risky) and position information</w:t>
            </w:r>
          </w:p>
        </w:tc>
      </w:tr>
    </w:tbl>
    <w:p>
      <w:pPr>
        <w:spacing w:after="80"/>
      </w:pPr>
    </w:p>
    <w:p>
      <w:pPr>
        <w:spacing w:after="100"/>
      </w:pPr>
      <w:r>
        <w:rPr>
          <w:b/>
          <w:bCs/>
          <w:sz w:val="22"/>
          <w:szCs w:val="22"/>
        </w:rPr>
        <w:t xml:space="preserve">Rationality. </w:t>
      </w:r>
      <w:r>
        <w:rPr>
          <w:sz w:val="22"/>
          <w:szCs w:val="22"/>
        </w:rPr>
        <w:t xml:space="preserve">A rational agent chooses, at each step, the action expected to maximise its performance measure given its percept history and knowledge. Here the robot picks the next move on the cheapest known route, re-plans when a percept changes the picture, and enters a risky cell (cost 3) only when every alternative costs more. It also explores unknown cells to gain information. Rationality here does not mean knowing everything; it means making the best decision from what has been sensed so far.</w:t>
      </w:r>
    </w:p>
    <w:p>
      <w:pPr>
        <w:spacing w:after="100"/>
      </w:pPr>
      <w:r>
        <w:rPr>
          <w:b/>
          <w:bCs/>
          <w:sz w:val="22"/>
          <w:szCs w:val="22"/>
        </w:rPr>
        <w:t xml:space="preserve">Environment type: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300"/>
        <w:gridCol w:w="2400"/>
        <w:gridCol w:w="5000"/>
      </w:tblGrid>
      <w:tr>
        <w:tc>
          <w:tcPr>
            <w:tcW w:type="dxa" w:w="2300"/>
            <w:tcBorders>
              <w:top w:val="single" w:color="888888" w:sz="4"/>
              <w:left w:val="single" w:color="888888" w:sz="4"/>
              <w:bottom w:val="single" w:color="888888" w:sz="4"/>
              <w:right w:val="single" w:color="888888" w:sz="4"/>
            </w:tcBorders>
            <w:shd w:fill="D9E2F3" w:color="auto" w:val="clear"/>
            <w:tcMar>
              <w:top w:type="dxa" w:w="50"/>
              <w:left w:type="dxa" w:w="80"/>
              <w:bottom w:type="dxa" w:w="50"/>
              <w:right w:type="dxa" w:w="80"/>
            </w:tcMar>
          </w:tcPr>
          <w:p>
            <w:r>
              <w:rPr>
                <w:b/>
                <w:bCs/>
                <w:sz w:val="19"/>
                <w:szCs w:val="19"/>
              </w:rPr>
              <w:t xml:space="preserve">Property</w:t>
            </w:r>
          </w:p>
        </w:tc>
        <w:tc>
          <w:tcPr>
            <w:tcW w:type="dxa" w:w="2400"/>
            <w:tcBorders>
              <w:top w:val="single" w:color="888888" w:sz="4"/>
              <w:left w:val="single" w:color="888888" w:sz="4"/>
              <w:bottom w:val="single" w:color="888888" w:sz="4"/>
              <w:right w:val="single" w:color="888888" w:sz="4"/>
            </w:tcBorders>
            <w:shd w:fill="D9E2F3" w:color="auto" w:val="clear"/>
            <w:tcMar>
              <w:top w:type="dxa" w:w="50"/>
              <w:left w:type="dxa" w:w="80"/>
              <w:bottom w:type="dxa" w:w="50"/>
              <w:right w:type="dxa" w:w="80"/>
            </w:tcMar>
          </w:tcPr>
          <w:p>
            <w:r>
              <w:rPr>
                <w:b/>
                <w:bCs/>
                <w:sz w:val="19"/>
                <w:szCs w:val="19"/>
              </w:rPr>
              <w:t xml:space="preserve">Type</w:t>
            </w:r>
          </w:p>
        </w:tc>
        <w:tc>
          <w:tcPr>
            <w:tcW w:type="dxa" w:w="5000"/>
            <w:tcBorders>
              <w:top w:val="single" w:color="888888" w:sz="4"/>
              <w:left w:val="single" w:color="888888" w:sz="4"/>
              <w:bottom w:val="single" w:color="888888" w:sz="4"/>
              <w:right w:val="single" w:color="888888" w:sz="4"/>
            </w:tcBorders>
            <w:shd w:fill="D9E2F3" w:color="auto" w:val="clear"/>
            <w:tcMar>
              <w:top w:type="dxa" w:w="50"/>
              <w:left w:type="dxa" w:w="80"/>
              <w:bottom w:type="dxa" w:w="50"/>
              <w:right w:type="dxa" w:w="80"/>
            </w:tcMar>
          </w:tcPr>
          <w:p>
            <w:r>
              <w:rPr>
                <w:b/>
                <w:bCs/>
                <w:sz w:val="19"/>
                <w:szCs w:val="19"/>
              </w:rPr>
              <w:t xml:space="preserve">Reason</w:t>
            </w:r>
          </w:p>
        </w:tc>
      </w:tr>
      <w:tr>
        <w:tc>
          <w:tcPr>
            <w:tcW w:type="dxa" w:w="23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9"/>
                <w:szCs w:val="19"/>
              </w:rPr>
              <w:t xml:space="preserve">Observability</w:t>
            </w:r>
          </w:p>
        </w:tc>
        <w:tc>
          <w:tcPr>
            <w:tcW w:type="dxa" w:w="24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9"/>
                <w:szCs w:val="19"/>
              </w:rPr>
              <w:t xml:space="preserve">Partially observable</w:t>
            </w:r>
          </w:p>
        </w:tc>
        <w:tc>
          <w:tcPr>
            <w:tcW w:type="dxa" w:w="50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9"/>
                <w:szCs w:val="19"/>
              </w:rPr>
              <w:t xml:space="preserve">Sees only adjacent cells</w:t>
            </w:r>
          </w:p>
        </w:tc>
      </w:tr>
      <w:tr>
        <w:tc>
          <w:tcPr>
            <w:tcW w:type="dxa" w:w="23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9"/>
                <w:szCs w:val="19"/>
              </w:rPr>
              <w:t xml:space="preserve">Agents</w:t>
            </w:r>
          </w:p>
        </w:tc>
        <w:tc>
          <w:tcPr>
            <w:tcW w:type="dxa" w:w="24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9"/>
                <w:szCs w:val="19"/>
              </w:rPr>
              <w:t xml:space="preserve">Single agent</w:t>
            </w:r>
          </w:p>
        </w:tc>
        <w:tc>
          <w:tcPr>
            <w:tcW w:type="dxa" w:w="50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9"/>
                <w:szCs w:val="19"/>
              </w:rPr>
              <w:t xml:space="preserve">Only the robot acts (survivor is passive)</w:t>
            </w:r>
          </w:p>
        </w:tc>
      </w:tr>
      <w:tr>
        <w:tc>
          <w:tcPr>
            <w:tcW w:type="dxa" w:w="23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9"/>
                <w:szCs w:val="19"/>
              </w:rPr>
              <w:t xml:space="preserve">Determinism</w:t>
            </w:r>
          </w:p>
        </w:tc>
        <w:tc>
          <w:tcPr>
            <w:tcW w:type="dxa" w:w="24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9"/>
                <w:szCs w:val="19"/>
              </w:rPr>
              <w:t xml:space="preserve">Deterministic (assumed)</w:t>
            </w:r>
          </w:p>
        </w:tc>
        <w:tc>
          <w:tcPr>
            <w:tcW w:type="dxa" w:w="50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9"/>
                <w:szCs w:val="19"/>
              </w:rPr>
              <w:t xml:space="preserve">A move leads to the intended cell; it would be stochastic if movement or sensors were unreliable</w:t>
            </w:r>
          </w:p>
        </w:tc>
      </w:tr>
      <w:tr>
        <w:tc>
          <w:tcPr>
            <w:tcW w:type="dxa" w:w="23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9"/>
                <w:szCs w:val="19"/>
              </w:rPr>
              <w:t xml:space="preserve">Episodic / sequential</w:t>
            </w:r>
          </w:p>
        </w:tc>
        <w:tc>
          <w:tcPr>
            <w:tcW w:type="dxa" w:w="24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9"/>
                <w:szCs w:val="19"/>
              </w:rPr>
              <w:t xml:space="preserve">Sequential</w:t>
            </w:r>
          </w:p>
        </w:tc>
        <w:tc>
          <w:tcPr>
            <w:tcW w:type="dxa" w:w="50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9"/>
                <w:szCs w:val="19"/>
              </w:rPr>
              <w:t xml:space="preserve">Each move affects future costs and options</w:t>
            </w:r>
          </w:p>
        </w:tc>
      </w:tr>
      <w:tr>
        <w:tc>
          <w:tcPr>
            <w:tcW w:type="dxa" w:w="23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9"/>
                <w:szCs w:val="19"/>
              </w:rPr>
              <w:t xml:space="preserve">Static / dynamic</w:t>
            </w:r>
          </w:p>
        </w:tc>
        <w:tc>
          <w:tcPr>
            <w:tcW w:type="dxa" w:w="24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9"/>
                <w:szCs w:val="19"/>
              </w:rPr>
              <w:t xml:space="preserve">Static (assumed)</w:t>
            </w:r>
          </w:p>
        </w:tc>
        <w:tc>
          <w:tcPr>
            <w:tcW w:type="dxa" w:w="50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9"/>
                <w:szCs w:val="19"/>
              </w:rPr>
              <w:t xml:space="preserve">Map does not change while the robot decides; it would be dynamic if debris keeps collapsing</w:t>
            </w:r>
          </w:p>
        </w:tc>
      </w:tr>
      <w:tr>
        <w:tc>
          <w:tcPr>
            <w:tcW w:type="dxa" w:w="23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9"/>
                <w:szCs w:val="19"/>
              </w:rPr>
              <w:t xml:space="preserve">Discrete / continuous</w:t>
            </w:r>
          </w:p>
        </w:tc>
        <w:tc>
          <w:tcPr>
            <w:tcW w:type="dxa" w:w="24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9"/>
                <w:szCs w:val="19"/>
              </w:rPr>
              <w:t xml:space="preserve">Discrete</w:t>
            </w:r>
          </w:p>
        </w:tc>
        <w:tc>
          <w:tcPr>
            <w:tcW w:type="dxa" w:w="50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9"/>
                <w:szCs w:val="19"/>
              </w:rPr>
              <w:t xml:space="preserve">Grid cells and a finite set of moves</w:t>
            </w:r>
          </w:p>
        </w:tc>
      </w:tr>
      <w:tr>
        <w:tc>
          <w:tcPr>
            <w:tcW w:type="dxa" w:w="23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9"/>
                <w:szCs w:val="19"/>
              </w:rPr>
              <w:t xml:space="preserve">Known / unknown</w:t>
            </w:r>
          </w:p>
        </w:tc>
        <w:tc>
          <w:tcPr>
            <w:tcW w:type="dxa" w:w="24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9"/>
                <w:szCs w:val="19"/>
              </w:rPr>
              <w:t xml:space="preserve">Unknown map</w:t>
            </w:r>
          </w:p>
        </w:tc>
        <w:tc>
          <w:tcPr>
            <w:tcW w:type="dxa" w:w="5000"/>
            <w:tcBorders>
              <w:top w:val="single" w:color="888888" w:sz="4"/>
              <w:left w:val="single" w:color="888888" w:sz="4"/>
              <w:bottom w:val="single" w:color="888888" w:sz="4"/>
              <w:right w:val="single" w:color="888888" w:sz="4"/>
            </w:tcBorders>
            <w:tcMar>
              <w:top w:type="dxa" w:w="50"/>
              <w:left w:type="dxa" w:w="80"/>
              <w:bottom w:type="dxa" w:w="50"/>
              <w:right w:type="dxa" w:w="80"/>
            </w:tcMar>
          </w:tcPr>
          <w:p>
            <w:r>
              <w:rPr>
                <w:b w:val="false"/>
                <w:bCs w:val="false"/>
                <w:sz w:val="19"/>
                <w:szCs w:val="19"/>
              </w:rPr>
              <w:t xml:space="preserve">Layout is learned during exploration</w:t>
            </w:r>
          </w:p>
        </w:tc>
      </w:tr>
    </w:tbl>
    <w:p>
      <w:pPr>
        <w:pStyle w:val="Heading2"/>
        <w:spacing w:after="100" w:before="200"/>
      </w:pPr>
      <w:r>
        <w:rPr>
          <w:b/>
          <w:bCs/>
          <w:sz w:val="24"/>
          <w:szCs w:val="24"/>
        </w:rPr>
        <w:t xml:space="preserve">d) Why this approach is the most suitable</w:t>
      </w:r>
    </w:p>
    <w:p>
      <w:pPr>
        <w:pStyle w:val="ListParagraph"/>
        <w:numPr>
          <w:ilvl w:val="0"/>
          <w:numId w:val="2"/>
        </w:numPr>
        <w:spacing w:after="60"/>
      </w:pPr>
      <w:r>
        <w:rPr>
          <w:b/>
          <w:bCs/>
          <w:sz w:val="22"/>
          <w:szCs w:val="22"/>
        </w:rPr>
        <w:t xml:space="preserve">Handles unequal costs: </w:t>
      </w:r>
      <w:r>
        <w:rPr>
          <w:sz w:val="22"/>
          <w:szCs w:val="22"/>
        </w:rPr>
        <w:t xml:space="preserve">UCS is optimal for non-uniform step costs (1 and 3). BFS and DFS ignore cost, so they cannot guarantee the cheapest safe route.</w:t>
      </w:r>
    </w:p>
    <w:p>
      <w:pPr>
        <w:pStyle w:val="ListParagraph"/>
        <w:numPr>
          <w:ilvl w:val="0"/>
          <w:numId w:val="2"/>
        </w:numPr>
        <w:spacing w:after="60"/>
      </w:pPr>
      <w:r>
        <w:rPr>
          <w:b/>
          <w:bCs/>
          <w:sz w:val="22"/>
          <w:szCs w:val="22"/>
        </w:rPr>
        <w:t xml:space="preserve">Fits partial observability: </w:t>
      </w:r>
      <w:r>
        <w:rPr>
          <w:sz w:val="22"/>
          <w:szCs w:val="22"/>
        </w:rPr>
        <w:t xml:space="preserve">an offline search needs the full map in advance, which the robot does not have. The online loop (sense, update, re-plan) lets it act safely with limited information.</w:t>
      </w:r>
    </w:p>
    <w:p>
      <w:pPr>
        <w:pStyle w:val="ListParagraph"/>
        <w:numPr>
          <w:ilvl w:val="0"/>
          <w:numId w:val="2"/>
        </w:numPr>
        <w:spacing w:after="60"/>
      </w:pPr>
      <w:r>
        <w:rPr>
          <w:b/>
          <w:bCs/>
          <w:sz w:val="22"/>
          <w:szCs w:val="22"/>
        </w:rPr>
        <w:t xml:space="preserve">Respects hard and soft constraints: </w:t>
      </w:r>
      <w:r>
        <w:rPr>
          <w:sz w:val="22"/>
          <w:szCs w:val="22"/>
        </w:rPr>
        <w:t xml:space="preserve">obstacles are excluded from expansion, and risk is modelled as extra cost, which meets the requirement to minimise cost while staying safe.</w:t>
      </w:r>
    </w:p>
    <w:p>
      <w:pPr>
        <w:pStyle w:val="ListParagraph"/>
        <w:numPr>
          <w:ilvl w:val="0"/>
          <w:numId w:val="2"/>
        </w:numPr>
        <w:spacing w:after="60"/>
      </w:pPr>
      <w:r>
        <w:rPr>
          <w:b/>
          <w:bCs/>
          <w:sz w:val="22"/>
          <w:szCs w:val="22"/>
        </w:rPr>
        <w:t xml:space="preserve">Complete and optimal on the known map: </w:t>
      </w:r>
      <w:r>
        <w:rPr>
          <w:sz w:val="22"/>
          <w:szCs w:val="22"/>
        </w:rPr>
        <w:t xml:space="preserve">UCS always finds the cheapest path when one exists, and re-planning after each new percept keeps the route optimal with respect to current knowledge. Adding the Manhattan heuristic (A*) reduces computation without losing optimality.</w:t>
      </w:r>
    </w:p>
    <w:p>
      <w:pPr>
        <w:pStyle w:val="ListParagraph"/>
        <w:numPr>
          <w:ilvl w:val="0"/>
          <w:numId w:val="2"/>
        </w:numPr>
        <w:spacing w:after="60"/>
      </w:pPr>
      <w:r>
        <w:rPr>
          <w:b/>
          <w:bCs/>
          <w:sz w:val="22"/>
          <w:szCs w:val="22"/>
        </w:rPr>
        <w:t xml:space="preserve">Practical: </w:t>
      </w:r>
      <w:r>
        <w:rPr>
          <w:sz w:val="22"/>
          <w:szCs w:val="22"/>
        </w:rPr>
        <w:t xml:space="preserve">the grid is small and the branching factor is at most 4, so re-planning at every step is cheap enough for real-time use.</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2026-10-12T08:00:02.325Z</dcterms:created>
  <dcterms:modified xsi:type="dcterms:W3CDTF">2026-10-12T08:00:02.334Z</dcterms:modified>
</cp:coreProperties>
</file>

<file path=docProps/custom.xml><?xml version="1.0" encoding="utf-8"?>
<Properties xmlns="http://schemas.openxmlformats.org/officeDocument/2006/custom-properties" xmlns:vt="http://schemas.openxmlformats.org/officeDocument/2006/docPropsVTypes"/>
</file>