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D11" w:rsidRPr="00FF2FCF" w:rsidRDefault="00BD6D11" w:rsidP="00F05C5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2FCF">
        <w:rPr>
          <w:rFonts w:ascii="Times New Roman" w:hAnsi="Times New Roman" w:cs="Times New Roman"/>
          <w:b/>
          <w:sz w:val="24"/>
          <w:szCs w:val="24"/>
        </w:rPr>
        <w:t>Digital Marketing Assignment 4</w:t>
      </w:r>
    </w:p>
    <w:p w:rsidR="00BD6D11" w:rsidRPr="00FF2FCF" w:rsidRDefault="00BD6D11" w:rsidP="00F05C5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2F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What's the difference between a landing page and a website?</w:t>
      </w:r>
    </w:p>
    <w:p w:rsidR="00BD6D11" w:rsidRPr="00FF2FCF" w:rsidRDefault="00BD6D11" w:rsidP="00F05C5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F2FCF">
        <w:rPr>
          <w:rFonts w:ascii="Times New Roman" w:hAnsi="Times New Roman" w:cs="Times New Roman"/>
          <w:color w:val="000000" w:themeColor="text1"/>
          <w:sz w:val="24"/>
          <w:szCs w:val="24"/>
        </w:rPr>
        <w:t>Ans</w:t>
      </w:r>
      <w:proofErr w:type="spellEnd"/>
      <w:r w:rsidRPr="00FF2F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landing page is a focused and targeted web page designed for specific marketing </w:t>
      </w:r>
      <w:r w:rsidR="001F23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campaigns and conversion goals </w:t>
      </w:r>
      <w:r w:rsidRPr="00FF2FCF">
        <w:rPr>
          <w:rFonts w:ascii="Times New Roman" w:hAnsi="Times New Roman" w:cs="Times New Roman"/>
          <w:color w:val="000000" w:themeColor="text1"/>
          <w:sz w:val="24"/>
          <w:szCs w:val="24"/>
        </w:rPr>
        <w:t>a website is a broader online presence that serves as a comprehensive resource and hub for information, communication, and interaction with visi</w:t>
      </w:r>
      <w:r w:rsidR="001F231C">
        <w:rPr>
          <w:rFonts w:ascii="Times New Roman" w:hAnsi="Times New Roman" w:cs="Times New Roman"/>
          <w:color w:val="000000" w:themeColor="text1"/>
          <w:sz w:val="24"/>
          <w:szCs w:val="24"/>
        </w:rPr>
        <w:t>tors</w:t>
      </w:r>
      <w:r w:rsidRPr="00FF2F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Landing pages are typically used to drive</w:t>
      </w:r>
      <w:r w:rsidR="001F23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conversions and capture leads </w:t>
      </w:r>
      <w:r w:rsidRPr="00FF2FCF">
        <w:rPr>
          <w:rFonts w:ascii="Times New Roman" w:hAnsi="Times New Roman" w:cs="Times New Roman"/>
          <w:color w:val="000000" w:themeColor="text1"/>
          <w:sz w:val="24"/>
          <w:szCs w:val="24"/>
        </w:rPr>
        <w:t>while websites provide a more extensive range of content and functionality to serve the needs of visitors across different stages of the customer journey.</w:t>
      </w:r>
    </w:p>
    <w:p w:rsidR="00BD6D11" w:rsidRPr="00FF2FCF" w:rsidRDefault="00BD6D11" w:rsidP="00F05C5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2F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Using the </w:t>
      </w:r>
      <w:proofErr w:type="spellStart"/>
      <w:r w:rsidRPr="00FF2F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GoDaddy</w:t>
      </w:r>
      <w:proofErr w:type="spellEnd"/>
      <w:r w:rsidRPr="00FF2F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website builder, you may create a website.</w:t>
      </w:r>
    </w:p>
    <w:p w:rsidR="00BD6D11" w:rsidRPr="00FF2FCF" w:rsidRDefault="00BD6D11" w:rsidP="00F05C5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F2FCF">
        <w:rPr>
          <w:rFonts w:ascii="Times New Roman" w:hAnsi="Times New Roman" w:cs="Times New Roman"/>
          <w:color w:val="000000" w:themeColor="text1"/>
          <w:sz w:val="24"/>
          <w:szCs w:val="24"/>
        </w:rPr>
        <w:t>Ans</w:t>
      </w:r>
      <w:proofErr w:type="spellEnd"/>
      <w:r w:rsidRPr="00FF2F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1F231C">
        <w:rPr>
          <w:rFonts w:ascii="Times New Roman" w:hAnsi="Times New Roman" w:cs="Times New Roman"/>
          <w:color w:val="000000" w:themeColor="text1"/>
          <w:sz w:val="24"/>
          <w:szCs w:val="24"/>
        </w:rPr>
        <w:t>Yes</w:t>
      </w:r>
      <w:r w:rsidRPr="00FF2F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2FCF">
        <w:rPr>
          <w:rFonts w:ascii="Times New Roman" w:hAnsi="Times New Roman" w:cs="Times New Roman"/>
          <w:color w:val="000000" w:themeColor="text1"/>
          <w:sz w:val="24"/>
          <w:szCs w:val="24"/>
        </w:rPr>
        <w:t>GoDaddy</w:t>
      </w:r>
      <w:proofErr w:type="spellEnd"/>
      <w:r w:rsidRPr="00FF2F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offers a website builder platform that allows users to create and customize their own websites with ease, even without prior technical knowledge or coding skills.</w:t>
      </w:r>
    </w:p>
    <w:p w:rsidR="00BD6D11" w:rsidRDefault="00BD6D11" w:rsidP="00F05C5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2F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What is the definition of content marketing?</w:t>
      </w:r>
    </w:p>
    <w:p w:rsidR="001F231C" w:rsidRDefault="00F05C55" w:rsidP="00F05C5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 content marketing is a strategic marketing approach focused on creating and distributing valuable relevant and consistent content to attract and engage a clea</w:t>
      </w:r>
      <w:r w:rsidR="001F231C">
        <w:rPr>
          <w:rFonts w:ascii="Times New Roman" w:hAnsi="Times New Roman" w:cs="Times New Roman"/>
          <w:color w:val="000000" w:themeColor="text1"/>
          <w:sz w:val="24"/>
          <w:szCs w:val="24"/>
        </w:rPr>
        <w:t>rly target audience.</w:t>
      </w:r>
    </w:p>
    <w:p w:rsidR="00BD6D11" w:rsidRDefault="00BD6D11" w:rsidP="00F05C55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2F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What is Content Marketing's Impact?</w:t>
      </w:r>
    </w:p>
    <w:p w:rsidR="001F231C" w:rsidRPr="001F231C" w:rsidRDefault="001F231C" w:rsidP="00F05C5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</w:p>
    <w:p w:rsidR="00BD6D11" w:rsidRPr="001F231C" w:rsidRDefault="00BD6D11" w:rsidP="001F231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231C">
        <w:rPr>
          <w:rFonts w:ascii="Times New Roman" w:hAnsi="Times New Roman" w:cs="Times New Roman"/>
          <w:color w:val="000000" w:themeColor="text1"/>
          <w:sz w:val="24"/>
          <w:szCs w:val="24"/>
        </w:rPr>
        <w:t>Brand awareness and visibility</w:t>
      </w:r>
    </w:p>
    <w:p w:rsidR="00BD6D11" w:rsidRPr="001F231C" w:rsidRDefault="00BD6D11" w:rsidP="001F231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231C">
        <w:rPr>
          <w:rFonts w:ascii="Times New Roman" w:hAnsi="Times New Roman" w:cs="Times New Roman"/>
          <w:color w:val="000000" w:themeColor="text1"/>
          <w:sz w:val="24"/>
          <w:szCs w:val="24"/>
        </w:rPr>
        <w:t>audience engagement and locality</w:t>
      </w:r>
    </w:p>
    <w:p w:rsidR="00BD6D11" w:rsidRPr="001F231C" w:rsidRDefault="00BD6D11" w:rsidP="001F231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23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lead generation and conversation </w:t>
      </w:r>
    </w:p>
    <w:p w:rsidR="00BD6D11" w:rsidRPr="001F231C" w:rsidRDefault="00BD6D11" w:rsidP="001F231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23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search engine visibility and traffic </w:t>
      </w:r>
    </w:p>
    <w:p w:rsidR="00BD6D11" w:rsidRPr="001F231C" w:rsidRDefault="00BD6D11" w:rsidP="001F231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23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social media engagement and amplification </w:t>
      </w:r>
    </w:p>
    <w:p w:rsidR="005A6C79" w:rsidRPr="001F231C" w:rsidRDefault="00BD6D11" w:rsidP="001F231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F23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What are some of the advantages of content marketing?</w:t>
      </w:r>
    </w:p>
    <w:p w:rsidR="001F231C" w:rsidRPr="001F231C" w:rsidRDefault="001F231C" w:rsidP="001F231C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FF2FCF" w:rsidRPr="001F231C" w:rsidRDefault="00FF2FCF" w:rsidP="001F231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23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increased brand awareness </w:t>
      </w:r>
    </w:p>
    <w:p w:rsidR="00FF2FCF" w:rsidRPr="001F231C" w:rsidRDefault="00FF2FCF" w:rsidP="001F231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23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audience engagement and trust </w:t>
      </w:r>
    </w:p>
    <w:p w:rsidR="00FF2FCF" w:rsidRPr="001F231C" w:rsidRDefault="00FF2FCF" w:rsidP="001F231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23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cost effectiveness </w:t>
      </w:r>
    </w:p>
    <w:p w:rsidR="00FF2FCF" w:rsidRPr="001F231C" w:rsidRDefault="00FF2FCF" w:rsidP="001F231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23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long term value and sustainability </w:t>
      </w:r>
    </w:p>
    <w:sectPr w:rsidR="00FF2FCF" w:rsidRPr="001F231C" w:rsidSect="005A6C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E574D"/>
    <w:multiLevelType w:val="hybridMultilevel"/>
    <w:tmpl w:val="D41A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E45C0"/>
    <w:multiLevelType w:val="hybridMultilevel"/>
    <w:tmpl w:val="242AD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36367C"/>
    <w:multiLevelType w:val="hybridMultilevel"/>
    <w:tmpl w:val="C49ADC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ECE316C"/>
    <w:multiLevelType w:val="hybridMultilevel"/>
    <w:tmpl w:val="A3043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6D11"/>
    <w:rsid w:val="001F231C"/>
    <w:rsid w:val="005A6C79"/>
    <w:rsid w:val="00BD6D11"/>
    <w:rsid w:val="00F05C55"/>
    <w:rsid w:val="00FF2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D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26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32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883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79360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6456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107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83526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850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997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137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662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030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57107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2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2024-01-31T04:41:00Z</dcterms:created>
  <dcterms:modified xsi:type="dcterms:W3CDTF">2024-01-31T05:16:00Z</dcterms:modified>
</cp:coreProperties>
</file>