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8907" w14:textId="4E8D8339" w:rsidR="00C14CBB" w:rsidRPr="00A9102D" w:rsidRDefault="00B65918" w:rsidP="00B65918">
      <w:pPr>
        <w:jc w:val="center"/>
        <w:rPr>
          <w:b/>
          <w:bCs/>
          <w:color w:val="1F3864" w:themeColor="accent1" w:themeShade="80"/>
          <w:sz w:val="36"/>
          <w:szCs w:val="36"/>
        </w:rPr>
      </w:pPr>
      <w:r w:rsidRPr="00A9102D">
        <w:rPr>
          <w:b/>
          <w:bCs/>
          <w:color w:val="1F3864" w:themeColor="accent1" w:themeShade="80"/>
          <w:sz w:val="36"/>
          <w:szCs w:val="36"/>
        </w:rPr>
        <w:t>Hospital Patient Analytics Report</w:t>
      </w:r>
    </w:p>
    <w:p w14:paraId="41D2C0BE" w14:textId="2644D6DE" w:rsidR="00B65918" w:rsidRDefault="00B65918" w:rsidP="00B65918">
      <w:pPr>
        <w:rPr>
          <w:b/>
          <w:bCs/>
          <w:color w:val="1F3864" w:themeColor="accent1" w:themeShade="80"/>
          <w:sz w:val="28"/>
          <w:szCs w:val="28"/>
        </w:rPr>
      </w:pPr>
      <w:r w:rsidRPr="00B65918">
        <w:rPr>
          <w:b/>
          <w:bCs/>
          <w:color w:val="1F3864" w:themeColor="accent1" w:themeShade="80"/>
          <w:sz w:val="28"/>
          <w:szCs w:val="28"/>
        </w:rPr>
        <w:t>Project Overview:</w:t>
      </w:r>
    </w:p>
    <w:p w14:paraId="65500230" w14:textId="0D00063F" w:rsidR="0058299E" w:rsidRPr="0058299E" w:rsidRDefault="0058299E" w:rsidP="00B65918">
      <w:pPr>
        <w:rPr>
          <w:color w:val="000000" w:themeColor="text1"/>
          <w:sz w:val="28"/>
          <w:szCs w:val="28"/>
        </w:rPr>
      </w:pPr>
      <w:r w:rsidRPr="0058299E">
        <w:rPr>
          <w:color w:val="000000" w:themeColor="text1"/>
          <w:sz w:val="28"/>
          <w:szCs w:val="28"/>
        </w:rPr>
        <w:t xml:space="preserve">This project focuses on </w:t>
      </w:r>
      <w:proofErr w:type="spellStart"/>
      <w:r w:rsidRPr="0058299E">
        <w:rPr>
          <w:color w:val="000000" w:themeColor="text1"/>
          <w:sz w:val="28"/>
          <w:szCs w:val="28"/>
        </w:rPr>
        <w:t>analyzing</w:t>
      </w:r>
      <w:proofErr w:type="spellEnd"/>
      <w:r w:rsidRPr="0058299E">
        <w:rPr>
          <w:color w:val="000000" w:themeColor="text1"/>
          <w:sz w:val="28"/>
          <w:szCs w:val="28"/>
        </w:rPr>
        <w:t xml:space="preserve"> hospital patient data to understand patient </w:t>
      </w:r>
      <w:r>
        <w:rPr>
          <w:color w:val="000000" w:themeColor="text1"/>
          <w:sz w:val="28"/>
          <w:szCs w:val="28"/>
        </w:rPr>
        <w:t>performance</w:t>
      </w:r>
      <w:r w:rsidRPr="0058299E">
        <w:rPr>
          <w:color w:val="000000" w:themeColor="text1"/>
          <w:sz w:val="28"/>
          <w:szCs w:val="28"/>
        </w:rPr>
        <w:t xml:space="preserve"> and service quality. An interactive dashboard was developed to monitor key performance indicators (KPIs) such as patient volume, waiting time, satisfaction score, admission status, attendance status, and department referrals across two years (2023 and 2024)</w:t>
      </w:r>
      <w:r>
        <w:rPr>
          <w:color w:val="000000" w:themeColor="text1"/>
          <w:sz w:val="28"/>
          <w:szCs w:val="28"/>
        </w:rPr>
        <w:t>.</w:t>
      </w:r>
    </w:p>
    <w:p w14:paraId="45227031" w14:textId="63CAEB69" w:rsidR="00A63179" w:rsidRDefault="00A63179" w:rsidP="0058299E">
      <w:pPr>
        <w:rPr>
          <w:color w:val="000000" w:themeColor="text1"/>
          <w:sz w:val="28"/>
          <w:szCs w:val="28"/>
        </w:rPr>
      </w:pPr>
      <w:r w:rsidRPr="0058299E">
        <w:rPr>
          <w:color w:val="000000" w:themeColor="text1"/>
          <w:sz w:val="28"/>
          <w:szCs w:val="28"/>
        </w:rPr>
        <w:t xml:space="preserve">It includes  importing ,cleaning data in excel, handling null values and use of </w:t>
      </w:r>
      <w:r w:rsidR="0058299E" w:rsidRPr="0058299E">
        <w:rPr>
          <w:color w:val="000000" w:themeColor="text1"/>
          <w:sz w:val="28"/>
          <w:szCs w:val="28"/>
        </w:rPr>
        <w:t>p</w:t>
      </w:r>
      <w:r w:rsidRPr="0058299E">
        <w:rPr>
          <w:color w:val="000000" w:themeColor="text1"/>
          <w:sz w:val="28"/>
          <w:szCs w:val="28"/>
        </w:rPr>
        <w:t>ivot tables, charts</w:t>
      </w:r>
      <w:r w:rsidR="0058299E" w:rsidRPr="0058299E">
        <w:rPr>
          <w:color w:val="000000" w:themeColor="text1"/>
          <w:sz w:val="28"/>
          <w:szCs w:val="28"/>
        </w:rPr>
        <w:t xml:space="preserve"> and slicers to filter data.</w:t>
      </w:r>
    </w:p>
    <w:p w14:paraId="371C5211" w14:textId="23D95388" w:rsidR="008F2A38" w:rsidRPr="008F2A38" w:rsidRDefault="008F2A38" w:rsidP="008F2A38">
      <w:pPr>
        <w:rPr>
          <w:b/>
          <w:bCs/>
          <w:color w:val="1F3864" w:themeColor="accent1" w:themeShade="80"/>
          <w:sz w:val="28"/>
          <w:szCs w:val="28"/>
        </w:rPr>
      </w:pPr>
      <w:r w:rsidRPr="008F2A38">
        <w:rPr>
          <w:b/>
          <w:bCs/>
          <w:color w:val="1F3864" w:themeColor="accent1" w:themeShade="80"/>
          <w:sz w:val="28"/>
          <w:szCs w:val="28"/>
        </w:rPr>
        <w:t>Dataset Description</w:t>
      </w:r>
    </w:p>
    <w:p w14:paraId="54851723" w14:textId="559DD55E" w:rsidR="008F2A38" w:rsidRPr="008F2A38" w:rsidRDefault="008F2A38" w:rsidP="008F2A38">
      <w:pPr>
        <w:rPr>
          <w:color w:val="000000" w:themeColor="text1"/>
          <w:sz w:val="28"/>
          <w:szCs w:val="28"/>
        </w:rPr>
      </w:pPr>
      <w:r w:rsidRPr="008F2A38">
        <w:rPr>
          <w:color w:val="000000" w:themeColor="text1"/>
          <w:sz w:val="28"/>
          <w:szCs w:val="28"/>
        </w:rPr>
        <w:t>The dataset contains</w:t>
      </w:r>
      <w:r>
        <w:rPr>
          <w:color w:val="000000" w:themeColor="text1"/>
          <w:sz w:val="28"/>
          <w:szCs w:val="28"/>
        </w:rPr>
        <w:t xml:space="preserve"> </w:t>
      </w:r>
      <w:r w:rsidRPr="008F2A38">
        <w:rPr>
          <w:color w:val="000000" w:themeColor="text1"/>
          <w:sz w:val="28"/>
          <w:szCs w:val="28"/>
        </w:rPr>
        <w:t>hospital visit-level data including:</w:t>
      </w:r>
    </w:p>
    <w:p w14:paraId="055C7C71" w14:textId="77777777" w:rsidR="008F2A38" w:rsidRDefault="008F2A38" w:rsidP="008F2A38">
      <w:pPr>
        <w:numPr>
          <w:ilvl w:val="0"/>
          <w:numId w:val="4"/>
        </w:numPr>
        <w:rPr>
          <w:color w:val="000000" w:themeColor="text1"/>
          <w:sz w:val="28"/>
          <w:szCs w:val="28"/>
        </w:rPr>
      </w:pPr>
      <w:r w:rsidRPr="008F2A38">
        <w:rPr>
          <w:color w:val="000000" w:themeColor="text1"/>
          <w:sz w:val="28"/>
          <w:szCs w:val="28"/>
        </w:rPr>
        <w:t>Patient ID</w:t>
      </w:r>
    </w:p>
    <w:p w14:paraId="481EAE74"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Visit date</w:t>
      </w:r>
    </w:p>
    <w:p w14:paraId="5C1762D8"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Gender</w:t>
      </w:r>
    </w:p>
    <w:p w14:paraId="0837D5FC"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Age and Age Group</w:t>
      </w:r>
    </w:p>
    <w:p w14:paraId="6118CC08"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Attendance status (On-time / Delayed)</w:t>
      </w:r>
    </w:p>
    <w:p w14:paraId="0F58448C"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Admission status (Admitted / Not Admitted)</w:t>
      </w:r>
    </w:p>
    <w:p w14:paraId="484A6914"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Waiting time (minutes)</w:t>
      </w:r>
    </w:p>
    <w:p w14:paraId="69AE0346" w14:textId="77777777" w:rsidR="008F2A38" w:rsidRDefault="008F2A38" w:rsidP="008F2A38">
      <w:pPr>
        <w:numPr>
          <w:ilvl w:val="0"/>
          <w:numId w:val="4"/>
        </w:numPr>
        <w:rPr>
          <w:color w:val="000000" w:themeColor="text1"/>
          <w:sz w:val="28"/>
          <w:szCs w:val="28"/>
        </w:rPr>
      </w:pPr>
      <w:r w:rsidRPr="008F2A38">
        <w:rPr>
          <w:color w:val="000000" w:themeColor="text1"/>
          <w:sz w:val="28"/>
          <w:szCs w:val="28"/>
        </w:rPr>
        <w:t>Patient satisfaction score</w:t>
      </w:r>
    </w:p>
    <w:p w14:paraId="53C07A8E" w14:textId="77777777" w:rsidR="008F2A38" w:rsidRPr="008F2A38" w:rsidRDefault="008F2A38" w:rsidP="008F2A38">
      <w:pPr>
        <w:numPr>
          <w:ilvl w:val="0"/>
          <w:numId w:val="4"/>
        </w:numPr>
        <w:rPr>
          <w:color w:val="000000" w:themeColor="text1"/>
          <w:sz w:val="28"/>
          <w:szCs w:val="28"/>
        </w:rPr>
      </w:pPr>
      <w:r w:rsidRPr="008F2A38">
        <w:rPr>
          <w:color w:val="000000" w:themeColor="text1"/>
          <w:sz w:val="28"/>
          <w:szCs w:val="28"/>
        </w:rPr>
        <w:t>Department referral details</w:t>
      </w:r>
    </w:p>
    <w:p w14:paraId="56D9440B" w14:textId="77777777" w:rsidR="0058299E" w:rsidRDefault="0058299E" w:rsidP="0058299E">
      <w:pPr>
        <w:rPr>
          <w:b/>
          <w:bCs/>
          <w:color w:val="1F3864" w:themeColor="accent1" w:themeShade="80"/>
          <w:sz w:val="28"/>
          <w:szCs w:val="28"/>
        </w:rPr>
      </w:pPr>
    </w:p>
    <w:p w14:paraId="7D84DEDB" w14:textId="645216EB" w:rsidR="008F2A38" w:rsidRPr="008F2A38" w:rsidRDefault="008F2A38" w:rsidP="008F2A38">
      <w:pPr>
        <w:rPr>
          <w:b/>
          <w:bCs/>
          <w:color w:val="1F3864" w:themeColor="accent1" w:themeShade="80"/>
          <w:sz w:val="28"/>
          <w:szCs w:val="28"/>
        </w:rPr>
      </w:pPr>
      <w:r>
        <w:rPr>
          <w:b/>
          <w:bCs/>
          <w:color w:val="1F3864" w:themeColor="accent1" w:themeShade="80"/>
          <w:sz w:val="28"/>
          <w:szCs w:val="28"/>
        </w:rPr>
        <w:t xml:space="preserve">Data cleaning and </w:t>
      </w:r>
      <w:proofErr w:type="spellStart"/>
      <w:r>
        <w:rPr>
          <w:b/>
          <w:bCs/>
          <w:color w:val="1F3864" w:themeColor="accent1" w:themeShade="80"/>
          <w:sz w:val="28"/>
          <w:szCs w:val="28"/>
        </w:rPr>
        <w:t>Preperation</w:t>
      </w:r>
      <w:proofErr w:type="spellEnd"/>
    </w:p>
    <w:p w14:paraId="528F93F6" w14:textId="69FF2D97" w:rsidR="008F2A38" w:rsidRDefault="008F2A38" w:rsidP="008F2A38">
      <w:pPr>
        <w:pStyle w:val="ListParagraph"/>
        <w:rPr>
          <w:b/>
          <w:bCs/>
          <w:color w:val="000000" w:themeColor="text1"/>
          <w:sz w:val="28"/>
          <w:szCs w:val="28"/>
        </w:rPr>
      </w:pPr>
      <w:r w:rsidRPr="008F2A38">
        <w:rPr>
          <w:b/>
          <w:bCs/>
          <w:color w:val="000000" w:themeColor="text1"/>
          <w:sz w:val="28"/>
          <w:szCs w:val="28"/>
        </w:rPr>
        <w:t>Key Cleaning Steps:</w:t>
      </w:r>
    </w:p>
    <w:p w14:paraId="27BB1A50" w14:textId="77777777" w:rsidR="008F2A38" w:rsidRPr="008F2A38" w:rsidRDefault="008F2A38" w:rsidP="008F2A38">
      <w:pPr>
        <w:pStyle w:val="ListParagraph"/>
        <w:rPr>
          <w:b/>
          <w:bCs/>
          <w:color w:val="000000" w:themeColor="text1"/>
          <w:sz w:val="28"/>
          <w:szCs w:val="28"/>
        </w:rPr>
      </w:pPr>
    </w:p>
    <w:p w14:paraId="692C1390" w14:textId="77777777" w:rsidR="008F2A38" w:rsidRPr="008F2A38" w:rsidRDefault="008F2A38" w:rsidP="008F2A38">
      <w:pPr>
        <w:pStyle w:val="ListParagraph"/>
        <w:numPr>
          <w:ilvl w:val="0"/>
          <w:numId w:val="5"/>
        </w:numPr>
        <w:rPr>
          <w:color w:val="000000" w:themeColor="text1"/>
          <w:sz w:val="28"/>
          <w:szCs w:val="28"/>
        </w:rPr>
      </w:pPr>
      <w:r w:rsidRPr="008F2A38">
        <w:rPr>
          <w:color w:val="000000" w:themeColor="text1"/>
          <w:sz w:val="28"/>
          <w:szCs w:val="28"/>
        </w:rPr>
        <w:t>Removed duplicate records</w:t>
      </w:r>
    </w:p>
    <w:p w14:paraId="5AF77B4A" w14:textId="77777777" w:rsidR="008F2A38" w:rsidRPr="008F2A38" w:rsidRDefault="008F2A38" w:rsidP="008F2A38">
      <w:pPr>
        <w:pStyle w:val="ListParagraph"/>
        <w:numPr>
          <w:ilvl w:val="0"/>
          <w:numId w:val="5"/>
        </w:numPr>
        <w:rPr>
          <w:color w:val="000000" w:themeColor="text1"/>
          <w:sz w:val="28"/>
          <w:szCs w:val="28"/>
        </w:rPr>
      </w:pPr>
      <w:r w:rsidRPr="008F2A38">
        <w:rPr>
          <w:color w:val="000000" w:themeColor="text1"/>
          <w:sz w:val="28"/>
          <w:szCs w:val="28"/>
        </w:rPr>
        <w:t>Handled missing and null values</w:t>
      </w:r>
    </w:p>
    <w:p w14:paraId="2FD2BF49" w14:textId="3279DEB1" w:rsidR="008F2A38" w:rsidRPr="008F2A38" w:rsidRDefault="008F2A38" w:rsidP="008F2A38">
      <w:pPr>
        <w:pStyle w:val="ListParagraph"/>
        <w:numPr>
          <w:ilvl w:val="0"/>
          <w:numId w:val="5"/>
        </w:numPr>
        <w:rPr>
          <w:color w:val="000000" w:themeColor="text1"/>
          <w:sz w:val="28"/>
          <w:szCs w:val="28"/>
        </w:rPr>
      </w:pPr>
      <w:r w:rsidRPr="008F2A38">
        <w:rPr>
          <w:color w:val="000000" w:themeColor="text1"/>
          <w:sz w:val="28"/>
          <w:szCs w:val="28"/>
        </w:rPr>
        <w:t>Standardized categorical values (e.g., gender, attendance status)</w:t>
      </w:r>
    </w:p>
    <w:p w14:paraId="75AFBB5A" w14:textId="461FA766" w:rsidR="008F2A38" w:rsidRPr="008F2A38" w:rsidRDefault="008F2A38" w:rsidP="008F2A38">
      <w:pPr>
        <w:pStyle w:val="ListParagraph"/>
        <w:numPr>
          <w:ilvl w:val="0"/>
          <w:numId w:val="5"/>
        </w:numPr>
        <w:rPr>
          <w:color w:val="000000" w:themeColor="text1"/>
          <w:sz w:val="28"/>
          <w:szCs w:val="28"/>
        </w:rPr>
      </w:pPr>
      <w:r w:rsidRPr="008F2A38">
        <w:rPr>
          <w:color w:val="000000" w:themeColor="text1"/>
          <w:sz w:val="28"/>
          <w:szCs w:val="28"/>
        </w:rPr>
        <w:t>Created columns</w:t>
      </w:r>
      <w:r>
        <w:rPr>
          <w:color w:val="000000" w:themeColor="text1"/>
          <w:sz w:val="28"/>
          <w:szCs w:val="28"/>
        </w:rPr>
        <w:t xml:space="preserve"> </w:t>
      </w:r>
      <w:r w:rsidRPr="008F2A38">
        <w:rPr>
          <w:color w:val="000000" w:themeColor="text1"/>
          <w:sz w:val="28"/>
          <w:szCs w:val="28"/>
        </w:rPr>
        <w:t>Age Group (0–9, 10–19, …, 70–79)</w:t>
      </w:r>
    </w:p>
    <w:p w14:paraId="0CAF17C0" w14:textId="06D46723" w:rsidR="008F2A38" w:rsidRPr="008F2A38" w:rsidRDefault="008F2A38" w:rsidP="008F2A38">
      <w:pPr>
        <w:rPr>
          <w:color w:val="000000" w:themeColor="text1"/>
          <w:sz w:val="28"/>
          <w:szCs w:val="28"/>
        </w:rPr>
      </w:pPr>
    </w:p>
    <w:p w14:paraId="6AEF345E" w14:textId="07F0AF84" w:rsidR="003F73AE" w:rsidRPr="00A9102D" w:rsidRDefault="003F73AE" w:rsidP="00A9102D">
      <w:pPr>
        <w:rPr>
          <w:b/>
          <w:bCs/>
          <w:color w:val="1F3864" w:themeColor="accent1" w:themeShade="80"/>
          <w:sz w:val="28"/>
          <w:szCs w:val="28"/>
        </w:rPr>
      </w:pPr>
      <w:r w:rsidRPr="00A9102D">
        <w:rPr>
          <w:b/>
          <w:bCs/>
          <w:color w:val="1F3864" w:themeColor="accent1" w:themeShade="80"/>
          <w:sz w:val="28"/>
          <w:szCs w:val="28"/>
        </w:rPr>
        <w:lastRenderedPageBreak/>
        <w:t>Pivot Tables &amp; KPI Creation</w:t>
      </w:r>
    </w:p>
    <w:p w14:paraId="0AAECB07" w14:textId="378A00A5" w:rsidR="003F73AE" w:rsidRPr="003F73AE" w:rsidRDefault="003F73AE" w:rsidP="003F73AE">
      <w:pPr>
        <w:rPr>
          <w:b/>
          <w:bCs/>
          <w:color w:val="000000" w:themeColor="text1"/>
          <w:sz w:val="28"/>
          <w:szCs w:val="28"/>
        </w:rPr>
      </w:pPr>
      <w:r w:rsidRPr="003F73AE">
        <w:rPr>
          <w:b/>
          <w:bCs/>
          <w:color w:val="000000" w:themeColor="text1"/>
          <w:sz w:val="28"/>
          <w:szCs w:val="28"/>
        </w:rPr>
        <w:t xml:space="preserve">KPIs </w:t>
      </w:r>
      <w:r w:rsidR="00A9102D">
        <w:rPr>
          <w:b/>
          <w:bCs/>
          <w:color w:val="000000" w:themeColor="text1"/>
          <w:sz w:val="28"/>
          <w:szCs w:val="28"/>
        </w:rPr>
        <w:t>:</w:t>
      </w:r>
    </w:p>
    <w:p w14:paraId="6EAF7760"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Total Number of Patients</w:t>
      </w:r>
    </w:p>
    <w:p w14:paraId="5C8381AE"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Average Waiting Time (Minutes)</w:t>
      </w:r>
    </w:p>
    <w:p w14:paraId="3C12C7F4"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Average Patient Satisfaction Score</w:t>
      </w:r>
    </w:p>
    <w:p w14:paraId="378DAA04"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Admission Status Distribution</w:t>
      </w:r>
    </w:p>
    <w:p w14:paraId="50C03524"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Attendance Status Distribution</w:t>
      </w:r>
    </w:p>
    <w:p w14:paraId="78C3902C"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Gender-wise Patient Distribution</w:t>
      </w:r>
    </w:p>
    <w:p w14:paraId="017EEFFC"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Age Group-wise Patient Count</w:t>
      </w:r>
    </w:p>
    <w:p w14:paraId="7DC93DBB" w14:textId="77777777" w:rsidR="003F73AE" w:rsidRPr="003F73AE" w:rsidRDefault="003F73AE" w:rsidP="003F73AE">
      <w:pPr>
        <w:pStyle w:val="ListParagraph"/>
        <w:numPr>
          <w:ilvl w:val="0"/>
          <w:numId w:val="6"/>
        </w:numPr>
        <w:rPr>
          <w:color w:val="000000" w:themeColor="text1"/>
          <w:sz w:val="28"/>
          <w:szCs w:val="28"/>
        </w:rPr>
      </w:pPr>
      <w:r w:rsidRPr="003F73AE">
        <w:rPr>
          <w:color w:val="000000" w:themeColor="text1"/>
          <w:sz w:val="28"/>
          <w:szCs w:val="28"/>
        </w:rPr>
        <w:t>Department Referral Count</w:t>
      </w:r>
    </w:p>
    <w:p w14:paraId="2C522F10" w14:textId="77777777" w:rsidR="003F73AE" w:rsidRPr="003F73AE" w:rsidRDefault="003F73AE" w:rsidP="003F73AE">
      <w:pPr>
        <w:pStyle w:val="ListParagraph"/>
        <w:rPr>
          <w:color w:val="000000" w:themeColor="text1"/>
          <w:sz w:val="28"/>
          <w:szCs w:val="28"/>
        </w:rPr>
      </w:pPr>
      <w:r w:rsidRPr="003F73AE">
        <w:rPr>
          <w:color w:val="000000" w:themeColor="text1"/>
          <w:sz w:val="28"/>
          <w:szCs w:val="28"/>
        </w:rPr>
        <w:t>All KPIs were dynamically linked to slicers for interactive analysis.</w:t>
      </w:r>
    </w:p>
    <w:p w14:paraId="3983E23E" w14:textId="78AEE155" w:rsidR="003F73AE" w:rsidRPr="00A9102D" w:rsidRDefault="003F73AE" w:rsidP="00A9102D">
      <w:pPr>
        <w:rPr>
          <w:b/>
          <w:bCs/>
          <w:color w:val="1F3864" w:themeColor="accent1" w:themeShade="80"/>
          <w:sz w:val="28"/>
          <w:szCs w:val="28"/>
        </w:rPr>
      </w:pPr>
      <w:r w:rsidRPr="003F73AE">
        <w:rPr>
          <w:b/>
          <w:bCs/>
          <w:color w:val="1F3864" w:themeColor="accent1" w:themeShade="80"/>
          <w:sz w:val="28"/>
          <w:szCs w:val="28"/>
        </w:rPr>
        <w:t>Data Visualization (Charts &amp; Dashboard)</w:t>
      </w:r>
    </w:p>
    <w:p w14:paraId="07E1B5DA" w14:textId="77777777" w:rsidR="003F73AE" w:rsidRPr="003F73AE" w:rsidRDefault="003F73AE" w:rsidP="003F73AE">
      <w:pPr>
        <w:pStyle w:val="ListParagraph"/>
        <w:numPr>
          <w:ilvl w:val="0"/>
          <w:numId w:val="7"/>
        </w:numPr>
        <w:rPr>
          <w:color w:val="000000" w:themeColor="text1"/>
          <w:sz w:val="28"/>
          <w:szCs w:val="28"/>
        </w:rPr>
      </w:pPr>
      <w:r w:rsidRPr="003F73AE">
        <w:rPr>
          <w:color w:val="000000" w:themeColor="text1"/>
          <w:sz w:val="28"/>
          <w:szCs w:val="28"/>
        </w:rPr>
        <w:t>KPI Cards for total patients, average wait time, and satisfaction score</w:t>
      </w:r>
    </w:p>
    <w:p w14:paraId="790A2118" w14:textId="77777777" w:rsidR="003F73AE" w:rsidRPr="003F73AE" w:rsidRDefault="003F73AE" w:rsidP="003F73AE">
      <w:pPr>
        <w:pStyle w:val="ListParagraph"/>
        <w:numPr>
          <w:ilvl w:val="0"/>
          <w:numId w:val="7"/>
        </w:numPr>
        <w:rPr>
          <w:color w:val="000000" w:themeColor="text1"/>
          <w:sz w:val="28"/>
          <w:szCs w:val="28"/>
        </w:rPr>
      </w:pPr>
      <w:r w:rsidRPr="003F73AE">
        <w:rPr>
          <w:color w:val="000000" w:themeColor="text1"/>
          <w:sz w:val="28"/>
          <w:szCs w:val="28"/>
        </w:rPr>
        <w:t>Donut charts for:</w:t>
      </w:r>
    </w:p>
    <w:p w14:paraId="327394BD" w14:textId="7F97C94C" w:rsidR="003F73AE" w:rsidRDefault="003F73AE" w:rsidP="003F73AE">
      <w:pPr>
        <w:pStyle w:val="ListParagraph"/>
        <w:numPr>
          <w:ilvl w:val="0"/>
          <w:numId w:val="12"/>
        </w:numPr>
        <w:rPr>
          <w:color w:val="000000" w:themeColor="text1"/>
          <w:sz w:val="28"/>
          <w:szCs w:val="28"/>
        </w:rPr>
      </w:pPr>
      <w:r w:rsidRPr="003F73AE">
        <w:rPr>
          <w:color w:val="000000" w:themeColor="text1"/>
          <w:sz w:val="28"/>
          <w:szCs w:val="28"/>
        </w:rPr>
        <w:t>Attendance Status</w:t>
      </w:r>
    </w:p>
    <w:p w14:paraId="08295F48" w14:textId="3D9C5B9E" w:rsidR="003F73AE" w:rsidRPr="003F73AE" w:rsidRDefault="003F73AE" w:rsidP="003F73AE">
      <w:pPr>
        <w:pStyle w:val="ListParagraph"/>
        <w:numPr>
          <w:ilvl w:val="0"/>
          <w:numId w:val="12"/>
        </w:numPr>
        <w:rPr>
          <w:color w:val="000000" w:themeColor="text1"/>
          <w:sz w:val="28"/>
          <w:szCs w:val="28"/>
        </w:rPr>
      </w:pPr>
      <w:r w:rsidRPr="003F73AE">
        <w:rPr>
          <w:color w:val="000000" w:themeColor="text1"/>
          <w:sz w:val="28"/>
          <w:szCs w:val="28"/>
        </w:rPr>
        <w:t>Gender Distribution</w:t>
      </w:r>
    </w:p>
    <w:p w14:paraId="363908CD" w14:textId="77777777" w:rsidR="003F73AE" w:rsidRPr="003F73AE" w:rsidRDefault="003F73AE" w:rsidP="003F73AE">
      <w:pPr>
        <w:pStyle w:val="ListParagraph"/>
        <w:numPr>
          <w:ilvl w:val="0"/>
          <w:numId w:val="7"/>
        </w:numPr>
        <w:rPr>
          <w:color w:val="000000" w:themeColor="text1"/>
          <w:sz w:val="28"/>
          <w:szCs w:val="28"/>
        </w:rPr>
      </w:pPr>
      <w:r w:rsidRPr="003F73AE">
        <w:rPr>
          <w:color w:val="000000" w:themeColor="text1"/>
          <w:sz w:val="28"/>
          <w:szCs w:val="28"/>
        </w:rPr>
        <w:t>Bar charts for:</w:t>
      </w:r>
    </w:p>
    <w:p w14:paraId="45136A6D" w14:textId="77777777" w:rsidR="003F73AE" w:rsidRPr="003F73AE" w:rsidRDefault="003F73AE" w:rsidP="003F73AE">
      <w:pPr>
        <w:pStyle w:val="ListParagraph"/>
        <w:numPr>
          <w:ilvl w:val="0"/>
          <w:numId w:val="14"/>
        </w:numPr>
        <w:rPr>
          <w:color w:val="000000" w:themeColor="text1"/>
          <w:sz w:val="28"/>
          <w:szCs w:val="28"/>
        </w:rPr>
      </w:pPr>
      <w:r w:rsidRPr="003F73AE">
        <w:rPr>
          <w:color w:val="000000" w:themeColor="text1"/>
          <w:sz w:val="28"/>
          <w:szCs w:val="28"/>
        </w:rPr>
        <w:t>Age Group Distribution</w:t>
      </w:r>
    </w:p>
    <w:p w14:paraId="14E6BC28" w14:textId="77777777" w:rsidR="003F73AE" w:rsidRPr="003F73AE" w:rsidRDefault="003F73AE" w:rsidP="003F73AE">
      <w:pPr>
        <w:pStyle w:val="ListParagraph"/>
        <w:numPr>
          <w:ilvl w:val="0"/>
          <w:numId w:val="13"/>
        </w:numPr>
        <w:rPr>
          <w:color w:val="000000" w:themeColor="text1"/>
          <w:sz w:val="28"/>
          <w:szCs w:val="28"/>
        </w:rPr>
      </w:pPr>
      <w:r w:rsidRPr="003F73AE">
        <w:rPr>
          <w:color w:val="000000" w:themeColor="text1"/>
          <w:sz w:val="28"/>
          <w:szCs w:val="28"/>
        </w:rPr>
        <w:t>Department Referrals</w:t>
      </w:r>
    </w:p>
    <w:p w14:paraId="713E9481" w14:textId="4AEE444E" w:rsidR="003F73AE" w:rsidRPr="003F73AE" w:rsidRDefault="003F73AE" w:rsidP="003F73AE">
      <w:pPr>
        <w:rPr>
          <w:b/>
          <w:bCs/>
          <w:color w:val="1F3864" w:themeColor="accent1" w:themeShade="80"/>
          <w:sz w:val="28"/>
          <w:szCs w:val="28"/>
        </w:rPr>
      </w:pPr>
      <w:r w:rsidRPr="003F73AE">
        <w:rPr>
          <w:b/>
          <w:bCs/>
          <w:color w:val="1F3864" w:themeColor="accent1" w:themeShade="80"/>
          <w:sz w:val="28"/>
          <w:szCs w:val="28"/>
        </w:rPr>
        <w:t xml:space="preserve">Slicers </w:t>
      </w:r>
    </w:p>
    <w:p w14:paraId="47D600C2" w14:textId="77777777" w:rsidR="003F73AE" w:rsidRPr="003F73AE" w:rsidRDefault="003F73AE" w:rsidP="003F73AE">
      <w:pPr>
        <w:pStyle w:val="ListParagraph"/>
        <w:numPr>
          <w:ilvl w:val="0"/>
          <w:numId w:val="15"/>
        </w:numPr>
        <w:rPr>
          <w:color w:val="000000" w:themeColor="text1"/>
          <w:sz w:val="28"/>
          <w:szCs w:val="28"/>
        </w:rPr>
      </w:pPr>
      <w:r w:rsidRPr="003F73AE">
        <w:rPr>
          <w:color w:val="000000" w:themeColor="text1"/>
          <w:sz w:val="28"/>
          <w:szCs w:val="28"/>
        </w:rPr>
        <w:t>Year slicer (2023, 2024)</w:t>
      </w:r>
    </w:p>
    <w:p w14:paraId="77E7F108" w14:textId="77777777" w:rsidR="003F73AE" w:rsidRPr="003F73AE" w:rsidRDefault="003F73AE" w:rsidP="003F73AE">
      <w:pPr>
        <w:pStyle w:val="ListParagraph"/>
        <w:numPr>
          <w:ilvl w:val="0"/>
          <w:numId w:val="15"/>
        </w:numPr>
        <w:rPr>
          <w:color w:val="000000" w:themeColor="text1"/>
          <w:sz w:val="28"/>
          <w:szCs w:val="28"/>
        </w:rPr>
      </w:pPr>
      <w:r w:rsidRPr="003F73AE">
        <w:rPr>
          <w:color w:val="000000" w:themeColor="text1"/>
          <w:sz w:val="28"/>
          <w:szCs w:val="28"/>
        </w:rPr>
        <w:t>Month slicer for time-based filtering</w:t>
      </w:r>
    </w:p>
    <w:p w14:paraId="3778C35B" w14:textId="77777777" w:rsidR="00BE1870" w:rsidRDefault="00BE1870" w:rsidP="008F2A38">
      <w:pPr>
        <w:pStyle w:val="ListParagraph"/>
        <w:rPr>
          <w:color w:val="000000" w:themeColor="text1"/>
          <w:sz w:val="28"/>
          <w:szCs w:val="28"/>
        </w:rPr>
      </w:pPr>
    </w:p>
    <w:p w14:paraId="1637C222" w14:textId="77777777" w:rsidR="00BE1870" w:rsidRPr="00BE1870" w:rsidRDefault="00BE1870" w:rsidP="00BE1870"/>
    <w:p w14:paraId="026443DC" w14:textId="06E68089" w:rsidR="00BE1870" w:rsidRPr="00BE1870" w:rsidRDefault="00BE1870" w:rsidP="00BE1870">
      <w:pPr>
        <w:rPr>
          <w:b/>
          <w:bCs/>
          <w:sz w:val="28"/>
          <w:szCs w:val="28"/>
        </w:rPr>
      </w:pPr>
      <w:r w:rsidRPr="00BE1870">
        <w:rPr>
          <w:b/>
          <w:bCs/>
          <w:color w:val="1F3864" w:themeColor="accent1" w:themeShade="80"/>
          <w:sz w:val="28"/>
          <w:szCs w:val="28"/>
        </w:rPr>
        <w:t>Conclusion</w:t>
      </w:r>
      <w:r w:rsidRPr="00BE1870">
        <w:rPr>
          <w:b/>
          <w:bCs/>
          <w:sz w:val="28"/>
          <w:szCs w:val="28"/>
        </w:rPr>
        <w:t>:</w:t>
      </w:r>
    </w:p>
    <w:p w14:paraId="7DBE2209" w14:textId="330DEF0D" w:rsidR="00BE1870" w:rsidRPr="00BE1870" w:rsidRDefault="00BE1870" w:rsidP="00BE1870">
      <w:pPr>
        <w:rPr>
          <w:sz w:val="28"/>
          <w:szCs w:val="28"/>
        </w:rPr>
      </w:pPr>
      <w:r w:rsidRPr="00BE1870">
        <w:rPr>
          <w:sz w:val="28"/>
          <w:szCs w:val="28"/>
        </w:rPr>
        <w:t>In 2024, the hospital handled more patients and improved satisfaction, but longer waiting times show a need for better time and resource management.</w:t>
      </w:r>
    </w:p>
    <w:sectPr w:rsidR="00BE1870" w:rsidRPr="00BE18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6C04" w14:textId="77777777" w:rsidR="003C1215" w:rsidRDefault="003C1215" w:rsidP="008F2A38">
      <w:pPr>
        <w:spacing w:after="0" w:line="240" w:lineRule="auto"/>
      </w:pPr>
      <w:r>
        <w:separator/>
      </w:r>
    </w:p>
  </w:endnote>
  <w:endnote w:type="continuationSeparator" w:id="0">
    <w:p w14:paraId="01CB531F" w14:textId="77777777" w:rsidR="003C1215" w:rsidRDefault="003C1215" w:rsidP="008F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93BF" w14:textId="77777777" w:rsidR="003C1215" w:rsidRDefault="003C1215" w:rsidP="008F2A38">
      <w:pPr>
        <w:spacing w:after="0" w:line="240" w:lineRule="auto"/>
      </w:pPr>
      <w:r>
        <w:separator/>
      </w:r>
    </w:p>
  </w:footnote>
  <w:footnote w:type="continuationSeparator" w:id="0">
    <w:p w14:paraId="7413D02C" w14:textId="77777777" w:rsidR="003C1215" w:rsidRDefault="003C1215" w:rsidP="008F2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6674F"/>
    <w:multiLevelType w:val="hybridMultilevel"/>
    <w:tmpl w:val="FECA472C"/>
    <w:lvl w:ilvl="0" w:tplc="40090003">
      <w:start w:val="1"/>
      <w:numFmt w:val="bullet"/>
      <w:lvlText w:val="o"/>
      <w:lvlJc w:val="left"/>
      <w:pPr>
        <w:ind w:left="2580" w:hanging="360"/>
      </w:pPr>
      <w:rPr>
        <w:rFonts w:ascii="Courier New" w:hAnsi="Courier New" w:cs="Courier New"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1" w15:restartNumberingAfterBreak="0">
    <w:nsid w:val="1B857C2A"/>
    <w:multiLevelType w:val="multilevel"/>
    <w:tmpl w:val="84C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31F4B"/>
    <w:multiLevelType w:val="multilevel"/>
    <w:tmpl w:val="5AD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E5B4A"/>
    <w:multiLevelType w:val="hybridMultilevel"/>
    <w:tmpl w:val="77A0BF0A"/>
    <w:lvl w:ilvl="0" w:tplc="40090003">
      <w:start w:val="1"/>
      <w:numFmt w:val="bullet"/>
      <w:lvlText w:val="o"/>
      <w:lvlJc w:val="left"/>
      <w:pPr>
        <w:ind w:left="2580" w:hanging="360"/>
      </w:pPr>
      <w:rPr>
        <w:rFonts w:ascii="Courier New" w:hAnsi="Courier New" w:cs="Courier New" w:hint="default"/>
      </w:rPr>
    </w:lvl>
    <w:lvl w:ilvl="1" w:tplc="FFFFFFFF" w:tentative="1">
      <w:start w:val="1"/>
      <w:numFmt w:val="bullet"/>
      <w:lvlText w:val="o"/>
      <w:lvlJc w:val="left"/>
      <w:pPr>
        <w:ind w:left="3300" w:hanging="360"/>
      </w:pPr>
      <w:rPr>
        <w:rFonts w:ascii="Courier New" w:hAnsi="Courier New" w:cs="Courier New" w:hint="default"/>
      </w:rPr>
    </w:lvl>
    <w:lvl w:ilvl="2" w:tplc="FFFFFFFF" w:tentative="1">
      <w:start w:val="1"/>
      <w:numFmt w:val="bullet"/>
      <w:lvlText w:val=""/>
      <w:lvlJc w:val="left"/>
      <w:pPr>
        <w:ind w:left="4020" w:hanging="360"/>
      </w:pPr>
      <w:rPr>
        <w:rFonts w:ascii="Wingdings" w:hAnsi="Wingdings" w:hint="default"/>
      </w:rPr>
    </w:lvl>
    <w:lvl w:ilvl="3" w:tplc="FFFFFFFF" w:tentative="1">
      <w:start w:val="1"/>
      <w:numFmt w:val="bullet"/>
      <w:lvlText w:val=""/>
      <w:lvlJc w:val="left"/>
      <w:pPr>
        <w:ind w:left="4740" w:hanging="360"/>
      </w:pPr>
      <w:rPr>
        <w:rFonts w:ascii="Symbol" w:hAnsi="Symbol" w:hint="default"/>
      </w:rPr>
    </w:lvl>
    <w:lvl w:ilvl="4" w:tplc="FFFFFFFF" w:tentative="1">
      <w:start w:val="1"/>
      <w:numFmt w:val="bullet"/>
      <w:lvlText w:val="o"/>
      <w:lvlJc w:val="left"/>
      <w:pPr>
        <w:ind w:left="5460" w:hanging="360"/>
      </w:pPr>
      <w:rPr>
        <w:rFonts w:ascii="Courier New" w:hAnsi="Courier New" w:cs="Courier New" w:hint="default"/>
      </w:rPr>
    </w:lvl>
    <w:lvl w:ilvl="5" w:tplc="FFFFFFFF" w:tentative="1">
      <w:start w:val="1"/>
      <w:numFmt w:val="bullet"/>
      <w:lvlText w:val=""/>
      <w:lvlJc w:val="left"/>
      <w:pPr>
        <w:ind w:left="6180" w:hanging="360"/>
      </w:pPr>
      <w:rPr>
        <w:rFonts w:ascii="Wingdings" w:hAnsi="Wingdings" w:hint="default"/>
      </w:rPr>
    </w:lvl>
    <w:lvl w:ilvl="6" w:tplc="FFFFFFFF" w:tentative="1">
      <w:start w:val="1"/>
      <w:numFmt w:val="bullet"/>
      <w:lvlText w:val=""/>
      <w:lvlJc w:val="left"/>
      <w:pPr>
        <w:ind w:left="6900" w:hanging="360"/>
      </w:pPr>
      <w:rPr>
        <w:rFonts w:ascii="Symbol" w:hAnsi="Symbol" w:hint="default"/>
      </w:rPr>
    </w:lvl>
    <w:lvl w:ilvl="7" w:tplc="FFFFFFFF" w:tentative="1">
      <w:start w:val="1"/>
      <w:numFmt w:val="bullet"/>
      <w:lvlText w:val="o"/>
      <w:lvlJc w:val="left"/>
      <w:pPr>
        <w:ind w:left="7620" w:hanging="360"/>
      </w:pPr>
      <w:rPr>
        <w:rFonts w:ascii="Courier New" w:hAnsi="Courier New" w:cs="Courier New" w:hint="default"/>
      </w:rPr>
    </w:lvl>
    <w:lvl w:ilvl="8" w:tplc="FFFFFFFF" w:tentative="1">
      <w:start w:val="1"/>
      <w:numFmt w:val="bullet"/>
      <w:lvlText w:val=""/>
      <w:lvlJc w:val="left"/>
      <w:pPr>
        <w:ind w:left="8340" w:hanging="360"/>
      </w:pPr>
      <w:rPr>
        <w:rFonts w:ascii="Wingdings" w:hAnsi="Wingdings" w:hint="default"/>
      </w:rPr>
    </w:lvl>
  </w:abstractNum>
  <w:abstractNum w:abstractNumId="4" w15:restartNumberingAfterBreak="0">
    <w:nsid w:val="4A8C108A"/>
    <w:multiLevelType w:val="multilevel"/>
    <w:tmpl w:val="84C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602AD"/>
    <w:multiLevelType w:val="hybridMultilevel"/>
    <w:tmpl w:val="AD007468"/>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5180516A"/>
    <w:multiLevelType w:val="multilevel"/>
    <w:tmpl w:val="2D02178A"/>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519D488F"/>
    <w:multiLevelType w:val="multilevel"/>
    <w:tmpl w:val="84CAB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06DAB"/>
    <w:multiLevelType w:val="multilevel"/>
    <w:tmpl w:val="84CAB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C7FC7"/>
    <w:multiLevelType w:val="hybridMultilevel"/>
    <w:tmpl w:val="82B83936"/>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623D0CCB"/>
    <w:multiLevelType w:val="hybridMultilevel"/>
    <w:tmpl w:val="DD1AD69C"/>
    <w:lvl w:ilvl="0" w:tplc="C7325FB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2B45CE"/>
    <w:multiLevelType w:val="multilevel"/>
    <w:tmpl w:val="84CAB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144E8"/>
    <w:multiLevelType w:val="hybridMultilevel"/>
    <w:tmpl w:val="6B4CC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134478"/>
    <w:multiLevelType w:val="multilevel"/>
    <w:tmpl w:val="CE0E8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FE663E0"/>
    <w:multiLevelType w:val="hybridMultilevel"/>
    <w:tmpl w:val="CF1AA5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05534906">
    <w:abstractNumId w:val="12"/>
  </w:num>
  <w:num w:numId="2" w16cid:durableId="1138258481">
    <w:abstractNumId w:val="14"/>
  </w:num>
  <w:num w:numId="3" w16cid:durableId="1164053857">
    <w:abstractNumId w:val="10"/>
  </w:num>
  <w:num w:numId="4" w16cid:durableId="713769548">
    <w:abstractNumId w:val="2"/>
  </w:num>
  <w:num w:numId="5" w16cid:durableId="1967849743">
    <w:abstractNumId w:val="11"/>
  </w:num>
  <w:num w:numId="6" w16cid:durableId="828055165">
    <w:abstractNumId w:val="1"/>
  </w:num>
  <w:num w:numId="7" w16cid:durableId="1393188588">
    <w:abstractNumId w:val="7"/>
  </w:num>
  <w:num w:numId="8" w16cid:durableId="1997606073">
    <w:abstractNumId w:val="8"/>
  </w:num>
  <w:num w:numId="9" w16cid:durableId="2142721575">
    <w:abstractNumId w:val="13"/>
  </w:num>
  <w:num w:numId="10" w16cid:durableId="1766612411">
    <w:abstractNumId w:val="0"/>
  </w:num>
  <w:num w:numId="11" w16cid:durableId="646783491">
    <w:abstractNumId w:val="6"/>
  </w:num>
  <w:num w:numId="12" w16cid:durableId="2115124806">
    <w:abstractNumId w:val="3"/>
  </w:num>
  <w:num w:numId="13" w16cid:durableId="1316564503">
    <w:abstractNumId w:val="9"/>
  </w:num>
  <w:num w:numId="14" w16cid:durableId="1178499672">
    <w:abstractNumId w:val="5"/>
  </w:num>
  <w:num w:numId="15" w16cid:durableId="610747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18"/>
    <w:rsid w:val="003539B5"/>
    <w:rsid w:val="003C1215"/>
    <w:rsid w:val="003F73AE"/>
    <w:rsid w:val="0058299E"/>
    <w:rsid w:val="008F2A38"/>
    <w:rsid w:val="00A63179"/>
    <w:rsid w:val="00A7417C"/>
    <w:rsid w:val="00A9102D"/>
    <w:rsid w:val="00B65918"/>
    <w:rsid w:val="00BE1870"/>
    <w:rsid w:val="00C14CBB"/>
    <w:rsid w:val="00E27B49"/>
    <w:rsid w:val="00FE0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F47A"/>
  <w15:chartTrackingRefBased/>
  <w15:docId w15:val="{98AE8D57-56D4-40CC-845E-60793D264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918"/>
    <w:rPr>
      <w:rFonts w:eastAsiaTheme="majorEastAsia" w:cstheme="majorBidi"/>
      <w:color w:val="272727" w:themeColor="text1" w:themeTint="D8"/>
    </w:rPr>
  </w:style>
  <w:style w:type="paragraph" w:styleId="Title">
    <w:name w:val="Title"/>
    <w:basedOn w:val="Normal"/>
    <w:next w:val="Normal"/>
    <w:link w:val="TitleChar"/>
    <w:uiPriority w:val="10"/>
    <w:qFormat/>
    <w:rsid w:val="00B6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918"/>
    <w:pPr>
      <w:spacing w:before="160"/>
      <w:jc w:val="center"/>
    </w:pPr>
    <w:rPr>
      <w:i/>
      <w:iCs/>
      <w:color w:val="404040" w:themeColor="text1" w:themeTint="BF"/>
    </w:rPr>
  </w:style>
  <w:style w:type="character" w:customStyle="1" w:styleId="QuoteChar">
    <w:name w:val="Quote Char"/>
    <w:basedOn w:val="DefaultParagraphFont"/>
    <w:link w:val="Quote"/>
    <w:uiPriority w:val="29"/>
    <w:rsid w:val="00B65918"/>
    <w:rPr>
      <w:i/>
      <w:iCs/>
      <w:color w:val="404040" w:themeColor="text1" w:themeTint="BF"/>
    </w:rPr>
  </w:style>
  <w:style w:type="paragraph" w:styleId="ListParagraph">
    <w:name w:val="List Paragraph"/>
    <w:basedOn w:val="Normal"/>
    <w:uiPriority w:val="34"/>
    <w:qFormat/>
    <w:rsid w:val="00B65918"/>
    <w:pPr>
      <w:ind w:left="720"/>
      <w:contextualSpacing/>
    </w:pPr>
  </w:style>
  <w:style w:type="character" w:styleId="IntenseEmphasis">
    <w:name w:val="Intense Emphasis"/>
    <w:basedOn w:val="DefaultParagraphFont"/>
    <w:uiPriority w:val="21"/>
    <w:qFormat/>
    <w:rsid w:val="00B65918"/>
    <w:rPr>
      <w:i/>
      <w:iCs/>
      <w:color w:val="2F5496" w:themeColor="accent1" w:themeShade="BF"/>
    </w:rPr>
  </w:style>
  <w:style w:type="paragraph" w:styleId="IntenseQuote">
    <w:name w:val="Intense Quote"/>
    <w:basedOn w:val="Normal"/>
    <w:next w:val="Normal"/>
    <w:link w:val="IntenseQuoteChar"/>
    <w:uiPriority w:val="30"/>
    <w:qFormat/>
    <w:rsid w:val="00B65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918"/>
    <w:rPr>
      <w:i/>
      <w:iCs/>
      <w:color w:val="2F5496" w:themeColor="accent1" w:themeShade="BF"/>
    </w:rPr>
  </w:style>
  <w:style w:type="character" w:styleId="IntenseReference">
    <w:name w:val="Intense Reference"/>
    <w:basedOn w:val="DefaultParagraphFont"/>
    <w:uiPriority w:val="32"/>
    <w:qFormat/>
    <w:rsid w:val="00B65918"/>
    <w:rPr>
      <w:b/>
      <w:bCs/>
      <w:smallCaps/>
      <w:color w:val="2F5496" w:themeColor="accent1" w:themeShade="BF"/>
      <w:spacing w:val="5"/>
    </w:rPr>
  </w:style>
  <w:style w:type="paragraph" w:styleId="Header">
    <w:name w:val="header"/>
    <w:basedOn w:val="Normal"/>
    <w:link w:val="HeaderChar"/>
    <w:uiPriority w:val="99"/>
    <w:unhideWhenUsed/>
    <w:rsid w:val="008F2A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A38"/>
  </w:style>
  <w:style w:type="paragraph" w:styleId="Footer">
    <w:name w:val="footer"/>
    <w:basedOn w:val="Normal"/>
    <w:link w:val="FooterChar"/>
    <w:uiPriority w:val="99"/>
    <w:unhideWhenUsed/>
    <w:rsid w:val="008F2A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A38"/>
  </w:style>
  <w:style w:type="paragraph" w:styleId="NormalWeb">
    <w:name w:val="Normal (Web)"/>
    <w:basedOn w:val="Normal"/>
    <w:uiPriority w:val="99"/>
    <w:semiHidden/>
    <w:unhideWhenUsed/>
    <w:rsid w:val="003F73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Shriwas</dc:creator>
  <cp:keywords/>
  <dc:description/>
  <cp:lastModifiedBy>Lokesh Shriwas</cp:lastModifiedBy>
  <cp:revision>3</cp:revision>
  <dcterms:created xsi:type="dcterms:W3CDTF">2026-01-05T14:22:00Z</dcterms:created>
  <dcterms:modified xsi:type="dcterms:W3CDTF">2026-01-05T15:19:00Z</dcterms:modified>
</cp:coreProperties>
</file>