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6B" w:rsidRDefault="00993635">
      <w:pPr>
        <w:spacing w:line="360" w:lineRule="auto"/>
        <w:ind w:leftChars="-428" w:left="-942" w:rightChars="-416" w:right="-915" w:firstLineChars="50" w:firstLine="18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>
        <w:rPr>
          <w:rFonts w:ascii="Times New Roman" w:eastAsia="方正小标宋简体" w:hAnsi="Times New Roman" w:cs="Times New Roman"/>
          <w:sz w:val="36"/>
          <w:szCs w:val="36"/>
        </w:rPr>
        <w:t>融资担保业务审批表</w:t>
      </w:r>
    </w:p>
    <w:p w:rsidR="00B8476B" w:rsidRDefault="00993635">
      <w:pPr>
        <w:spacing w:line="360" w:lineRule="auto"/>
        <w:ind w:leftChars="-428" w:left="-942" w:rightChars="-416" w:right="-915" w:firstLineChars="50" w:firstLine="140"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>
        <w:rPr>
          <w:rFonts w:ascii="Times New Roman" w:eastAsia="方正仿宋简体" w:hAnsi="Times New Roman" w:cs="Times New Roman"/>
          <w:sz w:val="28"/>
          <w:szCs w:val="28"/>
        </w:rPr>
        <w:t>客户经理：</w:t>
      </w:r>
      <w:r>
        <w:rPr>
          <w:rFonts w:ascii="Times New Roman" w:eastAsia="方正仿宋简体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eastAsia="方正仿宋简体" w:hAnsi="Times New Roman" w:cs="Times New Roman"/>
          <w:sz w:val="28"/>
          <w:szCs w:val="28"/>
        </w:rPr>
        <w:t>金额单位</w:t>
      </w:r>
      <w:r>
        <w:rPr>
          <w:rFonts w:ascii="Times New Roman" w:eastAsia="方正仿宋简体" w:hAnsi="Times New Roman" w:cs="Times New Roman"/>
          <w:sz w:val="28"/>
          <w:szCs w:val="28"/>
        </w:rPr>
        <w:t xml:space="preserve"> :</w:t>
      </w:r>
      <w:r w:rsidR="00BB06BF" w:rsidRPr="00BB06BF">
        <w:rPr>
          <w:rFonts w:ascii="Times New Roman" w:eastAsia="方正仿宋简体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方正仿宋简体" w:hAnsi="Times New Roman" w:cs="Times New Roman"/>
          <w:sz w:val="28"/>
          <w:szCs w:val="28"/>
        </w:rPr>
        <w:t>万元</w:t>
      </w:r>
    </w:p>
    <w:tbl>
      <w:tblPr>
        <w:tblW w:w="10329" w:type="dxa"/>
        <w:jc w:val="center"/>
        <w:tblInd w:w="-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7"/>
        <w:gridCol w:w="1155"/>
        <w:gridCol w:w="1701"/>
        <w:gridCol w:w="1559"/>
        <w:gridCol w:w="1390"/>
        <w:gridCol w:w="1870"/>
        <w:gridCol w:w="1517"/>
      </w:tblGrid>
      <w:tr w:rsidR="00B8476B">
        <w:trPr>
          <w:cantSplit/>
          <w:trHeight w:val="883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客户名称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973980" w:rsidP="00973980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帕岸信息技术有限公司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经营项目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F306A3" w:rsidP="00F306A3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软件开发</w:t>
            </w:r>
          </w:p>
        </w:tc>
      </w:tr>
      <w:tr w:rsidR="00B8476B">
        <w:trPr>
          <w:cantSplit/>
          <w:trHeight w:val="1053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经营场所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6A0346" w:rsidP="00876FD2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泸城馨苑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成立时间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A27CB1" w:rsidP="00A27CB1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2018-09-26</w:t>
            </w:r>
          </w:p>
        </w:tc>
      </w:tr>
      <w:tr w:rsidR="00B8476B">
        <w:trPr>
          <w:cantSplit/>
          <w:trHeight w:val="848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法定代表人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1553AC" w:rsidP="001553AC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张新征</w:t>
            </w:r>
          </w:p>
        </w:tc>
        <w:tc>
          <w:tcPr>
            <w:tcW w:w="1390" w:type="dxa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0879EC" w:rsidP="000879EC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5000000</w:t>
            </w:r>
          </w:p>
        </w:tc>
      </w:tr>
      <w:tr w:rsidR="00B8476B">
        <w:trPr>
          <w:cantSplit/>
          <w:trHeight w:val="751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金融机构负债总额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E87E66" w:rsidP="00E87E66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1390" w:type="dxa"/>
            <w:tcBorders>
              <w:bottom w:val="nil"/>
            </w:tcBorders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本公司在保余额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C73B33" w:rsidP="00C73B33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60000</w:t>
            </w:r>
          </w:p>
        </w:tc>
      </w:tr>
      <w:tr w:rsidR="00B8476B">
        <w:trPr>
          <w:cantSplit/>
          <w:trHeight w:val="899"/>
          <w:jc w:val="center"/>
        </w:trPr>
        <w:tc>
          <w:tcPr>
            <w:tcW w:w="2292" w:type="dxa"/>
            <w:gridSpan w:val="2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贷款人</w:t>
            </w:r>
          </w:p>
        </w:tc>
        <w:tc>
          <w:tcPr>
            <w:tcW w:w="3260" w:type="dxa"/>
            <w:gridSpan w:val="2"/>
            <w:vAlign w:val="center"/>
          </w:tcPr>
          <w:p w:rsidR="00B8476B" w:rsidRDefault="00BF5C6E" w:rsidP="00557359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张新征</w:t>
            </w:r>
          </w:p>
        </w:tc>
        <w:tc>
          <w:tcPr>
            <w:tcW w:w="1390" w:type="dxa"/>
            <w:tcBorders>
              <w:bottom w:val="nil"/>
            </w:tcBorders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贷款种类</w:t>
            </w:r>
          </w:p>
        </w:tc>
        <w:tc>
          <w:tcPr>
            <w:tcW w:w="3387" w:type="dxa"/>
            <w:gridSpan w:val="2"/>
            <w:vAlign w:val="center"/>
          </w:tcPr>
          <w:p w:rsidR="00B8476B" w:rsidRDefault="008C451A" w:rsidP="008C451A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RMB</w:t>
            </w:r>
          </w:p>
        </w:tc>
      </w:tr>
      <w:tr w:rsidR="00B8476B">
        <w:trPr>
          <w:cantSplit/>
          <w:trHeight w:val="1084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贷款金额</w:t>
            </w:r>
          </w:p>
        </w:tc>
        <w:tc>
          <w:tcPr>
            <w:tcW w:w="1701" w:type="dxa"/>
            <w:vAlign w:val="bottom"/>
          </w:tcPr>
          <w:p w:rsidR="00B8476B" w:rsidRDefault="009343B2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利率</w:t>
            </w:r>
          </w:p>
        </w:tc>
        <w:tc>
          <w:tcPr>
            <w:tcW w:w="1390" w:type="dxa"/>
            <w:vAlign w:val="bottom"/>
          </w:tcPr>
          <w:p w:rsidR="00B8476B" w:rsidRDefault="00BD4D3C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期限</w:t>
            </w:r>
          </w:p>
        </w:tc>
        <w:tc>
          <w:tcPr>
            <w:tcW w:w="1517" w:type="dxa"/>
            <w:vAlign w:val="center"/>
          </w:tcPr>
          <w:p w:rsidR="00B8476B" w:rsidRDefault="00034FA1" w:rsidP="00034FA1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36</w:t>
            </w:r>
          </w:p>
        </w:tc>
      </w:tr>
      <w:tr w:rsidR="00B8476B">
        <w:trPr>
          <w:cantSplit/>
          <w:trHeight w:val="1054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担保金额</w:t>
            </w:r>
          </w:p>
        </w:tc>
        <w:tc>
          <w:tcPr>
            <w:tcW w:w="1701" w:type="dxa"/>
            <w:vAlign w:val="bottom"/>
          </w:tcPr>
          <w:p w:rsidR="00B8476B" w:rsidRDefault="00FB0807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担保费率</w:t>
            </w:r>
          </w:p>
        </w:tc>
        <w:tc>
          <w:tcPr>
            <w:tcW w:w="1390" w:type="dxa"/>
            <w:vAlign w:val="bottom"/>
          </w:tcPr>
          <w:p w:rsidR="00B8476B" w:rsidRDefault="002F5054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担保期限</w:t>
            </w:r>
          </w:p>
        </w:tc>
        <w:tc>
          <w:tcPr>
            <w:tcW w:w="1517" w:type="dxa"/>
            <w:vAlign w:val="center"/>
          </w:tcPr>
          <w:p w:rsidR="00B8476B" w:rsidRDefault="00AA272F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</w:tr>
      <w:tr w:rsidR="00B8476B">
        <w:trPr>
          <w:cantSplit/>
          <w:trHeight w:val="889"/>
          <w:jc w:val="center"/>
        </w:trPr>
        <w:tc>
          <w:tcPr>
            <w:tcW w:w="2292" w:type="dxa"/>
            <w:gridSpan w:val="2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所属园区</w:t>
            </w:r>
          </w:p>
        </w:tc>
        <w:tc>
          <w:tcPr>
            <w:tcW w:w="1701" w:type="dxa"/>
            <w:vAlign w:val="bottom"/>
          </w:tcPr>
          <w:p w:rsidR="00B8476B" w:rsidRDefault="00661162" w:rsidP="00661162">
            <w:pPr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一园区</w:t>
            </w:r>
          </w:p>
        </w:tc>
        <w:tc>
          <w:tcPr>
            <w:tcW w:w="1559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所属行业</w:t>
            </w:r>
          </w:p>
        </w:tc>
        <w:tc>
          <w:tcPr>
            <w:tcW w:w="1390" w:type="dxa"/>
            <w:vAlign w:val="bottom"/>
          </w:tcPr>
          <w:p w:rsidR="00B8476B" w:rsidRDefault="00A32BAC" w:rsidP="00A32BAC">
            <w:pPr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b/>
                <w:bCs/>
                <w:color w:val="000000"/>
                <w:sz w:val="24"/>
                <w:szCs w:val="24"/>
              </w:rPr>
              <w:t>机构组织</w:t>
            </w:r>
          </w:p>
        </w:tc>
        <w:tc>
          <w:tcPr>
            <w:tcW w:w="1870" w:type="dxa"/>
            <w:vAlign w:val="bottom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企业划型</w:t>
            </w:r>
          </w:p>
        </w:tc>
        <w:tc>
          <w:tcPr>
            <w:tcW w:w="1517" w:type="dxa"/>
            <w:vAlign w:val="center"/>
          </w:tcPr>
          <w:p w:rsidR="00B8476B" w:rsidRDefault="00FE0F96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有限责任公司</w:t>
            </w:r>
          </w:p>
        </w:tc>
      </w:tr>
      <w:tr w:rsidR="00B8476B">
        <w:trPr>
          <w:cantSplit/>
          <w:trHeight w:val="3518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调查人意见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AE402E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输入调查人意见</w:t>
            </w: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调查人：</w:t>
            </w:r>
            <w:r w:rsidR="001044C3"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高永建</w:t>
            </w:r>
          </w:p>
          <w:p w:rsidR="00B8476B" w:rsidRDefault="00D35BF3" w:rsidP="002F40C4">
            <w:pPr>
              <w:ind w:right="240"/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eastAsia"/>
                <w:color w:val="000000"/>
                <w:sz w:val="24"/>
                <w:szCs w:val="24"/>
              </w:rPr>
              <w:t>2018-09-30</w:t>
            </w:r>
          </w:p>
        </w:tc>
      </w:tr>
      <w:tr w:rsidR="00B8476B">
        <w:trPr>
          <w:cantSplit/>
          <w:trHeight w:val="1680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担保业务部意见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tabs>
                <w:tab w:val="left" w:pos="4400"/>
              </w:tabs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负责人：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443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风险控制部风险经理意见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ind w:firstLineChars="1800" w:firstLine="4320"/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风险经理：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083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风险控制部负责人意见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负责人：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  <w:tr w:rsidR="00B8476B">
        <w:trPr>
          <w:cantSplit/>
          <w:trHeight w:val="3434"/>
          <w:jc w:val="center"/>
        </w:trPr>
        <w:tc>
          <w:tcPr>
            <w:tcW w:w="1137" w:type="dxa"/>
            <w:textDirection w:val="tbRlV"/>
            <w:vAlign w:val="center"/>
          </w:tcPr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/>
                <w:bCs/>
                <w:color w:val="000000"/>
                <w:sz w:val="24"/>
                <w:szCs w:val="24"/>
              </w:rPr>
              <w:t>副总经理意见</w:t>
            </w:r>
          </w:p>
        </w:tc>
        <w:tc>
          <w:tcPr>
            <w:tcW w:w="9192" w:type="dxa"/>
            <w:gridSpan w:val="6"/>
            <w:vAlign w:val="center"/>
          </w:tcPr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both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B8476B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</w:p>
          <w:p w:rsidR="00B8476B" w:rsidRDefault="00993635">
            <w:pPr>
              <w:jc w:val="center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副总经理：</w:t>
            </w:r>
          </w:p>
          <w:p w:rsidR="00B8476B" w:rsidRDefault="00993635">
            <w:pPr>
              <w:jc w:val="right"/>
              <w:textAlignment w:val="center"/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方正仿宋简体" w:hAnsi="Times New Roman" w:cs="Times New Roman"/>
                <w:color w:val="000000"/>
                <w:sz w:val="24"/>
                <w:szCs w:val="24"/>
              </w:rPr>
              <w:t>日</w:t>
            </w:r>
          </w:p>
        </w:tc>
      </w:tr>
    </w:tbl>
    <w:p w:rsidR="00B8476B" w:rsidRDefault="00B847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476B" w:rsidRDefault="00B8476B">
      <w:pPr>
        <w:rPr>
          <w:b/>
          <w:bCs/>
        </w:rPr>
      </w:pPr>
      <w:bookmarkStart w:id="0" w:name="_GoBack"/>
      <w:bookmarkEnd w:id="0"/>
    </w:p>
    <w:sectPr w:rsidR="00B8476B" w:rsidSect="00B84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9D1" w:rsidRDefault="00AF29D1" w:rsidP="00973980">
      <w:pPr>
        <w:spacing w:after="0"/>
      </w:pPr>
      <w:r>
        <w:separator/>
      </w:r>
    </w:p>
  </w:endnote>
  <w:endnote w:type="continuationSeparator" w:id="1">
    <w:p w:rsidR="00AF29D1" w:rsidRDefault="00AF29D1" w:rsidP="009739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9D1" w:rsidRDefault="00AF29D1" w:rsidP="00973980">
      <w:pPr>
        <w:spacing w:after="0"/>
      </w:pPr>
      <w:r>
        <w:separator/>
      </w:r>
    </w:p>
  </w:footnote>
  <w:footnote w:type="continuationSeparator" w:id="1">
    <w:p w:rsidR="00AF29D1" w:rsidRDefault="00AF29D1" w:rsidP="0097398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6285280"/>
    <w:rsid w:val="00034FA1"/>
    <w:rsid w:val="000879EC"/>
    <w:rsid w:val="001044C3"/>
    <w:rsid w:val="001553AC"/>
    <w:rsid w:val="001F7F93"/>
    <w:rsid w:val="00230B39"/>
    <w:rsid w:val="00254280"/>
    <w:rsid w:val="002F40C4"/>
    <w:rsid w:val="002F5054"/>
    <w:rsid w:val="004E6851"/>
    <w:rsid w:val="0050486A"/>
    <w:rsid w:val="0052316B"/>
    <w:rsid w:val="00557359"/>
    <w:rsid w:val="00566717"/>
    <w:rsid w:val="00595C27"/>
    <w:rsid w:val="005A0B9B"/>
    <w:rsid w:val="005E482C"/>
    <w:rsid w:val="00652710"/>
    <w:rsid w:val="00661162"/>
    <w:rsid w:val="006A0346"/>
    <w:rsid w:val="006B425F"/>
    <w:rsid w:val="006E0ED4"/>
    <w:rsid w:val="00876FD2"/>
    <w:rsid w:val="008C451A"/>
    <w:rsid w:val="009343B2"/>
    <w:rsid w:val="00942ECB"/>
    <w:rsid w:val="009573D3"/>
    <w:rsid w:val="00973980"/>
    <w:rsid w:val="00993635"/>
    <w:rsid w:val="009A0E9C"/>
    <w:rsid w:val="00A27CB1"/>
    <w:rsid w:val="00A32BAC"/>
    <w:rsid w:val="00AA272F"/>
    <w:rsid w:val="00AE402E"/>
    <w:rsid w:val="00AF29D1"/>
    <w:rsid w:val="00B070F7"/>
    <w:rsid w:val="00B8476B"/>
    <w:rsid w:val="00B917FF"/>
    <w:rsid w:val="00B93685"/>
    <w:rsid w:val="00BB06BF"/>
    <w:rsid w:val="00BD4D3C"/>
    <w:rsid w:val="00BE1B05"/>
    <w:rsid w:val="00BF5C6E"/>
    <w:rsid w:val="00C73B33"/>
    <w:rsid w:val="00D35BF3"/>
    <w:rsid w:val="00D94E25"/>
    <w:rsid w:val="00E87E66"/>
    <w:rsid w:val="00E957C1"/>
    <w:rsid w:val="00ED7BD5"/>
    <w:rsid w:val="00F306A3"/>
    <w:rsid w:val="00F90E40"/>
    <w:rsid w:val="00FB0807"/>
    <w:rsid w:val="00FE0F96"/>
    <w:rsid w:val="00FF7EA2"/>
    <w:rsid w:val="36285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476B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39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39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9739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39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526</Characters>
  <Application>Microsoft Office Word</Application>
  <DocSecurity>0</DocSecurity>
  <Lines>4</Lines>
  <Paragraphs>1</Paragraphs>
  <ScaleCrop>false</ScaleCrop>
  <Company>帕岸科技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49</cp:revision>
  <dcterms:created xsi:type="dcterms:W3CDTF">2018-09-20T00:57:00Z</dcterms:created>
  <dcterms:modified xsi:type="dcterms:W3CDTF">2018-09-28T02:22:00Z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