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11" w:rsidRPr="00243456" w:rsidRDefault="00FA1411" w:rsidP="00FA1411">
      <w:pPr>
        <w:jc w:val="center"/>
        <w:rPr>
          <w:rFonts w:ascii="方正小标宋简体" w:eastAsia="方正小标宋简体"/>
          <w:sz w:val="44"/>
          <w:szCs w:val="44"/>
        </w:rPr>
      </w:pPr>
      <w:r w:rsidRPr="00243456">
        <w:rPr>
          <w:rFonts w:ascii="方正小标宋简体" w:eastAsia="方正小标宋简体" w:hint="eastAsia"/>
          <w:sz w:val="44"/>
          <w:szCs w:val="44"/>
        </w:rPr>
        <w:t>泸州工投融资担保有限公司</w:t>
      </w:r>
    </w:p>
    <w:p w:rsidR="00FA1411" w:rsidRPr="00243456" w:rsidRDefault="0004085F" w:rsidP="00FA1411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风险控制委员</w:t>
      </w:r>
      <w:r w:rsidR="00FA1411" w:rsidRPr="00243456">
        <w:rPr>
          <w:rFonts w:ascii="方正小标宋简体" w:eastAsia="方正小标宋简体" w:hint="eastAsia"/>
          <w:sz w:val="44"/>
          <w:szCs w:val="44"/>
        </w:rPr>
        <w:t>会</w:t>
      </w:r>
      <w:r w:rsidR="00FA1411">
        <w:rPr>
          <w:rFonts w:ascii="方正小标宋简体" w:eastAsia="方正小标宋简体" w:hint="eastAsia"/>
          <w:sz w:val="44"/>
          <w:szCs w:val="44"/>
        </w:rPr>
        <w:t>表决</w:t>
      </w:r>
      <w:r w:rsidR="00FA1411" w:rsidRPr="00243456">
        <w:rPr>
          <w:rFonts w:ascii="方正小标宋简体" w:eastAsia="方正小标宋简体" w:hint="eastAsia"/>
          <w:sz w:val="44"/>
          <w:szCs w:val="44"/>
        </w:rPr>
        <w:t>表</w:t>
      </w:r>
    </w:p>
    <w:p w:rsidR="00FA1411" w:rsidRDefault="00FA1411" w:rsidP="00FA1411">
      <w:pPr>
        <w:jc w:val="center"/>
      </w:pPr>
    </w:p>
    <w:p w:rsidR="00FA1411" w:rsidRPr="00243456" w:rsidRDefault="00FA1411" w:rsidP="00FA1411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 xml:space="preserve">2017年第（    ）次评审会           2017年  月  日 </w:t>
      </w:r>
    </w:p>
    <w:p w:rsidR="00FA1411" w:rsidRPr="00243456" w:rsidRDefault="00FA1411" w:rsidP="00FA1411">
      <w:pPr>
        <w:rPr>
          <w:rFonts w:ascii="方正仿宋简体" w:eastAsia="方正仿宋简体"/>
          <w:szCs w:val="21"/>
        </w:rPr>
      </w:pPr>
    </w:p>
    <w:tbl>
      <w:tblPr>
        <w:tblStyle w:val="a3"/>
        <w:tblW w:w="0" w:type="auto"/>
        <w:tblLook w:val="04A0"/>
      </w:tblPr>
      <w:tblGrid>
        <w:gridCol w:w="2074"/>
        <w:gridCol w:w="2074"/>
        <w:gridCol w:w="1606"/>
        <w:gridCol w:w="692"/>
        <w:gridCol w:w="691"/>
        <w:gridCol w:w="1383"/>
      </w:tblGrid>
      <w:tr w:rsidR="00FA1411" w:rsidRPr="00243456" w:rsidTr="00207546"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主办项目经理</w:t>
            </w:r>
          </w:p>
        </w:tc>
        <w:tc>
          <w:tcPr>
            <w:tcW w:w="2074" w:type="dxa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张三</w:t>
            </w:r>
          </w:p>
        </w:tc>
        <w:tc>
          <w:tcPr>
            <w:tcW w:w="2074" w:type="dxa"/>
            <w:gridSpan w:val="2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风险经理</w:t>
            </w:r>
          </w:p>
        </w:tc>
        <w:tc>
          <w:tcPr>
            <w:tcW w:w="2074" w:type="dxa"/>
            <w:gridSpan w:val="2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李四</w:t>
            </w:r>
          </w:p>
        </w:tc>
      </w:tr>
      <w:tr w:rsidR="001C24F4" w:rsidRPr="00243456" w:rsidTr="00207546">
        <w:tc>
          <w:tcPr>
            <w:tcW w:w="2074" w:type="dxa"/>
            <w:vMerge w:val="restart"/>
            <w:vAlign w:val="center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评审项目</w:t>
            </w:r>
          </w:p>
        </w:tc>
        <w:tc>
          <w:tcPr>
            <w:tcW w:w="2074" w:type="dxa"/>
            <w:vMerge w:val="restart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  <w:p w:rsidR="001C24F4" w:rsidRPr="00243456" w:rsidRDefault="001C24F4" w:rsidP="00207546">
            <w:pPr>
              <w:jc w:val="center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项目基本情况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客户名称</w:t>
            </w:r>
          </w:p>
        </w:tc>
        <w:tc>
          <w:tcPr>
            <w:tcW w:w="2074" w:type="dxa"/>
            <w:gridSpan w:val="2"/>
          </w:tcPr>
          <w:p w:rsidR="001C24F4" w:rsidRPr="00243456" w:rsidRDefault="00F120E0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帕岸信息技术有限公司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担保金额</w:t>
            </w:r>
          </w:p>
        </w:tc>
        <w:tc>
          <w:tcPr>
            <w:tcW w:w="2074" w:type="dxa"/>
            <w:gridSpan w:val="2"/>
          </w:tcPr>
          <w:p w:rsidR="001C24F4" w:rsidRPr="00243456" w:rsidRDefault="0097080E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600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贷款机构</w:t>
            </w:r>
          </w:p>
        </w:tc>
        <w:tc>
          <w:tcPr>
            <w:tcW w:w="2074" w:type="dxa"/>
            <w:gridSpan w:val="2"/>
          </w:tcPr>
          <w:p w:rsidR="001C24F4" w:rsidRPr="00243456" w:rsidRDefault="00005ED7" w:rsidP="00E34BCF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金融机构1园区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担保性质</w:t>
            </w:r>
          </w:p>
        </w:tc>
        <w:tc>
          <w:tcPr>
            <w:tcW w:w="2074" w:type="dxa"/>
            <w:gridSpan w:val="2"/>
          </w:tcPr>
          <w:p w:rsidR="001C24F4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资金流动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期限</w:t>
            </w:r>
          </w:p>
        </w:tc>
        <w:tc>
          <w:tcPr>
            <w:tcW w:w="2074" w:type="dxa"/>
            <w:gridSpan w:val="2"/>
          </w:tcPr>
          <w:p w:rsidR="001C24F4" w:rsidRPr="00243456" w:rsidRDefault="009401A2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5</w:t>
            </w:r>
          </w:p>
        </w:tc>
      </w:tr>
      <w:tr w:rsidR="00FC5011" w:rsidRPr="00243456" w:rsidTr="00C553BE">
        <w:tc>
          <w:tcPr>
            <w:tcW w:w="2074" w:type="dxa"/>
            <w:vMerge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担保费</w:t>
            </w:r>
          </w:p>
        </w:tc>
        <w:tc>
          <w:tcPr>
            <w:tcW w:w="1382" w:type="dxa"/>
          </w:tcPr>
          <w:p w:rsidR="00FC50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36</w:t>
            </w:r>
          </w:p>
        </w:tc>
        <w:tc>
          <w:tcPr>
            <w:tcW w:w="1383" w:type="dxa"/>
            <w:gridSpan w:val="2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担保费率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C5011" w:rsidRPr="00243456" w:rsidRDefault="009F0123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6</w:t>
            </w: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反担保措施</w:t>
            </w:r>
          </w:p>
        </w:tc>
        <w:tc>
          <w:tcPr>
            <w:tcW w:w="4148" w:type="dxa"/>
            <w:gridSpan w:val="4"/>
          </w:tcPr>
          <w:p w:rsidR="00FA1411" w:rsidRPr="00243456" w:rsidRDefault="0004666D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反担保一些措施</w:t>
            </w: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  <w:tc>
          <w:tcPr>
            <w:tcW w:w="4148" w:type="dxa"/>
            <w:gridSpan w:val="4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备注</w:t>
            </w:r>
          </w:p>
        </w:tc>
        <w:tc>
          <w:tcPr>
            <w:tcW w:w="4148" w:type="dxa"/>
            <w:gridSpan w:val="4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技术研发</w:t>
            </w:r>
          </w:p>
        </w:tc>
      </w:tr>
      <w:tr w:rsidR="00FA1411" w:rsidRPr="00243456" w:rsidTr="00207546">
        <w:trPr>
          <w:trHeight w:val="1583"/>
        </w:trPr>
        <w:tc>
          <w:tcPr>
            <w:tcW w:w="2074" w:type="dxa"/>
            <w:vAlign w:val="center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表决意见</w:t>
            </w:r>
          </w:p>
        </w:tc>
        <w:tc>
          <w:tcPr>
            <w:tcW w:w="6222" w:type="dxa"/>
            <w:gridSpan w:val="5"/>
          </w:tcPr>
          <w:p w:rsidR="00FA1411" w:rsidRPr="00243456" w:rsidRDefault="006A2EE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111</w:t>
            </w:r>
          </w:p>
        </w:tc>
      </w:tr>
      <w:tr w:rsidR="00FA1411" w:rsidRPr="00243456" w:rsidTr="0011763D">
        <w:trPr>
          <w:trHeight w:val="4674"/>
        </w:trPr>
        <w:tc>
          <w:tcPr>
            <w:tcW w:w="2074" w:type="dxa"/>
            <w:vAlign w:val="center"/>
          </w:tcPr>
          <w:p w:rsidR="00FA1411" w:rsidRPr="00243456" w:rsidRDefault="00FA1411" w:rsidP="00207546">
            <w:pPr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风险控制要求</w:t>
            </w:r>
          </w:p>
        </w:tc>
        <w:tc>
          <w:tcPr>
            <w:tcW w:w="6222" w:type="dxa"/>
            <w:gridSpan w:val="5"/>
          </w:tcPr>
          <w:p w:rsidR="00FA1411" w:rsidRPr="00243456" w:rsidRDefault="006D0664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2222</w:t>
            </w:r>
          </w:p>
        </w:tc>
      </w:tr>
    </w:tbl>
    <w:p w:rsidR="00025E8C" w:rsidRDefault="00025E8C"/>
    <w:sectPr w:rsidR="00025E8C" w:rsidSect="0052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C7F" w:rsidRDefault="00712C7F" w:rsidP="001C24F4">
      <w:r>
        <w:separator/>
      </w:r>
    </w:p>
  </w:endnote>
  <w:endnote w:type="continuationSeparator" w:id="1">
    <w:p w:rsidR="00712C7F" w:rsidRDefault="00712C7F" w:rsidP="001C2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C7F" w:rsidRDefault="00712C7F" w:rsidP="001C24F4">
      <w:r>
        <w:separator/>
      </w:r>
    </w:p>
  </w:footnote>
  <w:footnote w:type="continuationSeparator" w:id="1">
    <w:p w:rsidR="00712C7F" w:rsidRDefault="00712C7F" w:rsidP="001C2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B4C"/>
    <w:rsid w:val="00005ED7"/>
    <w:rsid w:val="00025E8C"/>
    <w:rsid w:val="0004085F"/>
    <w:rsid w:val="0004666D"/>
    <w:rsid w:val="000B0150"/>
    <w:rsid w:val="001C24F4"/>
    <w:rsid w:val="00242909"/>
    <w:rsid w:val="0030153A"/>
    <w:rsid w:val="00444F6F"/>
    <w:rsid w:val="005243FA"/>
    <w:rsid w:val="00566B4C"/>
    <w:rsid w:val="006A2EE1"/>
    <w:rsid w:val="006D0664"/>
    <w:rsid w:val="006F1660"/>
    <w:rsid w:val="00712C7F"/>
    <w:rsid w:val="00713D1C"/>
    <w:rsid w:val="0081018B"/>
    <w:rsid w:val="008D56AC"/>
    <w:rsid w:val="0090089E"/>
    <w:rsid w:val="009401A2"/>
    <w:rsid w:val="0097080E"/>
    <w:rsid w:val="009E412F"/>
    <w:rsid w:val="009F0123"/>
    <w:rsid w:val="00AB4279"/>
    <w:rsid w:val="00B21B35"/>
    <w:rsid w:val="00B5753E"/>
    <w:rsid w:val="00E34BCF"/>
    <w:rsid w:val="00ED727C"/>
    <w:rsid w:val="00EF42DF"/>
    <w:rsid w:val="00F120E0"/>
    <w:rsid w:val="00F83F4A"/>
    <w:rsid w:val="00FA1411"/>
    <w:rsid w:val="00FC5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4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Company>泸州工投融资担保有限公司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23</cp:revision>
  <dcterms:created xsi:type="dcterms:W3CDTF">2016-12-21T06:03:00Z</dcterms:created>
  <dcterms:modified xsi:type="dcterms:W3CDTF">2018-09-28T03:19:00Z</dcterms:modified>
</cp:coreProperties>
</file>