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52" w:rsidRDefault="00EE326F">
      <w:pPr>
        <w:jc w:val="left"/>
      </w:pPr>
      <w:r>
        <w:rPr>
          <w:rFonts w:hint="eastAsia"/>
        </w:rPr>
        <w:t>附件三：</w:t>
      </w:r>
    </w:p>
    <w:p w:rsidR="00BC5B52" w:rsidRPr="00D7060B" w:rsidRDefault="00EE326F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D7060B">
        <w:rPr>
          <w:rFonts w:ascii="黑体" w:eastAsia="黑体" w:hAnsi="黑体" w:hint="eastAsia"/>
          <w:b/>
          <w:bCs/>
          <w:sz w:val="44"/>
          <w:szCs w:val="44"/>
        </w:rPr>
        <w:t>质押应收账款清单</w:t>
      </w:r>
    </w:p>
    <w:p w:rsidR="00DA7DD5" w:rsidRPr="00063D1F" w:rsidRDefault="00F449E5" w:rsidP="00063D1F">
      <w:pPr>
        <w:jc w:val="center"/>
        <w:rPr>
          <w:u w:val="thick"/>
        </w:rPr>
      </w:pPr>
      <w:r>
        <w:rPr>
          <w:rFonts w:hint="eastAsia"/>
        </w:rPr>
        <w:t>下列质押财产已经出质人和质权人核实无误。本清单作为编号</w:t>
      </w:r>
      <w:r>
        <w:rPr>
          <w:rFonts w:hint="eastAsia"/>
          <w:u w:val="thick"/>
        </w:rPr>
        <w:t>[    ]</w:t>
      </w:r>
      <w:r>
        <w:rPr>
          <w:rFonts w:hint="eastAsia"/>
          <w:u w:val="thick"/>
        </w:rPr>
        <w:t>年工投反担保质字第</w:t>
      </w:r>
      <w:r>
        <w:rPr>
          <w:rFonts w:hint="eastAsia"/>
          <w:u w:val="thick"/>
        </w:rPr>
        <w:t>[    ]</w:t>
      </w:r>
      <w:r w:rsidR="007700C0">
        <w:rPr>
          <w:rFonts w:hint="eastAsia"/>
          <w:u w:val="thick"/>
        </w:rPr>
        <w:t>号</w:t>
      </w:r>
      <w:r>
        <w:rPr>
          <w:rFonts w:hint="eastAsia"/>
          <w:u w:val="thick"/>
        </w:rPr>
        <w:t>《反担保质押合同》</w:t>
      </w:r>
      <w:r>
        <w:rPr>
          <w:rFonts w:hint="eastAsia"/>
        </w:rPr>
        <w:t>的附件。</w:t>
      </w:r>
    </w:p>
    <w:tbl>
      <w:tblPr>
        <w:tblStyle w:val="a3"/>
        <w:tblW w:w="13965" w:type="dxa"/>
        <w:tblLook w:val="04A0"/>
      </w:tblPr>
      <w:tblGrid>
        <w:gridCol w:w="2327"/>
        <w:gridCol w:w="2327"/>
        <w:gridCol w:w="1552"/>
        <w:gridCol w:w="775"/>
        <w:gridCol w:w="1164"/>
        <w:gridCol w:w="1163"/>
        <w:gridCol w:w="777"/>
        <w:gridCol w:w="1551"/>
        <w:gridCol w:w="2329"/>
      </w:tblGrid>
      <w:tr w:rsidR="00DA7DD5" w:rsidRPr="00E44ADF" w:rsidTr="00E44ADF">
        <w:trPr>
          <w:trHeight w:val="299"/>
        </w:trPr>
        <w:tc>
          <w:tcPr>
            <w:tcW w:w="2327" w:type="dxa"/>
            <w:vMerge w:val="restart"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  <w:r w:rsidRPr="00E44ADF">
              <w:rPr>
                <w:rFonts w:hint="eastAsia"/>
                <w:b/>
              </w:rPr>
              <w:t>应收帐款债务人</w:t>
            </w:r>
          </w:p>
        </w:tc>
        <w:tc>
          <w:tcPr>
            <w:tcW w:w="2327" w:type="dxa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名称（姓名）</w:t>
            </w:r>
          </w:p>
        </w:tc>
        <w:tc>
          <w:tcPr>
            <w:tcW w:w="2327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住所地</w:t>
            </w:r>
          </w:p>
        </w:tc>
        <w:tc>
          <w:tcPr>
            <w:tcW w:w="2327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证件类型</w:t>
            </w:r>
          </w:p>
        </w:tc>
        <w:tc>
          <w:tcPr>
            <w:tcW w:w="2328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证件号码</w:t>
            </w:r>
          </w:p>
        </w:tc>
        <w:tc>
          <w:tcPr>
            <w:tcW w:w="2329" w:type="dxa"/>
          </w:tcPr>
          <w:p w:rsidR="00DA7DD5" w:rsidRPr="00E44ADF" w:rsidRDefault="00DA7DD5" w:rsidP="00063D1F">
            <w:pPr>
              <w:jc w:val="left"/>
              <w:rPr>
                <w:b/>
              </w:rPr>
            </w:pPr>
            <w:r w:rsidRPr="00E44ADF">
              <w:rPr>
                <w:rFonts w:hint="eastAsia"/>
                <w:b/>
              </w:rPr>
              <w:t>联系方式</w:t>
            </w:r>
          </w:p>
        </w:tc>
      </w:tr>
      <w:tr w:rsidR="00DA7DD5" w:rsidRPr="00E44ADF" w:rsidTr="00E44ADF">
        <w:trPr>
          <w:trHeight w:val="143"/>
        </w:trPr>
        <w:tc>
          <w:tcPr>
            <w:tcW w:w="2327" w:type="dxa"/>
            <w:vMerge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</w:p>
        </w:tc>
        <w:tc>
          <w:tcPr>
            <w:tcW w:w="2327" w:type="dxa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  <w:p w:rsidR="00E44ADF" w:rsidRPr="00E44ADF" w:rsidRDefault="00E44ADF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2327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2327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2328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2329" w:type="dxa"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</w:p>
        </w:tc>
      </w:tr>
      <w:tr w:rsidR="00DA7DD5" w:rsidRPr="00E44ADF" w:rsidTr="00E44ADF">
        <w:trPr>
          <w:trHeight w:val="158"/>
        </w:trPr>
        <w:tc>
          <w:tcPr>
            <w:tcW w:w="2327" w:type="dxa"/>
            <w:vMerge w:val="restart"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  <w:r w:rsidRPr="00E44ADF">
              <w:rPr>
                <w:rFonts w:hint="eastAsia"/>
                <w:b/>
              </w:rPr>
              <w:t>产生应收账款的基础合同</w:t>
            </w:r>
          </w:p>
        </w:tc>
        <w:tc>
          <w:tcPr>
            <w:tcW w:w="5818" w:type="dxa"/>
            <w:gridSpan w:val="4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基础合同编号</w:t>
            </w:r>
          </w:p>
        </w:tc>
        <w:tc>
          <w:tcPr>
            <w:tcW w:w="5819" w:type="dxa"/>
            <w:gridSpan w:val="4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基础合同名称</w:t>
            </w:r>
          </w:p>
        </w:tc>
      </w:tr>
      <w:tr w:rsidR="00DA7DD5" w:rsidRPr="00E44ADF" w:rsidTr="00E44ADF">
        <w:trPr>
          <w:trHeight w:val="156"/>
        </w:trPr>
        <w:tc>
          <w:tcPr>
            <w:tcW w:w="2327" w:type="dxa"/>
            <w:vMerge/>
          </w:tcPr>
          <w:p w:rsidR="00DA7DD5" w:rsidRPr="00E44ADF" w:rsidRDefault="00DA7DD5" w:rsidP="00063D1F">
            <w:pPr>
              <w:jc w:val="left"/>
              <w:rPr>
                <w:b/>
              </w:rPr>
            </w:pPr>
          </w:p>
        </w:tc>
        <w:tc>
          <w:tcPr>
            <w:tcW w:w="5818" w:type="dxa"/>
            <w:gridSpan w:val="4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  <w:p w:rsidR="00E44ADF" w:rsidRPr="00E44ADF" w:rsidRDefault="00E44ADF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5819" w:type="dxa"/>
            <w:gridSpan w:val="4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</w:tr>
      <w:tr w:rsidR="00DA7DD5" w:rsidRPr="00E44ADF" w:rsidTr="00E44ADF">
        <w:trPr>
          <w:trHeight w:val="158"/>
        </w:trPr>
        <w:tc>
          <w:tcPr>
            <w:tcW w:w="2327" w:type="dxa"/>
            <w:vMerge w:val="restart"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  <w:r w:rsidRPr="00E44ADF">
              <w:rPr>
                <w:rFonts w:hint="eastAsia"/>
                <w:b/>
              </w:rPr>
              <w:t>应收帐款金额（人民币：万元）</w:t>
            </w:r>
          </w:p>
        </w:tc>
        <w:tc>
          <w:tcPr>
            <w:tcW w:w="3879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已形成金额</w:t>
            </w:r>
          </w:p>
        </w:tc>
        <w:tc>
          <w:tcPr>
            <w:tcW w:w="3879" w:type="dxa"/>
            <w:gridSpan w:val="4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即将形成金额</w:t>
            </w:r>
          </w:p>
        </w:tc>
        <w:tc>
          <w:tcPr>
            <w:tcW w:w="3880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</w:rPr>
            </w:pPr>
            <w:r w:rsidRPr="00E44ADF">
              <w:rPr>
                <w:rFonts w:hint="eastAsia"/>
                <w:b/>
              </w:rPr>
              <w:t>总金额</w:t>
            </w:r>
          </w:p>
        </w:tc>
      </w:tr>
      <w:tr w:rsidR="00DA7DD5" w:rsidRPr="00E44ADF" w:rsidTr="00E44ADF">
        <w:trPr>
          <w:trHeight w:val="156"/>
        </w:trPr>
        <w:tc>
          <w:tcPr>
            <w:tcW w:w="2327" w:type="dxa"/>
            <w:vMerge/>
          </w:tcPr>
          <w:p w:rsidR="00DA7DD5" w:rsidRPr="00E44ADF" w:rsidRDefault="00DA7DD5" w:rsidP="00063D1F">
            <w:pPr>
              <w:jc w:val="left"/>
              <w:rPr>
                <w:b/>
              </w:rPr>
            </w:pPr>
          </w:p>
        </w:tc>
        <w:tc>
          <w:tcPr>
            <w:tcW w:w="3879" w:type="dxa"/>
            <w:gridSpan w:val="2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3879" w:type="dxa"/>
            <w:gridSpan w:val="4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  <w:tc>
          <w:tcPr>
            <w:tcW w:w="3880" w:type="dxa"/>
            <w:gridSpan w:val="2"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</w:p>
          <w:p w:rsidR="00E44ADF" w:rsidRPr="00E44ADF" w:rsidRDefault="00E44ADF" w:rsidP="00063D1F">
            <w:pPr>
              <w:jc w:val="left"/>
              <w:rPr>
                <w:b/>
                <w:szCs w:val="30"/>
              </w:rPr>
            </w:pPr>
          </w:p>
        </w:tc>
      </w:tr>
      <w:tr w:rsidR="00DA7DD5" w:rsidRPr="00E44ADF" w:rsidTr="00E44ADF">
        <w:trPr>
          <w:trHeight w:val="299"/>
        </w:trPr>
        <w:tc>
          <w:tcPr>
            <w:tcW w:w="2327" w:type="dxa"/>
          </w:tcPr>
          <w:p w:rsidR="00DA7DD5" w:rsidRPr="00E44ADF" w:rsidRDefault="00DA7DD5" w:rsidP="00063D1F">
            <w:pPr>
              <w:jc w:val="left"/>
              <w:rPr>
                <w:b/>
                <w:szCs w:val="30"/>
              </w:rPr>
            </w:pPr>
            <w:r w:rsidRPr="00E44ADF">
              <w:rPr>
                <w:rFonts w:hint="eastAsia"/>
                <w:b/>
                <w:szCs w:val="30"/>
              </w:rPr>
              <w:t>备注</w:t>
            </w:r>
          </w:p>
        </w:tc>
        <w:tc>
          <w:tcPr>
            <w:tcW w:w="11638" w:type="dxa"/>
            <w:gridSpan w:val="8"/>
          </w:tcPr>
          <w:p w:rsidR="00DA7DD5" w:rsidRPr="00E44ADF" w:rsidRDefault="00DA7DD5" w:rsidP="00063D1F">
            <w:pPr>
              <w:jc w:val="center"/>
              <w:rPr>
                <w:b/>
                <w:szCs w:val="30"/>
              </w:rPr>
            </w:pPr>
          </w:p>
        </w:tc>
      </w:tr>
      <w:tr w:rsidR="00DA7DD5" w:rsidRPr="00E44ADF" w:rsidTr="00E44ADF">
        <w:trPr>
          <w:trHeight w:val="3127"/>
        </w:trPr>
        <w:tc>
          <w:tcPr>
            <w:tcW w:w="6981" w:type="dxa"/>
            <w:gridSpan w:val="4"/>
          </w:tcPr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  <w:r w:rsidRPr="00E44ADF">
              <w:rPr>
                <w:rFonts w:asciiTheme="minorEastAsia" w:hAnsiTheme="minorEastAsia" w:hint="eastAsia"/>
                <w:b/>
                <w:szCs w:val="28"/>
              </w:rPr>
              <w:t>出质人:</w:t>
            </w:r>
          </w:p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</w:p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</w:p>
          <w:p w:rsidR="00DA7DD5" w:rsidRPr="00E44ADF" w:rsidRDefault="00E44ADF" w:rsidP="00E44ADF">
            <w:pPr>
              <w:rPr>
                <w:rFonts w:asciiTheme="minorEastAsia" w:hAnsiTheme="minorEastAsia"/>
                <w:b/>
                <w:szCs w:val="30"/>
              </w:rPr>
            </w:pPr>
            <w:r w:rsidRPr="00E44ADF">
              <w:rPr>
                <w:rFonts w:asciiTheme="minorEastAsia" w:hAnsiTheme="minorEastAsia" w:hint="eastAsia"/>
                <w:b/>
                <w:szCs w:val="28"/>
              </w:rPr>
              <w:t>法定代表人或授权代理人:</w:t>
            </w: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</w:tc>
        <w:tc>
          <w:tcPr>
            <w:tcW w:w="6984" w:type="dxa"/>
            <w:gridSpan w:val="5"/>
          </w:tcPr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  <w:r w:rsidRPr="00E44ADF">
              <w:rPr>
                <w:rFonts w:asciiTheme="minorEastAsia" w:hAnsiTheme="minorEastAsia" w:hint="eastAsia"/>
                <w:b/>
                <w:szCs w:val="28"/>
              </w:rPr>
              <w:t>质权人:</w:t>
            </w:r>
          </w:p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</w:p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</w:p>
          <w:p w:rsidR="00E44ADF" w:rsidRPr="00E44ADF" w:rsidRDefault="00E44ADF" w:rsidP="00E44ADF">
            <w:pPr>
              <w:rPr>
                <w:rFonts w:asciiTheme="minorEastAsia" w:hAnsiTheme="minorEastAsia"/>
                <w:b/>
                <w:szCs w:val="28"/>
              </w:rPr>
            </w:pPr>
            <w:r w:rsidRPr="00E44ADF">
              <w:rPr>
                <w:rFonts w:asciiTheme="minorEastAsia" w:hAnsiTheme="minorEastAsia" w:hint="eastAsia"/>
                <w:b/>
                <w:szCs w:val="28"/>
              </w:rPr>
              <w:t>法定代表人或授权代理人:</w:t>
            </w:r>
          </w:p>
          <w:p w:rsidR="00DA7DD5" w:rsidRPr="00E44ADF" w:rsidRDefault="00DA7DD5" w:rsidP="00DA7DD5">
            <w:pPr>
              <w:rPr>
                <w:rFonts w:asciiTheme="minorEastAsia" w:hAnsiTheme="minorEastAsia"/>
                <w:b/>
                <w:szCs w:val="30"/>
              </w:rPr>
            </w:pPr>
          </w:p>
        </w:tc>
      </w:tr>
    </w:tbl>
    <w:p w:rsidR="00DA7DD5" w:rsidRDefault="00DA7DD5" w:rsidP="00DA7DD5">
      <w:pPr>
        <w:rPr>
          <w:sz w:val="30"/>
          <w:szCs w:val="30"/>
        </w:rPr>
      </w:pPr>
    </w:p>
    <w:tbl>
      <w:tblPr>
        <w:tblStyle w:val="a3"/>
        <w:tblpPr w:leftFromText="180" w:rightFromText="180" w:vertAnchor="page" w:horzAnchor="margin" w:tblpY="2131"/>
        <w:tblOverlap w:val="never"/>
        <w:tblW w:w="13802" w:type="dxa"/>
        <w:tblLayout w:type="fixed"/>
        <w:tblLook w:val="04A0"/>
      </w:tblPr>
      <w:tblGrid>
        <w:gridCol w:w="595"/>
        <w:gridCol w:w="1152"/>
        <w:gridCol w:w="1187"/>
        <w:gridCol w:w="1187"/>
        <w:gridCol w:w="1335"/>
        <w:gridCol w:w="1187"/>
        <w:gridCol w:w="1929"/>
        <w:gridCol w:w="1668"/>
        <w:gridCol w:w="1336"/>
        <w:gridCol w:w="1336"/>
        <w:gridCol w:w="890"/>
      </w:tblGrid>
      <w:tr w:rsidR="0071597A" w:rsidRPr="002A1536" w:rsidTr="002A1536">
        <w:trPr>
          <w:trHeight w:val="1149"/>
        </w:trPr>
        <w:tc>
          <w:tcPr>
            <w:tcW w:w="595" w:type="dxa"/>
            <w:vMerge w:val="restart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6046" w:type="dxa"/>
            <w:gridSpan w:val="5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应收帐款债务人</w:t>
            </w:r>
          </w:p>
        </w:tc>
        <w:tc>
          <w:tcPr>
            <w:tcW w:w="3596" w:type="dxa"/>
            <w:gridSpan w:val="2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产生应收账款的基础合同</w:t>
            </w:r>
          </w:p>
        </w:tc>
        <w:tc>
          <w:tcPr>
            <w:tcW w:w="3561" w:type="dxa"/>
            <w:gridSpan w:val="3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应收帐款金额（人民币：万元）</w:t>
            </w:r>
          </w:p>
        </w:tc>
      </w:tr>
      <w:tr w:rsidR="0071597A" w:rsidRPr="002A1536" w:rsidTr="002A1536">
        <w:trPr>
          <w:trHeight w:val="743"/>
        </w:trPr>
        <w:tc>
          <w:tcPr>
            <w:tcW w:w="595" w:type="dxa"/>
            <w:vMerge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名称（姓名）</w:t>
            </w:r>
          </w:p>
        </w:tc>
        <w:tc>
          <w:tcPr>
            <w:tcW w:w="1187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住所地</w:t>
            </w:r>
          </w:p>
        </w:tc>
        <w:tc>
          <w:tcPr>
            <w:tcW w:w="1187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证件类型</w:t>
            </w:r>
          </w:p>
        </w:tc>
        <w:tc>
          <w:tcPr>
            <w:tcW w:w="1335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证件号码</w:t>
            </w:r>
          </w:p>
        </w:tc>
        <w:tc>
          <w:tcPr>
            <w:tcW w:w="1187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联系方式</w:t>
            </w:r>
          </w:p>
        </w:tc>
        <w:tc>
          <w:tcPr>
            <w:tcW w:w="1929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基础合同编号</w:t>
            </w:r>
          </w:p>
        </w:tc>
        <w:tc>
          <w:tcPr>
            <w:tcW w:w="1668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基础合同名称</w:t>
            </w:r>
          </w:p>
        </w:tc>
        <w:tc>
          <w:tcPr>
            <w:tcW w:w="1336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已形成金额</w:t>
            </w:r>
          </w:p>
        </w:tc>
        <w:tc>
          <w:tcPr>
            <w:tcW w:w="1336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即将形成金额</w:t>
            </w:r>
          </w:p>
        </w:tc>
        <w:tc>
          <w:tcPr>
            <w:tcW w:w="890" w:type="dxa"/>
          </w:tcPr>
          <w:p w:rsidR="0071597A" w:rsidRPr="002A1536" w:rsidRDefault="0071597A" w:rsidP="0071597A">
            <w:pPr>
              <w:jc w:val="center"/>
              <w:rPr>
                <w:b/>
              </w:rPr>
            </w:pPr>
            <w:r w:rsidRPr="002A1536">
              <w:rPr>
                <w:rFonts w:hint="eastAsia"/>
                <w:b/>
              </w:rPr>
              <w:t>总金额</w:t>
            </w:r>
          </w:p>
        </w:tc>
      </w:tr>
      <w:tr w:rsidR="0071597A" w:rsidRPr="002A1536" w:rsidTr="002A1536">
        <w:trPr>
          <w:trHeight w:val="1149"/>
        </w:trPr>
        <w:tc>
          <w:tcPr>
            <w:tcW w:w="595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52" w:type="dxa"/>
          </w:tcPr>
          <w:p w:rsidR="0071597A" w:rsidRPr="002A1536" w:rsidRDefault="0071597A" w:rsidP="0071597A">
            <w:pPr>
              <w:rPr>
                <w:b/>
              </w:rPr>
            </w:pPr>
          </w:p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5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929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668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6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6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890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</w:tr>
      <w:tr w:rsidR="0071597A" w:rsidRPr="002A1536" w:rsidTr="002A1536">
        <w:trPr>
          <w:trHeight w:val="1149"/>
        </w:trPr>
        <w:tc>
          <w:tcPr>
            <w:tcW w:w="595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52" w:type="dxa"/>
          </w:tcPr>
          <w:p w:rsidR="0071597A" w:rsidRPr="002A1536" w:rsidRDefault="0071597A" w:rsidP="0071597A">
            <w:pPr>
              <w:rPr>
                <w:b/>
              </w:rPr>
            </w:pPr>
          </w:p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5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929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668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6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6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890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</w:tr>
      <w:tr w:rsidR="0071597A" w:rsidRPr="002A1536" w:rsidTr="002A1536">
        <w:trPr>
          <w:trHeight w:val="1149"/>
        </w:trPr>
        <w:tc>
          <w:tcPr>
            <w:tcW w:w="595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52" w:type="dxa"/>
          </w:tcPr>
          <w:p w:rsidR="0071597A" w:rsidRPr="002A1536" w:rsidRDefault="0071597A" w:rsidP="0071597A">
            <w:pPr>
              <w:rPr>
                <w:b/>
              </w:rPr>
            </w:pPr>
          </w:p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5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187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929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668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6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1336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  <w:tc>
          <w:tcPr>
            <w:tcW w:w="890" w:type="dxa"/>
          </w:tcPr>
          <w:p w:rsidR="0071597A" w:rsidRPr="002A1536" w:rsidRDefault="0071597A" w:rsidP="0071597A">
            <w:pPr>
              <w:rPr>
                <w:b/>
              </w:rPr>
            </w:pPr>
          </w:p>
        </w:tc>
      </w:tr>
      <w:tr w:rsidR="0071597A" w:rsidRPr="002A1536" w:rsidTr="002A1536">
        <w:trPr>
          <w:trHeight w:val="1149"/>
        </w:trPr>
        <w:tc>
          <w:tcPr>
            <w:tcW w:w="6641" w:type="dxa"/>
            <w:gridSpan w:val="6"/>
          </w:tcPr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  <w:r w:rsidRPr="002A1536">
              <w:rPr>
                <w:rFonts w:asciiTheme="minorEastAsia" w:hAnsiTheme="minorEastAsia" w:hint="eastAsia"/>
                <w:b/>
                <w:szCs w:val="28"/>
              </w:rPr>
              <w:t>出质人:</w:t>
            </w: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</w:rPr>
            </w:pPr>
            <w:r w:rsidRPr="002A1536">
              <w:rPr>
                <w:rFonts w:asciiTheme="minorEastAsia" w:hAnsiTheme="minorEastAsia" w:hint="eastAsia"/>
                <w:b/>
                <w:szCs w:val="28"/>
              </w:rPr>
              <w:t>法定代表人或授权代理人:</w:t>
            </w:r>
          </w:p>
        </w:tc>
        <w:tc>
          <w:tcPr>
            <w:tcW w:w="7158" w:type="dxa"/>
            <w:gridSpan w:val="5"/>
          </w:tcPr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  <w:r w:rsidRPr="002A1536">
              <w:rPr>
                <w:rFonts w:asciiTheme="minorEastAsia" w:hAnsiTheme="minorEastAsia" w:hint="eastAsia"/>
                <w:b/>
                <w:szCs w:val="28"/>
              </w:rPr>
              <w:t>质权人:</w:t>
            </w: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  <w:szCs w:val="28"/>
              </w:rPr>
            </w:pPr>
            <w:r w:rsidRPr="002A1536">
              <w:rPr>
                <w:rFonts w:asciiTheme="minorEastAsia" w:hAnsiTheme="minorEastAsia" w:hint="eastAsia"/>
                <w:b/>
                <w:szCs w:val="28"/>
              </w:rPr>
              <w:t>法定代表人或授权代理人:</w:t>
            </w: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</w:rPr>
            </w:pPr>
          </w:p>
          <w:p w:rsidR="0071597A" w:rsidRPr="002A1536" w:rsidRDefault="0071597A" w:rsidP="0071597A">
            <w:pPr>
              <w:rPr>
                <w:rFonts w:asciiTheme="minorEastAsia" w:hAnsiTheme="minorEastAsia"/>
                <w:b/>
              </w:rPr>
            </w:pPr>
          </w:p>
        </w:tc>
      </w:tr>
    </w:tbl>
    <w:p w:rsidR="00063D1F" w:rsidRPr="00B43E98" w:rsidRDefault="00063D1F" w:rsidP="00063D1F">
      <w:pPr>
        <w:jc w:val="center"/>
        <w:rPr>
          <w:b/>
          <w:bCs/>
          <w:sz w:val="44"/>
          <w:szCs w:val="44"/>
        </w:rPr>
      </w:pPr>
    </w:p>
    <w:p w:rsidR="00063D1F" w:rsidRDefault="00063D1F" w:rsidP="00DA7DD5">
      <w:pPr>
        <w:rPr>
          <w:sz w:val="30"/>
          <w:szCs w:val="30"/>
        </w:rPr>
      </w:pPr>
    </w:p>
    <w:sectPr w:rsidR="00063D1F" w:rsidSect="00BC5B5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520" w:rsidRDefault="00E61520" w:rsidP="00F449E5">
      <w:r>
        <w:separator/>
      </w:r>
    </w:p>
  </w:endnote>
  <w:endnote w:type="continuationSeparator" w:id="1">
    <w:p w:rsidR="00E61520" w:rsidRDefault="00E61520" w:rsidP="00F44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520" w:rsidRDefault="00E61520" w:rsidP="00F449E5">
      <w:r>
        <w:separator/>
      </w:r>
    </w:p>
  </w:footnote>
  <w:footnote w:type="continuationSeparator" w:id="1">
    <w:p w:rsidR="00E61520" w:rsidRDefault="00E61520" w:rsidP="00F44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3062D2"/>
    <w:rsid w:val="00063D1F"/>
    <w:rsid w:val="001052FC"/>
    <w:rsid w:val="002A1536"/>
    <w:rsid w:val="003644AF"/>
    <w:rsid w:val="003F1FD2"/>
    <w:rsid w:val="0043149C"/>
    <w:rsid w:val="00636D11"/>
    <w:rsid w:val="0071597A"/>
    <w:rsid w:val="007700C0"/>
    <w:rsid w:val="007965E4"/>
    <w:rsid w:val="007D76C1"/>
    <w:rsid w:val="00A60C96"/>
    <w:rsid w:val="00B43E98"/>
    <w:rsid w:val="00BC5B52"/>
    <w:rsid w:val="00BD7DF4"/>
    <w:rsid w:val="00BE521F"/>
    <w:rsid w:val="00C21B02"/>
    <w:rsid w:val="00C85ADF"/>
    <w:rsid w:val="00D7060B"/>
    <w:rsid w:val="00DA7DD5"/>
    <w:rsid w:val="00DC4EE0"/>
    <w:rsid w:val="00E419F4"/>
    <w:rsid w:val="00E44ADF"/>
    <w:rsid w:val="00E61520"/>
    <w:rsid w:val="00E96D28"/>
    <w:rsid w:val="00EE326F"/>
    <w:rsid w:val="00F449E5"/>
    <w:rsid w:val="0D5C538D"/>
    <w:rsid w:val="0EAA6B70"/>
    <w:rsid w:val="153062D2"/>
    <w:rsid w:val="17B979C4"/>
    <w:rsid w:val="185969CD"/>
    <w:rsid w:val="2AE541E9"/>
    <w:rsid w:val="3C765404"/>
    <w:rsid w:val="444E1E95"/>
    <w:rsid w:val="46A32549"/>
    <w:rsid w:val="47275762"/>
    <w:rsid w:val="60E8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5B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C5B5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4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449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4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449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E3D31-18B9-40F3-9BB3-B0CDF819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Mandy_蔡金</dc:creator>
  <cp:lastModifiedBy>PC</cp:lastModifiedBy>
  <cp:revision>24</cp:revision>
  <dcterms:created xsi:type="dcterms:W3CDTF">2018-07-15T14:57:00Z</dcterms:created>
  <dcterms:modified xsi:type="dcterms:W3CDTF">2018-08-13T01:25:00Z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