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0DE58B" w14:textId="16E10610" w:rsidR="002F43ED" w:rsidRDefault="002F43ED" w:rsidP="00F02B4A">
      <w:pPr>
        <w:pStyle w:val="BookAuthor"/>
        <w:spacing w:line="360" w:lineRule="auto"/>
        <w:jc w:val="left"/>
        <w:rPr>
          <w:rFonts w:ascii="Times New Roman" w:hAnsi="Times New Roman"/>
          <w:b/>
          <w:sz w:val="32"/>
        </w:rPr>
      </w:pPr>
      <w:r>
        <w:rPr>
          <w:noProof/>
        </w:rPr>
        <w:drawing>
          <wp:inline distT="0" distB="0" distL="0" distR="0" wp14:anchorId="51B264BC" wp14:editId="43CF60BB">
            <wp:extent cx="2595245" cy="1297305"/>
            <wp:effectExtent l="0" t="0" r="0" b="0"/>
            <wp:docPr id="21" name="image2.png"/>
            <wp:cNvGraphicFramePr/>
            <a:graphic xmlns:a="http://schemas.openxmlformats.org/drawingml/2006/main">
              <a:graphicData uri="http://schemas.openxmlformats.org/drawingml/2006/picture">
                <pic:pic xmlns:pic="http://schemas.openxmlformats.org/drawingml/2006/picture">
                  <pic:nvPicPr>
                    <pic:cNvPr id="1" name="image2.png"/>
                    <pic:cNvPicPr/>
                  </pic:nvPicPr>
                  <pic:blipFill>
                    <a:blip r:embed="rId8"/>
                    <a:srcRect/>
                    <a:stretch>
                      <a:fillRect/>
                    </a:stretch>
                  </pic:blipFill>
                  <pic:spPr>
                    <a:xfrm>
                      <a:off x="0" y="0"/>
                      <a:ext cx="2595245" cy="1297305"/>
                    </a:xfrm>
                    <a:prstGeom prst="rect">
                      <a:avLst/>
                    </a:prstGeom>
                    <a:ln/>
                  </pic:spPr>
                </pic:pic>
              </a:graphicData>
            </a:graphic>
          </wp:inline>
        </w:drawing>
      </w:r>
    </w:p>
    <w:p w14:paraId="61A0D996" w14:textId="0008649A" w:rsidR="00F02B4A" w:rsidRPr="002F43ED" w:rsidRDefault="00F02B4A" w:rsidP="00F02B4A">
      <w:pPr>
        <w:pStyle w:val="BookAuthor"/>
        <w:spacing w:line="360" w:lineRule="auto"/>
        <w:jc w:val="left"/>
        <w:rPr>
          <w:rFonts w:cs="Arial"/>
          <w:sz w:val="40"/>
        </w:rPr>
      </w:pPr>
      <w:r w:rsidRPr="00657CC7">
        <w:rPr>
          <w:rFonts w:ascii="Times New Roman" w:hAnsi="Times New Roman"/>
          <w:b/>
          <w:sz w:val="32"/>
        </w:rPr>
        <w:t>DATA ANALYTICS AND VISUALIZATION</w:t>
      </w:r>
      <w:r w:rsidRPr="0092248C">
        <w:rPr>
          <w:rFonts w:cs="Arial"/>
          <w:sz w:val="40"/>
        </w:rPr>
        <w:t xml:space="preserve">: </w:t>
      </w:r>
      <w:r w:rsidRPr="0092248C">
        <w:rPr>
          <w:rFonts w:cs="Arial"/>
        </w:rPr>
        <w:t>A</w:t>
      </w:r>
      <w:r>
        <w:rPr>
          <w:rFonts w:cs="Arial"/>
        </w:rPr>
        <w:t xml:space="preserve">libaba cluster </w:t>
      </w:r>
      <w:r w:rsidR="002F43ED">
        <w:rPr>
          <w:rFonts w:cs="Arial"/>
        </w:rPr>
        <w:t>trace</w:t>
      </w:r>
      <w:r>
        <w:rPr>
          <w:rFonts w:cs="Arial"/>
        </w:rPr>
        <w:t xml:space="preserve"> GPU 2020</w:t>
      </w:r>
      <w:r w:rsidR="00122CEC">
        <w:rPr>
          <w:rFonts w:cs="Arial"/>
        </w:rPr>
        <w:t>.</w:t>
      </w:r>
    </w:p>
    <w:p w14:paraId="0A089DDC" w14:textId="1D5925B5" w:rsidR="00F02B4A" w:rsidRPr="0092248C" w:rsidRDefault="00F02B4A" w:rsidP="00F02B4A">
      <w:pPr>
        <w:pStyle w:val="BookAuthor"/>
        <w:spacing w:line="360" w:lineRule="auto"/>
        <w:jc w:val="left"/>
        <w:rPr>
          <w:rFonts w:cs="Arial"/>
        </w:rPr>
      </w:pPr>
      <w:r>
        <w:rPr>
          <w:rFonts w:cs="Arial"/>
        </w:rPr>
        <w:t>Monalika Prafulbhai Chodavadiya</w:t>
      </w:r>
      <w:r w:rsidR="00122CEC">
        <w:rPr>
          <w:rFonts w:cs="Arial"/>
        </w:rPr>
        <w:t>.</w:t>
      </w:r>
    </w:p>
    <w:p w14:paraId="062B196E" w14:textId="6E0DAAAA" w:rsidR="00F02B4A" w:rsidRPr="0092248C" w:rsidRDefault="00F02B4A" w:rsidP="00F02B4A">
      <w:pPr>
        <w:pStyle w:val="BookAuthor"/>
        <w:spacing w:line="360" w:lineRule="auto"/>
        <w:jc w:val="left"/>
        <w:rPr>
          <w:rFonts w:cs="Arial"/>
        </w:rPr>
      </w:pPr>
      <w:r w:rsidRPr="0092248C">
        <w:rPr>
          <w:rFonts w:cs="Arial"/>
        </w:rPr>
        <w:t>STUDENT ID: C</w:t>
      </w:r>
      <w:r>
        <w:rPr>
          <w:rFonts w:cs="Arial"/>
        </w:rPr>
        <w:t>7315995</w:t>
      </w:r>
      <w:r w:rsidR="00122CEC">
        <w:rPr>
          <w:rFonts w:cs="Arial"/>
        </w:rPr>
        <w:t>.</w:t>
      </w:r>
    </w:p>
    <w:p w14:paraId="6C7B6FCB" w14:textId="1795EF65" w:rsidR="00F02B4A" w:rsidRDefault="00F02B4A" w:rsidP="00F02B4A">
      <w:pPr>
        <w:pStyle w:val="BookAuthor"/>
        <w:spacing w:line="360" w:lineRule="auto"/>
        <w:jc w:val="left"/>
        <w:rPr>
          <w:rFonts w:cs="Arial"/>
        </w:rPr>
      </w:pPr>
      <w:r w:rsidRPr="0092248C">
        <w:rPr>
          <w:rFonts w:cs="Arial"/>
        </w:rPr>
        <w:t>School of Built Environment, Engineering and Computing</w:t>
      </w:r>
      <w:r w:rsidR="00122CEC">
        <w:rPr>
          <w:rFonts w:cs="Arial"/>
        </w:rPr>
        <w:t>.</w:t>
      </w:r>
    </w:p>
    <w:p w14:paraId="40B81644" w14:textId="66DBC15D" w:rsidR="00A74D5E" w:rsidRPr="0092248C" w:rsidRDefault="00122CEC" w:rsidP="00F02B4A">
      <w:pPr>
        <w:pStyle w:val="BookAuthor"/>
        <w:spacing w:line="360" w:lineRule="auto"/>
        <w:jc w:val="left"/>
        <w:rPr>
          <w:rFonts w:cs="Arial"/>
        </w:rPr>
      </w:pPr>
      <w:r>
        <w:rPr>
          <w:rFonts w:cs="Arial"/>
        </w:rPr>
        <w:t>MSC</w:t>
      </w:r>
      <w:r w:rsidR="00A74D5E">
        <w:rPr>
          <w:rFonts w:cs="Arial"/>
        </w:rPr>
        <w:t xml:space="preserve"> Data Science</w:t>
      </w:r>
      <w:r>
        <w:rPr>
          <w:rFonts w:cs="Arial"/>
        </w:rPr>
        <w:t>.</w:t>
      </w:r>
    </w:p>
    <w:p w14:paraId="567CC0BF" w14:textId="24AEF438" w:rsidR="00F02B4A" w:rsidRPr="0092248C" w:rsidRDefault="00F02B4A" w:rsidP="00F02B4A">
      <w:pPr>
        <w:pStyle w:val="BookAuthor"/>
        <w:spacing w:line="360" w:lineRule="auto"/>
        <w:jc w:val="left"/>
        <w:rPr>
          <w:rFonts w:cs="Arial"/>
        </w:rPr>
      </w:pPr>
      <w:r w:rsidRPr="0092248C">
        <w:rPr>
          <w:rFonts w:cs="Arial"/>
        </w:rPr>
        <w:t>Leeds Beckett University</w:t>
      </w:r>
      <w:r w:rsidR="00122CEC">
        <w:rPr>
          <w:rFonts w:cs="Arial"/>
        </w:rPr>
        <w:t>.</w:t>
      </w:r>
    </w:p>
    <w:p w14:paraId="0AFB3EED" w14:textId="1A4358B6" w:rsidR="00F02B4A" w:rsidRPr="0092248C" w:rsidRDefault="00F02B4A" w:rsidP="00F02B4A">
      <w:pPr>
        <w:pStyle w:val="BookAuthor"/>
        <w:spacing w:line="360" w:lineRule="auto"/>
        <w:jc w:val="left"/>
        <w:rPr>
          <w:rFonts w:cs="Arial"/>
        </w:rPr>
      </w:pPr>
      <w:r w:rsidRPr="0092248C">
        <w:rPr>
          <w:rFonts w:cs="Arial"/>
        </w:rPr>
        <w:t>September 20</w:t>
      </w:r>
      <w:r w:rsidR="00122CEC">
        <w:rPr>
          <w:rFonts w:cs="Arial"/>
        </w:rPr>
        <w:t>22</w:t>
      </w:r>
      <w:r w:rsidR="00CD1EC5">
        <w:rPr>
          <w:rFonts w:cs="Arial"/>
        </w:rPr>
        <w:t>.</w:t>
      </w:r>
    </w:p>
    <w:p w14:paraId="2C9B3ABA" w14:textId="3E4219B8" w:rsidR="0088267A" w:rsidRPr="00657CC7" w:rsidRDefault="002E6C59" w:rsidP="00657CC7">
      <w:pPr>
        <w:spacing w:line="360" w:lineRule="auto"/>
        <w:jc w:val="both"/>
        <w:rPr>
          <w:rFonts w:ascii="Times New Roman" w:eastAsia="Times New Roman" w:hAnsi="Times New Roman" w:cs="Times New Roman"/>
          <w:b/>
          <w:sz w:val="32"/>
          <w:szCs w:val="32"/>
        </w:rPr>
      </w:pPr>
      <w:r w:rsidRPr="00657CC7">
        <w:rPr>
          <w:rFonts w:ascii="Times New Roman" w:hAnsi="Times New Roman" w:cs="Times New Roman"/>
        </w:rPr>
        <w:br w:type="page"/>
      </w:r>
    </w:p>
    <w:p w14:paraId="5A28B980" w14:textId="77777777" w:rsidR="0088267A" w:rsidRPr="00657CC7" w:rsidRDefault="002E6C59" w:rsidP="00657CC7">
      <w:pPr>
        <w:spacing w:line="360" w:lineRule="auto"/>
        <w:jc w:val="both"/>
        <w:rPr>
          <w:rFonts w:ascii="Times New Roman" w:eastAsia="Times New Roman" w:hAnsi="Times New Roman" w:cs="Times New Roman"/>
          <w:b/>
          <w:sz w:val="28"/>
          <w:szCs w:val="24"/>
        </w:rPr>
      </w:pPr>
      <w:r w:rsidRPr="00657CC7">
        <w:rPr>
          <w:rFonts w:ascii="Times New Roman" w:eastAsia="Times New Roman" w:hAnsi="Times New Roman" w:cs="Times New Roman"/>
          <w:b/>
          <w:sz w:val="28"/>
          <w:szCs w:val="24"/>
        </w:rPr>
        <w:lastRenderedPageBreak/>
        <w:t>Abstract</w:t>
      </w:r>
    </w:p>
    <w:p w14:paraId="67614BB9" w14:textId="1A399F2F" w:rsidR="000D0843" w:rsidRPr="00657CC7" w:rsidRDefault="002E6C59" w:rsidP="00657CC7">
      <w:pPr>
        <w:spacing w:line="360" w:lineRule="auto"/>
        <w:jc w:val="both"/>
        <w:rPr>
          <w:rFonts w:ascii="Times New Roman" w:eastAsia="Times New Roman" w:hAnsi="Times New Roman" w:cs="Times New Roman"/>
          <w:sz w:val="24"/>
          <w:szCs w:val="24"/>
        </w:rPr>
      </w:pPr>
      <w:r w:rsidRPr="00657CC7">
        <w:rPr>
          <w:rFonts w:ascii="Times New Roman" w:eastAsia="Times New Roman" w:hAnsi="Times New Roman" w:cs="Times New Roman"/>
          <w:sz w:val="24"/>
          <w:szCs w:val="24"/>
        </w:rPr>
        <w:t xml:space="preserve">The research is to find the appropriate dataset for preparing an environment-friendly and sustainable system with the operation management of an organization. Thus this paper develops the concept of the application of machine learning and other technologies to maintain SDG goals with increasing the sustainability of the organization. </w:t>
      </w:r>
      <w:r w:rsidR="009F25CD" w:rsidRPr="00657CC7">
        <w:rPr>
          <w:rFonts w:ascii="Times New Roman" w:eastAsia="Times New Roman" w:hAnsi="Times New Roman" w:cs="Times New Roman"/>
          <w:sz w:val="24"/>
          <w:szCs w:val="24"/>
          <w:highlight w:val="white"/>
        </w:rPr>
        <w:t xml:space="preserve">Data analytics is important in managing the data set and directly helps in the optimization of the performance of the business. Implementing a proper business model helps the different companies help to reduce </w:t>
      </w:r>
      <w:r w:rsidR="006E1EE9">
        <w:rPr>
          <w:rFonts w:ascii="Times New Roman" w:eastAsia="Times New Roman" w:hAnsi="Times New Roman" w:cs="Times New Roman"/>
          <w:sz w:val="24"/>
          <w:szCs w:val="24"/>
          <w:highlight w:val="white"/>
        </w:rPr>
        <w:t xml:space="preserve">the </w:t>
      </w:r>
      <w:r w:rsidR="009F25CD" w:rsidRPr="00657CC7">
        <w:rPr>
          <w:rFonts w:ascii="Times New Roman" w:eastAsia="Times New Roman" w:hAnsi="Times New Roman" w:cs="Times New Roman"/>
          <w:sz w:val="24"/>
          <w:szCs w:val="24"/>
          <w:highlight w:val="white"/>
        </w:rPr>
        <w:t>costs of the different companies and also helps in identifying the different ways in doing effective business and creating a maximum store of data in the case of larger amounts</w:t>
      </w:r>
      <w:r w:rsidR="002B7B33" w:rsidRPr="00657CC7">
        <w:rPr>
          <w:rFonts w:ascii="Times New Roman" w:eastAsia="Times New Roman" w:hAnsi="Times New Roman" w:cs="Times New Roman"/>
          <w:sz w:val="24"/>
          <w:szCs w:val="24"/>
        </w:rPr>
        <w:t>.</w:t>
      </w:r>
    </w:p>
    <w:p w14:paraId="1AA2EB73" w14:textId="77777777" w:rsidR="000D0843" w:rsidRPr="00657CC7" w:rsidRDefault="000D0843" w:rsidP="00657CC7">
      <w:pPr>
        <w:spacing w:line="360" w:lineRule="auto"/>
        <w:jc w:val="both"/>
        <w:rPr>
          <w:rFonts w:ascii="Times New Roman" w:eastAsia="Times New Roman" w:hAnsi="Times New Roman" w:cs="Times New Roman"/>
          <w:sz w:val="24"/>
          <w:szCs w:val="24"/>
        </w:rPr>
      </w:pPr>
      <w:r w:rsidRPr="00657CC7">
        <w:rPr>
          <w:rFonts w:ascii="Times New Roman" w:eastAsia="Times New Roman" w:hAnsi="Times New Roman" w:cs="Times New Roman"/>
          <w:sz w:val="24"/>
          <w:szCs w:val="24"/>
        </w:rPr>
        <w:br w:type="page"/>
      </w:r>
    </w:p>
    <w:sdt>
      <w:sdtPr>
        <w:rPr>
          <w:rFonts w:ascii="Times New Roman" w:eastAsia="Arial" w:hAnsi="Times New Roman" w:cs="Times New Roman"/>
          <w:color w:val="auto"/>
          <w:sz w:val="24"/>
          <w:szCs w:val="24"/>
        </w:rPr>
        <w:id w:val="-1485002346"/>
        <w:docPartObj>
          <w:docPartGallery w:val="Table of Contents"/>
          <w:docPartUnique/>
        </w:docPartObj>
      </w:sdtPr>
      <w:sdtEndPr>
        <w:rPr>
          <w:b/>
          <w:bCs/>
          <w:noProof/>
        </w:rPr>
      </w:sdtEndPr>
      <w:sdtContent>
        <w:p w14:paraId="772F5C30" w14:textId="77777777" w:rsidR="000D0843" w:rsidRPr="00657CC7" w:rsidRDefault="000D0843" w:rsidP="00657CC7">
          <w:pPr>
            <w:pStyle w:val="TOCHeading"/>
            <w:spacing w:line="360" w:lineRule="auto"/>
            <w:jc w:val="both"/>
            <w:rPr>
              <w:rFonts w:ascii="Times New Roman" w:hAnsi="Times New Roman" w:cs="Times New Roman"/>
              <w:b/>
              <w:color w:val="auto"/>
              <w:sz w:val="28"/>
              <w:szCs w:val="24"/>
            </w:rPr>
          </w:pPr>
          <w:r w:rsidRPr="00657CC7">
            <w:rPr>
              <w:rFonts w:ascii="Times New Roman" w:hAnsi="Times New Roman" w:cs="Times New Roman"/>
              <w:b/>
              <w:color w:val="auto"/>
              <w:sz w:val="28"/>
              <w:szCs w:val="24"/>
            </w:rPr>
            <w:t>Table of Contents</w:t>
          </w:r>
        </w:p>
        <w:p w14:paraId="263DB00D" w14:textId="45FAFAD0" w:rsidR="00C47CD4" w:rsidRDefault="00C7293D">
          <w:pPr>
            <w:pStyle w:val="TOC1"/>
            <w:tabs>
              <w:tab w:val="right" w:leader="dot" w:pos="9350"/>
            </w:tabs>
            <w:rPr>
              <w:rFonts w:asciiTheme="minorHAnsi" w:eastAsiaTheme="minorEastAsia" w:hAnsiTheme="minorHAnsi" w:cstheme="minorBidi"/>
              <w:noProof/>
              <w:lang w:val="en-GB" w:eastAsia="en-GB"/>
            </w:rPr>
          </w:pPr>
          <w:r w:rsidRPr="00657CC7">
            <w:rPr>
              <w:rFonts w:ascii="Times New Roman" w:hAnsi="Times New Roman" w:cs="Times New Roman"/>
              <w:sz w:val="24"/>
              <w:szCs w:val="24"/>
            </w:rPr>
            <w:fldChar w:fldCharType="begin"/>
          </w:r>
          <w:r w:rsidR="000D0843" w:rsidRPr="00657CC7">
            <w:rPr>
              <w:rFonts w:ascii="Times New Roman" w:hAnsi="Times New Roman" w:cs="Times New Roman"/>
              <w:sz w:val="24"/>
              <w:szCs w:val="24"/>
            </w:rPr>
            <w:instrText xml:space="preserve"> TOC \o "1-3" \h \z \u </w:instrText>
          </w:r>
          <w:r w:rsidRPr="00657CC7">
            <w:rPr>
              <w:rFonts w:ascii="Times New Roman" w:hAnsi="Times New Roman" w:cs="Times New Roman"/>
              <w:sz w:val="24"/>
              <w:szCs w:val="24"/>
            </w:rPr>
            <w:fldChar w:fldCharType="separate"/>
          </w:r>
          <w:hyperlink w:anchor="_Toc123628665" w:history="1">
            <w:r w:rsidR="00C47CD4" w:rsidRPr="005A60D3">
              <w:rPr>
                <w:rStyle w:val="Hyperlink"/>
                <w:noProof/>
              </w:rPr>
              <w:t>1. Introduction</w:t>
            </w:r>
            <w:r w:rsidR="00C47CD4">
              <w:rPr>
                <w:noProof/>
                <w:webHidden/>
              </w:rPr>
              <w:tab/>
            </w:r>
            <w:r w:rsidR="00C47CD4">
              <w:rPr>
                <w:noProof/>
                <w:webHidden/>
              </w:rPr>
              <w:fldChar w:fldCharType="begin"/>
            </w:r>
            <w:r w:rsidR="00C47CD4">
              <w:rPr>
                <w:noProof/>
                <w:webHidden/>
              </w:rPr>
              <w:instrText xml:space="preserve"> PAGEREF _Toc123628665 \h </w:instrText>
            </w:r>
            <w:r w:rsidR="00C47CD4">
              <w:rPr>
                <w:noProof/>
                <w:webHidden/>
              </w:rPr>
            </w:r>
            <w:r w:rsidR="00C47CD4">
              <w:rPr>
                <w:noProof/>
                <w:webHidden/>
              </w:rPr>
              <w:fldChar w:fldCharType="separate"/>
            </w:r>
            <w:r w:rsidR="00106967">
              <w:rPr>
                <w:noProof/>
                <w:webHidden/>
              </w:rPr>
              <w:t>4</w:t>
            </w:r>
            <w:r w:rsidR="00C47CD4">
              <w:rPr>
                <w:noProof/>
                <w:webHidden/>
              </w:rPr>
              <w:fldChar w:fldCharType="end"/>
            </w:r>
          </w:hyperlink>
        </w:p>
        <w:p w14:paraId="2797BC0A" w14:textId="0E36AB0C" w:rsidR="00C47CD4" w:rsidRDefault="00000000">
          <w:pPr>
            <w:pStyle w:val="TOC2"/>
            <w:tabs>
              <w:tab w:val="right" w:leader="dot" w:pos="9350"/>
            </w:tabs>
            <w:rPr>
              <w:rFonts w:asciiTheme="minorHAnsi" w:eastAsiaTheme="minorEastAsia" w:hAnsiTheme="minorHAnsi" w:cstheme="minorBidi"/>
              <w:noProof/>
              <w:lang w:val="en-GB" w:eastAsia="en-GB"/>
            </w:rPr>
          </w:pPr>
          <w:hyperlink w:anchor="_Toc123628666" w:history="1">
            <w:r w:rsidR="00C47CD4" w:rsidRPr="005A60D3">
              <w:rPr>
                <w:rStyle w:val="Hyperlink"/>
                <w:noProof/>
              </w:rPr>
              <w:t>1.1 Background</w:t>
            </w:r>
            <w:r w:rsidR="00C47CD4">
              <w:rPr>
                <w:noProof/>
                <w:webHidden/>
              </w:rPr>
              <w:tab/>
            </w:r>
            <w:r w:rsidR="00C47CD4">
              <w:rPr>
                <w:noProof/>
                <w:webHidden/>
              </w:rPr>
              <w:fldChar w:fldCharType="begin"/>
            </w:r>
            <w:r w:rsidR="00C47CD4">
              <w:rPr>
                <w:noProof/>
                <w:webHidden/>
              </w:rPr>
              <w:instrText xml:space="preserve"> PAGEREF _Toc123628666 \h </w:instrText>
            </w:r>
            <w:r w:rsidR="00C47CD4">
              <w:rPr>
                <w:noProof/>
                <w:webHidden/>
              </w:rPr>
            </w:r>
            <w:r w:rsidR="00C47CD4">
              <w:rPr>
                <w:noProof/>
                <w:webHidden/>
              </w:rPr>
              <w:fldChar w:fldCharType="separate"/>
            </w:r>
            <w:r w:rsidR="00106967">
              <w:rPr>
                <w:noProof/>
                <w:webHidden/>
              </w:rPr>
              <w:t>4</w:t>
            </w:r>
            <w:r w:rsidR="00C47CD4">
              <w:rPr>
                <w:noProof/>
                <w:webHidden/>
              </w:rPr>
              <w:fldChar w:fldCharType="end"/>
            </w:r>
          </w:hyperlink>
        </w:p>
        <w:p w14:paraId="031592E5" w14:textId="113ABCEF" w:rsidR="00C47CD4" w:rsidRDefault="00000000">
          <w:pPr>
            <w:pStyle w:val="TOC2"/>
            <w:tabs>
              <w:tab w:val="right" w:leader="dot" w:pos="9350"/>
            </w:tabs>
            <w:rPr>
              <w:rFonts w:asciiTheme="minorHAnsi" w:eastAsiaTheme="minorEastAsia" w:hAnsiTheme="minorHAnsi" w:cstheme="minorBidi"/>
              <w:noProof/>
              <w:lang w:val="en-GB" w:eastAsia="en-GB"/>
            </w:rPr>
          </w:pPr>
          <w:hyperlink w:anchor="_Toc123628667" w:history="1">
            <w:r w:rsidR="00C47CD4" w:rsidRPr="005A60D3">
              <w:rPr>
                <w:rStyle w:val="Hyperlink"/>
                <w:noProof/>
              </w:rPr>
              <w:t>1.2 Research aim and objectives</w:t>
            </w:r>
            <w:r w:rsidR="00C47CD4">
              <w:rPr>
                <w:noProof/>
                <w:webHidden/>
              </w:rPr>
              <w:tab/>
            </w:r>
            <w:r w:rsidR="00C47CD4">
              <w:rPr>
                <w:noProof/>
                <w:webHidden/>
              </w:rPr>
              <w:fldChar w:fldCharType="begin"/>
            </w:r>
            <w:r w:rsidR="00C47CD4">
              <w:rPr>
                <w:noProof/>
                <w:webHidden/>
              </w:rPr>
              <w:instrText xml:space="preserve"> PAGEREF _Toc123628667 \h </w:instrText>
            </w:r>
            <w:r w:rsidR="00C47CD4">
              <w:rPr>
                <w:noProof/>
                <w:webHidden/>
              </w:rPr>
            </w:r>
            <w:r w:rsidR="00C47CD4">
              <w:rPr>
                <w:noProof/>
                <w:webHidden/>
              </w:rPr>
              <w:fldChar w:fldCharType="separate"/>
            </w:r>
            <w:r w:rsidR="00106967">
              <w:rPr>
                <w:noProof/>
                <w:webHidden/>
              </w:rPr>
              <w:t>4</w:t>
            </w:r>
            <w:r w:rsidR="00C47CD4">
              <w:rPr>
                <w:noProof/>
                <w:webHidden/>
              </w:rPr>
              <w:fldChar w:fldCharType="end"/>
            </w:r>
          </w:hyperlink>
        </w:p>
        <w:p w14:paraId="2BAD63AF" w14:textId="00E4FA0C" w:rsidR="00C47CD4" w:rsidRDefault="00000000">
          <w:pPr>
            <w:pStyle w:val="TOC2"/>
            <w:tabs>
              <w:tab w:val="right" w:leader="dot" w:pos="9350"/>
            </w:tabs>
            <w:rPr>
              <w:rFonts w:asciiTheme="minorHAnsi" w:eastAsiaTheme="minorEastAsia" w:hAnsiTheme="minorHAnsi" w:cstheme="minorBidi"/>
              <w:noProof/>
              <w:lang w:val="en-GB" w:eastAsia="en-GB"/>
            </w:rPr>
          </w:pPr>
          <w:hyperlink w:anchor="_Toc123628670" w:history="1">
            <w:r w:rsidR="00C47CD4" w:rsidRPr="005A60D3">
              <w:rPr>
                <w:rStyle w:val="Hyperlink"/>
                <w:noProof/>
              </w:rPr>
              <w:t>1.3 Research questions</w:t>
            </w:r>
            <w:r w:rsidR="00C47CD4">
              <w:rPr>
                <w:noProof/>
                <w:webHidden/>
              </w:rPr>
              <w:tab/>
            </w:r>
            <w:r w:rsidR="00C47CD4">
              <w:rPr>
                <w:noProof/>
                <w:webHidden/>
              </w:rPr>
              <w:fldChar w:fldCharType="begin"/>
            </w:r>
            <w:r w:rsidR="00C47CD4">
              <w:rPr>
                <w:noProof/>
                <w:webHidden/>
              </w:rPr>
              <w:instrText xml:space="preserve"> PAGEREF _Toc123628670 \h </w:instrText>
            </w:r>
            <w:r w:rsidR="00C47CD4">
              <w:rPr>
                <w:noProof/>
                <w:webHidden/>
              </w:rPr>
            </w:r>
            <w:r w:rsidR="00C47CD4">
              <w:rPr>
                <w:noProof/>
                <w:webHidden/>
              </w:rPr>
              <w:fldChar w:fldCharType="separate"/>
            </w:r>
            <w:r w:rsidR="00106967">
              <w:rPr>
                <w:noProof/>
                <w:webHidden/>
              </w:rPr>
              <w:t>5</w:t>
            </w:r>
            <w:r w:rsidR="00C47CD4">
              <w:rPr>
                <w:noProof/>
                <w:webHidden/>
              </w:rPr>
              <w:fldChar w:fldCharType="end"/>
            </w:r>
          </w:hyperlink>
        </w:p>
        <w:p w14:paraId="35D5EA45" w14:textId="7C5B5CA8" w:rsidR="00C47CD4" w:rsidRDefault="00000000">
          <w:pPr>
            <w:pStyle w:val="TOC2"/>
            <w:tabs>
              <w:tab w:val="right" w:leader="dot" w:pos="9350"/>
            </w:tabs>
            <w:rPr>
              <w:rFonts w:asciiTheme="minorHAnsi" w:eastAsiaTheme="minorEastAsia" w:hAnsiTheme="minorHAnsi" w:cstheme="minorBidi"/>
              <w:noProof/>
              <w:lang w:val="en-GB" w:eastAsia="en-GB"/>
            </w:rPr>
          </w:pPr>
          <w:hyperlink w:anchor="_Toc123628671" w:history="1">
            <w:r w:rsidR="00C47CD4" w:rsidRPr="005A60D3">
              <w:rPr>
                <w:rStyle w:val="Hyperlink"/>
                <w:noProof/>
              </w:rPr>
              <w:t>1.4 Rational of research</w:t>
            </w:r>
            <w:r w:rsidR="00C47CD4">
              <w:rPr>
                <w:noProof/>
                <w:webHidden/>
              </w:rPr>
              <w:tab/>
            </w:r>
            <w:r w:rsidR="00C47CD4">
              <w:rPr>
                <w:noProof/>
                <w:webHidden/>
              </w:rPr>
              <w:fldChar w:fldCharType="begin"/>
            </w:r>
            <w:r w:rsidR="00C47CD4">
              <w:rPr>
                <w:noProof/>
                <w:webHidden/>
              </w:rPr>
              <w:instrText xml:space="preserve"> PAGEREF _Toc123628671 \h </w:instrText>
            </w:r>
            <w:r w:rsidR="00C47CD4">
              <w:rPr>
                <w:noProof/>
                <w:webHidden/>
              </w:rPr>
            </w:r>
            <w:r w:rsidR="00C47CD4">
              <w:rPr>
                <w:noProof/>
                <w:webHidden/>
              </w:rPr>
              <w:fldChar w:fldCharType="separate"/>
            </w:r>
            <w:r w:rsidR="00106967">
              <w:rPr>
                <w:noProof/>
                <w:webHidden/>
              </w:rPr>
              <w:t>5</w:t>
            </w:r>
            <w:r w:rsidR="00C47CD4">
              <w:rPr>
                <w:noProof/>
                <w:webHidden/>
              </w:rPr>
              <w:fldChar w:fldCharType="end"/>
            </w:r>
          </w:hyperlink>
        </w:p>
        <w:p w14:paraId="6A892DA8" w14:textId="3A897ED6" w:rsidR="00C47CD4" w:rsidRDefault="00000000">
          <w:pPr>
            <w:pStyle w:val="TOC2"/>
            <w:tabs>
              <w:tab w:val="right" w:leader="dot" w:pos="9350"/>
            </w:tabs>
            <w:rPr>
              <w:rFonts w:asciiTheme="minorHAnsi" w:eastAsiaTheme="minorEastAsia" w:hAnsiTheme="minorHAnsi" w:cstheme="minorBidi"/>
              <w:noProof/>
              <w:lang w:val="en-GB" w:eastAsia="en-GB"/>
            </w:rPr>
          </w:pPr>
          <w:hyperlink w:anchor="_Toc123628672" w:history="1">
            <w:r w:rsidR="00C47CD4" w:rsidRPr="005A60D3">
              <w:rPr>
                <w:rStyle w:val="Hyperlink"/>
                <w:noProof/>
              </w:rPr>
              <w:t>1.5 Contribution</w:t>
            </w:r>
            <w:r w:rsidR="00C47CD4">
              <w:rPr>
                <w:noProof/>
                <w:webHidden/>
              </w:rPr>
              <w:tab/>
            </w:r>
            <w:r w:rsidR="00C47CD4">
              <w:rPr>
                <w:noProof/>
                <w:webHidden/>
              </w:rPr>
              <w:fldChar w:fldCharType="begin"/>
            </w:r>
            <w:r w:rsidR="00C47CD4">
              <w:rPr>
                <w:noProof/>
                <w:webHidden/>
              </w:rPr>
              <w:instrText xml:space="preserve"> PAGEREF _Toc123628672 \h </w:instrText>
            </w:r>
            <w:r w:rsidR="00C47CD4">
              <w:rPr>
                <w:noProof/>
                <w:webHidden/>
              </w:rPr>
            </w:r>
            <w:r w:rsidR="00C47CD4">
              <w:rPr>
                <w:noProof/>
                <w:webHidden/>
              </w:rPr>
              <w:fldChar w:fldCharType="separate"/>
            </w:r>
            <w:r w:rsidR="00106967">
              <w:rPr>
                <w:noProof/>
                <w:webHidden/>
              </w:rPr>
              <w:t>6</w:t>
            </w:r>
            <w:r w:rsidR="00C47CD4">
              <w:rPr>
                <w:noProof/>
                <w:webHidden/>
              </w:rPr>
              <w:fldChar w:fldCharType="end"/>
            </w:r>
          </w:hyperlink>
        </w:p>
        <w:p w14:paraId="2BA98902" w14:textId="2265872E" w:rsidR="00C47CD4" w:rsidRDefault="00000000">
          <w:pPr>
            <w:pStyle w:val="TOC2"/>
            <w:tabs>
              <w:tab w:val="right" w:leader="dot" w:pos="9350"/>
            </w:tabs>
            <w:rPr>
              <w:rFonts w:asciiTheme="minorHAnsi" w:eastAsiaTheme="minorEastAsia" w:hAnsiTheme="minorHAnsi" w:cstheme="minorBidi"/>
              <w:noProof/>
              <w:lang w:val="en-GB" w:eastAsia="en-GB"/>
            </w:rPr>
          </w:pPr>
          <w:hyperlink w:anchor="_Toc123628673" w:history="1">
            <w:r w:rsidR="00C47CD4" w:rsidRPr="005A60D3">
              <w:rPr>
                <w:rStyle w:val="Hyperlink"/>
                <w:noProof/>
              </w:rPr>
              <w:t>1.6 Organization of the report</w:t>
            </w:r>
            <w:r w:rsidR="00C47CD4">
              <w:rPr>
                <w:noProof/>
                <w:webHidden/>
              </w:rPr>
              <w:tab/>
            </w:r>
            <w:r w:rsidR="00C47CD4">
              <w:rPr>
                <w:noProof/>
                <w:webHidden/>
              </w:rPr>
              <w:fldChar w:fldCharType="begin"/>
            </w:r>
            <w:r w:rsidR="00C47CD4">
              <w:rPr>
                <w:noProof/>
                <w:webHidden/>
              </w:rPr>
              <w:instrText xml:space="preserve"> PAGEREF _Toc123628673 \h </w:instrText>
            </w:r>
            <w:r w:rsidR="00C47CD4">
              <w:rPr>
                <w:noProof/>
                <w:webHidden/>
              </w:rPr>
            </w:r>
            <w:r w:rsidR="00C47CD4">
              <w:rPr>
                <w:noProof/>
                <w:webHidden/>
              </w:rPr>
              <w:fldChar w:fldCharType="separate"/>
            </w:r>
            <w:r w:rsidR="00106967">
              <w:rPr>
                <w:noProof/>
                <w:webHidden/>
              </w:rPr>
              <w:t>6</w:t>
            </w:r>
            <w:r w:rsidR="00C47CD4">
              <w:rPr>
                <w:noProof/>
                <w:webHidden/>
              </w:rPr>
              <w:fldChar w:fldCharType="end"/>
            </w:r>
          </w:hyperlink>
        </w:p>
        <w:p w14:paraId="21F9D8B0" w14:textId="69F8168A" w:rsidR="00C47CD4" w:rsidRDefault="00000000">
          <w:pPr>
            <w:pStyle w:val="TOC1"/>
            <w:tabs>
              <w:tab w:val="right" w:leader="dot" w:pos="9350"/>
            </w:tabs>
            <w:rPr>
              <w:rFonts w:asciiTheme="minorHAnsi" w:eastAsiaTheme="minorEastAsia" w:hAnsiTheme="minorHAnsi" w:cstheme="minorBidi"/>
              <w:noProof/>
              <w:lang w:val="en-GB" w:eastAsia="en-GB"/>
            </w:rPr>
          </w:pPr>
          <w:hyperlink w:anchor="_Toc123628674" w:history="1">
            <w:r w:rsidR="00C47CD4" w:rsidRPr="005A60D3">
              <w:rPr>
                <w:rStyle w:val="Hyperlink"/>
                <w:noProof/>
                <w:highlight w:val="white"/>
              </w:rPr>
              <w:t>2. Literature review</w:t>
            </w:r>
            <w:r w:rsidR="00C47CD4">
              <w:rPr>
                <w:noProof/>
                <w:webHidden/>
              </w:rPr>
              <w:tab/>
            </w:r>
            <w:r w:rsidR="00C47CD4">
              <w:rPr>
                <w:noProof/>
                <w:webHidden/>
              </w:rPr>
              <w:fldChar w:fldCharType="begin"/>
            </w:r>
            <w:r w:rsidR="00C47CD4">
              <w:rPr>
                <w:noProof/>
                <w:webHidden/>
              </w:rPr>
              <w:instrText xml:space="preserve"> PAGEREF _Toc123628674 \h </w:instrText>
            </w:r>
            <w:r w:rsidR="00C47CD4">
              <w:rPr>
                <w:noProof/>
                <w:webHidden/>
              </w:rPr>
            </w:r>
            <w:r w:rsidR="00C47CD4">
              <w:rPr>
                <w:noProof/>
                <w:webHidden/>
              </w:rPr>
              <w:fldChar w:fldCharType="separate"/>
            </w:r>
            <w:r w:rsidR="00106967">
              <w:rPr>
                <w:noProof/>
                <w:webHidden/>
              </w:rPr>
              <w:t>6</w:t>
            </w:r>
            <w:r w:rsidR="00C47CD4">
              <w:rPr>
                <w:noProof/>
                <w:webHidden/>
              </w:rPr>
              <w:fldChar w:fldCharType="end"/>
            </w:r>
          </w:hyperlink>
        </w:p>
        <w:p w14:paraId="08FA8BF1" w14:textId="7418D0D6" w:rsidR="00C47CD4" w:rsidRDefault="00000000">
          <w:pPr>
            <w:pStyle w:val="TOC2"/>
            <w:tabs>
              <w:tab w:val="right" w:leader="dot" w:pos="9350"/>
            </w:tabs>
            <w:rPr>
              <w:rFonts w:asciiTheme="minorHAnsi" w:eastAsiaTheme="minorEastAsia" w:hAnsiTheme="minorHAnsi" w:cstheme="minorBidi"/>
              <w:noProof/>
              <w:lang w:val="en-GB" w:eastAsia="en-GB"/>
            </w:rPr>
          </w:pPr>
          <w:hyperlink w:anchor="_Toc123628675" w:history="1">
            <w:r w:rsidR="00C47CD4" w:rsidRPr="005A60D3">
              <w:rPr>
                <w:rStyle w:val="Hyperlink"/>
                <w:noProof/>
                <w:highlight w:val="white"/>
              </w:rPr>
              <w:t>2.1 Important of data analytics of workload</w:t>
            </w:r>
            <w:r w:rsidR="00C47CD4">
              <w:rPr>
                <w:noProof/>
                <w:webHidden/>
              </w:rPr>
              <w:tab/>
            </w:r>
            <w:r w:rsidR="00C47CD4">
              <w:rPr>
                <w:noProof/>
                <w:webHidden/>
              </w:rPr>
              <w:fldChar w:fldCharType="begin"/>
            </w:r>
            <w:r w:rsidR="00C47CD4">
              <w:rPr>
                <w:noProof/>
                <w:webHidden/>
              </w:rPr>
              <w:instrText xml:space="preserve"> PAGEREF _Toc123628675 \h </w:instrText>
            </w:r>
            <w:r w:rsidR="00C47CD4">
              <w:rPr>
                <w:noProof/>
                <w:webHidden/>
              </w:rPr>
            </w:r>
            <w:r w:rsidR="00C47CD4">
              <w:rPr>
                <w:noProof/>
                <w:webHidden/>
              </w:rPr>
              <w:fldChar w:fldCharType="separate"/>
            </w:r>
            <w:r w:rsidR="00106967">
              <w:rPr>
                <w:noProof/>
                <w:webHidden/>
              </w:rPr>
              <w:t>6</w:t>
            </w:r>
            <w:r w:rsidR="00C47CD4">
              <w:rPr>
                <w:noProof/>
                <w:webHidden/>
              </w:rPr>
              <w:fldChar w:fldCharType="end"/>
            </w:r>
          </w:hyperlink>
        </w:p>
        <w:p w14:paraId="0ED75247" w14:textId="3842B548" w:rsidR="00C47CD4" w:rsidRDefault="00000000">
          <w:pPr>
            <w:pStyle w:val="TOC2"/>
            <w:tabs>
              <w:tab w:val="right" w:leader="dot" w:pos="9350"/>
            </w:tabs>
            <w:rPr>
              <w:rFonts w:asciiTheme="minorHAnsi" w:eastAsiaTheme="minorEastAsia" w:hAnsiTheme="minorHAnsi" w:cstheme="minorBidi"/>
              <w:noProof/>
              <w:lang w:val="en-GB" w:eastAsia="en-GB"/>
            </w:rPr>
          </w:pPr>
          <w:hyperlink w:anchor="_Toc123628676" w:history="1">
            <w:r w:rsidR="00C47CD4" w:rsidRPr="005A60D3">
              <w:rPr>
                <w:rStyle w:val="Hyperlink"/>
                <w:noProof/>
                <w:highlight w:val="white"/>
              </w:rPr>
              <w:t>2.2 Scheduling in Large-Scale Heterogeneous GPU Clusters</w:t>
            </w:r>
            <w:r w:rsidR="00C47CD4">
              <w:rPr>
                <w:noProof/>
                <w:webHidden/>
              </w:rPr>
              <w:tab/>
            </w:r>
            <w:r w:rsidR="00C47CD4">
              <w:rPr>
                <w:noProof/>
                <w:webHidden/>
              </w:rPr>
              <w:fldChar w:fldCharType="begin"/>
            </w:r>
            <w:r w:rsidR="00C47CD4">
              <w:rPr>
                <w:noProof/>
                <w:webHidden/>
              </w:rPr>
              <w:instrText xml:space="preserve"> PAGEREF _Toc123628676 \h </w:instrText>
            </w:r>
            <w:r w:rsidR="00C47CD4">
              <w:rPr>
                <w:noProof/>
                <w:webHidden/>
              </w:rPr>
            </w:r>
            <w:r w:rsidR="00C47CD4">
              <w:rPr>
                <w:noProof/>
                <w:webHidden/>
              </w:rPr>
              <w:fldChar w:fldCharType="separate"/>
            </w:r>
            <w:r w:rsidR="00106967">
              <w:rPr>
                <w:noProof/>
                <w:webHidden/>
              </w:rPr>
              <w:t>8</w:t>
            </w:r>
            <w:r w:rsidR="00C47CD4">
              <w:rPr>
                <w:noProof/>
                <w:webHidden/>
              </w:rPr>
              <w:fldChar w:fldCharType="end"/>
            </w:r>
          </w:hyperlink>
        </w:p>
        <w:p w14:paraId="757C2A55" w14:textId="04784763" w:rsidR="00C47CD4" w:rsidRDefault="00000000">
          <w:pPr>
            <w:pStyle w:val="TOC2"/>
            <w:tabs>
              <w:tab w:val="right" w:leader="dot" w:pos="9350"/>
            </w:tabs>
            <w:rPr>
              <w:rFonts w:asciiTheme="minorHAnsi" w:eastAsiaTheme="minorEastAsia" w:hAnsiTheme="minorHAnsi" w:cstheme="minorBidi"/>
              <w:noProof/>
              <w:lang w:val="en-GB" w:eastAsia="en-GB"/>
            </w:rPr>
          </w:pPr>
          <w:hyperlink w:anchor="_Toc123628677" w:history="1">
            <w:r w:rsidR="00C47CD4" w:rsidRPr="005A60D3">
              <w:rPr>
                <w:rStyle w:val="Hyperlink"/>
                <w:noProof/>
                <w:highlight w:val="white"/>
              </w:rPr>
              <w:t>2.3 Advantages and disadvantages of using Python in the data analytics process</w:t>
            </w:r>
            <w:r w:rsidR="00C47CD4">
              <w:rPr>
                <w:noProof/>
                <w:webHidden/>
              </w:rPr>
              <w:tab/>
            </w:r>
            <w:r w:rsidR="00C47CD4">
              <w:rPr>
                <w:noProof/>
                <w:webHidden/>
              </w:rPr>
              <w:fldChar w:fldCharType="begin"/>
            </w:r>
            <w:r w:rsidR="00C47CD4">
              <w:rPr>
                <w:noProof/>
                <w:webHidden/>
              </w:rPr>
              <w:instrText xml:space="preserve"> PAGEREF _Toc123628677 \h </w:instrText>
            </w:r>
            <w:r w:rsidR="00C47CD4">
              <w:rPr>
                <w:noProof/>
                <w:webHidden/>
              </w:rPr>
            </w:r>
            <w:r w:rsidR="00C47CD4">
              <w:rPr>
                <w:noProof/>
                <w:webHidden/>
              </w:rPr>
              <w:fldChar w:fldCharType="separate"/>
            </w:r>
            <w:r w:rsidR="00106967">
              <w:rPr>
                <w:noProof/>
                <w:webHidden/>
              </w:rPr>
              <w:t>8</w:t>
            </w:r>
            <w:r w:rsidR="00C47CD4">
              <w:rPr>
                <w:noProof/>
                <w:webHidden/>
              </w:rPr>
              <w:fldChar w:fldCharType="end"/>
            </w:r>
          </w:hyperlink>
        </w:p>
        <w:p w14:paraId="3770F617" w14:textId="33B16EB1" w:rsidR="00C47CD4" w:rsidRDefault="00000000">
          <w:pPr>
            <w:pStyle w:val="TOC2"/>
            <w:tabs>
              <w:tab w:val="right" w:leader="dot" w:pos="9350"/>
            </w:tabs>
            <w:rPr>
              <w:rFonts w:asciiTheme="minorHAnsi" w:eastAsiaTheme="minorEastAsia" w:hAnsiTheme="minorHAnsi" w:cstheme="minorBidi"/>
              <w:noProof/>
              <w:lang w:val="en-GB" w:eastAsia="en-GB"/>
            </w:rPr>
          </w:pPr>
          <w:hyperlink w:anchor="_Toc123628678" w:history="1">
            <w:r w:rsidR="00C47CD4" w:rsidRPr="005A60D3">
              <w:rPr>
                <w:rStyle w:val="Hyperlink"/>
                <w:noProof/>
                <w:highlight w:val="white"/>
              </w:rPr>
              <w:t>2.4 Effectiveness of Artificial intelligence in data analytics</w:t>
            </w:r>
            <w:r w:rsidR="00C47CD4">
              <w:rPr>
                <w:noProof/>
                <w:webHidden/>
              </w:rPr>
              <w:tab/>
            </w:r>
            <w:r w:rsidR="00C47CD4">
              <w:rPr>
                <w:noProof/>
                <w:webHidden/>
              </w:rPr>
              <w:fldChar w:fldCharType="begin"/>
            </w:r>
            <w:r w:rsidR="00C47CD4">
              <w:rPr>
                <w:noProof/>
                <w:webHidden/>
              </w:rPr>
              <w:instrText xml:space="preserve"> PAGEREF _Toc123628678 \h </w:instrText>
            </w:r>
            <w:r w:rsidR="00C47CD4">
              <w:rPr>
                <w:noProof/>
                <w:webHidden/>
              </w:rPr>
            </w:r>
            <w:r w:rsidR="00C47CD4">
              <w:rPr>
                <w:noProof/>
                <w:webHidden/>
              </w:rPr>
              <w:fldChar w:fldCharType="separate"/>
            </w:r>
            <w:r w:rsidR="00106967">
              <w:rPr>
                <w:noProof/>
                <w:webHidden/>
              </w:rPr>
              <w:t>9</w:t>
            </w:r>
            <w:r w:rsidR="00C47CD4">
              <w:rPr>
                <w:noProof/>
                <w:webHidden/>
              </w:rPr>
              <w:fldChar w:fldCharType="end"/>
            </w:r>
          </w:hyperlink>
        </w:p>
        <w:p w14:paraId="039DA9E6" w14:textId="11F78CC2" w:rsidR="00C47CD4" w:rsidRDefault="00000000">
          <w:pPr>
            <w:pStyle w:val="TOC1"/>
            <w:tabs>
              <w:tab w:val="right" w:leader="dot" w:pos="9350"/>
            </w:tabs>
            <w:rPr>
              <w:rFonts w:asciiTheme="minorHAnsi" w:eastAsiaTheme="minorEastAsia" w:hAnsiTheme="minorHAnsi" w:cstheme="minorBidi"/>
              <w:noProof/>
              <w:lang w:val="en-GB" w:eastAsia="en-GB"/>
            </w:rPr>
          </w:pPr>
          <w:hyperlink w:anchor="_Toc123628679" w:history="1">
            <w:r w:rsidR="00C47CD4" w:rsidRPr="005A60D3">
              <w:rPr>
                <w:rStyle w:val="Hyperlink"/>
                <w:noProof/>
                <w:highlight w:val="white"/>
              </w:rPr>
              <w:t>3. Methodology</w:t>
            </w:r>
            <w:r w:rsidR="00C47CD4">
              <w:rPr>
                <w:noProof/>
                <w:webHidden/>
              </w:rPr>
              <w:tab/>
            </w:r>
            <w:r w:rsidR="00C47CD4">
              <w:rPr>
                <w:noProof/>
                <w:webHidden/>
              </w:rPr>
              <w:fldChar w:fldCharType="begin"/>
            </w:r>
            <w:r w:rsidR="00C47CD4">
              <w:rPr>
                <w:noProof/>
                <w:webHidden/>
              </w:rPr>
              <w:instrText xml:space="preserve"> PAGEREF _Toc123628679 \h </w:instrText>
            </w:r>
            <w:r w:rsidR="00C47CD4">
              <w:rPr>
                <w:noProof/>
                <w:webHidden/>
              </w:rPr>
            </w:r>
            <w:r w:rsidR="00C47CD4">
              <w:rPr>
                <w:noProof/>
                <w:webHidden/>
              </w:rPr>
              <w:fldChar w:fldCharType="separate"/>
            </w:r>
            <w:r w:rsidR="00106967">
              <w:rPr>
                <w:noProof/>
                <w:webHidden/>
              </w:rPr>
              <w:t>10</w:t>
            </w:r>
            <w:r w:rsidR="00C47CD4">
              <w:rPr>
                <w:noProof/>
                <w:webHidden/>
              </w:rPr>
              <w:fldChar w:fldCharType="end"/>
            </w:r>
          </w:hyperlink>
        </w:p>
        <w:p w14:paraId="528B925A" w14:textId="34CED25D" w:rsidR="00C47CD4" w:rsidRDefault="00000000">
          <w:pPr>
            <w:pStyle w:val="TOC2"/>
            <w:tabs>
              <w:tab w:val="right" w:leader="dot" w:pos="9350"/>
            </w:tabs>
            <w:rPr>
              <w:rFonts w:asciiTheme="minorHAnsi" w:eastAsiaTheme="minorEastAsia" w:hAnsiTheme="minorHAnsi" w:cstheme="minorBidi"/>
              <w:noProof/>
              <w:lang w:val="en-GB" w:eastAsia="en-GB"/>
            </w:rPr>
          </w:pPr>
          <w:hyperlink w:anchor="_Toc123628680" w:history="1">
            <w:r w:rsidR="00C47CD4" w:rsidRPr="005A60D3">
              <w:rPr>
                <w:rStyle w:val="Hyperlink"/>
                <w:noProof/>
                <w:highlight w:val="white"/>
              </w:rPr>
              <w:t>3.1 Data mining motive</w:t>
            </w:r>
            <w:r w:rsidR="00C47CD4">
              <w:rPr>
                <w:noProof/>
                <w:webHidden/>
              </w:rPr>
              <w:tab/>
            </w:r>
            <w:r w:rsidR="00C47CD4">
              <w:rPr>
                <w:noProof/>
                <w:webHidden/>
              </w:rPr>
              <w:fldChar w:fldCharType="begin"/>
            </w:r>
            <w:r w:rsidR="00C47CD4">
              <w:rPr>
                <w:noProof/>
                <w:webHidden/>
              </w:rPr>
              <w:instrText xml:space="preserve"> PAGEREF _Toc123628680 \h </w:instrText>
            </w:r>
            <w:r w:rsidR="00C47CD4">
              <w:rPr>
                <w:noProof/>
                <w:webHidden/>
              </w:rPr>
            </w:r>
            <w:r w:rsidR="00C47CD4">
              <w:rPr>
                <w:noProof/>
                <w:webHidden/>
              </w:rPr>
              <w:fldChar w:fldCharType="separate"/>
            </w:r>
            <w:r w:rsidR="00106967">
              <w:rPr>
                <w:noProof/>
                <w:webHidden/>
              </w:rPr>
              <w:t>10</w:t>
            </w:r>
            <w:r w:rsidR="00C47CD4">
              <w:rPr>
                <w:noProof/>
                <w:webHidden/>
              </w:rPr>
              <w:fldChar w:fldCharType="end"/>
            </w:r>
          </w:hyperlink>
        </w:p>
        <w:p w14:paraId="4F7A7092" w14:textId="4B073A4C" w:rsidR="00C47CD4" w:rsidRDefault="00000000">
          <w:pPr>
            <w:pStyle w:val="TOC2"/>
            <w:tabs>
              <w:tab w:val="right" w:leader="dot" w:pos="9350"/>
            </w:tabs>
            <w:rPr>
              <w:rFonts w:asciiTheme="minorHAnsi" w:eastAsiaTheme="minorEastAsia" w:hAnsiTheme="minorHAnsi" w:cstheme="minorBidi"/>
              <w:noProof/>
              <w:lang w:val="en-GB" w:eastAsia="en-GB"/>
            </w:rPr>
          </w:pPr>
          <w:hyperlink w:anchor="_Toc123628681" w:history="1">
            <w:r w:rsidR="00C47CD4" w:rsidRPr="005A60D3">
              <w:rPr>
                <w:rStyle w:val="Hyperlink"/>
                <w:noProof/>
                <w:highlight w:val="white"/>
              </w:rPr>
              <w:t>3.2 Data preparation</w:t>
            </w:r>
            <w:r w:rsidR="00C47CD4">
              <w:rPr>
                <w:noProof/>
                <w:webHidden/>
              </w:rPr>
              <w:tab/>
            </w:r>
            <w:r w:rsidR="00C47CD4">
              <w:rPr>
                <w:noProof/>
                <w:webHidden/>
              </w:rPr>
              <w:fldChar w:fldCharType="begin"/>
            </w:r>
            <w:r w:rsidR="00C47CD4">
              <w:rPr>
                <w:noProof/>
                <w:webHidden/>
              </w:rPr>
              <w:instrText xml:space="preserve"> PAGEREF _Toc123628681 \h </w:instrText>
            </w:r>
            <w:r w:rsidR="00C47CD4">
              <w:rPr>
                <w:noProof/>
                <w:webHidden/>
              </w:rPr>
            </w:r>
            <w:r w:rsidR="00C47CD4">
              <w:rPr>
                <w:noProof/>
                <w:webHidden/>
              </w:rPr>
              <w:fldChar w:fldCharType="separate"/>
            </w:r>
            <w:r w:rsidR="00106967">
              <w:rPr>
                <w:noProof/>
                <w:webHidden/>
              </w:rPr>
              <w:t>10</w:t>
            </w:r>
            <w:r w:rsidR="00C47CD4">
              <w:rPr>
                <w:noProof/>
                <w:webHidden/>
              </w:rPr>
              <w:fldChar w:fldCharType="end"/>
            </w:r>
          </w:hyperlink>
        </w:p>
        <w:p w14:paraId="273D5DC4" w14:textId="1A8B46A3" w:rsidR="00C47CD4" w:rsidRDefault="00000000">
          <w:pPr>
            <w:pStyle w:val="TOC2"/>
            <w:tabs>
              <w:tab w:val="right" w:leader="dot" w:pos="9350"/>
            </w:tabs>
            <w:rPr>
              <w:rFonts w:asciiTheme="minorHAnsi" w:eastAsiaTheme="minorEastAsia" w:hAnsiTheme="minorHAnsi" w:cstheme="minorBidi"/>
              <w:noProof/>
              <w:lang w:val="en-GB" w:eastAsia="en-GB"/>
            </w:rPr>
          </w:pPr>
          <w:hyperlink w:anchor="_Toc123628682" w:history="1">
            <w:r w:rsidR="00C47CD4" w:rsidRPr="005A60D3">
              <w:rPr>
                <w:rStyle w:val="Hyperlink"/>
                <w:noProof/>
                <w:highlight w:val="white"/>
              </w:rPr>
              <w:t>3.3 Micro methodology</w:t>
            </w:r>
            <w:r w:rsidR="00C47CD4">
              <w:rPr>
                <w:noProof/>
                <w:webHidden/>
              </w:rPr>
              <w:tab/>
            </w:r>
            <w:r w:rsidR="00C47CD4">
              <w:rPr>
                <w:noProof/>
                <w:webHidden/>
              </w:rPr>
              <w:fldChar w:fldCharType="begin"/>
            </w:r>
            <w:r w:rsidR="00C47CD4">
              <w:rPr>
                <w:noProof/>
                <w:webHidden/>
              </w:rPr>
              <w:instrText xml:space="preserve"> PAGEREF _Toc123628682 \h </w:instrText>
            </w:r>
            <w:r w:rsidR="00C47CD4">
              <w:rPr>
                <w:noProof/>
                <w:webHidden/>
              </w:rPr>
            </w:r>
            <w:r w:rsidR="00C47CD4">
              <w:rPr>
                <w:noProof/>
                <w:webHidden/>
              </w:rPr>
              <w:fldChar w:fldCharType="separate"/>
            </w:r>
            <w:r w:rsidR="00106967">
              <w:rPr>
                <w:noProof/>
                <w:webHidden/>
              </w:rPr>
              <w:t>11</w:t>
            </w:r>
            <w:r w:rsidR="00C47CD4">
              <w:rPr>
                <w:noProof/>
                <w:webHidden/>
              </w:rPr>
              <w:fldChar w:fldCharType="end"/>
            </w:r>
          </w:hyperlink>
        </w:p>
        <w:p w14:paraId="7843020A" w14:textId="2DD53E7F" w:rsidR="00C47CD4" w:rsidRDefault="00000000">
          <w:pPr>
            <w:pStyle w:val="TOC1"/>
            <w:tabs>
              <w:tab w:val="right" w:leader="dot" w:pos="9350"/>
            </w:tabs>
            <w:rPr>
              <w:rFonts w:asciiTheme="minorHAnsi" w:eastAsiaTheme="minorEastAsia" w:hAnsiTheme="minorHAnsi" w:cstheme="minorBidi"/>
              <w:noProof/>
              <w:lang w:val="en-GB" w:eastAsia="en-GB"/>
            </w:rPr>
          </w:pPr>
          <w:hyperlink w:anchor="_Toc123628683" w:history="1">
            <w:r w:rsidR="00C47CD4" w:rsidRPr="005A60D3">
              <w:rPr>
                <w:rStyle w:val="Hyperlink"/>
                <w:noProof/>
              </w:rPr>
              <w:t>4. Findings and discussions</w:t>
            </w:r>
            <w:r w:rsidR="00C47CD4">
              <w:rPr>
                <w:noProof/>
                <w:webHidden/>
              </w:rPr>
              <w:tab/>
            </w:r>
            <w:r w:rsidR="00C47CD4">
              <w:rPr>
                <w:noProof/>
                <w:webHidden/>
              </w:rPr>
              <w:fldChar w:fldCharType="begin"/>
            </w:r>
            <w:r w:rsidR="00C47CD4">
              <w:rPr>
                <w:noProof/>
                <w:webHidden/>
              </w:rPr>
              <w:instrText xml:space="preserve"> PAGEREF _Toc123628683 \h </w:instrText>
            </w:r>
            <w:r w:rsidR="00C47CD4">
              <w:rPr>
                <w:noProof/>
                <w:webHidden/>
              </w:rPr>
            </w:r>
            <w:r w:rsidR="00C47CD4">
              <w:rPr>
                <w:noProof/>
                <w:webHidden/>
              </w:rPr>
              <w:fldChar w:fldCharType="separate"/>
            </w:r>
            <w:r w:rsidR="00106967">
              <w:rPr>
                <w:noProof/>
                <w:webHidden/>
              </w:rPr>
              <w:t>12</w:t>
            </w:r>
            <w:r w:rsidR="00C47CD4">
              <w:rPr>
                <w:noProof/>
                <w:webHidden/>
              </w:rPr>
              <w:fldChar w:fldCharType="end"/>
            </w:r>
          </w:hyperlink>
        </w:p>
        <w:p w14:paraId="3DB231AB" w14:textId="031638B9" w:rsidR="00C47CD4" w:rsidRDefault="00000000">
          <w:pPr>
            <w:pStyle w:val="TOC2"/>
            <w:tabs>
              <w:tab w:val="right" w:leader="dot" w:pos="9350"/>
            </w:tabs>
            <w:rPr>
              <w:rFonts w:asciiTheme="minorHAnsi" w:eastAsiaTheme="minorEastAsia" w:hAnsiTheme="minorHAnsi" w:cstheme="minorBidi"/>
              <w:noProof/>
              <w:lang w:val="en-GB" w:eastAsia="en-GB"/>
            </w:rPr>
          </w:pPr>
          <w:hyperlink w:anchor="_Toc123628684" w:history="1">
            <w:r w:rsidR="00C47CD4" w:rsidRPr="005A60D3">
              <w:rPr>
                <w:rStyle w:val="Hyperlink"/>
                <w:noProof/>
              </w:rPr>
              <w:t>4.1 Descriptive statistics analysis</w:t>
            </w:r>
            <w:r w:rsidR="00C47CD4">
              <w:rPr>
                <w:noProof/>
                <w:webHidden/>
              </w:rPr>
              <w:tab/>
            </w:r>
            <w:r w:rsidR="00C47CD4">
              <w:rPr>
                <w:noProof/>
                <w:webHidden/>
              </w:rPr>
              <w:fldChar w:fldCharType="begin"/>
            </w:r>
            <w:r w:rsidR="00C47CD4">
              <w:rPr>
                <w:noProof/>
                <w:webHidden/>
              </w:rPr>
              <w:instrText xml:space="preserve"> PAGEREF _Toc123628684 \h </w:instrText>
            </w:r>
            <w:r w:rsidR="00C47CD4">
              <w:rPr>
                <w:noProof/>
                <w:webHidden/>
              </w:rPr>
            </w:r>
            <w:r w:rsidR="00C47CD4">
              <w:rPr>
                <w:noProof/>
                <w:webHidden/>
              </w:rPr>
              <w:fldChar w:fldCharType="separate"/>
            </w:r>
            <w:r w:rsidR="00106967">
              <w:rPr>
                <w:noProof/>
                <w:webHidden/>
              </w:rPr>
              <w:t>13</w:t>
            </w:r>
            <w:r w:rsidR="00C47CD4">
              <w:rPr>
                <w:noProof/>
                <w:webHidden/>
              </w:rPr>
              <w:fldChar w:fldCharType="end"/>
            </w:r>
          </w:hyperlink>
        </w:p>
        <w:p w14:paraId="782846A8" w14:textId="0E12CD64" w:rsidR="00C47CD4" w:rsidRDefault="00000000">
          <w:pPr>
            <w:pStyle w:val="TOC2"/>
            <w:tabs>
              <w:tab w:val="right" w:leader="dot" w:pos="9350"/>
            </w:tabs>
            <w:rPr>
              <w:rFonts w:asciiTheme="minorHAnsi" w:eastAsiaTheme="minorEastAsia" w:hAnsiTheme="minorHAnsi" w:cstheme="minorBidi"/>
              <w:noProof/>
              <w:lang w:val="en-GB" w:eastAsia="en-GB"/>
            </w:rPr>
          </w:pPr>
          <w:hyperlink w:anchor="_Toc123628685" w:history="1">
            <w:r w:rsidR="00C47CD4" w:rsidRPr="005A60D3">
              <w:rPr>
                <w:rStyle w:val="Hyperlink"/>
                <w:noProof/>
              </w:rPr>
              <w:t>4.2 Inferential statistics analysis</w:t>
            </w:r>
            <w:r w:rsidR="00C47CD4">
              <w:rPr>
                <w:noProof/>
                <w:webHidden/>
              </w:rPr>
              <w:tab/>
            </w:r>
            <w:r w:rsidR="00C47CD4">
              <w:rPr>
                <w:noProof/>
                <w:webHidden/>
              </w:rPr>
              <w:fldChar w:fldCharType="begin"/>
            </w:r>
            <w:r w:rsidR="00C47CD4">
              <w:rPr>
                <w:noProof/>
                <w:webHidden/>
              </w:rPr>
              <w:instrText xml:space="preserve"> PAGEREF _Toc123628685 \h </w:instrText>
            </w:r>
            <w:r w:rsidR="00C47CD4">
              <w:rPr>
                <w:noProof/>
                <w:webHidden/>
              </w:rPr>
            </w:r>
            <w:r w:rsidR="00C47CD4">
              <w:rPr>
                <w:noProof/>
                <w:webHidden/>
              </w:rPr>
              <w:fldChar w:fldCharType="separate"/>
            </w:r>
            <w:r w:rsidR="00106967">
              <w:rPr>
                <w:noProof/>
                <w:webHidden/>
              </w:rPr>
              <w:t>15</w:t>
            </w:r>
            <w:r w:rsidR="00C47CD4">
              <w:rPr>
                <w:noProof/>
                <w:webHidden/>
              </w:rPr>
              <w:fldChar w:fldCharType="end"/>
            </w:r>
          </w:hyperlink>
        </w:p>
        <w:p w14:paraId="3C2B9D8F" w14:textId="58BDA88B" w:rsidR="00C47CD4" w:rsidRDefault="00000000">
          <w:pPr>
            <w:pStyle w:val="TOC2"/>
            <w:tabs>
              <w:tab w:val="right" w:leader="dot" w:pos="9350"/>
            </w:tabs>
            <w:rPr>
              <w:rFonts w:asciiTheme="minorHAnsi" w:eastAsiaTheme="minorEastAsia" w:hAnsiTheme="minorHAnsi" w:cstheme="minorBidi"/>
              <w:noProof/>
              <w:lang w:val="en-GB" w:eastAsia="en-GB"/>
            </w:rPr>
          </w:pPr>
          <w:hyperlink w:anchor="_Toc123628686" w:history="1">
            <w:r w:rsidR="00C47CD4" w:rsidRPr="005A60D3">
              <w:rPr>
                <w:rStyle w:val="Hyperlink"/>
                <w:noProof/>
              </w:rPr>
              <w:t>4.3 Machine learning</w:t>
            </w:r>
            <w:r w:rsidR="00C47CD4">
              <w:rPr>
                <w:noProof/>
                <w:webHidden/>
              </w:rPr>
              <w:tab/>
            </w:r>
            <w:r w:rsidR="00C47CD4">
              <w:rPr>
                <w:noProof/>
                <w:webHidden/>
              </w:rPr>
              <w:fldChar w:fldCharType="begin"/>
            </w:r>
            <w:r w:rsidR="00C47CD4">
              <w:rPr>
                <w:noProof/>
                <w:webHidden/>
              </w:rPr>
              <w:instrText xml:space="preserve"> PAGEREF _Toc123628686 \h </w:instrText>
            </w:r>
            <w:r w:rsidR="00C47CD4">
              <w:rPr>
                <w:noProof/>
                <w:webHidden/>
              </w:rPr>
            </w:r>
            <w:r w:rsidR="00C47CD4">
              <w:rPr>
                <w:noProof/>
                <w:webHidden/>
              </w:rPr>
              <w:fldChar w:fldCharType="separate"/>
            </w:r>
            <w:r w:rsidR="00106967">
              <w:rPr>
                <w:noProof/>
                <w:webHidden/>
              </w:rPr>
              <w:t>15</w:t>
            </w:r>
            <w:r w:rsidR="00C47CD4">
              <w:rPr>
                <w:noProof/>
                <w:webHidden/>
              </w:rPr>
              <w:fldChar w:fldCharType="end"/>
            </w:r>
          </w:hyperlink>
        </w:p>
        <w:p w14:paraId="70483A9B" w14:textId="264FFAC4" w:rsidR="00C47CD4" w:rsidRDefault="00000000">
          <w:pPr>
            <w:pStyle w:val="TOC2"/>
            <w:tabs>
              <w:tab w:val="right" w:leader="dot" w:pos="9350"/>
            </w:tabs>
            <w:rPr>
              <w:rFonts w:asciiTheme="minorHAnsi" w:eastAsiaTheme="minorEastAsia" w:hAnsiTheme="minorHAnsi" w:cstheme="minorBidi"/>
              <w:noProof/>
              <w:lang w:val="en-GB" w:eastAsia="en-GB"/>
            </w:rPr>
          </w:pPr>
          <w:hyperlink w:anchor="_Toc123628687" w:history="1">
            <w:r w:rsidR="00C47CD4" w:rsidRPr="005A60D3">
              <w:rPr>
                <w:rStyle w:val="Hyperlink"/>
                <w:noProof/>
              </w:rPr>
              <w:t>4.4 Deep learning :</w:t>
            </w:r>
            <w:r w:rsidR="00C47CD4">
              <w:rPr>
                <w:noProof/>
                <w:webHidden/>
              </w:rPr>
              <w:tab/>
            </w:r>
            <w:r w:rsidR="00C47CD4">
              <w:rPr>
                <w:noProof/>
                <w:webHidden/>
              </w:rPr>
              <w:fldChar w:fldCharType="begin"/>
            </w:r>
            <w:r w:rsidR="00C47CD4">
              <w:rPr>
                <w:noProof/>
                <w:webHidden/>
              </w:rPr>
              <w:instrText xml:space="preserve"> PAGEREF _Toc123628687 \h </w:instrText>
            </w:r>
            <w:r w:rsidR="00C47CD4">
              <w:rPr>
                <w:noProof/>
                <w:webHidden/>
              </w:rPr>
            </w:r>
            <w:r w:rsidR="00C47CD4">
              <w:rPr>
                <w:noProof/>
                <w:webHidden/>
              </w:rPr>
              <w:fldChar w:fldCharType="separate"/>
            </w:r>
            <w:r w:rsidR="00106967">
              <w:rPr>
                <w:noProof/>
                <w:webHidden/>
              </w:rPr>
              <w:t>19</w:t>
            </w:r>
            <w:r w:rsidR="00C47CD4">
              <w:rPr>
                <w:noProof/>
                <w:webHidden/>
              </w:rPr>
              <w:fldChar w:fldCharType="end"/>
            </w:r>
          </w:hyperlink>
        </w:p>
        <w:p w14:paraId="1DFD4D56" w14:textId="7B3FE177" w:rsidR="00C47CD4" w:rsidRDefault="00000000">
          <w:pPr>
            <w:pStyle w:val="TOC1"/>
            <w:tabs>
              <w:tab w:val="right" w:leader="dot" w:pos="9350"/>
            </w:tabs>
            <w:rPr>
              <w:rFonts w:asciiTheme="minorHAnsi" w:eastAsiaTheme="minorEastAsia" w:hAnsiTheme="minorHAnsi" w:cstheme="minorBidi"/>
              <w:noProof/>
              <w:lang w:val="en-GB" w:eastAsia="en-GB"/>
            </w:rPr>
          </w:pPr>
          <w:hyperlink w:anchor="_Toc123628688" w:history="1">
            <w:r w:rsidR="00C47CD4" w:rsidRPr="005A60D3">
              <w:rPr>
                <w:rStyle w:val="Hyperlink"/>
                <w:noProof/>
              </w:rPr>
              <w:t>5. Recommendations</w:t>
            </w:r>
            <w:r w:rsidR="00C47CD4">
              <w:rPr>
                <w:noProof/>
                <w:webHidden/>
              </w:rPr>
              <w:tab/>
            </w:r>
            <w:r w:rsidR="00C47CD4">
              <w:rPr>
                <w:noProof/>
                <w:webHidden/>
              </w:rPr>
              <w:fldChar w:fldCharType="begin"/>
            </w:r>
            <w:r w:rsidR="00C47CD4">
              <w:rPr>
                <w:noProof/>
                <w:webHidden/>
              </w:rPr>
              <w:instrText xml:space="preserve"> PAGEREF _Toc123628688 \h </w:instrText>
            </w:r>
            <w:r w:rsidR="00C47CD4">
              <w:rPr>
                <w:noProof/>
                <w:webHidden/>
              </w:rPr>
            </w:r>
            <w:r w:rsidR="00C47CD4">
              <w:rPr>
                <w:noProof/>
                <w:webHidden/>
              </w:rPr>
              <w:fldChar w:fldCharType="separate"/>
            </w:r>
            <w:r w:rsidR="00106967">
              <w:rPr>
                <w:noProof/>
                <w:webHidden/>
              </w:rPr>
              <w:t>21</w:t>
            </w:r>
            <w:r w:rsidR="00C47CD4">
              <w:rPr>
                <w:noProof/>
                <w:webHidden/>
              </w:rPr>
              <w:fldChar w:fldCharType="end"/>
            </w:r>
          </w:hyperlink>
        </w:p>
        <w:p w14:paraId="198CADFE" w14:textId="17A2DEB4" w:rsidR="00C47CD4" w:rsidRDefault="00000000">
          <w:pPr>
            <w:pStyle w:val="TOC2"/>
            <w:tabs>
              <w:tab w:val="right" w:leader="dot" w:pos="9350"/>
            </w:tabs>
            <w:rPr>
              <w:rFonts w:asciiTheme="minorHAnsi" w:eastAsiaTheme="minorEastAsia" w:hAnsiTheme="minorHAnsi" w:cstheme="minorBidi"/>
              <w:noProof/>
              <w:lang w:val="en-GB" w:eastAsia="en-GB"/>
            </w:rPr>
          </w:pPr>
          <w:hyperlink w:anchor="_Toc123628689" w:history="1">
            <w:r w:rsidR="00C47CD4" w:rsidRPr="005A60D3">
              <w:rPr>
                <w:rStyle w:val="Hyperlink"/>
                <w:noProof/>
              </w:rPr>
              <w:t>5.1 Recommendations for the management team</w:t>
            </w:r>
            <w:r w:rsidR="00C47CD4">
              <w:rPr>
                <w:noProof/>
                <w:webHidden/>
              </w:rPr>
              <w:tab/>
            </w:r>
            <w:r w:rsidR="00C47CD4">
              <w:rPr>
                <w:noProof/>
                <w:webHidden/>
              </w:rPr>
              <w:fldChar w:fldCharType="begin"/>
            </w:r>
            <w:r w:rsidR="00C47CD4">
              <w:rPr>
                <w:noProof/>
                <w:webHidden/>
              </w:rPr>
              <w:instrText xml:space="preserve"> PAGEREF _Toc123628689 \h </w:instrText>
            </w:r>
            <w:r w:rsidR="00C47CD4">
              <w:rPr>
                <w:noProof/>
                <w:webHidden/>
              </w:rPr>
            </w:r>
            <w:r w:rsidR="00C47CD4">
              <w:rPr>
                <w:noProof/>
                <w:webHidden/>
              </w:rPr>
              <w:fldChar w:fldCharType="separate"/>
            </w:r>
            <w:r w:rsidR="00106967">
              <w:rPr>
                <w:noProof/>
                <w:webHidden/>
              </w:rPr>
              <w:t>21</w:t>
            </w:r>
            <w:r w:rsidR="00C47CD4">
              <w:rPr>
                <w:noProof/>
                <w:webHidden/>
              </w:rPr>
              <w:fldChar w:fldCharType="end"/>
            </w:r>
          </w:hyperlink>
        </w:p>
        <w:p w14:paraId="44FBA345" w14:textId="4E611897" w:rsidR="00C47CD4" w:rsidRDefault="00000000">
          <w:pPr>
            <w:pStyle w:val="TOC2"/>
            <w:tabs>
              <w:tab w:val="right" w:leader="dot" w:pos="9350"/>
            </w:tabs>
            <w:rPr>
              <w:rFonts w:asciiTheme="minorHAnsi" w:eastAsiaTheme="minorEastAsia" w:hAnsiTheme="minorHAnsi" w:cstheme="minorBidi"/>
              <w:noProof/>
              <w:lang w:val="en-GB" w:eastAsia="en-GB"/>
            </w:rPr>
          </w:pPr>
          <w:hyperlink w:anchor="_Toc123628690" w:history="1">
            <w:r w:rsidR="00C47CD4" w:rsidRPr="005A60D3">
              <w:rPr>
                <w:rStyle w:val="Hyperlink"/>
                <w:noProof/>
              </w:rPr>
              <w:t>5.2 Recommendations for other stakeholders</w:t>
            </w:r>
            <w:r w:rsidR="00C47CD4">
              <w:rPr>
                <w:noProof/>
                <w:webHidden/>
              </w:rPr>
              <w:tab/>
            </w:r>
            <w:r w:rsidR="00C47CD4">
              <w:rPr>
                <w:noProof/>
                <w:webHidden/>
              </w:rPr>
              <w:fldChar w:fldCharType="begin"/>
            </w:r>
            <w:r w:rsidR="00C47CD4">
              <w:rPr>
                <w:noProof/>
                <w:webHidden/>
              </w:rPr>
              <w:instrText xml:space="preserve"> PAGEREF _Toc123628690 \h </w:instrText>
            </w:r>
            <w:r w:rsidR="00C47CD4">
              <w:rPr>
                <w:noProof/>
                <w:webHidden/>
              </w:rPr>
            </w:r>
            <w:r w:rsidR="00C47CD4">
              <w:rPr>
                <w:noProof/>
                <w:webHidden/>
              </w:rPr>
              <w:fldChar w:fldCharType="separate"/>
            </w:r>
            <w:r w:rsidR="00106967">
              <w:rPr>
                <w:noProof/>
                <w:webHidden/>
              </w:rPr>
              <w:t>22</w:t>
            </w:r>
            <w:r w:rsidR="00C47CD4">
              <w:rPr>
                <w:noProof/>
                <w:webHidden/>
              </w:rPr>
              <w:fldChar w:fldCharType="end"/>
            </w:r>
          </w:hyperlink>
        </w:p>
        <w:p w14:paraId="04B3582D" w14:textId="603614BA" w:rsidR="00C47CD4" w:rsidRDefault="00000000">
          <w:pPr>
            <w:pStyle w:val="TOC1"/>
            <w:tabs>
              <w:tab w:val="right" w:leader="dot" w:pos="9350"/>
            </w:tabs>
            <w:rPr>
              <w:rFonts w:asciiTheme="minorHAnsi" w:eastAsiaTheme="minorEastAsia" w:hAnsiTheme="minorHAnsi" w:cstheme="minorBidi"/>
              <w:noProof/>
              <w:lang w:val="en-GB" w:eastAsia="en-GB"/>
            </w:rPr>
          </w:pPr>
          <w:hyperlink w:anchor="_Toc123628691" w:history="1">
            <w:r w:rsidR="00C47CD4" w:rsidRPr="005A60D3">
              <w:rPr>
                <w:rStyle w:val="Hyperlink"/>
                <w:noProof/>
              </w:rPr>
              <w:t>6. Conclusions and future work</w:t>
            </w:r>
            <w:r w:rsidR="00C47CD4">
              <w:rPr>
                <w:noProof/>
                <w:webHidden/>
              </w:rPr>
              <w:tab/>
            </w:r>
            <w:r w:rsidR="00C47CD4">
              <w:rPr>
                <w:noProof/>
                <w:webHidden/>
              </w:rPr>
              <w:fldChar w:fldCharType="begin"/>
            </w:r>
            <w:r w:rsidR="00C47CD4">
              <w:rPr>
                <w:noProof/>
                <w:webHidden/>
              </w:rPr>
              <w:instrText xml:space="preserve"> PAGEREF _Toc123628691 \h </w:instrText>
            </w:r>
            <w:r w:rsidR="00C47CD4">
              <w:rPr>
                <w:noProof/>
                <w:webHidden/>
              </w:rPr>
            </w:r>
            <w:r w:rsidR="00C47CD4">
              <w:rPr>
                <w:noProof/>
                <w:webHidden/>
              </w:rPr>
              <w:fldChar w:fldCharType="separate"/>
            </w:r>
            <w:r w:rsidR="00106967">
              <w:rPr>
                <w:noProof/>
                <w:webHidden/>
              </w:rPr>
              <w:t>22</w:t>
            </w:r>
            <w:r w:rsidR="00C47CD4">
              <w:rPr>
                <w:noProof/>
                <w:webHidden/>
              </w:rPr>
              <w:fldChar w:fldCharType="end"/>
            </w:r>
          </w:hyperlink>
        </w:p>
        <w:p w14:paraId="6F4A5C1C" w14:textId="64D01161" w:rsidR="00C47CD4" w:rsidRDefault="00000000">
          <w:pPr>
            <w:pStyle w:val="TOC2"/>
            <w:tabs>
              <w:tab w:val="right" w:leader="dot" w:pos="9350"/>
            </w:tabs>
            <w:rPr>
              <w:rFonts w:asciiTheme="minorHAnsi" w:eastAsiaTheme="minorEastAsia" w:hAnsiTheme="minorHAnsi" w:cstheme="minorBidi"/>
              <w:noProof/>
              <w:lang w:val="en-GB" w:eastAsia="en-GB"/>
            </w:rPr>
          </w:pPr>
          <w:hyperlink w:anchor="_Toc123628692" w:history="1">
            <w:r w:rsidR="00C47CD4" w:rsidRPr="005A60D3">
              <w:rPr>
                <w:rStyle w:val="Hyperlink"/>
                <w:noProof/>
              </w:rPr>
              <w:t>6.1 Future work</w:t>
            </w:r>
            <w:r w:rsidR="00C47CD4">
              <w:rPr>
                <w:noProof/>
                <w:webHidden/>
              </w:rPr>
              <w:tab/>
            </w:r>
            <w:r w:rsidR="00C47CD4">
              <w:rPr>
                <w:noProof/>
                <w:webHidden/>
              </w:rPr>
              <w:fldChar w:fldCharType="begin"/>
            </w:r>
            <w:r w:rsidR="00C47CD4">
              <w:rPr>
                <w:noProof/>
                <w:webHidden/>
              </w:rPr>
              <w:instrText xml:space="preserve"> PAGEREF _Toc123628692 \h </w:instrText>
            </w:r>
            <w:r w:rsidR="00C47CD4">
              <w:rPr>
                <w:noProof/>
                <w:webHidden/>
              </w:rPr>
            </w:r>
            <w:r w:rsidR="00C47CD4">
              <w:rPr>
                <w:noProof/>
                <w:webHidden/>
              </w:rPr>
              <w:fldChar w:fldCharType="separate"/>
            </w:r>
            <w:r w:rsidR="00106967">
              <w:rPr>
                <w:noProof/>
                <w:webHidden/>
              </w:rPr>
              <w:t>22</w:t>
            </w:r>
            <w:r w:rsidR="00C47CD4">
              <w:rPr>
                <w:noProof/>
                <w:webHidden/>
              </w:rPr>
              <w:fldChar w:fldCharType="end"/>
            </w:r>
          </w:hyperlink>
        </w:p>
        <w:p w14:paraId="12BC8CFE" w14:textId="2249CE18" w:rsidR="00C47CD4" w:rsidRDefault="00000000">
          <w:pPr>
            <w:pStyle w:val="TOC2"/>
            <w:tabs>
              <w:tab w:val="right" w:leader="dot" w:pos="9350"/>
            </w:tabs>
            <w:rPr>
              <w:rFonts w:asciiTheme="minorHAnsi" w:eastAsiaTheme="minorEastAsia" w:hAnsiTheme="minorHAnsi" w:cstheme="minorBidi"/>
              <w:noProof/>
              <w:lang w:val="en-GB" w:eastAsia="en-GB"/>
            </w:rPr>
          </w:pPr>
          <w:hyperlink w:anchor="_Toc123628693" w:history="1">
            <w:r w:rsidR="00C47CD4" w:rsidRPr="005A60D3">
              <w:rPr>
                <w:rStyle w:val="Hyperlink"/>
                <w:noProof/>
              </w:rPr>
              <w:t>6.2 Conclusions</w:t>
            </w:r>
            <w:r w:rsidR="00C47CD4">
              <w:rPr>
                <w:noProof/>
                <w:webHidden/>
              </w:rPr>
              <w:tab/>
            </w:r>
            <w:r w:rsidR="00C47CD4">
              <w:rPr>
                <w:noProof/>
                <w:webHidden/>
              </w:rPr>
              <w:fldChar w:fldCharType="begin"/>
            </w:r>
            <w:r w:rsidR="00C47CD4">
              <w:rPr>
                <w:noProof/>
                <w:webHidden/>
              </w:rPr>
              <w:instrText xml:space="preserve"> PAGEREF _Toc123628693 \h </w:instrText>
            </w:r>
            <w:r w:rsidR="00C47CD4">
              <w:rPr>
                <w:noProof/>
                <w:webHidden/>
              </w:rPr>
            </w:r>
            <w:r w:rsidR="00C47CD4">
              <w:rPr>
                <w:noProof/>
                <w:webHidden/>
              </w:rPr>
              <w:fldChar w:fldCharType="separate"/>
            </w:r>
            <w:r w:rsidR="00106967">
              <w:rPr>
                <w:noProof/>
                <w:webHidden/>
              </w:rPr>
              <w:t>23</w:t>
            </w:r>
            <w:r w:rsidR="00C47CD4">
              <w:rPr>
                <w:noProof/>
                <w:webHidden/>
              </w:rPr>
              <w:fldChar w:fldCharType="end"/>
            </w:r>
          </w:hyperlink>
        </w:p>
        <w:p w14:paraId="6679B8A0" w14:textId="1B7F13ED" w:rsidR="00C47CD4" w:rsidRDefault="00000000">
          <w:pPr>
            <w:pStyle w:val="TOC1"/>
            <w:tabs>
              <w:tab w:val="right" w:leader="dot" w:pos="9350"/>
            </w:tabs>
            <w:rPr>
              <w:rFonts w:asciiTheme="minorHAnsi" w:eastAsiaTheme="minorEastAsia" w:hAnsiTheme="minorHAnsi" w:cstheme="minorBidi"/>
              <w:noProof/>
              <w:lang w:val="en-GB" w:eastAsia="en-GB"/>
            </w:rPr>
          </w:pPr>
          <w:hyperlink w:anchor="_Toc123628694" w:history="1">
            <w:r w:rsidR="00C47CD4" w:rsidRPr="005A60D3">
              <w:rPr>
                <w:rStyle w:val="Hyperlink"/>
                <w:bCs/>
                <w:noProof/>
              </w:rPr>
              <w:t>Bibliography</w:t>
            </w:r>
            <w:r w:rsidR="00C47CD4">
              <w:rPr>
                <w:noProof/>
                <w:webHidden/>
              </w:rPr>
              <w:tab/>
            </w:r>
            <w:r w:rsidR="00C47CD4">
              <w:rPr>
                <w:noProof/>
                <w:webHidden/>
              </w:rPr>
              <w:fldChar w:fldCharType="begin"/>
            </w:r>
            <w:r w:rsidR="00C47CD4">
              <w:rPr>
                <w:noProof/>
                <w:webHidden/>
              </w:rPr>
              <w:instrText xml:space="preserve"> PAGEREF _Toc123628694 \h </w:instrText>
            </w:r>
            <w:r w:rsidR="00C47CD4">
              <w:rPr>
                <w:noProof/>
                <w:webHidden/>
              </w:rPr>
            </w:r>
            <w:r w:rsidR="00C47CD4">
              <w:rPr>
                <w:noProof/>
                <w:webHidden/>
              </w:rPr>
              <w:fldChar w:fldCharType="separate"/>
            </w:r>
            <w:r w:rsidR="00106967">
              <w:rPr>
                <w:noProof/>
                <w:webHidden/>
              </w:rPr>
              <w:t>25</w:t>
            </w:r>
            <w:r w:rsidR="00C47CD4">
              <w:rPr>
                <w:noProof/>
                <w:webHidden/>
              </w:rPr>
              <w:fldChar w:fldCharType="end"/>
            </w:r>
          </w:hyperlink>
        </w:p>
        <w:p w14:paraId="66ACAF7C" w14:textId="0FD2D961" w:rsidR="00C47CD4" w:rsidRDefault="00000000">
          <w:pPr>
            <w:pStyle w:val="TOC1"/>
            <w:tabs>
              <w:tab w:val="right" w:leader="dot" w:pos="9350"/>
            </w:tabs>
            <w:rPr>
              <w:rFonts w:asciiTheme="minorHAnsi" w:eastAsiaTheme="minorEastAsia" w:hAnsiTheme="minorHAnsi" w:cstheme="minorBidi"/>
              <w:noProof/>
              <w:lang w:val="en-GB" w:eastAsia="en-GB"/>
            </w:rPr>
          </w:pPr>
          <w:hyperlink w:anchor="_Toc123628695" w:history="1">
            <w:r w:rsidR="00C47CD4" w:rsidRPr="005A60D3">
              <w:rPr>
                <w:rStyle w:val="Hyperlink"/>
                <w:noProof/>
                <w:highlight w:val="white"/>
              </w:rPr>
              <w:t>Appendices:</w:t>
            </w:r>
            <w:r w:rsidR="00C47CD4">
              <w:rPr>
                <w:noProof/>
                <w:webHidden/>
              </w:rPr>
              <w:tab/>
            </w:r>
            <w:r w:rsidR="00C47CD4">
              <w:rPr>
                <w:noProof/>
                <w:webHidden/>
              </w:rPr>
              <w:fldChar w:fldCharType="begin"/>
            </w:r>
            <w:r w:rsidR="00C47CD4">
              <w:rPr>
                <w:noProof/>
                <w:webHidden/>
              </w:rPr>
              <w:instrText xml:space="preserve"> PAGEREF _Toc123628695 \h </w:instrText>
            </w:r>
            <w:r w:rsidR="00C47CD4">
              <w:rPr>
                <w:noProof/>
                <w:webHidden/>
              </w:rPr>
            </w:r>
            <w:r w:rsidR="00C47CD4">
              <w:rPr>
                <w:noProof/>
                <w:webHidden/>
              </w:rPr>
              <w:fldChar w:fldCharType="separate"/>
            </w:r>
            <w:r w:rsidR="00106967">
              <w:rPr>
                <w:noProof/>
                <w:webHidden/>
              </w:rPr>
              <w:t>29</w:t>
            </w:r>
            <w:r w:rsidR="00C47CD4">
              <w:rPr>
                <w:noProof/>
                <w:webHidden/>
              </w:rPr>
              <w:fldChar w:fldCharType="end"/>
            </w:r>
          </w:hyperlink>
        </w:p>
        <w:p w14:paraId="09D50E54" w14:textId="7252A14C" w:rsidR="00C47CD4" w:rsidRDefault="00000000">
          <w:pPr>
            <w:pStyle w:val="TOC2"/>
            <w:tabs>
              <w:tab w:val="right" w:leader="dot" w:pos="9350"/>
            </w:tabs>
            <w:rPr>
              <w:rFonts w:asciiTheme="minorHAnsi" w:eastAsiaTheme="minorEastAsia" w:hAnsiTheme="minorHAnsi" w:cstheme="minorBidi"/>
              <w:noProof/>
              <w:lang w:val="en-GB" w:eastAsia="en-GB"/>
            </w:rPr>
          </w:pPr>
          <w:hyperlink w:anchor="_Toc123628696" w:history="1">
            <w:r w:rsidR="00C47CD4" w:rsidRPr="005A60D3">
              <w:rPr>
                <w:rStyle w:val="Hyperlink"/>
                <w:noProof/>
                <w:highlight w:val="white"/>
              </w:rPr>
              <w:t>Appendix 1: Code of Python with Google colab</w:t>
            </w:r>
            <w:r w:rsidR="00C47CD4">
              <w:rPr>
                <w:noProof/>
                <w:webHidden/>
              </w:rPr>
              <w:tab/>
            </w:r>
            <w:r w:rsidR="00C47CD4">
              <w:rPr>
                <w:noProof/>
                <w:webHidden/>
              </w:rPr>
              <w:fldChar w:fldCharType="begin"/>
            </w:r>
            <w:r w:rsidR="00C47CD4">
              <w:rPr>
                <w:noProof/>
                <w:webHidden/>
              </w:rPr>
              <w:instrText xml:space="preserve"> PAGEREF _Toc123628696 \h </w:instrText>
            </w:r>
            <w:r w:rsidR="00C47CD4">
              <w:rPr>
                <w:noProof/>
                <w:webHidden/>
              </w:rPr>
            </w:r>
            <w:r w:rsidR="00C47CD4">
              <w:rPr>
                <w:noProof/>
                <w:webHidden/>
              </w:rPr>
              <w:fldChar w:fldCharType="separate"/>
            </w:r>
            <w:r w:rsidR="00106967">
              <w:rPr>
                <w:noProof/>
                <w:webHidden/>
              </w:rPr>
              <w:t>29</w:t>
            </w:r>
            <w:r w:rsidR="00C47CD4">
              <w:rPr>
                <w:noProof/>
                <w:webHidden/>
              </w:rPr>
              <w:fldChar w:fldCharType="end"/>
            </w:r>
          </w:hyperlink>
        </w:p>
        <w:p w14:paraId="34FCEFB4" w14:textId="77777777" w:rsidR="00C47CD4" w:rsidRDefault="00C7293D" w:rsidP="00C47CD4">
          <w:pPr>
            <w:spacing w:line="360" w:lineRule="auto"/>
            <w:jc w:val="both"/>
            <w:rPr>
              <w:rFonts w:ascii="Times New Roman" w:hAnsi="Times New Roman" w:cs="Times New Roman"/>
              <w:b/>
              <w:bCs/>
              <w:noProof/>
              <w:sz w:val="24"/>
              <w:szCs w:val="24"/>
            </w:rPr>
          </w:pPr>
          <w:r w:rsidRPr="00657CC7">
            <w:rPr>
              <w:rFonts w:ascii="Times New Roman" w:hAnsi="Times New Roman" w:cs="Times New Roman"/>
              <w:b/>
              <w:bCs/>
              <w:noProof/>
              <w:sz w:val="24"/>
              <w:szCs w:val="24"/>
            </w:rPr>
            <w:fldChar w:fldCharType="end"/>
          </w:r>
        </w:p>
      </w:sdtContent>
    </w:sdt>
    <w:bookmarkStart w:id="0" w:name="_Toc123628665" w:displacedByCustomXml="prev"/>
    <w:p w14:paraId="1EDEB7E9" w14:textId="77777777" w:rsidR="0061040D" w:rsidRDefault="0061040D" w:rsidP="00C47CD4">
      <w:pPr>
        <w:spacing w:line="360" w:lineRule="auto"/>
        <w:jc w:val="both"/>
        <w:rPr>
          <w:rFonts w:ascii="Times New Roman" w:hAnsi="Times New Roman" w:cs="Times New Roman"/>
          <w:b/>
          <w:bCs/>
          <w:sz w:val="28"/>
          <w:szCs w:val="28"/>
        </w:rPr>
      </w:pPr>
    </w:p>
    <w:p w14:paraId="05429A76" w14:textId="720E04E5" w:rsidR="0088267A" w:rsidRPr="00C47CD4" w:rsidRDefault="002E6C59" w:rsidP="00C47CD4">
      <w:pPr>
        <w:spacing w:line="360" w:lineRule="auto"/>
        <w:jc w:val="both"/>
        <w:rPr>
          <w:rFonts w:ascii="Times New Roman" w:hAnsi="Times New Roman" w:cs="Times New Roman"/>
          <w:b/>
          <w:bCs/>
          <w:noProof/>
          <w:sz w:val="28"/>
          <w:szCs w:val="28"/>
        </w:rPr>
      </w:pPr>
      <w:r w:rsidRPr="00C47CD4">
        <w:rPr>
          <w:rFonts w:ascii="Times New Roman" w:hAnsi="Times New Roman" w:cs="Times New Roman"/>
          <w:b/>
          <w:bCs/>
          <w:sz w:val="28"/>
          <w:szCs w:val="28"/>
        </w:rPr>
        <w:lastRenderedPageBreak/>
        <w:t>1. Introduction</w:t>
      </w:r>
      <w:bookmarkEnd w:id="0"/>
    </w:p>
    <w:p w14:paraId="672C4B80" w14:textId="77777777" w:rsidR="0088267A" w:rsidRPr="00657CC7" w:rsidRDefault="002E6C59" w:rsidP="00657CC7">
      <w:pPr>
        <w:pStyle w:val="Heading2"/>
      </w:pPr>
      <w:bookmarkStart w:id="1" w:name="_Toc123628666"/>
      <w:r w:rsidRPr="00657CC7">
        <w:t>1.1 Background</w:t>
      </w:r>
      <w:bookmarkEnd w:id="1"/>
    </w:p>
    <w:p w14:paraId="295954E7" w14:textId="0502837D" w:rsidR="0088267A" w:rsidRDefault="002E6C59" w:rsidP="00657CC7">
      <w:pPr>
        <w:spacing w:line="360" w:lineRule="auto"/>
        <w:jc w:val="both"/>
        <w:rPr>
          <w:rFonts w:ascii="Times New Roman" w:eastAsia="Times New Roman" w:hAnsi="Times New Roman" w:cs="Times New Roman"/>
          <w:sz w:val="24"/>
          <w:szCs w:val="24"/>
        </w:rPr>
      </w:pPr>
      <w:r w:rsidRPr="00657CC7">
        <w:rPr>
          <w:rFonts w:ascii="Times New Roman" w:eastAsia="Times New Roman" w:hAnsi="Times New Roman" w:cs="Times New Roman"/>
          <w:sz w:val="24"/>
          <w:szCs w:val="24"/>
        </w:rPr>
        <w:t xml:space="preserve">Increasing sustainability is the new normal in different organizations and it is applicable to data scientists for increasing </w:t>
      </w:r>
      <w:r w:rsidRPr="00657CC7">
        <w:rPr>
          <w:rFonts w:ascii="Times New Roman" w:eastAsia="Times New Roman" w:hAnsi="Times New Roman" w:cs="Times New Roman"/>
          <w:b/>
          <w:i/>
          <w:sz w:val="24"/>
          <w:szCs w:val="24"/>
        </w:rPr>
        <w:t xml:space="preserve">“sustainability policies” </w:t>
      </w:r>
      <w:r w:rsidRPr="00657CC7">
        <w:rPr>
          <w:rFonts w:ascii="Times New Roman" w:eastAsia="Times New Roman" w:hAnsi="Times New Roman" w:cs="Times New Roman"/>
          <w:sz w:val="24"/>
          <w:szCs w:val="24"/>
        </w:rPr>
        <w:t xml:space="preserve">within the organization. Moreover, developing environmental data as per the operational criteria of an organization is essential for increasing its sustainability while fulfilling the </w:t>
      </w:r>
      <w:r w:rsidRPr="00657CC7">
        <w:rPr>
          <w:rFonts w:ascii="Times New Roman" w:eastAsia="Times New Roman" w:hAnsi="Times New Roman" w:cs="Times New Roman"/>
          <w:b/>
          <w:i/>
          <w:sz w:val="24"/>
          <w:szCs w:val="24"/>
        </w:rPr>
        <w:t>“sustainable development goals”</w:t>
      </w:r>
      <w:r w:rsidRPr="00657CC7">
        <w:rPr>
          <w:rFonts w:ascii="Times New Roman" w:eastAsia="Times New Roman" w:hAnsi="Times New Roman" w:cs="Times New Roman"/>
          <w:sz w:val="24"/>
          <w:szCs w:val="24"/>
        </w:rPr>
        <w:t xml:space="preserve"> of the UN. Hence, the research has considered the dataset of Alibaba for discussing smart systems through rigorous investigation to build the visualization through data analysis.</w:t>
      </w:r>
      <w:r w:rsidR="002F43ED">
        <w:rPr>
          <w:rFonts w:ascii="Times New Roman" w:eastAsia="Times New Roman" w:hAnsi="Times New Roman" w:cs="Times New Roman"/>
          <w:sz w:val="24"/>
          <w:szCs w:val="24"/>
        </w:rPr>
        <w:t xml:space="preserve"> </w:t>
      </w:r>
      <w:r w:rsidR="0042315E">
        <w:rPr>
          <w:rFonts w:ascii="Times New Roman" w:eastAsia="Times New Roman" w:hAnsi="Times New Roman" w:cs="Times New Roman"/>
          <w:sz w:val="24"/>
          <w:szCs w:val="24"/>
        </w:rPr>
        <w:t>L</w:t>
      </w:r>
      <w:r w:rsidR="003C2C5C" w:rsidRPr="003C2C5C">
        <w:rPr>
          <w:rFonts w:ascii="Times New Roman" w:eastAsia="Times New Roman" w:hAnsi="Times New Roman" w:cs="Times New Roman"/>
          <w:sz w:val="24"/>
          <w:szCs w:val="24"/>
        </w:rPr>
        <w:t xml:space="preserve">ooked at the hybrid cluster's runtime state and provided some key information concerning cloud imbalance. The difficulty and complexity of managing cloud resources are exacerbated by such </w:t>
      </w:r>
      <w:r w:rsidR="004023C5" w:rsidRPr="003C2C5C">
        <w:rPr>
          <w:rFonts w:ascii="Times New Roman" w:eastAsia="Times New Roman" w:hAnsi="Times New Roman" w:cs="Times New Roman"/>
          <w:sz w:val="24"/>
          <w:szCs w:val="24"/>
        </w:rPr>
        <w:t>imbalance</w:t>
      </w:r>
      <w:r w:rsidR="004023C5">
        <w:rPr>
          <w:rFonts w:ascii="Times New Roman" w:eastAsia="Times New Roman" w:hAnsi="Times New Roman" w:cs="Times New Roman"/>
          <w:sz w:val="24"/>
          <w:szCs w:val="24"/>
        </w:rPr>
        <w:t>.</w:t>
      </w:r>
      <w:r w:rsidR="004023C5" w:rsidRPr="003C2C5C">
        <w:rPr>
          <w:rFonts w:ascii="Times New Roman" w:eastAsia="Times New Roman" w:hAnsi="Times New Roman" w:cs="Times New Roman"/>
          <w:sz w:val="24"/>
          <w:szCs w:val="24"/>
        </w:rPr>
        <w:t xml:space="preserve"> Several</w:t>
      </w:r>
      <w:r w:rsidR="003C2C5C" w:rsidRPr="003C2C5C">
        <w:rPr>
          <w:rFonts w:ascii="Times New Roman" w:eastAsia="Times New Roman" w:hAnsi="Times New Roman" w:cs="Times New Roman"/>
          <w:sz w:val="24"/>
          <w:szCs w:val="24"/>
        </w:rPr>
        <w:t xml:space="preserve"> contemporary type of strategies are built on the premise of a perfect cluster environment.</w:t>
      </w:r>
      <w:r w:rsidR="007D795C">
        <w:rPr>
          <w:rFonts w:ascii="Times New Roman" w:eastAsia="Times New Roman" w:hAnsi="Times New Roman" w:cs="Times New Roman"/>
          <w:sz w:val="24"/>
          <w:szCs w:val="24"/>
        </w:rPr>
        <w:t>(</w:t>
      </w:r>
      <w:r w:rsidR="009E67E3">
        <w:rPr>
          <w:rFonts w:ascii="Times New Roman" w:eastAsia="Times New Roman" w:hAnsi="Times New Roman" w:cs="Times New Roman"/>
          <w:sz w:val="24"/>
          <w:szCs w:val="24"/>
        </w:rPr>
        <w:t>Lu et al 2017).</w:t>
      </w:r>
    </w:p>
    <w:p w14:paraId="4BFB21F7" w14:textId="7E18FC01" w:rsidR="003C2C5C" w:rsidRDefault="003C2C5C" w:rsidP="00657CC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3350C02" wp14:editId="4425E744">
            <wp:extent cx="5943600" cy="2270760"/>
            <wp:effectExtent l="0" t="0" r="0" b="0"/>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5943600" cy="2270760"/>
                    </a:xfrm>
                    <a:prstGeom prst="rect">
                      <a:avLst/>
                    </a:prstGeom>
                  </pic:spPr>
                </pic:pic>
              </a:graphicData>
            </a:graphic>
          </wp:inline>
        </w:drawing>
      </w:r>
    </w:p>
    <w:p w14:paraId="6204B5C5" w14:textId="0DF2005C" w:rsidR="009E67E3" w:rsidRDefault="004023C5" w:rsidP="009E67E3">
      <w:pPr>
        <w:spacing w:line="360" w:lineRule="auto"/>
        <w:jc w:val="both"/>
        <w:rPr>
          <w:rFonts w:ascii="Times New Roman" w:eastAsia="Times New Roman" w:hAnsi="Times New Roman" w:cs="Times New Roman"/>
          <w:sz w:val="24"/>
          <w:szCs w:val="24"/>
        </w:rPr>
      </w:pPr>
      <w:r w:rsidRPr="004023C5">
        <w:rPr>
          <w:rFonts w:ascii="Times New Roman" w:eastAsia="Times New Roman" w:hAnsi="Times New Roman" w:cs="Times New Roman"/>
          <w:b/>
          <w:bCs/>
          <w:sz w:val="24"/>
          <w:szCs w:val="24"/>
        </w:rPr>
        <w:t>Figure 1. heat maps show the cluster's computer systems' CPU and memory use. The white area denotes the trace's absence of data. Blue hue denotes low consumption, whereas red denotes excessive utilization</w:t>
      </w:r>
      <w:r w:rsidRPr="004023C5">
        <w:rPr>
          <w:rFonts w:ascii="Times New Roman" w:eastAsia="Times New Roman" w:hAnsi="Times New Roman" w:cs="Times New Roman"/>
          <w:sz w:val="24"/>
          <w:szCs w:val="24"/>
        </w:rPr>
        <w:t>.</w:t>
      </w:r>
      <w:r w:rsidR="009E67E3">
        <w:rPr>
          <w:rFonts w:ascii="Times New Roman" w:eastAsia="Times New Roman" w:hAnsi="Times New Roman" w:cs="Times New Roman"/>
          <w:sz w:val="24"/>
          <w:szCs w:val="24"/>
        </w:rPr>
        <w:t xml:space="preserve"> (</w:t>
      </w:r>
      <w:r w:rsidR="007D795C">
        <w:rPr>
          <w:rFonts w:ascii="Times New Roman" w:eastAsia="Times New Roman" w:hAnsi="Times New Roman" w:cs="Times New Roman"/>
          <w:sz w:val="24"/>
          <w:szCs w:val="24"/>
        </w:rPr>
        <w:t>Source</w:t>
      </w:r>
      <w:r w:rsidR="009E67E3">
        <w:rPr>
          <w:rFonts w:ascii="Times New Roman" w:eastAsia="Times New Roman" w:hAnsi="Times New Roman" w:cs="Times New Roman"/>
          <w:sz w:val="24"/>
          <w:szCs w:val="24"/>
        </w:rPr>
        <w:t xml:space="preserve"> Lu et al 2017).</w:t>
      </w:r>
    </w:p>
    <w:p w14:paraId="1F889C2A" w14:textId="69BE305D" w:rsidR="004023C5" w:rsidRDefault="004023C5" w:rsidP="00657CC7">
      <w:pPr>
        <w:spacing w:line="360" w:lineRule="auto"/>
        <w:jc w:val="both"/>
        <w:rPr>
          <w:rFonts w:ascii="Times New Roman" w:eastAsia="Times New Roman" w:hAnsi="Times New Roman" w:cs="Times New Roman"/>
          <w:sz w:val="24"/>
          <w:szCs w:val="24"/>
        </w:rPr>
      </w:pPr>
    </w:p>
    <w:p w14:paraId="00716CC1" w14:textId="77777777" w:rsidR="004023C5" w:rsidRPr="004023C5" w:rsidRDefault="004023C5" w:rsidP="00657CC7">
      <w:pPr>
        <w:spacing w:line="360" w:lineRule="auto"/>
        <w:jc w:val="both"/>
        <w:rPr>
          <w:rFonts w:ascii="Times New Roman" w:eastAsia="Times New Roman" w:hAnsi="Times New Roman" w:cs="Times New Roman"/>
          <w:sz w:val="24"/>
          <w:szCs w:val="24"/>
        </w:rPr>
      </w:pPr>
    </w:p>
    <w:p w14:paraId="631AEEDE" w14:textId="77777777" w:rsidR="0088267A" w:rsidRPr="00657CC7" w:rsidRDefault="002E6C59" w:rsidP="00657CC7">
      <w:pPr>
        <w:pStyle w:val="Heading2"/>
      </w:pPr>
      <w:bookmarkStart w:id="2" w:name="_Toc123628667"/>
      <w:r w:rsidRPr="00657CC7">
        <w:t>1.2 Research aim and objectives</w:t>
      </w:r>
      <w:bookmarkEnd w:id="2"/>
    </w:p>
    <w:p w14:paraId="1B4AA965" w14:textId="32836081" w:rsidR="0088267A" w:rsidRDefault="002E6C59" w:rsidP="00657CC7">
      <w:pPr>
        <w:spacing w:line="360" w:lineRule="auto"/>
        <w:jc w:val="both"/>
        <w:rPr>
          <w:rFonts w:ascii="Times New Roman" w:eastAsia="Times New Roman" w:hAnsi="Times New Roman" w:cs="Times New Roman"/>
          <w:sz w:val="24"/>
          <w:szCs w:val="24"/>
        </w:rPr>
      </w:pPr>
      <w:r w:rsidRPr="00657CC7">
        <w:rPr>
          <w:rFonts w:ascii="Times New Roman" w:eastAsia="Times New Roman" w:hAnsi="Times New Roman" w:cs="Times New Roman"/>
          <w:sz w:val="24"/>
          <w:szCs w:val="24"/>
        </w:rPr>
        <w:t xml:space="preserve">The research aims to develop a </w:t>
      </w:r>
      <w:r w:rsidRPr="00657CC7">
        <w:rPr>
          <w:rFonts w:ascii="Times New Roman" w:eastAsia="Times New Roman" w:hAnsi="Times New Roman" w:cs="Times New Roman"/>
          <w:b/>
          <w:i/>
          <w:sz w:val="24"/>
          <w:szCs w:val="24"/>
        </w:rPr>
        <w:t>“Sustainable and Smart System”</w:t>
      </w:r>
      <w:r w:rsidRPr="00657CC7">
        <w:rPr>
          <w:rFonts w:ascii="Times New Roman" w:eastAsia="Times New Roman" w:hAnsi="Times New Roman" w:cs="Times New Roman"/>
          <w:sz w:val="24"/>
          <w:szCs w:val="24"/>
        </w:rPr>
        <w:t xml:space="preserve"> for generating sustainability-related policies with easier decision-making policies with the application of </w:t>
      </w:r>
      <w:r w:rsidRPr="00657CC7">
        <w:rPr>
          <w:rFonts w:ascii="Times New Roman" w:eastAsia="Times New Roman" w:hAnsi="Times New Roman" w:cs="Times New Roman"/>
          <w:b/>
          <w:i/>
          <w:sz w:val="24"/>
          <w:szCs w:val="24"/>
        </w:rPr>
        <w:t>“data science and visualization”</w:t>
      </w:r>
      <w:r w:rsidRPr="00657CC7">
        <w:rPr>
          <w:rFonts w:ascii="Times New Roman" w:eastAsia="Times New Roman" w:hAnsi="Times New Roman" w:cs="Times New Roman"/>
          <w:sz w:val="24"/>
          <w:szCs w:val="24"/>
        </w:rPr>
        <w:t xml:space="preserve">. </w:t>
      </w:r>
      <w:r w:rsidR="00565F9A">
        <w:rPr>
          <w:rFonts w:ascii="Times New Roman" w:eastAsia="Times New Roman" w:hAnsi="Times New Roman" w:cs="Times New Roman"/>
          <w:sz w:val="24"/>
          <w:szCs w:val="24"/>
        </w:rPr>
        <w:t xml:space="preserve"> </w:t>
      </w:r>
    </w:p>
    <w:p w14:paraId="751A0B2E" w14:textId="77777777" w:rsidR="004023C5" w:rsidRPr="00657CC7" w:rsidRDefault="004023C5" w:rsidP="00657CC7">
      <w:pPr>
        <w:spacing w:line="360" w:lineRule="auto"/>
        <w:jc w:val="both"/>
        <w:rPr>
          <w:rFonts w:ascii="Times New Roman" w:eastAsia="Times New Roman" w:hAnsi="Times New Roman" w:cs="Times New Roman"/>
          <w:sz w:val="24"/>
          <w:szCs w:val="24"/>
        </w:rPr>
      </w:pPr>
    </w:p>
    <w:p w14:paraId="55645F68" w14:textId="06ACEE0E" w:rsidR="004023C5" w:rsidRPr="00181AE5" w:rsidRDefault="002E6C59" w:rsidP="00657CC7">
      <w:pPr>
        <w:spacing w:line="360" w:lineRule="auto"/>
        <w:jc w:val="both"/>
        <w:rPr>
          <w:rFonts w:ascii="Times New Roman" w:eastAsia="Times New Roman" w:hAnsi="Times New Roman" w:cs="Times New Roman"/>
          <w:b/>
          <w:bCs/>
          <w:sz w:val="28"/>
          <w:szCs w:val="28"/>
        </w:rPr>
      </w:pPr>
      <w:r w:rsidRPr="00181AE5">
        <w:rPr>
          <w:rFonts w:ascii="Times New Roman" w:eastAsia="Times New Roman" w:hAnsi="Times New Roman" w:cs="Times New Roman"/>
          <w:b/>
          <w:bCs/>
          <w:sz w:val="28"/>
          <w:szCs w:val="28"/>
        </w:rPr>
        <w:t>Research objectives are</w:t>
      </w:r>
    </w:p>
    <w:p w14:paraId="258BD97F" w14:textId="0D9B03F7" w:rsidR="004023C5" w:rsidRDefault="004023C5" w:rsidP="004023C5">
      <w:pPr>
        <w:pStyle w:val="Normal1"/>
        <w:spacing w:before="200" w:line="360" w:lineRule="auto"/>
        <w:jc w:val="both"/>
        <w:rPr>
          <w:rFonts w:ascii="Times New Roman" w:eastAsia="Times New Roman" w:hAnsi="Times New Roman" w:cs="Times New Roman"/>
          <w:color w:val="000000" w:themeColor="text1"/>
          <w:sz w:val="24"/>
          <w:szCs w:val="24"/>
          <w:lang w:val="en-GB"/>
        </w:rPr>
      </w:pPr>
      <w:r w:rsidRPr="004023C5">
        <w:rPr>
          <w:rFonts w:ascii="Times New Roman" w:eastAsia="Times New Roman" w:hAnsi="Times New Roman" w:cs="Times New Roman"/>
          <w:b/>
          <w:bCs/>
          <w:sz w:val="24"/>
          <w:szCs w:val="24"/>
        </w:rPr>
        <w:lastRenderedPageBreak/>
        <w:t xml:space="preserve"> Level 1</w:t>
      </w:r>
      <w:r>
        <w:rPr>
          <w:rFonts w:ascii="Times New Roman" w:eastAsia="Times New Roman" w:hAnsi="Times New Roman" w:cs="Times New Roman"/>
          <w:sz w:val="24"/>
          <w:szCs w:val="24"/>
        </w:rPr>
        <w:t xml:space="preserve"> : </w:t>
      </w:r>
      <w:r>
        <w:rPr>
          <w:rFonts w:ascii="Times New Roman" w:eastAsia="Times New Roman" w:hAnsi="Times New Roman" w:cs="Times New Roman"/>
          <w:color w:val="000000" w:themeColor="text1"/>
          <w:sz w:val="24"/>
          <w:szCs w:val="24"/>
          <w:lang w:val="en-GB"/>
        </w:rPr>
        <w:t>To perform a descriptive analysis of the dataset in order to find the mean, median, and mode.</w:t>
      </w:r>
    </w:p>
    <w:p w14:paraId="60B06118" w14:textId="3A3ECA35" w:rsidR="004023C5" w:rsidRDefault="004023C5" w:rsidP="004023C5">
      <w:pPr>
        <w:pStyle w:val="Normal1"/>
        <w:spacing w:before="200" w:line="360" w:lineRule="auto"/>
        <w:jc w:val="both"/>
        <w:rPr>
          <w:rFonts w:ascii="Times New Roman" w:eastAsia="Times New Roman" w:hAnsi="Times New Roman" w:cs="Times New Roman"/>
          <w:color w:val="000000" w:themeColor="text1"/>
          <w:sz w:val="24"/>
          <w:szCs w:val="24"/>
          <w:lang w:val="en-GB"/>
        </w:rPr>
      </w:pPr>
      <w:r w:rsidRPr="004023C5">
        <w:rPr>
          <w:rFonts w:ascii="Times New Roman" w:eastAsia="Times New Roman" w:hAnsi="Times New Roman" w:cs="Times New Roman"/>
          <w:b/>
          <w:bCs/>
          <w:color w:val="000000" w:themeColor="text1"/>
          <w:sz w:val="24"/>
          <w:szCs w:val="24"/>
          <w:lang w:val="en-GB"/>
        </w:rPr>
        <w:t>Level 2</w:t>
      </w:r>
      <w:r>
        <w:rPr>
          <w:rFonts w:ascii="Times New Roman" w:eastAsia="Times New Roman" w:hAnsi="Times New Roman" w:cs="Times New Roman"/>
          <w:b/>
          <w:bCs/>
          <w:color w:val="000000" w:themeColor="text1"/>
          <w:sz w:val="24"/>
          <w:szCs w:val="24"/>
          <w:lang w:val="en-GB"/>
        </w:rPr>
        <w:t xml:space="preserve">: </w:t>
      </w:r>
      <w:r>
        <w:rPr>
          <w:rFonts w:ascii="Times New Roman" w:eastAsia="Times New Roman" w:hAnsi="Times New Roman" w:cs="Times New Roman"/>
          <w:color w:val="000000" w:themeColor="text1"/>
          <w:sz w:val="24"/>
          <w:szCs w:val="24"/>
          <w:lang w:val="en-GB"/>
        </w:rPr>
        <w:t>To execute a correlation in inferential statistics based on the “Alibaba Cluster Trace GPU 2020” Dataset.</w:t>
      </w:r>
    </w:p>
    <w:p w14:paraId="4DD0428F" w14:textId="76DA8D8E" w:rsidR="00385E50" w:rsidRDefault="004023C5" w:rsidP="004023C5">
      <w:pPr>
        <w:pStyle w:val="Normal1"/>
        <w:spacing w:before="200" w:line="360" w:lineRule="auto"/>
        <w:jc w:val="both"/>
        <w:rPr>
          <w:rFonts w:ascii="Times New Roman" w:eastAsia="Times New Roman" w:hAnsi="Times New Roman" w:cs="Times New Roman"/>
          <w:color w:val="000000" w:themeColor="text1"/>
          <w:sz w:val="24"/>
          <w:szCs w:val="24"/>
          <w:lang w:val="en-GB"/>
        </w:rPr>
      </w:pPr>
      <w:r w:rsidRPr="004023C5">
        <w:rPr>
          <w:rFonts w:ascii="Times New Roman" w:eastAsia="Times New Roman" w:hAnsi="Times New Roman" w:cs="Times New Roman"/>
          <w:b/>
          <w:bCs/>
          <w:color w:val="000000" w:themeColor="text1"/>
          <w:sz w:val="24"/>
          <w:szCs w:val="24"/>
          <w:lang w:val="en-GB"/>
        </w:rPr>
        <w:t>Level 3:</w:t>
      </w:r>
      <w:r>
        <w:rPr>
          <w:rFonts w:ascii="Times New Roman" w:eastAsia="Times New Roman" w:hAnsi="Times New Roman" w:cs="Times New Roman"/>
          <w:color w:val="000000" w:themeColor="text1"/>
          <w:sz w:val="24"/>
          <w:szCs w:val="24"/>
          <w:lang w:val="en-GB"/>
        </w:rPr>
        <w:t xml:space="preserve"> To develop linear relationship between a single dependent continuous variable and more than one independent variable</w:t>
      </w:r>
      <w:r w:rsidR="00385E50">
        <w:rPr>
          <w:rFonts w:ascii="Times New Roman" w:eastAsia="Times New Roman" w:hAnsi="Times New Roman" w:cs="Times New Roman"/>
          <w:color w:val="000000" w:themeColor="text1"/>
          <w:sz w:val="24"/>
          <w:szCs w:val="24"/>
          <w:lang w:val="en-GB"/>
        </w:rPr>
        <w:t>, and also develop multilinear regression for predicting data.</w:t>
      </w:r>
    </w:p>
    <w:p w14:paraId="26341E53" w14:textId="504E7F8E" w:rsidR="007D795C" w:rsidRDefault="007D795C" w:rsidP="007D795C">
      <w:pPr>
        <w:pStyle w:val="Heading1"/>
        <w:shd w:val="clear" w:color="auto" w:fill="FFFFFF"/>
        <w:textAlignment w:val="baseline"/>
        <w:rPr>
          <w:b w:val="0"/>
          <w:bCs/>
          <w:color w:val="273239"/>
          <w:sz w:val="24"/>
        </w:rPr>
      </w:pPr>
      <w:r w:rsidRPr="007D795C">
        <w:rPr>
          <w:color w:val="000000" w:themeColor="text1"/>
          <w:sz w:val="24"/>
          <w:lang w:val="en-GB"/>
        </w:rPr>
        <w:t xml:space="preserve">   </w:t>
      </w:r>
      <w:bookmarkStart w:id="3" w:name="_Toc123628668"/>
      <w:r w:rsidR="0061040D">
        <w:rPr>
          <w:color w:val="000000" w:themeColor="text1"/>
          <w:sz w:val="24"/>
          <w:lang w:val="en-GB"/>
        </w:rPr>
        <w:t>1.3</w:t>
      </w:r>
      <w:r>
        <w:rPr>
          <w:b w:val="0"/>
          <w:bCs/>
          <w:color w:val="000000" w:themeColor="text1"/>
          <w:sz w:val="24"/>
          <w:lang w:val="en-GB"/>
        </w:rPr>
        <w:t xml:space="preserve"> </w:t>
      </w:r>
      <w:r w:rsidR="00385E50" w:rsidRPr="00385E50">
        <w:rPr>
          <w:b w:val="0"/>
          <w:bCs/>
          <w:color w:val="000000" w:themeColor="text1"/>
          <w:sz w:val="24"/>
          <w:lang w:val="en-GB"/>
        </w:rPr>
        <w:t>Data analytics with</w:t>
      </w:r>
      <w:r w:rsidR="00385E50">
        <w:rPr>
          <w:color w:val="000000" w:themeColor="text1"/>
          <w:sz w:val="24"/>
          <w:lang w:val="en-GB"/>
        </w:rPr>
        <w:t xml:space="preserve"> </w:t>
      </w:r>
      <w:r w:rsidR="00385E50" w:rsidRPr="00385E50">
        <w:rPr>
          <w:b w:val="0"/>
          <w:bCs/>
          <w:color w:val="273239"/>
          <w:sz w:val="24"/>
        </w:rPr>
        <w:t>Random Forest Classifier</w:t>
      </w:r>
      <w:r w:rsidR="00385E50">
        <w:rPr>
          <w:b w:val="0"/>
          <w:bCs/>
          <w:color w:val="273239"/>
          <w:sz w:val="24"/>
        </w:rPr>
        <w:t xml:space="preserve"> for regression and classification.</w:t>
      </w:r>
      <w:bookmarkEnd w:id="3"/>
    </w:p>
    <w:p w14:paraId="4534994D" w14:textId="77777777" w:rsidR="007B5F6C" w:rsidRDefault="007B5F6C" w:rsidP="007D795C">
      <w:pPr>
        <w:pStyle w:val="Heading1"/>
        <w:shd w:val="clear" w:color="auto" w:fill="FFFFFF"/>
        <w:textAlignment w:val="baseline"/>
        <w:rPr>
          <w:color w:val="000000" w:themeColor="text1"/>
          <w:sz w:val="24"/>
          <w:lang w:val="en-GB"/>
        </w:rPr>
      </w:pPr>
    </w:p>
    <w:p w14:paraId="211EF2A1" w14:textId="210D71AC" w:rsidR="004023C5" w:rsidRDefault="00385E50" w:rsidP="007D795C">
      <w:pPr>
        <w:pStyle w:val="Heading1"/>
        <w:shd w:val="clear" w:color="auto" w:fill="FFFFFF"/>
        <w:textAlignment w:val="baseline"/>
        <w:rPr>
          <w:rStyle w:val="Strong"/>
          <w:color w:val="666666"/>
          <w:sz w:val="24"/>
          <w:shd w:val="clear" w:color="auto" w:fill="FFFFFF"/>
        </w:rPr>
      </w:pPr>
      <w:bookmarkStart w:id="4" w:name="_Toc123628669"/>
      <w:r w:rsidRPr="007D795C">
        <w:rPr>
          <w:color w:val="000000" w:themeColor="text1"/>
          <w:sz w:val="24"/>
          <w:lang w:val="en-GB"/>
        </w:rPr>
        <w:t>Level 4</w:t>
      </w:r>
      <w:r>
        <w:rPr>
          <w:color w:val="000000" w:themeColor="text1"/>
          <w:sz w:val="24"/>
          <w:lang w:val="en-GB"/>
        </w:rPr>
        <w:t xml:space="preserve">:  To predict data accuracy model using CNN </w:t>
      </w:r>
      <w:r w:rsidRPr="007D795C">
        <w:rPr>
          <w:color w:val="000000" w:themeColor="text1"/>
          <w:sz w:val="24"/>
          <w:lang w:val="en-GB"/>
        </w:rPr>
        <w:t>(</w:t>
      </w:r>
      <w:r w:rsidRPr="007D795C">
        <w:rPr>
          <w:rStyle w:val="Strong"/>
          <w:b/>
          <w:bCs w:val="0"/>
          <w:color w:val="666666"/>
          <w:sz w:val="24"/>
          <w:shd w:val="clear" w:color="auto" w:fill="FFFFFF"/>
        </w:rPr>
        <w:t>convolutional neural network</w:t>
      </w:r>
      <w:r w:rsidRPr="007D795C">
        <w:rPr>
          <w:rStyle w:val="Strong"/>
          <w:color w:val="666666"/>
          <w:sz w:val="24"/>
          <w:shd w:val="clear" w:color="auto" w:fill="FFFFFF"/>
        </w:rPr>
        <w:t>).</w:t>
      </w:r>
      <w:bookmarkEnd w:id="4"/>
    </w:p>
    <w:p w14:paraId="1BCE9A25" w14:textId="77777777" w:rsidR="00181AE5" w:rsidRPr="00181AE5" w:rsidRDefault="00181AE5" w:rsidP="00181AE5"/>
    <w:p w14:paraId="1878852A" w14:textId="3FC6F006" w:rsidR="00405F23" w:rsidRDefault="00405F23" w:rsidP="00405F23">
      <w:pPr>
        <w:numPr>
          <w:ilvl w:val="0"/>
          <w:numId w:val="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explore the environmental data for creating a sustainable operating system</w:t>
      </w:r>
    </w:p>
    <w:p w14:paraId="62995461" w14:textId="77777777" w:rsidR="00405F23" w:rsidRDefault="00405F23" w:rsidP="00405F23">
      <w:pPr>
        <w:numPr>
          <w:ilvl w:val="0"/>
          <w:numId w:val="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develop a dataset for maintaining the </w:t>
      </w:r>
      <w:r>
        <w:rPr>
          <w:rFonts w:ascii="Times New Roman" w:eastAsia="Times New Roman" w:hAnsi="Times New Roman" w:cs="Times New Roman"/>
          <w:b/>
          <w:i/>
          <w:sz w:val="24"/>
          <w:szCs w:val="24"/>
        </w:rPr>
        <w:t>“sustainable development goals”</w:t>
      </w:r>
      <w:r>
        <w:rPr>
          <w:rFonts w:ascii="Times New Roman" w:eastAsia="Times New Roman" w:hAnsi="Times New Roman" w:cs="Times New Roman"/>
          <w:sz w:val="24"/>
          <w:szCs w:val="24"/>
        </w:rPr>
        <w:t xml:space="preserve"> of the UN in Alibaba</w:t>
      </w:r>
    </w:p>
    <w:p w14:paraId="2F46E8F4" w14:textId="77777777" w:rsidR="00405F23" w:rsidRDefault="00405F23" w:rsidP="00405F23">
      <w:pPr>
        <w:numPr>
          <w:ilvl w:val="0"/>
          <w:numId w:val="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examine the importance of data science for supporting datasets for maintaining the </w:t>
      </w:r>
      <w:r>
        <w:rPr>
          <w:rFonts w:ascii="Times New Roman" w:eastAsia="Times New Roman" w:hAnsi="Times New Roman" w:cs="Times New Roman"/>
          <w:b/>
          <w:i/>
          <w:sz w:val="24"/>
          <w:szCs w:val="24"/>
        </w:rPr>
        <w:t xml:space="preserve">“sustainable development goals” </w:t>
      </w:r>
      <w:r>
        <w:rPr>
          <w:rFonts w:ascii="Times New Roman" w:eastAsia="Times New Roman" w:hAnsi="Times New Roman" w:cs="Times New Roman"/>
          <w:sz w:val="24"/>
          <w:szCs w:val="24"/>
        </w:rPr>
        <w:t>of the UN in Alibaba</w:t>
      </w:r>
    </w:p>
    <w:p w14:paraId="57BD147F" w14:textId="4E6398B4" w:rsidR="00405F23" w:rsidRPr="00405F23" w:rsidRDefault="00405F23" w:rsidP="00405F23"/>
    <w:p w14:paraId="6D44501B" w14:textId="77777777" w:rsidR="0042315E" w:rsidRPr="0042315E" w:rsidRDefault="0042315E" w:rsidP="0042315E"/>
    <w:p w14:paraId="77DC23C5" w14:textId="77777777" w:rsidR="0088267A" w:rsidRPr="00657CC7" w:rsidRDefault="002E6C59" w:rsidP="00657CC7">
      <w:pPr>
        <w:pStyle w:val="Heading2"/>
      </w:pPr>
      <w:bookmarkStart w:id="5" w:name="_Toc123628670"/>
      <w:r w:rsidRPr="00657CC7">
        <w:t>1.3 Research questions</w:t>
      </w:r>
      <w:bookmarkEnd w:id="5"/>
    </w:p>
    <w:p w14:paraId="53554349" w14:textId="77777777" w:rsidR="0088267A" w:rsidRPr="00657CC7" w:rsidRDefault="002E6C59" w:rsidP="00657CC7">
      <w:pPr>
        <w:numPr>
          <w:ilvl w:val="0"/>
          <w:numId w:val="1"/>
        </w:numPr>
        <w:spacing w:line="360" w:lineRule="auto"/>
        <w:jc w:val="both"/>
        <w:rPr>
          <w:rFonts w:ascii="Times New Roman" w:eastAsia="Times New Roman" w:hAnsi="Times New Roman" w:cs="Times New Roman"/>
          <w:sz w:val="24"/>
          <w:szCs w:val="24"/>
        </w:rPr>
      </w:pPr>
      <w:r w:rsidRPr="00657CC7">
        <w:rPr>
          <w:rFonts w:ascii="Times New Roman" w:eastAsia="Times New Roman" w:hAnsi="Times New Roman" w:cs="Times New Roman"/>
          <w:sz w:val="24"/>
          <w:szCs w:val="24"/>
        </w:rPr>
        <w:t>What is the importance of environmental data for creating a sustainable operating system?</w:t>
      </w:r>
    </w:p>
    <w:p w14:paraId="09033824" w14:textId="77777777" w:rsidR="0088267A" w:rsidRPr="00657CC7" w:rsidRDefault="002E6C59" w:rsidP="00657CC7">
      <w:pPr>
        <w:numPr>
          <w:ilvl w:val="0"/>
          <w:numId w:val="1"/>
        </w:numPr>
        <w:spacing w:line="360" w:lineRule="auto"/>
        <w:jc w:val="both"/>
        <w:rPr>
          <w:rFonts w:ascii="Times New Roman" w:eastAsia="Times New Roman" w:hAnsi="Times New Roman" w:cs="Times New Roman"/>
          <w:sz w:val="24"/>
          <w:szCs w:val="24"/>
        </w:rPr>
      </w:pPr>
      <w:r w:rsidRPr="00657CC7">
        <w:rPr>
          <w:rFonts w:ascii="Times New Roman" w:eastAsia="Times New Roman" w:hAnsi="Times New Roman" w:cs="Times New Roman"/>
          <w:sz w:val="24"/>
          <w:szCs w:val="24"/>
        </w:rPr>
        <w:t xml:space="preserve">What is the process of preparing the dataset for maintaining the </w:t>
      </w:r>
      <w:r w:rsidRPr="00657CC7">
        <w:rPr>
          <w:rFonts w:ascii="Times New Roman" w:eastAsia="Times New Roman" w:hAnsi="Times New Roman" w:cs="Times New Roman"/>
          <w:b/>
          <w:i/>
          <w:sz w:val="24"/>
          <w:szCs w:val="24"/>
        </w:rPr>
        <w:t>“sustainable development goals”</w:t>
      </w:r>
      <w:r w:rsidRPr="00657CC7">
        <w:rPr>
          <w:rFonts w:ascii="Times New Roman" w:eastAsia="Times New Roman" w:hAnsi="Times New Roman" w:cs="Times New Roman"/>
          <w:sz w:val="24"/>
          <w:szCs w:val="24"/>
        </w:rPr>
        <w:t xml:space="preserve"> of the UN in Alibaba?</w:t>
      </w:r>
    </w:p>
    <w:p w14:paraId="66221B4D" w14:textId="5612A4C6" w:rsidR="00CC67ED" w:rsidRPr="00CC67ED" w:rsidRDefault="002E6C59" w:rsidP="00657CC7">
      <w:pPr>
        <w:numPr>
          <w:ilvl w:val="0"/>
          <w:numId w:val="1"/>
        </w:numPr>
        <w:spacing w:line="360" w:lineRule="auto"/>
        <w:jc w:val="both"/>
        <w:rPr>
          <w:rFonts w:ascii="Times New Roman" w:eastAsia="Times New Roman" w:hAnsi="Times New Roman" w:cs="Times New Roman"/>
          <w:sz w:val="24"/>
          <w:szCs w:val="24"/>
        </w:rPr>
      </w:pPr>
      <w:r w:rsidRPr="00657CC7">
        <w:rPr>
          <w:rFonts w:ascii="Times New Roman" w:eastAsia="Times New Roman" w:hAnsi="Times New Roman" w:cs="Times New Roman"/>
          <w:sz w:val="24"/>
          <w:szCs w:val="24"/>
        </w:rPr>
        <w:t xml:space="preserve">What is the importance of data science for supporting datasets for maintaining the </w:t>
      </w:r>
      <w:r w:rsidRPr="00657CC7">
        <w:rPr>
          <w:rFonts w:ascii="Times New Roman" w:eastAsia="Times New Roman" w:hAnsi="Times New Roman" w:cs="Times New Roman"/>
          <w:b/>
          <w:i/>
          <w:sz w:val="24"/>
          <w:szCs w:val="24"/>
        </w:rPr>
        <w:t>“sustainable</w:t>
      </w:r>
      <w:r w:rsidR="007D795C">
        <w:rPr>
          <w:rFonts w:ascii="Times New Roman" w:eastAsia="Times New Roman" w:hAnsi="Times New Roman" w:cs="Times New Roman"/>
          <w:b/>
          <w:i/>
          <w:sz w:val="24"/>
          <w:szCs w:val="24"/>
        </w:rPr>
        <w:t>.</w:t>
      </w:r>
    </w:p>
    <w:p w14:paraId="5B8D70C7" w14:textId="20D352F4" w:rsidR="0088267A" w:rsidRPr="00657CC7" w:rsidRDefault="002E6C59" w:rsidP="00657CC7">
      <w:pPr>
        <w:numPr>
          <w:ilvl w:val="0"/>
          <w:numId w:val="1"/>
        </w:numPr>
        <w:spacing w:line="360" w:lineRule="auto"/>
        <w:jc w:val="both"/>
        <w:rPr>
          <w:rFonts w:ascii="Times New Roman" w:eastAsia="Times New Roman" w:hAnsi="Times New Roman" w:cs="Times New Roman"/>
          <w:sz w:val="24"/>
          <w:szCs w:val="24"/>
        </w:rPr>
      </w:pPr>
      <w:r w:rsidRPr="00657CC7">
        <w:rPr>
          <w:rFonts w:ascii="Times New Roman" w:eastAsia="Times New Roman" w:hAnsi="Times New Roman" w:cs="Times New Roman"/>
          <w:b/>
          <w:i/>
          <w:sz w:val="24"/>
          <w:szCs w:val="24"/>
        </w:rPr>
        <w:t xml:space="preserve">development goals” </w:t>
      </w:r>
      <w:r w:rsidRPr="00657CC7">
        <w:rPr>
          <w:rFonts w:ascii="Times New Roman" w:eastAsia="Times New Roman" w:hAnsi="Times New Roman" w:cs="Times New Roman"/>
          <w:sz w:val="24"/>
          <w:szCs w:val="24"/>
        </w:rPr>
        <w:t>of the UN in Alibaba?</w:t>
      </w:r>
    </w:p>
    <w:p w14:paraId="7A87E793" w14:textId="77777777" w:rsidR="00CC67ED" w:rsidRPr="00CC67ED" w:rsidRDefault="00CC67ED" w:rsidP="00CC67ED"/>
    <w:p w14:paraId="5C2C68DE" w14:textId="69D58F26" w:rsidR="0088267A" w:rsidRPr="00657CC7" w:rsidRDefault="002E6C59" w:rsidP="00657CC7">
      <w:pPr>
        <w:pStyle w:val="Heading2"/>
      </w:pPr>
      <w:bookmarkStart w:id="6" w:name="_Toc123628671"/>
      <w:r w:rsidRPr="00657CC7">
        <w:t xml:space="preserve">1.4 </w:t>
      </w:r>
      <w:r w:rsidR="007D795C">
        <w:t>Rational of research</w:t>
      </w:r>
      <w:bookmarkEnd w:id="6"/>
    </w:p>
    <w:p w14:paraId="2EC0000A" w14:textId="0C70D4D2" w:rsidR="0088267A" w:rsidRPr="00657CC7" w:rsidRDefault="002E6C59" w:rsidP="00657CC7">
      <w:pPr>
        <w:spacing w:line="360" w:lineRule="auto"/>
        <w:jc w:val="both"/>
        <w:rPr>
          <w:rFonts w:ascii="Times New Roman" w:eastAsia="Times New Roman" w:hAnsi="Times New Roman" w:cs="Times New Roman"/>
          <w:sz w:val="24"/>
          <w:szCs w:val="24"/>
        </w:rPr>
      </w:pPr>
      <w:r w:rsidRPr="00657CC7">
        <w:rPr>
          <w:rFonts w:ascii="Times New Roman" w:eastAsia="Times New Roman" w:hAnsi="Times New Roman" w:cs="Times New Roman"/>
          <w:sz w:val="24"/>
          <w:szCs w:val="24"/>
        </w:rPr>
        <w:t xml:space="preserve">Researchers are motivated to research this aspect due to the increasing importance of sustainable development around the globe and its required dataset to prepare the strategies of development. </w:t>
      </w:r>
      <w:r w:rsidR="00974F81" w:rsidRPr="00657CC7">
        <w:rPr>
          <w:rFonts w:ascii="Times New Roman" w:hAnsi="Times New Roman" w:cs="Times New Roman"/>
          <w:sz w:val="24"/>
          <w:szCs w:val="24"/>
          <w:shd w:val="clear" w:color="auto" w:fill="FFFFFF"/>
        </w:rPr>
        <w:t xml:space="preserve">The sustainable development process can be enhanced based on the dataset and the appropriate operating system can be used to maintain the function of the data analysis process. Concerning method has been used to gather data for meeting the goal based on the data analysis process </w:t>
      </w:r>
      <w:r w:rsidR="00974F81" w:rsidRPr="00657CC7">
        <w:rPr>
          <w:rFonts w:ascii="Times New Roman" w:hAnsi="Times New Roman" w:cs="Times New Roman"/>
          <w:sz w:val="24"/>
          <w:szCs w:val="24"/>
          <w:shd w:val="clear" w:color="auto" w:fill="FFFFFF"/>
        </w:rPr>
        <w:lastRenderedPageBreak/>
        <w:t xml:space="preserve">(Bohidar </w:t>
      </w:r>
      <w:r w:rsidR="00974F81" w:rsidRPr="00657CC7">
        <w:rPr>
          <w:rFonts w:ascii="Times New Roman" w:hAnsi="Times New Roman" w:cs="Times New Roman"/>
          <w:i/>
          <w:iCs/>
          <w:sz w:val="24"/>
          <w:szCs w:val="24"/>
          <w:shd w:val="clear" w:color="auto" w:fill="FFFFFF"/>
        </w:rPr>
        <w:t>et al.</w:t>
      </w:r>
      <w:r w:rsidR="00974F81" w:rsidRPr="00657CC7">
        <w:rPr>
          <w:rFonts w:ascii="Times New Roman" w:hAnsi="Times New Roman" w:cs="Times New Roman"/>
          <w:sz w:val="24"/>
          <w:szCs w:val="24"/>
          <w:shd w:val="clear" w:color="auto" w:fill="FFFFFF"/>
        </w:rPr>
        <w:t xml:space="preserve"> 2022). The importance of the sustainable development process can be described for finding the strategies for developing the forecasted outcomes by using the proper dataset.</w:t>
      </w:r>
    </w:p>
    <w:p w14:paraId="16CE4EFC" w14:textId="77777777" w:rsidR="0088267A" w:rsidRPr="00657CC7" w:rsidRDefault="002E6C59" w:rsidP="00657CC7">
      <w:pPr>
        <w:pStyle w:val="Heading2"/>
      </w:pPr>
      <w:bookmarkStart w:id="7" w:name="_Toc123628672"/>
      <w:r w:rsidRPr="00657CC7">
        <w:t>1.5 Contribution</w:t>
      </w:r>
      <w:bookmarkEnd w:id="7"/>
    </w:p>
    <w:p w14:paraId="03B8DABD" w14:textId="77777777" w:rsidR="0088267A" w:rsidRPr="00657CC7" w:rsidRDefault="002E6C59" w:rsidP="00657CC7">
      <w:pPr>
        <w:spacing w:line="360" w:lineRule="auto"/>
        <w:jc w:val="both"/>
        <w:rPr>
          <w:rFonts w:ascii="Times New Roman" w:eastAsia="Times New Roman" w:hAnsi="Times New Roman" w:cs="Times New Roman"/>
          <w:sz w:val="24"/>
          <w:szCs w:val="24"/>
        </w:rPr>
      </w:pPr>
      <w:r w:rsidRPr="00657CC7">
        <w:rPr>
          <w:rFonts w:ascii="Times New Roman" w:eastAsia="Times New Roman" w:hAnsi="Times New Roman" w:cs="Times New Roman"/>
          <w:sz w:val="24"/>
          <w:szCs w:val="24"/>
        </w:rPr>
        <w:t xml:space="preserve">The paper develops the concept of data science and its application in real organizations for increasing competitive advantage with the implementation of SDG obligations within the organization (Joshi </w:t>
      </w:r>
      <w:r w:rsidRPr="00657CC7">
        <w:rPr>
          <w:rFonts w:ascii="Times New Roman" w:eastAsia="Times New Roman" w:hAnsi="Times New Roman" w:cs="Times New Roman"/>
          <w:i/>
          <w:sz w:val="24"/>
          <w:szCs w:val="24"/>
        </w:rPr>
        <w:t xml:space="preserve">et al. </w:t>
      </w:r>
      <w:r w:rsidRPr="00657CC7">
        <w:rPr>
          <w:rFonts w:ascii="Times New Roman" w:eastAsia="Times New Roman" w:hAnsi="Times New Roman" w:cs="Times New Roman"/>
          <w:sz w:val="24"/>
          <w:szCs w:val="24"/>
        </w:rPr>
        <w:t xml:space="preserve">2021). </w:t>
      </w:r>
    </w:p>
    <w:p w14:paraId="65AC392F" w14:textId="77777777" w:rsidR="0088267A" w:rsidRPr="00657CC7" w:rsidRDefault="002E6C59" w:rsidP="00657CC7">
      <w:pPr>
        <w:pStyle w:val="Heading2"/>
      </w:pPr>
      <w:bookmarkStart w:id="8" w:name="_Toc123628673"/>
      <w:r w:rsidRPr="00657CC7">
        <w:t>1.6 Organization of the report</w:t>
      </w:r>
      <w:bookmarkEnd w:id="8"/>
    </w:p>
    <w:p w14:paraId="1B1AA694" w14:textId="77777777" w:rsidR="0088267A" w:rsidRPr="00657CC7" w:rsidRDefault="002E6C59" w:rsidP="00657CC7">
      <w:pPr>
        <w:spacing w:line="360" w:lineRule="auto"/>
        <w:jc w:val="both"/>
        <w:rPr>
          <w:rFonts w:ascii="Times New Roman" w:eastAsia="Times New Roman" w:hAnsi="Times New Roman" w:cs="Times New Roman"/>
          <w:sz w:val="24"/>
          <w:szCs w:val="24"/>
        </w:rPr>
      </w:pPr>
      <w:r w:rsidRPr="00657CC7">
        <w:rPr>
          <w:rFonts w:ascii="Times New Roman" w:eastAsia="Times New Roman" w:hAnsi="Times New Roman" w:cs="Times New Roman"/>
          <w:sz w:val="24"/>
          <w:szCs w:val="24"/>
        </w:rPr>
        <w:t xml:space="preserve">The report develops through different sectional analyses starting from the introduction with the research aim and objectives up to drawing the concluding statement along with the future implementation. </w:t>
      </w:r>
    </w:p>
    <w:p w14:paraId="687541D2" w14:textId="77777777" w:rsidR="0088267A" w:rsidRPr="00657CC7" w:rsidRDefault="00575373" w:rsidP="00657CC7">
      <w:pPr>
        <w:spacing w:line="360" w:lineRule="auto"/>
        <w:jc w:val="both"/>
        <w:rPr>
          <w:rFonts w:ascii="Times New Roman" w:eastAsia="Times New Roman" w:hAnsi="Times New Roman" w:cs="Times New Roman"/>
          <w:sz w:val="24"/>
          <w:szCs w:val="24"/>
        </w:rPr>
      </w:pPr>
      <w:r w:rsidRPr="00657CC7">
        <w:rPr>
          <w:rFonts w:ascii="Times New Roman" w:hAnsi="Times New Roman" w:cs="Times New Roman"/>
          <w:noProof/>
          <w:sz w:val="24"/>
        </w:rPr>
        <w:drawing>
          <wp:inline distT="0" distB="0" distL="0" distR="0" wp14:anchorId="0E3AECC9" wp14:editId="059A904C">
            <wp:extent cx="5619750" cy="3381375"/>
            <wp:effectExtent l="0" t="57150" r="0" b="104775"/>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756B0F1F" w14:textId="77777777" w:rsidR="0088267A" w:rsidRPr="00657CC7" w:rsidRDefault="002E6C59" w:rsidP="00FE298B">
      <w:pPr>
        <w:spacing w:line="360" w:lineRule="auto"/>
        <w:jc w:val="center"/>
        <w:rPr>
          <w:rFonts w:ascii="Times New Roman" w:eastAsia="Times New Roman" w:hAnsi="Times New Roman" w:cs="Times New Roman"/>
          <w:b/>
          <w:sz w:val="24"/>
          <w:szCs w:val="24"/>
        </w:rPr>
      </w:pPr>
      <w:r w:rsidRPr="00657CC7">
        <w:rPr>
          <w:rFonts w:ascii="Times New Roman" w:eastAsia="Times New Roman" w:hAnsi="Times New Roman" w:cs="Times New Roman"/>
          <w:b/>
          <w:sz w:val="24"/>
          <w:szCs w:val="24"/>
        </w:rPr>
        <w:t>Figure 1: Report structure</w:t>
      </w:r>
    </w:p>
    <w:p w14:paraId="272FFF71" w14:textId="77777777" w:rsidR="0088267A" w:rsidRPr="00657CC7" w:rsidRDefault="002E6C59" w:rsidP="00FE298B">
      <w:pPr>
        <w:spacing w:line="360" w:lineRule="auto"/>
        <w:jc w:val="center"/>
        <w:rPr>
          <w:rFonts w:ascii="Times New Roman" w:eastAsia="Times New Roman" w:hAnsi="Times New Roman" w:cs="Times New Roman"/>
          <w:sz w:val="24"/>
          <w:szCs w:val="24"/>
        </w:rPr>
      </w:pPr>
      <w:r w:rsidRPr="00657CC7">
        <w:rPr>
          <w:rFonts w:ascii="Times New Roman" w:eastAsia="Times New Roman" w:hAnsi="Times New Roman" w:cs="Times New Roman"/>
          <w:sz w:val="24"/>
          <w:szCs w:val="24"/>
        </w:rPr>
        <w:t>(Source: Self-created)</w:t>
      </w:r>
    </w:p>
    <w:p w14:paraId="77674A2B" w14:textId="77777777" w:rsidR="00DC4ED6" w:rsidRPr="00657CC7" w:rsidRDefault="00DC4ED6" w:rsidP="00657CC7">
      <w:pPr>
        <w:pStyle w:val="Heading1"/>
        <w:rPr>
          <w:highlight w:val="white"/>
        </w:rPr>
      </w:pPr>
      <w:bookmarkStart w:id="9" w:name="_Toc123628674"/>
      <w:r w:rsidRPr="00657CC7">
        <w:rPr>
          <w:highlight w:val="white"/>
        </w:rPr>
        <w:t>2. Literature review</w:t>
      </w:r>
      <w:bookmarkEnd w:id="9"/>
      <w:r w:rsidRPr="00657CC7">
        <w:rPr>
          <w:highlight w:val="white"/>
        </w:rPr>
        <w:t xml:space="preserve">  </w:t>
      </w:r>
    </w:p>
    <w:p w14:paraId="509555B2" w14:textId="77777777" w:rsidR="00DC4ED6" w:rsidRPr="00657CC7" w:rsidRDefault="00DC4ED6" w:rsidP="00657CC7">
      <w:pPr>
        <w:pStyle w:val="Heading2"/>
        <w:rPr>
          <w:highlight w:val="white"/>
        </w:rPr>
      </w:pPr>
      <w:bookmarkStart w:id="10" w:name="_Toc123628675"/>
      <w:r w:rsidRPr="00657CC7">
        <w:rPr>
          <w:highlight w:val="white"/>
        </w:rPr>
        <w:t>2.1 Important of data analytics of workload</w:t>
      </w:r>
      <w:bookmarkEnd w:id="10"/>
      <w:r w:rsidRPr="00657CC7">
        <w:rPr>
          <w:highlight w:val="white"/>
        </w:rPr>
        <w:t xml:space="preserve"> </w:t>
      </w:r>
    </w:p>
    <w:p w14:paraId="0C057418" w14:textId="77777777" w:rsidR="00DC4ED6" w:rsidRPr="00657CC7" w:rsidRDefault="00DC4ED6" w:rsidP="00657CC7">
      <w:pPr>
        <w:pStyle w:val="Normal1"/>
        <w:spacing w:before="240" w:after="240" w:line="360" w:lineRule="auto"/>
        <w:jc w:val="both"/>
        <w:rPr>
          <w:rFonts w:ascii="Times New Roman" w:eastAsia="Times New Roman" w:hAnsi="Times New Roman" w:cs="Times New Roman"/>
          <w:sz w:val="24"/>
          <w:szCs w:val="24"/>
          <w:highlight w:val="white"/>
        </w:rPr>
      </w:pPr>
      <w:r w:rsidRPr="00657CC7">
        <w:rPr>
          <w:rFonts w:ascii="Times New Roman" w:eastAsia="Times New Roman" w:hAnsi="Times New Roman" w:cs="Times New Roman"/>
          <w:sz w:val="24"/>
          <w:szCs w:val="24"/>
          <w:highlight w:val="white"/>
        </w:rPr>
        <w:t xml:space="preserve">Data analytics is important in managing the data set and directly helps in the optimization of the performance of the business. Implementing a proper business model helps the different companies help to reduce costs of the different companies and also helps in identifying the different ways in </w:t>
      </w:r>
      <w:r w:rsidRPr="00657CC7">
        <w:rPr>
          <w:rFonts w:ascii="Times New Roman" w:eastAsia="Times New Roman" w:hAnsi="Times New Roman" w:cs="Times New Roman"/>
          <w:sz w:val="24"/>
          <w:szCs w:val="24"/>
          <w:highlight w:val="white"/>
        </w:rPr>
        <w:lastRenderedPageBreak/>
        <w:t xml:space="preserve">doing effective business and creating a maximum store of data in the case of larger amounts (Palkar </w:t>
      </w:r>
      <w:r w:rsidRPr="00657CC7">
        <w:rPr>
          <w:rFonts w:ascii="Times New Roman" w:eastAsia="Times New Roman" w:hAnsi="Times New Roman" w:cs="Times New Roman"/>
          <w:i/>
          <w:sz w:val="24"/>
          <w:szCs w:val="24"/>
          <w:highlight w:val="white"/>
        </w:rPr>
        <w:t>et al.</w:t>
      </w:r>
      <w:r w:rsidRPr="00657CC7">
        <w:rPr>
          <w:rFonts w:ascii="Times New Roman" w:eastAsia="Times New Roman" w:hAnsi="Times New Roman" w:cs="Times New Roman"/>
          <w:sz w:val="24"/>
          <w:szCs w:val="24"/>
          <w:highlight w:val="white"/>
        </w:rPr>
        <w:t xml:space="preserve"> 2018). Using the data analysis of collecting different data set is effective in doing a better business decision-making process and help to maintain customer satisfaction and provide proper customer trends in their better product and services. Doing the data analytics process in the business first must have to collect the data set and separate it by doing demographic, gender, and another process. The collected data must be organized and analyzed by using a spreadsheet and using software to take the statistical data. In this data analytics process, it must have to evaluate different factors such as regression analysis, T-test, correlation, mean and median mode. Data analytics is important to understand the trends of the pattern of massive amounts of data being collected (Jindal </w:t>
      </w:r>
      <w:r w:rsidRPr="00657CC7">
        <w:rPr>
          <w:rFonts w:ascii="Times New Roman" w:eastAsia="Times New Roman" w:hAnsi="Times New Roman" w:cs="Times New Roman"/>
          <w:i/>
          <w:sz w:val="24"/>
          <w:szCs w:val="24"/>
          <w:highlight w:val="white"/>
        </w:rPr>
        <w:t>et al.</w:t>
      </w:r>
      <w:r w:rsidRPr="00657CC7">
        <w:rPr>
          <w:rFonts w:ascii="Times New Roman" w:eastAsia="Times New Roman" w:hAnsi="Times New Roman" w:cs="Times New Roman"/>
          <w:sz w:val="24"/>
          <w:szCs w:val="24"/>
          <w:highlight w:val="white"/>
        </w:rPr>
        <w:t xml:space="preserve"> 2019). Analysis of this dataset is effective to understand the audience, forecasting future results, and reducing the cost of the business process. In order to work should measure the business process that helps to measure the ROI and monitor the performance metrics that directly impact the business, maximum time of delivery, and execution of the cost in the allocated budget. In this data analytics process of the workload, it must have to adopt the cloud decoupling that has a legacy of the IT environments and it has required limited pool resources. </w:t>
      </w:r>
    </w:p>
    <w:p w14:paraId="48437BCF" w14:textId="77777777" w:rsidR="00DC4ED6" w:rsidRPr="00657CC7" w:rsidRDefault="00DC4ED6" w:rsidP="00FE298B">
      <w:pPr>
        <w:pStyle w:val="Normal1"/>
        <w:spacing w:before="240" w:after="240" w:line="360" w:lineRule="auto"/>
        <w:jc w:val="center"/>
        <w:rPr>
          <w:rFonts w:ascii="Times New Roman" w:eastAsia="Times New Roman" w:hAnsi="Times New Roman" w:cs="Times New Roman"/>
          <w:sz w:val="24"/>
          <w:szCs w:val="24"/>
          <w:highlight w:val="white"/>
        </w:rPr>
      </w:pPr>
      <w:r w:rsidRPr="00657CC7">
        <w:rPr>
          <w:rFonts w:ascii="Times New Roman" w:eastAsia="Times New Roman" w:hAnsi="Times New Roman" w:cs="Times New Roman"/>
          <w:noProof/>
          <w:sz w:val="24"/>
          <w:szCs w:val="24"/>
          <w:highlight w:val="white"/>
        </w:rPr>
        <w:drawing>
          <wp:inline distT="114300" distB="114300" distL="114300" distR="114300" wp14:anchorId="159E6CB5" wp14:editId="70277344">
            <wp:extent cx="4356735" cy="3352800"/>
            <wp:effectExtent l="0" t="0" r="5715"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cstate="print"/>
                    <a:srcRect/>
                    <a:stretch>
                      <a:fillRect/>
                    </a:stretch>
                  </pic:blipFill>
                  <pic:spPr>
                    <a:xfrm>
                      <a:off x="0" y="0"/>
                      <a:ext cx="4363292" cy="3357846"/>
                    </a:xfrm>
                    <a:prstGeom prst="rect">
                      <a:avLst/>
                    </a:prstGeom>
                    <a:ln/>
                  </pic:spPr>
                </pic:pic>
              </a:graphicData>
            </a:graphic>
          </wp:inline>
        </w:drawing>
      </w:r>
    </w:p>
    <w:p w14:paraId="5FF18BCA" w14:textId="77777777" w:rsidR="00DC4ED6" w:rsidRPr="00657CC7" w:rsidRDefault="00DC4ED6" w:rsidP="00FE298B">
      <w:pPr>
        <w:pStyle w:val="Normal1"/>
        <w:spacing w:before="240" w:after="240" w:line="240" w:lineRule="auto"/>
        <w:jc w:val="center"/>
        <w:rPr>
          <w:rFonts w:ascii="Times New Roman" w:eastAsia="Times New Roman" w:hAnsi="Times New Roman" w:cs="Times New Roman"/>
          <w:b/>
          <w:sz w:val="24"/>
          <w:szCs w:val="24"/>
          <w:highlight w:val="white"/>
        </w:rPr>
      </w:pPr>
      <w:r w:rsidRPr="00657CC7">
        <w:rPr>
          <w:rFonts w:ascii="Times New Roman" w:eastAsia="Times New Roman" w:hAnsi="Times New Roman" w:cs="Times New Roman"/>
          <w:b/>
          <w:sz w:val="24"/>
          <w:szCs w:val="24"/>
          <w:highlight w:val="white"/>
        </w:rPr>
        <w:t xml:space="preserve">Figure </w:t>
      </w:r>
      <w:r w:rsidR="00BE0772" w:rsidRPr="00657CC7">
        <w:rPr>
          <w:rFonts w:ascii="Times New Roman" w:eastAsia="Times New Roman" w:hAnsi="Times New Roman" w:cs="Times New Roman"/>
          <w:b/>
          <w:sz w:val="24"/>
          <w:szCs w:val="24"/>
          <w:highlight w:val="white"/>
        </w:rPr>
        <w:t>2</w:t>
      </w:r>
      <w:r w:rsidRPr="00657CC7">
        <w:rPr>
          <w:rFonts w:ascii="Times New Roman" w:eastAsia="Times New Roman" w:hAnsi="Times New Roman" w:cs="Times New Roman"/>
          <w:b/>
          <w:sz w:val="24"/>
          <w:szCs w:val="24"/>
          <w:highlight w:val="white"/>
        </w:rPr>
        <w:t>: Data analytics process</w:t>
      </w:r>
    </w:p>
    <w:p w14:paraId="508CAB2F" w14:textId="77777777" w:rsidR="00DC4ED6" w:rsidRPr="00657CC7" w:rsidRDefault="00DC4ED6" w:rsidP="00FE298B">
      <w:pPr>
        <w:pStyle w:val="Normal1"/>
        <w:spacing w:before="240" w:after="240" w:line="240" w:lineRule="auto"/>
        <w:jc w:val="center"/>
        <w:rPr>
          <w:rFonts w:ascii="Times New Roman" w:eastAsia="Times New Roman" w:hAnsi="Times New Roman" w:cs="Times New Roman"/>
          <w:sz w:val="24"/>
          <w:szCs w:val="24"/>
          <w:highlight w:val="white"/>
        </w:rPr>
      </w:pPr>
      <w:r w:rsidRPr="00657CC7">
        <w:rPr>
          <w:rFonts w:ascii="Times New Roman" w:eastAsia="Times New Roman" w:hAnsi="Times New Roman" w:cs="Times New Roman"/>
          <w:sz w:val="24"/>
          <w:szCs w:val="24"/>
          <w:highlight w:val="white"/>
        </w:rPr>
        <w:t xml:space="preserve">(Source: Jindal </w:t>
      </w:r>
      <w:r w:rsidRPr="00657CC7">
        <w:rPr>
          <w:rFonts w:ascii="Times New Roman" w:eastAsia="Times New Roman" w:hAnsi="Times New Roman" w:cs="Times New Roman"/>
          <w:i/>
          <w:sz w:val="24"/>
          <w:szCs w:val="24"/>
          <w:highlight w:val="white"/>
        </w:rPr>
        <w:t>et al.</w:t>
      </w:r>
      <w:r w:rsidRPr="00657CC7">
        <w:rPr>
          <w:rFonts w:ascii="Times New Roman" w:eastAsia="Times New Roman" w:hAnsi="Times New Roman" w:cs="Times New Roman"/>
          <w:sz w:val="24"/>
          <w:szCs w:val="24"/>
          <w:highlight w:val="white"/>
        </w:rPr>
        <w:t xml:space="preserve"> 2019)</w:t>
      </w:r>
    </w:p>
    <w:p w14:paraId="3F900C01" w14:textId="77777777" w:rsidR="00DC4ED6" w:rsidRPr="00657CC7" w:rsidRDefault="00DC4ED6" w:rsidP="00657CC7">
      <w:pPr>
        <w:pStyle w:val="Heading2"/>
        <w:rPr>
          <w:highlight w:val="white"/>
        </w:rPr>
      </w:pPr>
      <w:bookmarkStart w:id="11" w:name="_Toc123628676"/>
      <w:r w:rsidRPr="00657CC7">
        <w:rPr>
          <w:highlight w:val="white"/>
        </w:rPr>
        <w:lastRenderedPageBreak/>
        <w:t>2.2 Scheduling in Large-Scale Heterogeneous GPU Clusters</w:t>
      </w:r>
      <w:bookmarkEnd w:id="11"/>
      <w:r w:rsidRPr="00657CC7">
        <w:rPr>
          <w:highlight w:val="white"/>
        </w:rPr>
        <w:t xml:space="preserve"> </w:t>
      </w:r>
    </w:p>
    <w:p w14:paraId="14296BB7" w14:textId="77777777" w:rsidR="00DC4ED6" w:rsidRPr="00657CC7" w:rsidRDefault="00DC4ED6" w:rsidP="00657CC7">
      <w:pPr>
        <w:pStyle w:val="Normal1"/>
        <w:spacing w:before="240" w:after="240" w:line="360" w:lineRule="auto"/>
        <w:jc w:val="both"/>
        <w:rPr>
          <w:rFonts w:ascii="Times New Roman" w:eastAsia="Times New Roman" w:hAnsi="Times New Roman" w:cs="Times New Roman"/>
          <w:sz w:val="24"/>
          <w:szCs w:val="24"/>
          <w:highlight w:val="white"/>
        </w:rPr>
      </w:pPr>
      <w:r w:rsidRPr="00657CC7">
        <w:rPr>
          <w:rFonts w:ascii="Times New Roman" w:eastAsia="Times New Roman" w:hAnsi="Times New Roman" w:cs="Times New Roman"/>
          <w:sz w:val="24"/>
          <w:szCs w:val="24"/>
          <w:highlight w:val="white"/>
        </w:rPr>
        <w:t xml:space="preserve">Sustain technological advantages of the machine learning technology is effective to do the massive availability of the dataset and properly compare with the tech companies in large scale of the ML services in clouds. Thus the adoption of these technological advantages is effective to provide the heterogeneous GPUs and host ML applications (Alam </w:t>
      </w:r>
      <w:r w:rsidRPr="00657CC7">
        <w:rPr>
          <w:rFonts w:ascii="Times New Roman" w:eastAsia="Times New Roman" w:hAnsi="Times New Roman" w:cs="Times New Roman"/>
          <w:i/>
          <w:sz w:val="24"/>
          <w:szCs w:val="24"/>
          <w:highlight w:val="white"/>
        </w:rPr>
        <w:t>et al</w:t>
      </w:r>
      <w:r w:rsidRPr="00657CC7">
        <w:rPr>
          <w:rFonts w:ascii="Times New Roman" w:eastAsia="Times New Roman" w:hAnsi="Times New Roman" w:cs="Times New Roman"/>
          <w:sz w:val="24"/>
          <w:szCs w:val="24"/>
          <w:highlight w:val="white"/>
        </w:rPr>
        <w:t xml:space="preserve">. 2022). In order to run the ML workloads and creation of the heterogeneous GPU system process it must have to raise a cluster number of challenges. On the other hand, the collection of the two months of the workload trace from the production of the "MLaaS cluster" has about 6000 GPUs of challenges. this has explained the overall challenges posed in the cluster scheduling process that consists of low GPU utilization that has the presence of hard schedule tasks in a high GPU system process that imbalance load across the heterogeneous machine (Makrani </w:t>
      </w:r>
      <w:r w:rsidRPr="00657CC7">
        <w:rPr>
          <w:rFonts w:ascii="Times New Roman" w:eastAsia="Times New Roman" w:hAnsi="Times New Roman" w:cs="Times New Roman"/>
          <w:i/>
          <w:sz w:val="24"/>
          <w:szCs w:val="24"/>
          <w:highlight w:val="white"/>
        </w:rPr>
        <w:t>et al</w:t>
      </w:r>
      <w:r w:rsidRPr="00657CC7">
        <w:rPr>
          <w:rFonts w:ascii="Times New Roman" w:eastAsia="Times New Roman" w:hAnsi="Times New Roman" w:cs="Times New Roman"/>
          <w:sz w:val="24"/>
          <w:szCs w:val="24"/>
          <w:highlight w:val="white"/>
        </w:rPr>
        <w:t xml:space="preserve">. 2018). Adoption of the GPU clusters schedulers in the long-running and intensive resources. It heavily makes powerful and expensive accelerators in the GPU computation system process. Thus it is crucial to effectively manage the cluster GPU system and ensure the different job packs for allocated resources. Adoption of the machine learning is effective that helping to drive the force of automation and cutting the time of the human workload. On the other hand, the creation of the automation process in the scheduling and training process is effective to reduce the complex algorithms and helps in the creation of reliable and efficient work (Szárnyas </w:t>
      </w:r>
      <w:r w:rsidRPr="00657CC7">
        <w:rPr>
          <w:rFonts w:ascii="Times New Roman" w:eastAsia="Times New Roman" w:hAnsi="Times New Roman" w:cs="Times New Roman"/>
          <w:i/>
          <w:sz w:val="24"/>
          <w:szCs w:val="24"/>
          <w:highlight w:val="white"/>
        </w:rPr>
        <w:t>et al.</w:t>
      </w:r>
      <w:r w:rsidRPr="00657CC7">
        <w:rPr>
          <w:rFonts w:ascii="Times New Roman" w:eastAsia="Times New Roman" w:hAnsi="Times New Roman" w:cs="Times New Roman"/>
          <w:sz w:val="24"/>
          <w:szCs w:val="24"/>
          <w:highlight w:val="white"/>
        </w:rPr>
        <w:t xml:space="preserve"> 2018). Further Ml job predictable has generated the memory locations and computed irritations of predictable. Moreover, ML jobs across the GPU have created proper weights and it creation of the overall network that helps to make the scheduling decisions and provide a proper resource allocation system in dicu8ss of the different dimensions. </w:t>
      </w:r>
    </w:p>
    <w:p w14:paraId="14160DCC" w14:textId="77777777" w:rsidR="00DC4ED6" w:rsidRPr="00657CC7" w:rsidRDefault="00DC4ED6" w:rsidP="00657CC7">
      <w:pPr>
        <w:pStyle w:val="Heading2"/>
        <w:rPr>
          <w:highlight w:val="white"/>
        </w:rPr>
      </w:pPr>
      <w:bookmarkStart w:id="12" w:name="_Toc123628677"/>
      <w:r w:rsidRPr="00657CC7">
        <w:rPr>
          <w:highlight w:val="white"/>
        </w:rPr>
        <w:t>2.3 Advantages and disadvantages of using Python in the data analytics process</w:t>
      </w:r>
      <w:bookmarkEnd w:id="12"/>
    </w:p>
    <w:p w14:paraId="2D1BF512" w14:textId="77B34299" w:rsidR="00DC4ED6" w:rsidRPr="00657CC7" w:rsidRDefault="00DC4ED6" w:rsidP="00657CC7">
      <w:pPr>
        <w:pStyle w:val="Normal1"/>
        <w:spacing w:before="240" w:after="240" w:line="360" w:lineRule="auto"/>
        <w:jc w:val="both"/>
        <w:rPr>
          <w:rFonts w:ascii="Times New Roman" w:eastAsia="Times New Roman" w:hAnsi="Times New Roman" w:cs="Times New Roman"/>
          <w:sz w:val="24"/>
          <w:szCs w:val="24"/>
          <w:highlight w:val="white"/>
        </w:rPr>
      </w:pPr>
      <w:r w:rsidRPr="00657CC7">
        <w:rPr>
          <w:rFonts w:ascii="Times New Roman" w:eastAsia="Times New Roman" w:hAnsi="Times New Roman" w:cs="Times New Roman"/>
          <w:sz w:val="24"/>
          <w:szCs w:val="24"/>
          <w:highlight w:val="white"/>
        </w:rPr>
        <w:t xml:space="preserve">Using the software of Python in analytics of the dataset is effective to properly progress in this research and evaluate effective data in order to understand the machine load in the progress of the work. There are several advantages and disadvantages to using Python in this data analytics process (Tallent </w:t>
      </w:r>
      <w:r w:rsidRPr="00657CC7">
        <w:rPr>
          <w:rFonts w:ascii="Times New Roman" w:eastAsia="Times New Roman" w:hAnsi="Times New Roman" w:cs="Times New Roman"/>
          <w:i/>
          <w:sz w:val="24"/>
          <w:szCs w:val="24"/>
          <w:highlight w:val="white"/>
        </w:rPr>
        <w:t>et al.</w:t>
      </w:r>
      <w:r w:rsidRPr="00657CC7">
        <w:rPr>
          <w:rFonts w:ascii="Times New Roman" w:eastAsia="Times New Roman" w:hAnsi="Times New Roman" w:cs="Times New Roman"/>
          <w:sz w:val="24"/>
          <w:szCs w:val="24"/>
          <w:highlight w:val="white"/>
        </w:rPr>
        <w:t xml:space="preserve"> 2018).</w:t>
      </w:r>
      <w:r w:rsidR="00A607DC" w:rsidRPr="00A607DC">
        <w:rPr>
          <w:rFonts w:ascii="Times New Roman" w:eastAsia="Times New Roman" w:hAnsi="Times New Roman" w:cs="Times New Roman"/>
          <w:sz w:val="24"/>
          <w:szCs w:val="24"/>
          <w:highlight w:val="white"/>
        </w:rPr>
        <w:t xml:space="preserve"> </w:t>
      </w:r>
      <w:r w:rsidR="00A607DC" w:rsidRPr="00657CC7">
        <w:rPr>
          <w:rFonts w:ascii="Times New Roman" w:eastAsia="Times New Roman" w:hAnsi="Times New Roman" w:cs="Times New Roman"/>
          <w:sz w:val="24"/>
          <w:szCs w:val="24"/>
          <w:highlight w:val="white"/>
        </w:rPr>
        <w:t>Further another advantage of using this software is that it can easily import different libraries that easily help to do the code and include it in different projects</w:t>
      </w:r>
      <w:r w:rsidR="00A607DC">
        <w:rPr>
          <w:rFonts w:ascii="Times New Roman" w:eastAsia="Times New Roman" w:hAnsi="Times New Roman" w:cs="Times New Roman"/>
          <w:sz w:val="24"/>
          <w:szCs w:val="24"/>
          <w:highlight w:val="white"/>
        </w:rPr>
        <w:t>.</w:t>
      </w:r>
      <w:r w:rsidRPr="00657CC7">
        <w:rPr>
          <w:rFonts w:ascii="Times New Roman" w:eastAsia="Times New Roman" w:hAnsi="Times New Roman" w:cs="Times New Roman"/>
          <w:sz w:val="24"/>
          <w:szCs w:val="24"/>
          <w:highlight w:val="white"/>
        </w:rPr>
        <w:t xml:space="preserve">The main libraries that can be reached through Python are Pandas, Numpy, Pyglet, Scrapy, and so on. </w:t>
      </w:r>
      <w:r w:rsidRPr="00657CC7">
        <w:rPr>
          <w:rFonts w:ascii="Times New Roman" w:eastAsia="Times New Roman" w:hAnsi="Times New Roman" w:cs="Times New Roman"/>
          <w:sz w:val="24"/>
          <w:szCs w:val="24"/>
          <w:highlight w:val="white"/>
        </w:rPr>
        <w:lastRenderedPageBreak/>
        <w:t xml:space="preserve">Besides the several advantages of this Python, there are certain disadvantages to using this software. </w:t>
      </w:r>
    </w:p>
    <w:p w14:paraId="24958297" w14:textId="77777777" w:rsidR="00DC4ED6" w:rsidRPr="00657CC7" w:rsidRDefault="00DC4ED6" w:rsidP="00657CC7">
      <w:pPr>
        <w:pStyle w:val="Normal1"/>
        <w:spacing w:before="240" w:after="240" w:line="360" w:lineRule="auto"/>
        <w:jc w:val="both"/>
        <w:rPr>
          <w:rFonts w:ascii="Times New Roman" w:eastAsia="Times New Roman" w:hAnsi="Times New Roman" w:cs="Times New Roman"/>
          <w:sz w:val="24"/>
          <w:szCs w:val="24"/>
          <w:highlight w:val="white"/>
        </w:rPr>
      </w:pPr>
      <w:r w:rsidRPr="00657CC7">
        <w:rPr>
          <w:rFonts w:ascii="Times New Roman" w:eastAsia="Times New Roman" w:hAnsi="Times New Roman" w:cs="Times New Roman"/>
          <w:noProof/>
          <w:sz w:val="24"/>
          <w:szCs w:val="24"/>
          <w:highlight w:val="white"/>
        </w:rPr>
        <w:drawing>
          <wp:inline distT="114300" distB="114300" distL="114300" distR="114300" wp14:anchorId="6759C0F2" wp14:editId="794BEE3C">
            <wp:extent cx="5943600" cy="33401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5943600" cy="3340100"/>
                    </a:xfrm>
                    <a:prstGeom prst="rect">
                      <a:avLst/>
                    </a:prstGeom>
                    <a:ln/>
                  </pic:spPr>
                </pic:pic>
              </a:graphicData>
            </a:graphic>
          </wp:inline>
        </w:drawing>
      </w:r>
    </w:p>
    <w:p w14:paraId="16BFA689" w14:textId="77777777" w:rsidR="00DC4ED6" w:rsidRPr="00657CC7" w:rsidRDefault="00DC4ED6" w:rsidP="00FE298B">
      <w:pPr>
        <w:pStyle w:val="Normal1"/>
        <w:spacing w:before="240" w:after="240" w:line="360" w:lineRule="auto"/>
        <w:jc w:val="center"/>
        <w:rPr>
          <w:rFonts w:ascii="Times New Roman" w:eastAsia="Times New Roman" w:hAnsi="Times New Roman" w:cs="Times New Roman"/>
          <w:b/>
          <w:sz w:val="24"/>
          <w:szCs w:val="24"/>
          <w:highlight w:val="white"/>
        </w:rPr>
      </w:pPr>
      <w:r w:rsidRPr="00657CC7">
        <w:rPr>
          <w:rFonts w:ascii="Times New Roman" w:eastAsia="Times New Roman" w:hAnsi="Times New Roman" w:cs="Times New Roman"/>
          <w:b/>
          <w:sz w:val="24"/>
          <w:szCs w:val="24"/>
          <w:highlight w:val="white"/>
        </w:rPr>
        <w:t>Figure</w:t>
      </w:r>
      <w:r w:rsidR="00BE0772" w:rsidRPr="00657CC7">
        <w:rPr>
          <w:rFonts w:ascii="Times New Roman" w:eastAsia="Times New Roman" w:hAnsi="Times New Roman" w:cs="Times New Roman"/>
          <w:b/>
          <w:sz w:val="24"/>
          <w:szCs w:val="24"/>
          <w:highlight w:val="white"/>
        </w:rPr>
        <w:t xml:space="preserve"> 3</w:t>
      </w:r>
      <w:r w:rsidRPr="00657CC7">
        <w:rPr>
          <w:rFonts w:ascii="Times New Roman" w:eastAsia="Times New Roman" w:hAnsi="Times New Roman" w:cs="Times New Roman"/>
          <w:b/>
          <w:sz w:val="24"/>
          <w:szCs w:val="24"/>
          <w:highlight w:val="white"/>
        </w:rPr>
        <w:t>: Effectiveness of this using Python</w:t>
      </w:r>
    </w:p>
    <w:p w14:paraId="51649AC7" w14:textId="77777777" w:rsidR="00DC4ED6" w:rsidRPr="00657CC7" w:rsidRDefault="00DC4ED6" w:rsidP="00FE298B">
      <w:pPr>
        <w:pStyle w:val="Normal1"/>
        <w:spacing w:before="240" w:after="240" w:line="360" w:lineRule="auto"/>
        <w:jc w:val="center"/>
        <w:rPr>
          <w:rFonts w:ascii="Times New Roman" w:eastAsia="Times New Roman" w:hAnsi="Times New Roman" w:cs="Times New Roman"/>
          <w:sz w:val="24"/>
          <w:szCs w:val="24"/>
          <w:highlight w:val="white"/>
        </w:rPr>
      </w:pPr>
      <w:r w:rsidRPr="00657CC7">
        <w:rPr>
          <w:rFonts w:ascii="Times New Roman" w:eastAsia="Times New Roman" w:hAnsi="Times New Roman" w:cs="Times New Roman"/>
          <w:sz w:val="24"/>
          <w:szCs w:val="24"/>
          <w:highlight w:val="white"/>
        </w:rPr>
        <w:t xml:space="preserve">(Source: Al-Zubaidi </w:t>
      </w:r>
      <w:r w:rsidRPr="00657CC7">
        <w:rPr>
          <w:rFonts w:ascii="Times New Roman" w:eastAsia="Times New Roman" w:hAnsi="Times New Roman" w:cs="Times New Roman"/>
          <w:i/>
          <w:sz w:val="24"/>
          <w:szCs w:val="24"/>
          <w:highlight w:val="white"/>
        </w:rPr>
        <w:t xml:space="preserve">et al. </w:t>
      </w:r>
      <w:r w:rsidRPr="00657CC7">
        <w:rPr>
          <w:rFonts w:ascii="Times New Roman" w:eastAsia="Times New Roman" w:hAnsi="Times New Roman" w:cs="Times New Roman"/>
          <w:sz w:val="24"/>
          <w:szCs w:val="24"/>
          <w:highlight w:val="white"/>
        </w:rPr>
        <w:t>2020)</w:t>
      </w:r>
    </w:p>
    <w:p w14:paraId="1B92A94D" w14:textId="77777777" w:rsidR="00DC4ED6" w:rsidRPr="00657CC7" w:rsidRDefault="00DC4ED6" w:rsidP="00657CC7">
      <w:pPr>
        <w:pStyle w:val="Heading2"/>
        <w:rPr>
          <w:highlight w:val="white"/>
        </w:rPr>
      </w:pPr>
      <w:bookmarkStart w:id="13" w:name="_Toc123628678"/>
      <w:r w:rsidRPr="00657CC7">
        <w:rPr>
          <w:highlight w:val="white"/>
        </w:rPr>
        <w:t>2.4 Effectiveness of Artificial intelligence in data analytics</w:t>
      </w:r>
      <w:bookmarkEnd w:id="13"/>
      <w:r w:rsidRPr="00657CC7">
        <w:rPr>
          <w:highlight w:val="white"/>
        </w:rPr>
        <w:t xml:space="preserve"> </w:t>
      </w:r>
    </w:p>
    <w:p w14:paraId="64759CC0" w14:textId="3C738F18" w:rsidR="00DC4ED6" w:rsidRPr="00657CC7" w:rsidRDefault="00DC4ED6" w:rsidP="00657CC7">
      <w:pPr>
        <w:pStyle w:val="Normal1"/>
        <w:spacing w:before="240" w:after="240" w:line="360" w:lineRule="auto"/>
        <w:jc w:val="both"/>
        <w:rPr>
          <w:rFonts w:ascii="Times New Roman" w:eastAsia="Times New Roman" w:hAnsi="Times New Roman" w:cs="Times New Roman"/>
          <w:sz w:val="24"/>
          <w:szCs w:val="24"/>
          <w:highlight w:val="white"/>
        </w:rPr>
      </w:pPr>
      <w:r w:rsidRPr="00657CC7">
        <w:rPr>
          <w:rFonts w:ascii="Times New Roman" w:eastAsia="Times New Roman" w:hAnsi="Times New Roman" w:cs="Times New Roman"/>
          <w:sz w:val="24"/>
          <w:szCs w:val="24"/>
          <w:highlight w:val="white"/>
        </w:rPr>
        <w:t xml:space="preserve">The adoption of Artificial Intelligence in the business process and data analytics process has helped in the high performances of the software and provides real-time performances in this data analytics process. Using advanced AI technology help to make possible improve accuracy and not feasible in the manual process. Using artificial intelligence and machine learning has been effective in predicting personalization and improving experiences (Yeung </w:t>
      </w:r>
      <w:r w:rsidRPr="00657CC7">
        <w:rPr>
          <w:rFonts w:ascii="Times New Roman" w:eastAsia="Times New Roman" w:hAnsi="Times New Roman" w:cs="Times New Roman"/>
          <w:i/>
          <w:sz w:val="24"/>
          <w:szCs w:val="24"/>
          <w:highlight w:val="white"/>
        </w:rPr>
        <w:t>et al</w:t>
      </w:r>
      <w:r w:rsidRPr="00657CC7">
        <w:rPr>
          <w:rFonts w:ascii="Times New Roman" w:eastAsia="Times New Roman" w:hAnsi="Times New Roman" w:cs="Times New Roman"/>
          <w:sz w:val="24"/>
          <w:szCs w:val="24"/>
          <w:highlight w:val="white"/>
        </w:rPr>
        <w:t xml:space="preserve">. 2021). Using AI-based software helps to automatically analyze the data and deliver valuable insights. On the other hand, it is effective to customize the data and help in the development of the product. Adoption of the AI technology in the data analytics process of business has created automated processes and helped to forecast the best data trend process. Further AI is effective in the diagnosis and analysis process that helps to reduce the crisis in understanding the service provide concerning the past activity. In </w:t>
      </w:r>
      <w:r w:rsidRPr="00657CC7">
        <w:rPr>
          <w:rFonts w:ascii="Times New Roman" w:eastAsia="Times New Roman" w:hAnsi="Times New Roman" w:cs="Times New Roman"/>
          <w:sz w:val="24"/>
          <w:szCs w:val="24"/>
          <w:highlight w:val="white"/>
        </w:rPr>
        <w:lastRenderedPageBreak/>
        <w:t xml:space="preserve">another hand, it has faced a complex volumetric nature in the process of big data and explores artificial intelligence in some of the troublesome. The main advantage of using this AI tool is that it is effective to manage big data and forward-thinking in solutions of the in improve the efficiency of data analytics (Fathi </w:t>
      </w:r>
      <w:r w:rsidRPr="00657CC7">
        <w:rPr>
          <w:rFonts w:ascii="Times New Roman" w:eastAsia="Times New Roman" w:hAnsi="Times New Roman" w:cs="Times New Roman"/>
          <w:i/>
          <w:sz w:val="24"/>
          <w:szCs w:val="24"/>
          <w:highlight w:val="white"/>
        </w:rPr>
        <w:t>et al.</w:t>
      </w:r>
      <w:r w:rsidRPr="00657CC7">
        <w:rPr>
          <w:rFonts w:ascii="Times New Roman" w:eastAsia="Times New Roman" w:hAnsi="Times New Roman" w:cs="Times New Roman"/>
          <w:sz w:val="24"/>
          <w:szCs w:val="24"/>
          <w:highlight w:val="white"/>
        </w:rPr>
        <w:t xml:space="preserve"> 2021).. </w:t>
      </w:r>
    </w:p>
    <w:p w14:paraId="0F0B7148" w14:textId="77777777" w:rsidR="00DC4ED6" w:rsidRPr="00657CC7" w:rsidRDefault="00DC4ED6" w:rsidP="00657CC7">
      <w:pPr>
        <w:pStyle w:val="Heading1"/>
        <w:rPr>
          <w:highlight w:val="white"/>
        </w:rPr>
      </w:pPr>
      <w:bookmarkStart w:id="14" w:name="_Toc123628679"/>
      <w:r w:rsidRPr="00657CC7">
        <w:rPr>
          <w:highlight w:val="white"/>
        </w:rPr>
        <w:t>3. Methodology</w:t>
      </w:r>
      <w:bookmarkEnd w:id="14"/>
      <w:r w:rsidRPr="00657CC7">
        <w:rPr>
          <w:highlight w:val="white"/>
        </w:rPr>
        <w:t xml:space="preserve"> </w:t>
      </w:r>
    </w:p>
    <w:p w14:paraId="4505907A" w14:textId="3C713371" w:rsidR="00DC4ED6" w:rsidRPr="00657CC7" w:rsidRDefault="00DC4ED6" w:rsidP="00657CC7">
      <w:pPr>
        <w:pStyle w:val="Heading2"/>
        <w:rPr>
          <w:highlight w:val="white"/>
        </w:rPr>
      </w:pPr>
      <w:bookmarkStart w:id="15" w:name="_Toc123628680"/>
      <w:r w:rsidRPr="00657CC7">
        <w:rPr>
          <w:highlight w:val="white"/>
        </w:rPr>
        <w:t xml:space="preserve">3.1 </w:t>
      </w:r>
      <w:r w:rsidR="00FD00D9" w:rsidRPr="00657CC7">
        <w:rPr>
          <w:highlight w:val="white"/>
        </w:rPr>
        <w:t>Data mining motive</w:t>
      </w:r>
      <w:bookmarkEnd w:id="15"/>
      <w:r w:rsidRPr="00657CC7">
        <w:rPr>
          <w:highlight w:val="white"/>
        </w:rPr>
        <w:t xml:space="preserve"> </w:t>
      </w:r>
    </w:p>
    <w:p w14:paraId="01847071" w14:textId="77777777" w:rsidR="00DC4ED6" w:rsidRPr="00657CC7" w:rsidRDefault="00DC4ED6" w:rsidP="00657CC7">
      <w:pPr>
        <w:pStyle w:val="Normal1"/>
        <w:spacing w:before="240" w:after="240" w:line="360" w:lineRule="auto"/>
        <w:jc w:val="both"/>
        <w:rPr>
          <w:rFonts w:ascii="Times New Roman" w:eastAsia="Times New Roman" w:hAnsi="Times New Roman" w:cs="Times New Roman"/>
          <w:sz w:val="24"/>
          <w:szCs w:val="24"/>
          <w:highlight w:val="white"/>
        </w:rPr>
      </w:pPr>
      <w:r w:rsidRPr="00657CC7">
        <w:rPr>
          <w:rFonts w:ascii="Times New Roman" w:eastAsia="Times New Roman" w:hAnsi="Times New Roman" w:cs="Times New Roman"/>
          <w:sz w:val="24"/>
          <w:szCs w:val="24"/>
          <w:highlight w:val="white"/>
        </w:rPr>
        <w:t xml:space="preserve">The data mining process has been effective in order to show the number of increased workability and cluster of production in the from the past decade. In the most commonly established process of data mining, the field is effective to discover the knowledge of databases in KDD. In order to monitor and discover the common techniques it has used the DM in CRISP-DM extended of versions of design the KDD process. Moreover, the macro methodology is the process that helps to produce entire the NOE and components of the different parts in means of the single model. Besides this, in the exploration of the modified model, it has mostly developed the SAS for doing similar steps of KDD for designing the purpose of the dataset of Alibaba UN (Roettger </w:t>
      </w:r>
      <w:r w:rsidRPr="00657CC7">
        <w:rPr>
          <w:rFonts w:ascii="Times New Roman" w:eastAsia="Times New Roman" w:hAnsi="Times New Roman" w:cs="Times New Roman"/>
          <w:i/>
          <w:sz w:val="24"/>
          <w:szCs w:val="24"/>
          <w:highlight w:val="white"/>
        </w:rPr>
        <w:t>et al.</w:t>
      </w:r>
      <w:r w:rsidRPr="00657CC7">
        <w:rPr>
          <w:rFonts w:ascii="Times New Roman" w:eastAsia="Times New Roman" w:hAnsi="Times New Roman" w:cs="Times New Roman"/>
          <w:sz w:val="24"/>
          <w:szCs w:val="24"/>
          <w:highlight w:val="white"/>
        </w:rPr>
        <w:t xml:space="preserve"> 2019). In order to do the data mining process, it has mainly developed the pre-KDD value and posted it as similar of the KDD. Besides this, using the python google collaborate of the DM strategies is effective to consider the field of the data analysis process. Among the simple steps of the KDD selection and transformation of the data mining process is effective to customize the no-deployment value and do the post-KDD process involved with the business. In order to target the quality data of the hybrid training of Alibaba the ML algorithms have helped to collect the large production cluster by using the Alibaba PAI. Thus in this data mining process, it leads to monitoring the data from the given data set. The selected dataset for this process of the data analytics of the Alibaba workload it has consisted of seven rows and 7034 columns in the dataset. Thus this amount of big data must have to do the pre experimentations by doing the irrelevant data omitted. </w:t>
      </w:r>
    </w:p>
    <w:p w14:paraId="50DA438A" w14:textId="77777777" w:rsidR="00DC4ED6" w:rsidRPr="00657CC7" w:rsidRDefault="00DC4ED6" w:rsidP="00657CC7">
      <w:pPr>
        <w:pStyle w:val="Heading2"/>
        <w:rPr>
          <w:highlight w:val="white"/>
        </w:rPr>
      </w:pPr>
      <w:bookmarkStart w:id="16" w:name="_Toc123628681"/>
      <w:r w:rsidRPr="00657CC7">
        <w:rPr>
          <w:highlight w:val="white"/>
        </w:rPr>
        <w:t>3.2 Data preparation</w:t>
      </w:r>
      <w:bookmarkEnd w:id="16"/>
      <w:r w:rsidRPr="00657CC7">
        <w:rPr>
          <w:highlight w:val="white"/>
        </w:rPr>
        <w:t xml:space="preserve"> </w:t>
      </w:r>
    </w:p>
    <w:p w14:paraId="605DF094" w14:textId="7BB6743E" w:rsidR="00DC4ED6" w:rsidRPr="00657CC7" w:rsidRDefault="00DC4ED6" w:rsidP="00657CC7">
      <w:pPr>
        <w:pStyle w:val="Normal1"/>
        <w:spacing w:before="240" w:after="240" w:line="360" w:lineRule="auto"/>
        <w:jc w:val="both"/>
        <w:rPr>
          <w:rFonts w:ascii="Times New Roman" w:eastAsia="Times New Roman" w:hAnsi="Times New Roman" w:cs="Times New Roman"/>
          <w:sz w:val="24"/>
          <w:szCs w:val="24"/>
          <w:highlight w:val="white"/>
        </w:rPr>
      </w:pPr>
      <w:r w:rsidRPr="00657CC7">
        <w:rPr>
          <w:rFonts w:ascii="Times New Roman" w:eastAsia="Times New Roman" w:hAnsi="Times New Roman" w:cs="Times New Roman"/>
          <w:sz w:val="24"/>
          <w:szCs w:val="24"/>
          <w:highlight w:val="white"/>
        </w:rPr>
        <w:t xml:space="preserve">After collecting the data in order to of the world and production rate of Alibaba it has measured the different analyzation factors after sequentially modified in the data set. First, it must have to initialize all the datasets and then omit the missing value in the dataset. Thus after omitting the </w:t>
      </w:r>
      <w:r w:rsidRPr="00657CC7">
        <w:rPr>
          <w:rFonts w:ascii="Times New Roman" w:eastAsia="Times New Roman" w:hAnsi="Times New Roman" w:cs="Times New Roman"/>
          <w:sz w:val="24"/>
          <w:szCs w:val="24"/>
          <w:highlight w:val="white"/>
        </w:rPr>
        <w:lastRenderedPageBreak/>
        <w:t xml:space="preserve">mission value from the dataset it has the final seven rows in this dataset process. The creation of this data is effective in properly analyzing the mean median mode by doing the descriptive analysis and the correction of the T-test using ANOVA (Dai, H.N., Wang </w:t>
      </w:r>
      <w:r w:rsidRPr="00657CC7">
        <w:rPr>
          <w:rFonts w:ascii="Times New Roman" w:eastAsia="Times New Roman" w:hAnsi="Times New Roman" w:cs="Times New Roman"/>
          <w:i/>
          <w:sz w:val="24"/>
          <w:szCs w:val="24"/>
          <w:highlight w:val="white"/>
        </w:rPr>
        <w:t>et al.</w:t>
      </w:r>
      <w:r w:rsidRPr="00657CC7">
        <w:rPr>
          <w:rFonts w:ascii="Times New Roman" w:eastAsia="Times New Roman" w:hAnsi="Times New Roman" w:cs="Times New Roman"/>
          <w:sz w:val="24"/>
          <w:szCs w:val="24"/>
          <w:highlight w:val="white"/>
        </w:rPr>
        <w:t xml:space="preserve"> 2020). On the other hand, after doing the T-test process in this analysis of the data by doing the linear regression using the </w:t>
      </w:r>
      <w:r w:rsidR="0005660C">
        <w:rPr>
          <w:rFonts w:ascii="Times New Roman" w:eastAsia="Times New Roman" w:hAnsi="Times New Roman" w:cs="Times New Roman"/>
          <w:sz w:val="24"/>
          <w:szCs w:val="24"/>
          <w:highlight w:val="white"/>
        </w:rPr>
        <w:t xml:space="preserve"> </w:t>
      </w:r>
      <w:r w:rsidRPr="00657CC7">
        <w:rPr>
          <w:rFonts w:ascii="Times New Roman" w:eastAsia="Times New Roman" w:hAnsi="Times New Roman" w:cs="Times New Roman"/>
          <w:sz w:val="24"/>
          <w:szCs w:val="24"/>
          <w:highlight w:val="white"/>
        </w:rPr>
        <w:t xml:space="preserve">machine learning process. Besides this, it must have to create the neural network considering the quantity of the missing values that can easily be imputed later on.  </w:t>
      </w:r>
    </w:p>
    <w:p w14:paraId="0EE35534" w14:textId="77777777" w:rsidR="00DC4ED6" w:rsidRPr="00657CC7" w:rsidRDefault="00DC4ED6" w:rsidP="00657CC7">
      <w:pPr>
        <w:pStyle w:val="Heading2"/>
        <w:rPr>
          <w:highlight w:val="white"/>
        </w:rPr>
      </w:pPr>
      <w:bookmarkStart w:id="17" w:name="_Toc123628682"/>
      <w:r w:rsidRPr="00657CC7">
        <w:rPr>
          <w:highlight w:val="white"/>
        </w:rPr>
        <w:t>3.3 Micro methodology</w:t>
      </w:r>
      <w:bookmarkEnd w:id="17"/>
      <w:r w:rsidRPr="00657CC7">
        <w:rPr>
          <w:highlight w:val="white"/>
        </w:rPr>
        <w:t xml:space="preserve"> </w:t>
      </w:r>
    </w:p>
    <w:p w14:paraId="424873E6" w14:textId="7F195A27" w:rsidR="00DC4ED6" w:rsidRPr="00657CC7" w:rsidRDefault="009D147F" w:rsidP="00657CC7">
      <w:pPr>
        <w:pStyle w:val="Normal1"/>
        <w:spacing w:before="240" w:after="240" w:line="360" w:lineRule="auto"/>
        <w:jc w:val="both"/>
        <w:rPr>
          <w:rFonts w:ascii="Times New Roman" w:eastAsia="Times New Roman" w:hAnsi="Times New Roman" w:cs="Times New Roman"/>
          <w:sz w:val="24"/>
          <w:szCs w:val="24"/>
          <w:highlight w:val="white"/>
        </w:rPr>
      </w:pPr>
      <w:r w:rsidRPr="00657CC7">
        <w:rPr>
          <w:rFonts w:ascii="Times New Roman" w:eastAsia="Times New Roman" w:hAnsi="Times New Roman" w:cs="Times New Roman"/>
          <w:sz w:val="24"/>
          <w:szCs w:val="24"/>
          <w:highlight w:val="white"/>
        </w:rPr>
        <w:t>Analyzation</w:t>
      </w:r>
      <w:r w:rsidR="00DC4ED6" w:rsidRPr="00657CC7">
        <w:rPr>
          <w:rFonts w:ascii="Times New Roman" w:eastAsia="Times New Roman" w:hAnsi="Times New Roman" w:cs="Times New Roman"/>
          <w:sz w:val="24"/>
          <w:szCs w:val="24"/>
          <w:highlight w:val="white"/>
        </w:rPr>
        <w:t xml:space="preserve"> of the micro methodology has been done by the design dataset in four different levels of analysis. In order, to reach the objectives there must have to do 3 to 54 different types of algorithms to be properly applied to each level of analysis. In order to do the descriptive statistical analysis it has calculated the different algorithms such as mean, median, standard deviation must have to be done. This algorithm process it has consisted of two samples of the T-test in the application of the significant differences of the workload capacity. </w:t>
      </w:r>
    </w:p>
    <w:p w14:paraId="4F6088FF" w14:textId="3D86B389" w:rsidR="009D147F" w:rsidRPr="00657CC7" w:rsidRDefault="009D147F" w:rsidP="00657CC7">
      <w:pPr>
        <w:pStyle w:val="Normal1"/>
        <w:spacing w:before="240" w:after="240" w:line="360" w:lineRule="auto"/>
        <w:jc w:val="both"/>
        <w:rPr>
          <w:rFonts w:ascii="Times New Roman" w:eastAsia="Times New Roman" w:hAnsi="Times New Roman" w:cs="Times New Roman"/>
          <w:b/>
          <w:sz w:val="24"/>
          <w:szCs w:val="24"/>
          <w:highlight w:val="white"/>
        </w:rPr>
      </w:pPr>
      <w:r w:rsidRPr="00657CC7">
        <w:rPr>
          <w:rFonts w:ascii="Times New Roman" w:eastAsia="Times New Roman" w:hAnsi="Times New Roman" w:cs="Times New Roman"/>
          <w:b/>
          <w:sz w:val="24"/>
          <w:szCs w:val="24"/>
          <w:highlight w:val="white"/>
        </w:rPr>
        <w:t xml:space="preserve">3.4 </w:t>
      </w:r>
      <w:r w:rsidR="00300C94" w:rsidRPr="00657CC7">
        <w:rPr>
          <w:rFonts w:ascii="Times New Roman" w:eastAsia="Times New Roman" w:hAnsi="Times New Roman" w:cs="Times New Roman"/>
          <w:b/>
          <w:sz w:val="24"/>
          <w:szCs w:val="24"/>
          <w:highlight w:val="white"/>
        </w:rPr>
        <w:t>Use of tools and techniques</w:t>
      </w:r>
    </w:p>
    <w:p w14:paraId="73A25B91" w14:textId="56A45EEC" w:rsidR="00300C94" w:rsidRDefault="00D46E02" w:rsidP="00657CC7">
      <w:pPr>
        <w:pStyle w:val="Normal1"/>
        <w:spacing w:before="240" w:after="240" w:line="360" w:lineRule="auto"/>
        <w:jc w:val="both"/>
        <w:rPr>
          <w:rFonts w:ascii="Times New Roman" w:eastAsia="Times New Roman" w:hAnsi="Times New Roman" w:cs="Times New Roman"/>
          <w:sz w:val="24"/>
          <w:szCs w:val="24"/>
          <w:highlight w:val="white"/>
        </w:rPr>
      </w:pPr>
      <w:r w:rsidRPr="00657CC7">
        <w:rPr>
          <w:rFonts w:ascii="Times New Roman" w:eastAsia="Times New Roman" w:hAnsi="Times New Roman" w:cs="Times New Roman"/>
          <w:sz w:val="24"/>
          <w:szCs w:val="24"/>
          <w:highlight w:val="white"/>
        </w:rPr>
        <w:t>Data visualization and the data analytical technique has been implemented for determining the challenges of the analysis process and the python programming language helps to de</w:t>
      </w:r>
      <w:r w:rsidR="00D77645" w:rsidRPr="00657CC7">
        <w:rPr>
          <w:rFonts w:ascii="Times New Roman" w:eastAsia="Times New Roman" w:hAnsi="Times New Roman" w:cs="Times New Roman"/>
          <w:sz w:val="24"/>
          <w:szCs w:val="24"/>
          <w:highlight w:val="white"/>
        </w:rPr>
        <w:t>scribe the analysis process. In this project, describe(),</w:t>
      </w:r>
      <w:r w:rsidR="008F099E" w:rsidRPr="00657CC7">
        <w:rPr>
          <w:rFonts w:ascii="Times New Roman" w:eastAsia="Times New Roman" w:hAnsi="Times New Roman" w:cs="Times New Roman"/>
          <w:sz w:val="24"/>
          <w:szCs w:val="24"/>
          <w:highlight w:val="white"/>
        </w:rPr>
        <w:t xml:space="preserve"> as well as various types of</w:t>
      </w:r>
      <w:r w:rsidR="00D77645" w:rsidRPr="00657CC7">
        <w:rPr>
          <w:rFonts w:ascii="Times New Roman" w:eastAsia="Times New Roman" w:hAnsi="Times New Roman" w:cs="Times New Roman"/>
          <w:sz w:val="24"/>
          <w:szCs w:val="24"/>
          <w:highlight w:val="white"/>
        </w:rPr>
        <w:t xml:space="preserve"> statistical analysis process</w:t>
      </w:r>
      <w:r w:rsidR="008F099E" w:rsidRPr="00657CC7">
        <w:rPr>
          <w:rFonts w:ascii="Times New Roman" w:eastAsia="Times New Roman" w:hAnsi="Times New Roman" w:cs="Times New Roman"/>
          <w:sz w:val="24"/>
          <w:szCs w:val="24"/>
          <w:highlight w:val="white"/>
        </w:rPr>
        <w:t>es</w:t>
      </w:r>
      <w:r w:rsidR="00D77645" w:rsidRPr="00657CC7">
        <w:rPr>
          <w:rFonts w:ascii="Times New Roman" w:eastAsia="Times New Roman" w:hAnsi="Times New Roman" w:cs="Times New Roman"/>
          <w:sz w:val="24"/>
          <w:szCs w:val="24"/>
          <w:highlight w:val="white"/>
        </w:rPr>
        <w:t xml:space="preserve"> can be applied for collecting data based on the dataset analysis process.</w:t>
      </w:r>
      <w:r w:rsidR="00DA23F0" w:rsidRPr="00657CC7">
        <w:rPr>
          <w:rFonts w:ascii="Times New Roman" w:eastAsia="Times New Roman" w:hAnsi="Times New Roman" w:cs="Times New Roman"/>
          <w:sz w:val="24"/>
          <w:szCs w:val="24"/>
          <w:highlight w:val="white"/>
        </w:rPr>
        <w:t xml:space="preserve"> An effective software tool has been applied for describing the details of the dataset to meet the problem of the analysis method. </w:t>
      </w:r>
      <w:r w:rsidR="00D77645" w:rsidRPr="00657CC7">
        <w:rPr>
          <w:rFonts w:ascii="Times New Roman" w:eastAsia="Times New Roman" w:hAnsi="Times New Roman" w:cs="Times New Roman"/>
          <w:sz w:val="24"/>
          <w:szCs w:val="24"/>
          <w:highlight w:val="white"/>
        </w:rPr>
        <w:t xml:space="preserve"> </w:t>
      </w:r>
      <w:r w:rsidRPr="00657CC7">
        <w:rPr>
          <w:rFonts w:ascii="Times New Roman" w:eastAsia="Times New Roman" w:hAnsi="Times New Roman" w:cs="Times New Roman"/>
          <w:sz w:val="24"/>
          <w:szCs w:val="24"/>
          <w:highlight w:val="white"/>
        </w:rPr>
        <w:t xml:space="preserve"> </w:t>
      </w:r>
    </w:p>
    <w:p w14:paraId="31ED4FB6" w14:textId="780DC12F" w:rsidR="003E285D" w:rsidRDefault="003E285D" w:rsidP="00657CC7">
      <w:pPr>
        <w:pStyle w:val="Normal1"/>
        <w:spacing w:before="240" w:after="240" w:line="360" w:lineRule="auto"/>
        <w:jc w:val="both"/>
        <w:rPr>
          <w:rFonts w:ascii="Times New Roman" w:eastAsia="Times New Roman" w:hAnsi="Times New Roman" w:cs="Times New Roman"/>
          <w:b/>
          <w:bCs/>
          <w:sz w:val="24"/>
          <w:szCs w:val="24"/>
        </w:rPr>
      </w:pPr>
      <w:r w:rsidRPr="003E285D">
        <w:rPr>
          <w:rFonts w:ascii="Times New Roman" w:eastAsia="Times New Roman" w:hAnsi="Times New Roman" w:cs="Times New Roman"/>
          <w:b/>
          <w:bCs/>
          <w:sz w:val="24"/>
          <w:szCs w:val="24"/>
        </w:rPr>
        <w:t xml:space="preserve"> 3.5 </w:t>
      </w:r>
      <w:r w:rsidRPr="003E285D">
        <w:rPr>
          <w:b/>
          <w:bCs/>
        </w:rPr>
        <w:t>CRISP</w:t>
      </w:r>
      <w:r w:rsidRPr="003E285D">
        <w:rPr>
          <w:b/>
          <w:bCs/>
        </w:rPr>
        <w:softHyphen/>
        <w:t>DM</w:t>
      </w:r>
      <w:r w:rsidR="009543BE">
        <w:rPr>
          <w:b/>
          <w:bCs/>
        </w:rPr>
        <w:t xml:space="preserve"> (</w:t>
      </w:r>
      <w:r w:rsidR="009543BE">
        <w:t>Cross Industry Standard Process for Data Mining):</w:t>
      </w:r>
    </w:p>
    <w:p w14:paraId="5FC3924F" w14:textId="4A51689C" w:rsidR="007B5F6C" w:rsidRDefault="003E285D" w:rsidP="00657CC7">
      <w:pPr>
        <w:pStyle w:val="Normal1"/>
        <w:spacing w:before="240" w:after="240" w:line="360" w:lineRule="auto"/>
        <w:jc w:val="both"/>
        <w:rPr>
          <w:color w:val="222222"/>
          <w:sz w:val="20"/>
          <w:szCs w:val="20"/>
          <w:shd w:val="clear" w:color="auto" w:fill="FFFFFF"/>
        </w:rPr>
      </w:pPr>
      <w:r w:rsidRPr="003E285D">
        <w:rPr>
          <w:rFonts w:ascii="Times New Roman" w:eastAsia="Times New Roman" w:hAnsi="Times New Roman" w:cs="Times New Roman"/>
          <w:sz w:val="24"/>
          <w:szCs w:val="24"/>
        </w:rPr>
        <w:t>Three "veterans" of the developing DM sector came up with the idea for the Cross Industry Standard Process for Data Mining (CRISP-DM) initiative in 1996.</w:t>
      </w:r>
      <w:r>
        <w:rPr>
          <w:rFonts w:ascii="Times New Roman" w:eastAsia="Times New Roman" w:hAnsi="Times New Roman" w:cs="Times New Roman"/>
          <w:sz w:val="24"/>
          <w:szCs w:val="24"/>
        </w:rPr>
        <w:t xml:space="preserve"> </w:t>
      </w:r>
      <w:r w:rsidRPr="003E285D">
        <w:rPr>
          <w:rFonts w:ascii="Times New Roman" w:eastAsia="Times New Roman" w:hAnsi="Times New Roman" w:cs="Times New Roman"/>
          <w:sz w:val="24"/>
          <w:szCs w:val="24"/>
        </w:rPr>
        <w:t xml:space="preserve">This </w:t>
      </w:r>
      <w:r w:rsidR="009543BE">
        <w:rPr>
          <w:rFonts w:ascii="Times New Roman" w:eastAsia="Times New Roman" w:hAnsi="Times New Roman" w:cs="Times New Roman"/>
          <w:sz w:val="24"/>
          <w:szCs w:val="24"/>
        </w:rPr>
        <w:t xml:space="preserve">methodology </w:t>
      </w:r>
      <w:r w:rsidR="009543BE" w:rsidRPr="003E285D">
        <w:rPr>
          <w:rFonts w:ascii="Times New Roman" w:eastAsia="Times New Roman" w:hAnsi="Times New Roman" w:cs="Times New Roman"/>
          <w:sz w:val="24"/>
          <w:szCs w:val="24"/>
        </w:rPr>
        <w:t>is</w:t>
      </w:r>
      <w:r w:rsidRPr="003E285D">
        <w:rPr>
          <w:rFonts w:ascii="Times New Roman" w:eastAsia="Times New Roman" w:hAnsi="Times New Roman" w:cs="Times New Roman"/>
          <w:sz w:val="24"/>
          <w:szCs w:val="24"/>
        </w:rPr>
        <w:t xml:space="preserve"> used for predictive analytics and data mining across several industries</w:t>
      </w:r>
      <w:r w:rsidR="007B5F6C">
        <w:rPr>
          <w:rFonts w:ascii="Times New Roman" w:eastAsia="Times New Roman" w:hAnsi="Times New Roman" w:cs="Times New Roman"/>
          <w:sz w:val="24"/>
          <w:szCs w:val="24"/>
        </w:rPr>
        <w:t xml:space="preserve"> </w:t>
      </w:r>
      <w:r w:rsidR="007B5F6C">
        <w:rPr>
          <w:color w:val="222222"/>
          <w:sz w:val="20"/>
          <w:szCs w:val="20"/>
          <w:shd w:val="clear" w:color="auto" w:fill="FFFFFF"/>
        </w:rPr>
        <w:t>(Rivo et al 2012).</w:t>
      </w:r>
    </w:p>
    <w:p w14:paraId="5553E22B" w14:textId="4D2E1A42" w:rsidR="003E285D" w:rsidRPr="003E285D" w:rsidRDefault="003E285D" w:rsidP="003E285D">
      <w:pPr>
        <w:pStyle w:val="Normal1"/>
        <w:spacing w:before="240" w:after="24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lastRenderedPageBreak/>
        <w:drawing>
          <wp:inline distT="0" distB="0" distL="0" distR="0" wp14:anchorId="5B461FF2" wp14:editId="5C4166BE">
            <wp:extent cx="5651996" cy="518160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663780" cy="5192403"/>
                    </a:xfrm>
                    <a:prstGeom prst="rect">
                      <a:avLst/>
                    </a:prstGeom>
                  </pic:spPr>
                </pic:pic>
              </a:graphicData>
            </a:graphic>
          </wp:inline>
        </w:drawing>
      </w:r>
      <w:r w:rsidRPr="007B5F6C">
        <w:rPr>
          <w:rFonts w:ascii="Times New Roman" w:hAnsi="Times New Roman" w:cs="Times New Roman"/>
          <w:b/>
          <w:bCs/>
          <w:sz w:val="20"/>
          <w:szCs w:val="20"/>
        </w:rPr>
        <w:t xml:space="preserve">Figure 4. </w:t>
      </w:r>
      <w:r w:rsidR="00385E50" w:rsidRPr="007B5F6C">
        <w:rPr>
          <w:rFonts w:ascii="Times New Roman" w:hAnsi="Times New Roman" w:cs="Times New Roman"/>
          <w:b/>
          <w:bCs/>
          <w:sz w:val="20"/>
          <w:szCs w:val="20"/>
        </w:rPr>
        <w:t>O</w:t>
      </w:r>
      <w:r w:rsidRPr="007B5F6C">
        <w:rPr>
          <w:rFonts w:ascii="Times New Roman" w:hAnsi="Times New Roman" w:cs="Times New Roman"/>
          <w:b/>
          <w:bCs/>
          <w:sz w:val="20"/>
          <w:szCs w:val="20"/>
        </w:rPr>
        <w:t>ne of the DM cycle's main stages. The outside arrows stand for the cycle of DM</w:t>
      </w:r>
      <w:r w:rsidRPr="003E285D">
        <w:rPr>
          <w:rFonts w:ascii="Times New Roman" w:hAnsi="Times New Roman" w:cs="Times New Roman"/>
          <w:b/>
          <w:bCs/>
          <w:sz w:val="24"/>
          <w:szCs w:val="24"/>
        </w:rPr>
        <w:t>.</w:t>
      </w:r>
      <w:r w:rsidR="007B5F6C">
        <w:rPr>
          <w:rFonts w:ascii="Times New Roman" w:hAnsi="Times New Roman" w:cs="Times New Roman"/>
          <w:b/>
          <w:bCs/>
          <w:sz w:val="24"/>
          <w:szCs w:val="24"/>
        </w:rPr>
        <w:t>(</w:t>
      </w:r>
      <w:r w:rsidR="007B5F6C" w:rsidRPr="00C16562">
        <w:rPr>
          <w:rFonts w:ascii="Times New Roman" w:hAnsi="Times New Roman" w:cs="Times New Roman"/>
          <w:sz w:val="24"/>
          <w:szCs w:val="24"/>
        </w:rPr>
        <w:t>Source</w:t>
      </w:r>
      <w:r w:rsidR="007B5F6C">
        <w:rPr>
          <w:rFonts w:ascii="Times New Roman" w:hAnsi="Times New Roman" w:cs="Times New Roman"/>
          <w:b/>
          <w:bCs/>
          <w:sz w:val="24"/>
          <w:szCs w:val="24"/>
        </w:rPr>
        <w:t xml:space="preserve"> </w:t>
      </w:r>
      <w:r w:rsidR="007B5F6C">
        <w:rPr>
          <w:color w:val="222222"/>
          <w:sz w:val="20"/>
          <w:szCs w:val="20"/>
          <w:shd w:val="clear" w:color="auto" w:fill="FFFFFF"/>
        </w:rPr>
        <w:t>Rivo et al 2012).</w:t>
      </w:r>
    </w:p>
    <w:p w14:paraId="70930762" w14:textId="5FAB9A86" w:rsidR="0088267A" w:rsidRPr="00657CC7" w:rsidRDefault="002E6C59" w:rsidP="00657CC7">
      <w:pPr>
        <w:pStyle w:val="Heading1"/>
      </w:pPr>
      <w:bookmarkStart w:id="18" w:name="_Toc123628683"/>
      <w:r w:rsidRPr="00657CC7">
        <w:t>4. Findings and discussions</w:t>
      </w:r>
      <w:bookmarkEnd w:id="18"/>
    </w:p>
    <w:p w14:paraId="538F29B8" w14:textId="01D06B5D" w:rsidR="00756565" w:rsidRDefault="00756565" w:rsidP="00657CC7">
      <w:pPr>
        <w:pStyle w:val="NormalWeb"/>
        <w:spacing w:before="0" w:beforeAutospacing="0" w:after="0" w:afterAutospacing="0" w:line="360" w:lineRule="auto"/>
        <w:jc w:val="both"/>
      </w:pPr>
      <w:r w:rsidRPr="00657CC7">
        <w:t>Python is a good program used for data analytics. In this project of “Data analytics and visualization” python programming language is used. The data set used in this project is used for visualization. This data set has many null values and empty data points removing this is very important for this project (</w:t>
      </w:r>
      <w:r w:rsidRPr="00657CC7">
        <w:rPr>
          <w:shd w:val="clear" w:color="auto" w:fill="FFFFFF"/>
        </w:rPr>
        <w:t xml:space="preserve">Chen </w:t>
      </w:r>
      <w:r w:rsidRPr="00657CC7">
        <w:rPr>
          <w:i/>
          <w:iCs/>
          <w:shd w:val="clear" w:color="auto" w:fill="FFFFFF"/>
        </w:rPr>
        <w:t xml:space="preserve">et al. </w:t>
      </w:r>
      <w:r w:rsidRPr="00657CC7">
        <w:rPr>
          <w:shd w:val="clear" w:color="auto" w:fill="FFFFFF"/>
        </w:rPr>
        <w:t>2022</w:t>
      </w:r>
      <w:r w:rsidRPr="00657CC7">
        <w:t xml:space="preserve">). The null values can create problems in the visualization. So removing the null value is important. The null value present is removed in the early stage as this remove all null value from the dataset. The data set has a few columns that are not useful for this visualization. This unnecessary column requires extra processing power and increases the processing time. So the column that is not important for the project is removed in the </w:t>
      </w:r>
      <w:r w:rsidRPr="00657CC7">
        <w:lastRenderedPageBreak/>
        <w:t>early stage. This makes the process efficient. GPU cluster is a process of processing graphics and the GPU is at every node. This is used to make visualization of the data set. The data set used in the project is first checked if there is any null value in the data set and any unnecessary value present in the dataset. First, the values that are not necessary for the project is removed and then the data is used for analysis and visualization. This improves the accuracy of the project and makes the analysis and visualization more accurate (</w:t>
      </w:r>
      <w:r w:rsidRPr="00657CC7">
        <w:rPr>
          <w:shd w:val="clear" w:color="auto" w:fill="FFFFFF"/>
        </w:rPr>
        <w:t xml:space="preserve">Arifuzzaman </w:t>
      </w:r>
      <w:r w:rsidRPr="00657CC7">
        <w:rPr>
          <w:i/>
          <w:iCs/>
          <w:shd w:val="clear" w:color="auto" w:fill="FFFFFF"/>
        </w:rPr>
        <w:t xml:space="preserve">et al. </w:t>
      </w:r>
      <w:r w:rsidRPr="00657CC7">
        <w:rPr>
          <w:shd w:val="clear" w:color="auto" w:fill="FFFFFF"/>
        </w:rPr>
        <w:t>2019</w:t>
      </w:r>
      <w:r w:rsidRPr="00657CC7">
        <w:t>). The analysis is done on google collab. This makes the analysis more effective. </w:t>
      </w:r>
    </w:p>
    <w:p w14:paraId="33B390CC" w14:textId="77777777" w:rsidR="007B5F6C" w:rsidRPr="00657CC7" w:rsidRDefault="007B5F6C" w:rsidP="00657CC7">
      <w:pPr>
        <w:pStyle w:val="NormalWeb"/>
        <w:spacing w:before="0" w:beforeAutospacing="0" w:after="0" w:afterAutospacing="0" w:line="360" w:lineRule="auto"/>
        <w:jc w:val="both"/>
      </w:pPr>
    </w:p>
    <w:p w14:paraId="36406012" w14:textId="51AD16FE" w:rsidR="00756565" w:rsidRPr="00657CC7" w:rsidRDefault="00756565" w:rsidP="00657CC7">
      <w:pPr>
        <w:pStyle w:val="Heading2"/>
      </w:pPr>
      <w:bookmarkStart w:id="19" w:name="_Toc123628684"/>
      <w:r w:rsidRPr="00657CC7">
        <w:t>4.1 Descriptive statistics analysis</w:t>
      </w:r>
      <w:bookmarkEnd w:id="19"/>
      <w:r w:rsidR="00CC67ED">
        <w:t xml:space="preserve"> </w:t>
      </w:r>
    </w:p>
    <w:p w14:paraId="5EB25F6A" w14:textId="77777777" w:rsidR="00756565" w:rsidRPr="00657CC7" w:rsidRDefault="00756565" w:rsidP="00657CC7">
      <w:pPr>
        <w:pStyle w:val="NormalWeb"/>
        <w:spacing w:before="0" w:beforeAutospacing="0" w:after="0" w:afterAutospacing="0" w:line="360" w:lineRule="auto"/>
        <w:jc w:val="both"/>
      </w:pPr>
      <w:r w:rsidRPr="00657CC7">
        <w:t xml:space="preserve">This analysis is crucial for mentioning the essential features of the selected data for running the simulation program in the </w:t>
      </w:r>
      <w:r w:rsidRPr="00657CC7">
        <w:rPr>
          <w:b/>
          <w:bCs/>
          <w:i/>
          <w:iCs/>
        </w:rPr>
        <w:t>“Python software”.</w:t>
      </w:r>
      <w:r w:rsidRPr="00657CC7">
        <w:t xml:space="preserve"> Thus, this part discusses the importance of the selected data for describing the requirement of data science in the sustainability measurements of an organization (Gosling-Goldsmiths, 2018). The selected data is from Alibaba and its previous operational status. Thus, researchers have analyzed these data to analyze the performance of the organization and the possibilities of implementation of different technologies within the organization. This shows the type of data and importance of those data in the dataset selected for the analysis part of this research. Thus, researchers have developed the concept of the application of modern technological tools for improving the sustainable performance of the organization. According to Amrhein </w:t>
      </w:r>
      <w:r w:rsidRPr="00657CC7">
        <w:rPr>
          <w:i/>
          <w:iCs/>
        </w:rPr>
        <w:t>et al.</w:t>
      </w:r>
      <w:r w:rsidRPr="00657CC7">
        <w:t xml:space="preserve"> (2019), increasing sustainability is the new strategy of global organizations for improving their overall performance, Thus, the data selected is based on the overall performance and sustainability measurements of the selected organization.</w:t>
      </w:r>
    </w:p>
    <w:p w14:paraId="7C034D48" w14:textId="77777777" w:rsidR="00756565" w:rsidRPr="00657CC7" w:rsidRDefault="00756565" w:rsidP="00FE298B">
      <w:pPr>
        <w:pStyle w:val="NormalWeb"/>
        <w:spacing w:before="0" w:beforeAutospacing="0" w:after="0" w:afterAutospacing="0" w:line="360" w:lineRule="auto"/>
        <w:jc w:val="center"/>
      </w:pPr>
      <w:r w:rsidRPr="00657CC7">
        <w:rPr>
          <w:noProof/>
          <w:bdr w:val="none" w:sz="0" w:space="0" w:color="auto" w:frame="1"/>
        </w:rPr>
        <w:lastRenderedPageBreak/>
        <w:drawing>
          <wp:inline distT="0" distB="0" distL="0" distR="0" wp14:anchorId="70FF6A55" wp14:editId="119F2682">
            <wp:extent cx="3486150" cy="3048000"/>
            <wp:effectExtent l="19050" t="0" r="0" b="0"/>
            <wp:docPr id="10" name="Picture 1" descr="https://lh4.googleusercontent.com/vCv2zZruSFtJsG6Cy3FgjAs8cFD2eouPplq0T35n9e5gSZxC4lxU1u2EwdxGTyojuIqT9uQzVmmGv1QroTamIS0mu0nz0eJFKMP9Igl-yanJ1KFV-D-GxGUkNa8T4SG83g-adDHFJjvkpTOHn-ajVe-Nv45-P3H3ijQRUvRxPg7hrULBGiqK6t3X7E-E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vCv2zZruSFtJsG6Cy3FgjAs8cFD2eouPplq0T35n9e5gSZxC4lxU1u2EwdxGTyojuIqT9uQzVmmGv1QroTamIS0mu0nz0eJFKMP9Igl-yanJ1KFV-D-GxGUkNa8T4SG83g-adDHFJjvkpTOHn-ajVe-Nv45-P3H3ijQRUvRxPg7hrULBGiqK6t3X7E-EJA"/>
                    <pic:cNvPicPr>
                      <a:picLocks noChangeAspect="1" noChangeArrowheads="1"/>
                    </pic:cNvPicPr>
                  </pic:nvPicPr>
                  <pic:blipFill>
                    <a:blip r:embed="rId18"/>
                    <a:srcRect/>
                    <a:stretch>
                      <a:fillRect/>
                    </a:stretch>
                  </pic:blipFill>
                  <pic:spPr bwMode="auto">
                    <a:xfrm>
                      <a:off x="0" y="0"/>
                      <a:ext cx="3486150" cy="3048000"/>
                    </a:xfrm>
                    <a:prstGeom prst="rect">
                      <a:avLst/>
                    </a:prstGeom>
                    <a:noFill/>
                    <a:ln w="9525">
                      <a:noFill/>
                      <a:miter lim="800000"/>
                      <a:headEnd/>
                      <a:tailEnd/>
                    </a:ln>
                  </pic:spPr>
                </pic:pic>
              </a:graphicData>
            </a:graphic>
          </wp:inline>
        </w:drawing>
      </w:r>
    </w:p>
    <w:p w14:paraId="25B8B2F4" w14:textId="01105AB6" w:rsidR="00756565" w:rsidRPr="00657CC7" w:rsidRDefault="00756565" w:rsidP="00FE298B">
      <w:pPr>
        <w:pStyle w:val="NormalWeb"/>
        <w:spacing w:before="0" w:beforeAutospacing="0" w:after="0" w:afterAutospacing="0" w:line="360" w:lineRule="auto"/>
        <w:jc w:val="center"/>
      </w:pPr>
      <w:r w:rsidRPr="00657CC7">
        <w:rPr>
          <w:b/>
          <w:bCs/>
        </w:rPr>
        <w:t>Figu</w:t>
      </w:r>
      <w:r w:rsidR="00BE0772" w:rsidRPr="00657CC7">
        <w:rPr>
          <w:b/>
          <w:bCs/>
        </w:rPr>
        <w:t xml:space="preserve">re </w:t>
      </w:r>
      <w:r w:rsidR="003E285D">
        <w:rPr>
          <w:b/>
          <w:bCs/>
        </w:rPr>
        <w:t>5</w:t>
      </w:r>
      <w:r w:rsidRPr="00657CC7">
        <w:rPr>
          <w:b/>
          <w:bCs/>
        </w:rPr>
        <w:t>: Descriptive analysis</w:t>
      </w:r>
    </w:p>
    <w:p w14:paraId="39B5EE6B" w14:textId="77777777" w:rsidR="00756565" w:rsidRPr="00657CC7" w:rsidRDefault="00756565" w:rsidP="00FE298B">
      <w:pPr>
        <w:pStyle w:val="NormalWeb"/>
        <w:spacing w:before="0" w:beforeAutospacing="0" w:after="0" w:afterAutospacing="0" w:line="360" w:lineRule="auto"/>
        <w:jc w:val="center"/>
      </w:pPr>
      <w:r w:rsidRPr="00657CC7">
        <w:t>(Source: Created by the learner on google collab)</w:t>
      </w:r>
    </w:p>
    <w:p w14:paraId="6747A886" w14:textId="77777777" w:rsidR="00FA7603" w:rsidRPr="00657CC7" w:rsidRDefault="00756565" w:rsidP="00657CC7">
      <w:pPr>
        <w:pStyle w:val="NormalWeb"/>
        <w:spacing w:before="0" w:beforeAutospacing="0" w:after="0" w:afterAutospacing="0" w:line="360" w:lineRule="auto"/>
        <w:jc w:val="both"/>
      </w:pPr>
      <w:r w:rsidRPr="00657CC7">
        <w:t xml:space="preserve">The above picture shows the important library that is imported. The pandas and NumPy are the two important libraries imported into the project. </w:t>
      </w:r>
    </w:p>
    <w:p w14:paraId="44DE0A80" w14:textId="68F413C6" w:rsidR="00FA7603" w:rsidRPr="00657CC7" w:rsidRDefault="00FA7603" w:rsidP="00FE298B">
      <w:pPr>
        <w:pStyle w:val="NormalWeb"/>
        <w:spacing w:before="0" w:beforeAutospacing="0" w:after="0" w:afterAutospacing="0" w:line="360" w:lineRule="auto"/>
        <w:jc w:val="center"/>
      </w:pPr>
      <w:r w:rsidRPr="00657CC7">
        <w:rPr>
          <w:noProof/>
        </w:rPr>
        <w:drawing>
          <wp:inline distT="0" distB="0" distL="0" distR="0" wp14:anchorId="65497204" wp14:editId="1A15D85B">
            <wp:extent cx="5943600" cy="36283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628390"/>
                    </a:xfrm>
                    <a:prstGeom prst="rect">
                      <a:avLst/>
                    </a:prstGeom>
                  </pic:spPr>
                </pic:pic>
              </a:graphicData>
            </a:graphic>
          </wp:inline>
        </w:drawing>
      </w:r>
    </w:p>
    <w:p w14:paraId="33361D99" w14:textId="7363D4DC" w:rsidR="00FA7603" w:rsidRPr="00657CC7" w:rsidRDefault="00FA7603" w:rsidP="00FE298B">
      <w:pPr>
        <w:pStyle w:val="NormalWeb"/>
        <w:spacing w:before="0" w:beforeAutospacing="0" w:after="0" w:afterAutospacing="0" w:line="360" w:lineRule="auto"/>
        <w:jc w:val="center"/>
      </w:pPr>
      <w:r w:rsidRPr="00657CC7">
        <w:rPr>
          <w:b/>
          <w:bCs/>
        </w:rPr>
        <w:t xml:space="preserve">Figure </w:t>
      </w:r>
      <w:r w:rsidR="003E285D">
        <w:rPr>
          <w:b/>
          <w:bCs/>
        </w:rPr>
        <w:t>6</w:t>
      </w:r>
      <w:r w:rsidRPr="00657CC7">
        <w:rPr>
          <w:b/>
          <w:bCs/>
        </w:rPr>
        <w:t>: Calculate mean, median, mode</w:t>
      </w:r>
    </w:p>
    <w:p w14:paraId="3E1A5571" w14:textId="77777777" w:rsidR="00FA7603" w:rsidRPr="00657CC7" w:rsidRDefault="00FA7603" w:rsidP="00FE298B">
      <w:pPr>
        <w:pStyle w:val="NormalWeb"/>
        <w:spacing w:before="0" w:beforeAutospacing="0" w:after="0" w:afterAutospacing="0" w:line="360" w:lineRule="auto"/>
        <w:jc w:val="center"/>
      </w:pPr>
      <w:r w:rsidRPr="00657CC7">
        <w:lastRenderedPageBreak/>
        <w:t>(Source: Created by the learner on google collab)</w:t>
      </w:r>
    </w:p>
    <w:p w14:paraId="76A77169" w14:textId="77777777" w:rsidR="00FA7603" w:rsidRPr="00657CC7" w:rsidRDefault="00FA7603" w:rsidP="00657CC7">
      <w:pPr>
        <w:pStyle w:val="NormalWeb"/>
        <w:spacing w:before="0" w:beforeAutospacing="0" w:after="0" w:afterAutospacing="0" w:line="360" w:lineRule="auto"/>
        <w:jc w:val="both"/>
      </w:pPr>
    </w:p>
    <w:p w14:paraId="1388460E" w14:textId="7FFDC0E5" w:rsidR="00756565" w:rsidRPr="00657CC7" w:rsidRDefault="00756565" w:rsidP="00657CC7">
      <w:pPr>
        <w:pStyle w:val="NormalWeb"/>
        <w:spacing w:before="0" w:beforeAutospacing="0" w:after="0" w:afterAutospacing="0" w:line="360" w:lineRule="auto"/>
        <w:jc w:val="both"/>
      </w:pPr>
      <w:r w:rsidRPr="00657CC7">
        <w:t>The pandas work as a wrapper over NumPy and matplotlib, and combine them. This help to access the command of this library in a single click. The library NumPy gives an array that is faster than a normal python list.</w:t>
      </w:r>
    </w:p>
    <w:p w14:paraId="6DF44FFD" w14:textId="7857E39D" w:rsidR="00756565" w:rsidRPr="00657CC7" w:rsidRDefault="00756565" w:rsidP="00657CC7">
      <w:pPr>
        <w:pStyle w:val="Heading2"/>
      </w:pPr>
      <w:bookmarkStart w:id="20" w:name="_Toc123628685"/>
      <w:r w:rsidRPr="00657CC7">
        <w:t>4.2 Inferential statistics analysis</w:t>
      </w:r>
      <w:bookmarkEnd w:id="20"/>
      <w:r w:rsidR="00CC67ED">
        <w:t xml:space="preserve"> </w:t>
      </w:r>
    </w:p>
    <w:p w14:paraId="50AD92FF" w14:textId="77777777" w:rsidR="00756565" w:rsidRPr="00657CC7" w:rsidRDefault="00756565" w:rsidP="00657CC7">
      <w:pPr>
        <w:pStyle w:val="NormalWeb"/>
        <w:spacing w:before="0" w:beforeAutospacing="0" w:after="0" w:afterAutospacing="0" w:line="360" w:lineRule="auto"/>
        <w:jc w:val="both"/>
      </w:pPr>
      <w:r w:rsidRPr="00657CC7">
        <w:t>The statistic is generated for measuring the sample taken based on the subject organization to compare these data with the treatment group for making generalizations from those data. Researchers have defined the population in the dataset and their planning procedure as per the requirement of the analysis. According to Gareiou</w:t>
      </w:r>
      <w:r w:rsidRPr="00657CC7">
        <w:rPr>
          <w:i/>
          <w:iCs/>
        </w:rPr>
        <w:t xml:space="preserve"> et al.</w:t>
      </w:r>
      <w:r w:rsidRPr="00657CC7">
        <w:t xml:space="preserve"> (2018), this process involves the analysis of the selected data for achieving the expected goal of the paper as per the generation of the outcome of the data science application. Researchers have developed inner relationships between different elements and components in the dataset for analyzing the data and creating the </w:t>
      </w:r>
      <w:r w:rsidRPr="00657CC7">
        <w:rPr>
          <w:b/>
          <w:bCs/>
          <w:i/>
          <w:iCs/>
        </w:rPr>
        <w:t>“heat map”</w:t>
      </w:r>
      <w:r w:rsidRPr="00657CC7">
        <w:t xml:space="preserve"> for the related analysis (Bzdok </w:t>
      </w:r>
      <w:r w:rsidRPr="00657CC7">
        <w:rPr>
          <w:i/>
          <w:iCs/>
        </w:rPr>
        <w:t>et al.</w:t>
      </w:r>
      <w:r w:rsidRPr="00657CC7">
        <w:t xml:space="preserve"> 2019). Thus, they have created the heat map for describing the required improvement in the overall system with the </w:t>
      </w:r>
      <w:r w:rsidRPr="00657CC7">
        <w:rPr>
          <w:b/>
          <w:bCs/>
          <w:i/>
          <w:iCs/>
        </w:rPr>
        <w:t xml:space="preserve">“regression analysis” </w:t>
      </w:r>
      <w:r w:rsidRPr="00657CC7">
        <w:t>from the dataset. Researchers have proved the relationship between the application of data science and organizational development as per the SDG goals through this analysis and map generations.</w:t>
      </w:r>
    </w:p>
    <w:p w14:paraId="2DED24AB" w14:textId="77777777" w:rsidR="00756565" w:rsidRPr="00657CC7" w:rsidRDefault="00756565" w:rsidP="00FE298B">
      <w:pPr>
        <w:pStyle w:val="NormalWeb"/>
        <w:spacing w:before="0" w:beforeAutospacing="0" w:after="0" w:afterAutospacing="0" w:line="360" w:lineRule="auto"/>
        <w:jc w:val="center"/>
      </w:pPr>
      <w:r w:rsidRPr="00657CC7">
        <w:rPr>
          <w:noProof/>
          <w:bdr w:val="none" w:sz="0" w:space="0" w:color="auto" w:frame="1"/>
        </w:rPr>
        <w:drawing>
          <wp:inline distT="0" distB="0" distL="0" distR="0" wp14:anchorId="219504CC" wp14:editId="6CE5C918">
            <wp:extent cx="4210050" cy="2047875"/>
            <wp:effectExtent l="19050" t="0" r="0" b="0"/>
            <wp:docPr id="9" name="Picture 2" descr="https://lh6.googleusercontent.com/1aLSZYe2JhilCY4A0Q7OMarAMe3oUnEJHx32jGSU3yNgpHP4-V2vuJiCmlRHJzaDadixxwGLssCRXlVBrgr5WqyxkDbpl85wmQU3aiOE9gD3S1b9BxWvJG7G7UJibMXcbpNZl8rOOLE_eYPGxWMi87XHMVIJv6lG2QIgNJkB5LV1O51j7HjsFvBxxl-x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1aLSZYe2JhilCY4A0Q7OMarAMe3oUnEJHx32jGSU3yNgpHP4-V2vuJiCmlRHJzaDadixxwGLssCRXlVBrgr5WqyxkDbpl85wmQU3aiOE9gD3S1b9BxWvJG7G7UJibMXcbpNZl8rOOLE_eYPGxWMi87XHMVIJv6lG2QIgNJkB5LV1O51j7HjsFvBxxl-xlA"/>
                    <pic:cNvPicPr>
                      <a:picLocks noChangeAspect="1" noChangeArrowheads="1"/>
                    </pic:cNvPicPr>
                  </pic:nvPicPr>
                  <pic:blipFill>
                    <a:blip r:embed="rId20"/>
                    <a:srcRect/>
                    <a:stretch>
                      <a:fillRect/>
                    </a:stretch>
                  </pic:blipFill>
                  <pic:spPr bwMode="auto">
                    <a:xfrm>
                      <a:off x="0" y="0"/>
                      <a:ext cx="4210050" cy="2047875"/>
                    </a:xfrm>
                    <a:prstGeom prst="rect">
                      <a:avLst/>
                    </a:prstGeom>
                    <a:noFill/>
                    <a:ln w="9525">
                      <a:noFill/>
                      <a:miter lim="800000"/>
                      <a:headEnd/>
                      <a:tailEnd/>
                    </a:ln>
                  </pic:spPr>
                </pic:pic>
              </a:graphicData>
            </a:graphic>
          </wp:inline>
        </w:drawing>
      </w:r>
    </w:p>
    <w:p w14:paraId="7DA47A67" w14:textId="42BFD44F" w:rsidR="00756565" w:rsidRPr="00657CC7" w:rsidRDefault="00D60C01" w:rsidP="00FE298B">
      <w:pPr>
        <w:pStyle w:val="NormalWeb"/>
        <w:spacing w:before="0" w:beforeAutospacing="0" w:after="0" w:afterAutospacing="0" w:line="360" w:lineRule="auto"/>
        <w:jc w:val="center"/>
      </w:pPr>
      <w:r w:rsidRPr="00657CC7">
        <w:rPr>
          <w:b/>
          <w:bCs/>
        </w:rPr>
        <w:t xml:space="preserve">Figure </w:t>
      </w:r>
      <w:r w:rsidR="003E285D">
        <w:rPr>
          <w:b/>
          <w:bCs/>
        </w:rPr>
        <w:t>7</w:t>
      </w:r>
      <w:r w:rsidR="00756565" w:rsidRPr="00657CC7">
        <w:rPr>
          <w:b/>
          <w:bCs/>
        </w:rPr>
        <w:t>: Correlation analysis</w:t>
      </w:r>
      <w:r w:rsidR="00B96AC8">
        <w:rPr>
          <w:b/>
          <w:bCs/>
        </w:rPr>
        <w:t xml:space="preserve"> </w:t>
      </w:r>
    </w:p>
    <w:p w14:paraId="29F8A9CB" w14:textId="77777777" w:rsidR="00756565" w:rsidRPr="00657CC7" w:rsidRDefault="00756565" w:rsidP="00FE298B">
      <w:pPr>
        <w:pStyle w:val="NormalWeb"/>
        <w:spacing w:before="0" w:beforeAutospacing="0" w:after="0" w:afterAutospacing="0" w:line="360" w:lineRule="auto"/>
        <w:jc w:val="center"/>
      </w:pPr>
      <w:r w:rsidRPr="00657CC7">
        <w:t>(Source: Created by the learner on google collab)</w:t>
      </w:r>
    </w:p>
    <w:p w14:paraId="4396ABA2" w14:textId="77777777" w:rsidR="00756565" w:rsidRPr="00657CC7" w:rsidRDefault="00756565" w:rsidP="00657CC7">
      <w:pPr>
        <w:pStyle w:val="NormalWeb"/>
        <w:spacing w:before="0" w:beforeAutospacing="0" w:after="0" w:afterAutospacing="0" w:line="360" w:lineRule="auto"/>
        <w:jc w:val="both"/>
      </w:pPr>
      <w:r w:rsidRPr="00657CC7">
        <w:t>The above picture shows the data set visually. The Correlation analysis is assigned to the data set and the df command shows the data set.</w:t>
      </w:r>
    </w:p>
    <w:p w14:paraId="06434C5B" w14:textId="77777777" w:rsidR="00756565" w:rsidRPr="00657CC7" w:rsidRDefault="00756565" w:rsidP="00657CC7">
      <w:pPr>
        <w:pStyle w:val="Heading2"/>
      </w:pPr>
      <w:bookmarkStart w:id="21" w:name="_Toc123628686"/>
      <w:r w:rsidRPr="00657CC7">
        <w:t>4.3 Machine learning</w:t>
      </w:r>
      <w:bookmarkEnd w:id="21"/>
    </w:p>
    <w:p w14:paraId="5ED5051D" w14:textId="5AEFF008" w:rsidR="00756565" w:rsidRPr="00657CC7" w:rsidRDefault="00756565" w:rsidP="00657CC7">
      <w:pPr>
        <w:pStyle w:val="NormalWeb"/>
        <w:spacing w:before="0" w:beforeAutospacing="0" w:after="0" w:afterAutospacing="0" w:line="360" w:lineRule="auto"/>
        <w:jc w:val="both"/>
      </w:pPr>
      <w:r w:rsidRPr="00657CC7">
        <w:lastRenderedPageBreak/>
        <w:t xml:space="preserve">This is a process of analyzing the automation of the data analysis model involved in the paper. Researchers have developed the concept of </w:t>
      </w:r>
      <w:r w:rsidRPr="00657CC7">
        <w:rPr>
          <w:b/>
          <w:bCs/>
          <w:i/>
          <w:iCs/>
        </w:rPr>
        <w:t>“artificial intelligence”</w:t>
      </w:r>
      <w:r w:rsidRPr="00657CC7">
        <w:t xml:space="preserve"> for developing models of machine learning in data analysis. This offers a minimum amount of human reference for describing the developed model during the designing of the data science (De Felice </w:t>
      </w:r>
      <w:r w:rsidRPr="00657CC7">
        <w:rPr>
          <w:i/>
          <w:iCs/>
        </w:rPr>
        <w:t xml:space="preserve">et al. </w:t>
      </w:r>
      <w:r w:rsidRPr="00657CC7">
        <w:t xml:space="preserve">2020). </w:t>
      </w:r>
      <w:r w:rsidRPr="00657CC7">
        <w:rPr>
          <w:b/>
          <w:bCs/>
          <w:i/>
          <w:iCs/>
        </w:rPr>
        <w:t xml:space="preserve">“Machine learning” </w:t>
      </w:r>
      <w:r w:rsidRPr="00657CC7">
        <w:t xml:space="preserve">is applied in different sections of organizations and the data analysis processes as an interactive process for exploring new data sets to develop organizational performance. Thus, this section developed an algorithm for finding the techniques of </w:t>
      </w:r>
      <w:r w:rsidRPr="00657CC7">
        <w:rPr>
          <w:b/>
          <w:bCs/>
          <w:i/>
          <w:iCs/>
        </w:rPr>
        <w:t>“machine learning”</w:t>
      </w:r>
      <w:r w:rsidRPr="00657CC7">
        <w:t xml:space="preserve"> with the research as per the requirement of the paper. According to Berg </w:t>
      </w:r>
      <w:r w:rsidRPr="00657CC7">
        <w:rPr>
          <w:i/>
          <w:iCs/>
        </w:rPr>
        <w:t>et al.</w:t>
      </w:r>
      <w:r w:rsidRPr="00657CC7">
        <w:t xml:space="preserve"> (2019), the application of modern technologies increases around the globe</w:t>
      </w:r>
      <w:r w:rsidR="00505295">
        <w:t>,</w:t>
      </w:r>
      <w:r w:rsidRPr="00657CC7">
        <w:t xml:space="preserve"> and along with this the application of different data science techniques </w:t>
      </w:r>
      <w:r w:rsidR="00607EAA" w:rsidRPr="00657CC7">
        <w:t>also</w:t>
      </w:r>
      <w:r w:rsidRPr="00657CC7">
        <w:t xml:space="preserve"> increasing. This algorithm of the researchers developed the security system for the data science of the organization by increasing capabilities of preparing the dataset as per the requirement of the research.</w:t>
      </w:r>
    </w:p>
    <w:p w14:paraId="1B1A094B" w14:textId="61752052" w:rsidR="00607EAA" w:rsidRPr="00657CC7" w:rsidRDefault="00A217E8" w:rsidP="00FE298B">
      <w:pPr>
        <w:pStyle w:val="NormalWeb"/>
        <w:spacing w:before="0" w:beforeAutospacing="0" w:after="0" w:afterAutospacing="0" w:line="360" w:lineRule="auto"/>
        <w:jc w:val="center"/>
      </w:pPr>
      <w:r w:rsidRPr="00657CC7">
        <w:rPr>
          <w:noProof/>
        </w:rPr>
        <w:drawing>
          <wp:inline distT="0" distB="0" distL="0" distR="0" wp14:anchorId="7099454B" wp14:editId="247939B3">
            <wp:extent cx="5943600" cy="965835"/>
            <wp:effectExtent l="76200" t="76200" r="133350" b="1390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9658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565C520" w14:textId="50668ECC" w:rsidR="00A217E8" w:rsidRPr="00657CC7" w:rsidRDefault="00A217E8" w:rsidP="00FE298B">
      <w:pPr>
        <w:pStyle w:val="NormalWeb"/>
        <w:spacing w:before="0" w:beforeAutospacing="0" w:after="0" w:afterAutospacing="0" w:line="360" w:lineRule="auto"/>
        <w:jc w:val="center"/>
        <w:rPr>
          <w:b/>
        </w:rPr>
      </w:pPr>
      <w:r w:rsidRPr="00657CC7">
        <w:rPr>
          <w:b/>
        </w:rPr>
        <w:t>Figure</w:t>
      </w:r>
      <w:r w:rsidR="00480EC8" w:rsidRPr="00657CC7">
        <w:rPr>
          <w:b/>
        </w:rPr>
        <w:t xml:space="preserve"> </w:t>
      </w:r>
      <w:r w:rsidR="003E285D">
        <w:rPr>
          <w:b/>
        </w:rPr>
        <w:t>8</w:t>
      </w:r>
      <w:r w:rsidRPr="00657CC7">
        <w:rPr>
          <w:b/>
        </w:rPr>
        <w:t>: Code for linear regression</w:t>
      </w:r>
    </w:p>
    <w:p w14:paraId="21656AE9" w14:textId="1F308849" w:rsidR="00E42852" w:rsidRPr="00657CC7" w:rsidRDefault="00E42852" w:rsidP="00FE298B">
      <w:pPr>
        <w:pStyle w:val="NormalWeb"/>
        <w:spacing w:before="0" w:beforeAutospacing="0" w:after="0" w:afterAutospacing="0" w:line="360" w:lineRule="auto"/>
        <w:jc w:val="center"/>
      </w:pPr>
      <w:r w:rsidRPr="00657CC7">
        <w:t>(Source: Created by the learner on google collab)</w:t>
      </w:r>
    </w:p>
    <w:p w14:paraId="0F437543" w14:textId="248CBF0E" w:rsidR="00E42852" w:rsidRPr="00657CC7" w:rsidRDefault="00287B27" w:rsidP="00657CC7">
      <w:pPr>
        <w:pStyle w:val="NormalWeb"/>
        <w:spacing w:before="0" w:beforeAutospacing="0" w:after="0" w:afterAutospacing="0" w:line="360" w:lineRule="auto"/>
        <w:jc w:val="both"/>
      </w:pPr>
      <w:r w:rsidRPr="00657CC7">
        <w:t xml:space="preserve">The above figure demonstrates Python code for linear regression. The </w:t>
      </w:r>
      <w:r w:rsidR="0054526B" w:rsidRPr="00657CC7">
        <w:t>Linear</w:t>
      </w:r>
      <w:r w:rsidRPr="00657CC7">
        <w:t xml:space="preserve"> regression method in </w:t>
      </w:r>
      <w:r w:rsidR="00505295">
        <w:t xml:space="preserve">the </w:t>
      </w:r>
      <w:r w:rsidRPr="00657CC7">
        <w:t xml:space="preserve">machine Learning </w:t>
      </w:r>
      <w:r w:rsidR="00505295">
        <w:t>Algorithms</w:t>
      </w:r>
      <w:r w:rsidRPr="00657CC7">
        <w:t xml:space="preserve"> helps in </w:t>
      </w:r>
      <w:r w:rsidR="00505295">
        <w:t>prediction</w:t>
      </w:r>
      <w:r w:rsidR="0054526B" w:rsidRPr="00657CC7">
        <w:t xml:space="preserve"> analysis. It has helped in </w:t>
      </w:r>
      <w:r w:rsidR="00505295">
        <w:t>modeling</w:t>
      </w:r>
      <w:r w:rsidR="0054526B" w:rsidRPr="00657CC7">
        <w:t xml:space="preserve"> a target prediction value based on the independent variables. </w:t>
      </w:r>
    </w:p>
    <w:p w14:paraId="6ABF51AD" w14:textId="6E264F7F" w:rsidR="00607EAA" w:rsidRPr="00657CC7" w:rsidRDefault="00607EAA" w:rsidP="00FE298B">
      <w:pPr>
        <w:pStyle w:val="NormalWeb"/>
        <w:spacing w:before="0" w:beforeAutospacing="0" w:after="0" w:afterAutospacing="0" w:line="360" w:lineRule="auto"/>
        <w:jc w:val="center"/>
      </w:pPr>
      <w:r w:rsidRPr="00657CC7">
        <w:rPr>
          <w:noProof/>
        </w:rPr>
        <w:drawing>
          <wp:inline distT="0" distB="0" distL="0" distR="0" wp14:anchorId="0DD5C8FB" wp14:editId="543DC380">
            <wp:extent cx="5943600" cy="2037715"/>
            <wp:effectExtent l="76200" t="76200" r="133350" b="133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0377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EC4BAE4" w14:textId="35E3F110" w:rsidR="00607EAA" w:rsidRPr="00657CC7" w:rsidRDefault="00607EAA" w:rsidP="00FE298B">
      <w:pPr>
        <w:pStyle w:val="NormalWeb"/>
        <w:spacing w:before="0" w:beforeAutospacing="0" w:after="0" w:afterAutospacing="0" w:line="360" w:lineRule="auto"/>
        <w:jc w:val="center"/>
        <w:rPr>
          <w:b/>
        </w:rPr>
      </w:pPr>
      <w:r w:rsidRPr="00657CC7">
        <w:rPr>
          <w:b/>
        </w:rPr>
        <w:lastRenderedPageBreak/>
        <w:t>Figure</w:t>
      </w:r>
      <w:r w:rsidR="00480EC8" w:rsidRPr="00657CC7">
        <w:rPr>
          <w:b/>
        </w:rPr>
        <w:t xml:space="preserve"> </w:t>
      </w:r>
      <w:r w:rsidR="003E285D">
        <w:rPr>
          <w:b/>
        </w:rPr>
        <w:t>9</w:t>
      </w:r>
      <w:r w:rsidRPr="00657CC7">
        <w:rPr>
          <w:b/>
        </w:rPr>
        <w:t>: Output of Linear Regression</w:t>
      </w:r>
    </w:p>
    <w:p w14:paraId="655FE005" w14:textId="7A4284EF" w:rsidR="00E42852" w:rsidRPr="00657CC7" w:rsidRDefault="00E42852" w:rsidP="00FE298B">
      <w:pPr>
        <w:pStyle w:val="NormalWeb"/>
        <w:spacing w:before="0" w:beforeAutospacing="0" w:after="0" w:afterAutospacing="0" w:line="360" w:lineRule="auto"/>
        <w:jc w:val="center"/>
      </w:pPr>
      <w:r w:rsidRPr="00657CC7">
        <w:t>(Source: Created by the learner on google collab)</w:t>
      </w:r>
    </w:p>
    <w:p w14:paraId="64F2C121" w14:textId="267B7133" w:rsidR="0054526B" w:rsidRPr="00657CC7" w:rsidRDefault="0054526B" w:rsidP="00657CC7">
      <w:pPr>
        <w:pStyle w:val="NormalWeb"/>
        <w:spacing w:before="0" w:beforeAutospacing="0" w:after="0" w:afterAutospacing="0" w:line="360" w:lineRule="auto"/>
        <w:jc w:val="both"/>
      </w:pPr>
      <w:r w:rsidRPr="00657CC7">
        <w:t xml:space="preserve">The figure shows the output of </w:t>
      </w:r>
      <w:r w:rsidR="00505295">
        <w:t xml:space="preserve">the </w:t>
      </w:r>
      <w:r w:rsidRPr="00657CC7">
        <w:t xml:space="preserve">linear regression method. </w:t>
      </w:r>
      <w:r w:rsidR="006657C3" w:rsidRPr="00657CC7">
        <w:t xml:space="preserve">Job_name, task_name, inst_name, and worker_name are the variables here </w:t>
      </w:r>
      <w:r w:rsidR="00505295">
        <w:t>that</w:t>
      </w:r>
      <w:r w:rsidR="006657C3" w:rsidRPr="00657CC7">
        <w:t xml:space="preserve"> are displayed in the output. </w:t>
      </w:r>
    </w:p>
    <w:p w14:paraId="766BED68" w14:textId="77777777" w:rsidR="00E42852" w:rsidRPr="00657CC7" w:rsidRDefault="00E42852" w:rsidP="00657CC7">
      <w:pPr>
        <w:pStyle w:val="NormalWeb"/>
        <w:spacing w:before="0" w:beforeAutospacing="0" w:after="0" w:afterAutospacing="0" w:line="360" w:lineRule="auto"/>
        <w:jc w:val="both"/>
        <w:rPr>
          <w:b/>
        </w:rPr>
      </w:pPr>
    </w:p>
    <w:p w14:paraId="3D0DDDFE" w14:textId="5B8B4C40" w:rsidR="00A217E8" w:rsidRPr="00657CC7" w:rsidRDefault="00A217E8" w:rsidP="00FE298B">
      <w:pPr>
        <w:pStyle w:val="NormalWeb"/>
        <w:spacing w:before="0" w:beforeAutospacing="0" w:after="0" w:afterAutospacing="0" w:line="360" w:lineRule="auto"/>
        <w:jc w:val="center"/>
      </w:pPr>
      <w:r w:rsidRPr="00657CC7">
        <w:rPr>
          <w:noProof/>
        </w:rPr>
        <w:drawing>
          <wp:inline distT="0" distB="0" distL="0" distR="0" wp14:anchorId="1E118704" wp14:editId="4103918C">
            <wp:extent cx="5943600" cy="697865"/>
            <wp:effectExtent l="76200" t="76200" r="133350" b="1403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6978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9F9242C" w14:textId="5EA2FC97" w:rsidR="00A217E8" w:rsidRPr="00657CC7" w:rsidRDefault="00A217E8" w:rsidP="00FE298B">
      <w:pPr>
        <w:pStyle w:val="NormalWeb"/>
        <w:spacing w:before="0" w:beforeAutospacing="0" w:after="0" w:afterAutospacing="0" w:line="360" w:lineRule="auto"/>
        <w:jc w:val="center"/>
        <w:rPr>
          <w:b/>
        </w:rPr>
      </w:pPr>
      <w:r w:rsidRPr="00657CC7">
        <w:rPr>
          <w:b/>
        </w:rPr>
        <w:t>Figure</w:t>
      </w:r>
      <w:r w:rsidR="00480EC8" w:rsidRPr="00657CC7">
        <w:rPr>
          <w:b/>
        </w:rPr>
        <w:t xml:space="preserve"> </w:t>
      </w:r>
      <w:r w:rsidR="003E285D">
        <w:rPr>
          <w:b/>
        </w:rPr>
        <w:t>10</w:t>
      </w:r>
      <w:r w:rsidRPr="00657CC7">
        <w:rPr>
          <w:b/>
        </w:rPr>
        <w:t>: Code for linear regression</w:t>
      </w:r>
    </w:p>
    <w:p w14:paraId="29CAFBD2" w14:textId="77777777" w:rsidR="00E42852" w:rsidRPr="00657CC7" w:rsidRDefault="00E42852" w:rsidP="00FE298B">
      <w:pPr>
        <w:pStyle w:val="NormalWeb"/>
        <w:spacing w:before="0" w:beforeAutospacing="0" w:after="0" w:afterAutospacing="0" w:line="360" w:lineRule="auto"/>
        <w:jc w:val="center"/>
      </w:pPr>
      <w:r w:rsidRPr="00657CC7">
        <w:t>(Source: Created by the learner on google collab)</w:t>
      </w:r>
    </w:p>
    <w:p w14:paraId="300B8122" w14:textId="77777777" w:rsidR="00E42852" w:rsidRPr="00657CC7" w:rsidRDefault="00E42852" w:rsidP="00FE298B">
      <w:pPr>
        <w:pStyle w:val="NormalWeb"/>
        <w:spacing w:before="0" w:beforeAutospacing="0" w:after="0" w:afterAutospacing="0" w:line="360" w:lineRule="auto"/>
        <w:jc w:val="center"/>
        <w:rPr>
          <w:b/>
        </w:rPr>
      </w:pPr>
    </w:p>
    <w:p w14:paraId="02B9437D" w14:textId="0303F1FD" w:rsidR="00480EC8" w:rsidRPr="00657CC7" w:rsidRDefault="00480EC8" w:rsidP="00FE298B">
      <w:pPr>
        <w:pStyle w:val="NormalWeb"/>
        <w:spacing w:before="0" w:beforeAutospacing="0" w:after="0" w:afterAutospacing="0" w:line="360" w:lineRule="auto"/>
        <w:jc w:val="center"/>
      </w:pPr>
      <w:r w:rsidRPr="00657CC7">
        <w:rPr>
          <w:noProof/>
        </w:rPr>
        <w:drawing>
          <wp:inline distT="0" distB="0" distL="0" distR="0" wp14:anchorId="5801BEE2" wp14:editId="1DED07B8">
            <wp:extent cx="5943600" cy="3016885"/>
            <wp:effectExtent l="76200" t="76200" r="133350" b="1263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168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48149F2" w14:textId="66327265" w:rsidR="00480EC8" w:rsidRPr="00657CC7" w:rsidRDefault="00480EC8" w:rsidP="00FE298B">
      <w:pPr>
        <w:pStyle w:val="NormalWeb"/>
        <w:spacing w:before="0" w:beforeAutospacing="0" w:after="0" w:afterAutospacing="0" w:line="360" w:lineRule="auto"/>
        <w:jc w:val="center"/>
        <w:rPr>
          <w:b/>
        </w:rPr>
      </w:pPr>
      <w:r w:rsidRPr="00657CC7">
        <w:rPr>
          <w:b/>
        </w:rPr>
        <w:t>Figure</w:t>
      </w:r>
      <w:r w:rsidR="00E42852" w:rsidRPr="00657CC7">
        <w:rPr>
          <w:b/>
        </w:rPr>
        <w:t xml:space="preserve"> 1</w:t>
      </w:r>
      <w:r w:rsidR="003E285D">
        <w:rPr>
          <w:b/>
        </w:rPr>
        <w:t>1</w:t>
      </w:r>
      <w:r w:rsidRPr="00657CC7">
        <w:rPr>
          <w:b/>
        </w:rPr>
        <w:t>: Data frame</w:t>
      </w:r>
    </w:p>
    <w:p w14:paraId="40A468EF" w14:textId="1513D0DC" w:rsidR="00E42852" w:rsidRPr="00657CC7" w:rsidRDefault="00E42852" w:rsidP="00FE298B">
      <w:pPr>
        <w:pStyle w:val="NormalWeb"/>
        <w:spacing w:before="0" w:beforeAutospacing="0" w:after="0" w:afterAutospacing="0" w:line="360" w:lineRule="auto"/>
        <w:jc w:val="center"/>
      </w:pPr>
      <w:r w:rsidRPr="00657CC7">
        <w:t>(Source: Created by the learner on google collab)</w:t>
      </w:r>
    </w:p>
    <w:p w14:paraId="1E7268F3" w14:textId="68B282D3" w:rsidR="00E42852" w:rsidRPr="00657CC7" w:rsidRDefault="000A58E8" w:rsidP="00657CC7">
      <w:pPr>
        <w:pStyle w:val="NormalWeb"/>
        <w:spacing w:before="0" w:beforeAutospacing="0" w:after="0" w:afterAutospacing="0" w:line="360" w:lineRule="auto"/>
        <w:jc w:val="both"/>
      </w:pPr>
      <w:r w:rsidRPr="00657CC7">
        <w:t xml:space="preserve">The above figure shows the data frame used for the linear regression model. </w:t>
      </w:r>
      <w:r w:rsidR="00163EF1" w:rsidRPr="00657CC7">
        <w:t xml:space="preserve">The fundamental cause of the linear regression model is simplicity and accuracy. </w:t>
      </w:r>
    </w:p>
    <w:p w14:paraId="40E85D2D" w14:textId="77777777" w:rsidR="00480EC8" w:rsidRPr="00657CC7" w:rsidRDefault="00480EC8" w:rsidP="00657CC7">
      <w:pPr>
        <w:pStyle w:val="NormalWeb"/>
        <w:spacing w:before="0" w:beforeAutospacing="0" w:after="0" w:afterAutospacing="0" w:line="360" w:lineRule="auto"/>
        <w:jc w:val="both"/>
      </w:pPr>
    </w:p>
    <w:p w14:paraId="2D32235F" w14:textId="77777777" w:rsidR="00756565" w:rsidRPr="00657CC7" w:rsidRDefault="00756565" w:rsidP="00FE298B">
      <w:pPr>
        <w:pStyle w:val="NormalWeb"/>
        <w:spacing w:before="0" w:beforeAutospacing="0" w:after="0" w:afterAutospacing="0" w:line="360" w:lineRule="auto"/>
        <w:jc w:val="center"/>
      </w:pPr>
      <w:r w:rsidRPr="00657CC7">
        <w:rPr>
          <w:noProof/>
          <w:bdr w:val="none" w:sz="0" w:space="0" w:color="auto" w:frame="1"/>
        </w:rPr>
        <w:lastRenderedPageBreak/>
        <w:drawing>
          <wp:inline distT="0" distB="0" distL="0" distR="0" wp14:anchorId="46608665" wp14:editId="0010A118">
            <wp:extent cx="4295775" cy="2085975"/>
            <wp:effectExtent l="19050" t="0" r="9525" b="0"/>
            <wp:docPr id="8" name="Picture 3" descr="https://lh5.googleusercontent.com/bqNcr4C0J0I01YRhcYGtum7Caff2CGaT66c3YMPDjDedgNX1-xviKuQU2CCFktdr_nVSRf3PWzWTg1ceqEADLA9QCMurZQ1MUv8Dr86StFlTWUarj4GJQyxcuitf0aO2BuAHB6CpxLu49ki7dXfzyQ1SI18laadj0pD6r2cjCfqJnKxldFkxpXG6-t24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bqNcr4C0J0I01YRhcYGtum7Caff2CGaT66c3YMPDjDedgNX1-xviKuQU2CCFktdr_nVSRf3PWzWTg1ceqEADLA9QCMurZQ1MUv8Dr86StFlTWUarj4GJQyxcuitf0aO2BuAHB6CpxLu49ki7dXfzyQ1SI18laadj0pD6r2cjCfqJnKxldFkxpXG6-t240A"/>
                    <pic:cNvPicPr>
                      <a:picLocks noChangeAspect="1" noChangeArrowheads="1"/>
                    </pic:cNvPicPr>
                  </pic:nvPicPr>
                  <pic:blipFill>
                    <a:blip r:embed="rId25"/>
                    <a:srcRect/>
                    <a:stretch>
                      <a:fillRect/>
                    </a:stretch>
                  </pic:blipFill>
                  <pic:spPr bwMode="auto">
                    <a:xfrm>
                      <a:off x="0" y="0"/>
                      <a:ext cx="4295775" cy="2085975"/>
                    </a:xfrm>
                    <a:prstGeom prst="rect">
                      <a:avLst/>
                    </a:prstGeom>
                    <a:noFill/>
                    <a:ln w="9525">
                      <a:noFill/>
                      <a:miter lim="800000"/>
                      <a:headEnd/>
                      <a:tailEnd/>
                    </a:ln>
                  </pic:spPr>
                </pic:pic>
              </a:graphicData>
            </a:graphic>
          </wp:inline>
        </w:drawing>
      </w:r>
    </w:p>
    <w:p w14:paraId="7783B452" w14:textId="2A6FC7EB" w:rsidR="00756565" w:rsidRPr="00657CC7" w:rsidRDefault="00E42852" w:rsidP="00FE298B">
      <w:pPr>
        <w:pStyle w:val="NormalWeb"/>
        <w:spacing w:before="0" w:beforeAutospacing="0" w:after="0" w:afterAutospacing="0" w:line="360" w:lineRule="auto"/>
        <w:jc w:val="center"/>
      </w:pPr>
      <w:r w:rsidRPr="00657CC7">
        <w:rPr>
          <w:b/>
          <w:bCs/>
        </w:rPr>
        <w:t>Figure 1</w:t>
      </w:r>
      <w:r w:rsidR="003E285D">
        <w:rPr>
          <w:b/>
          <w:bCs/>
        </w:rPr>
        <w:t>2</w:t>
      </w:r>
      <w:r w:rsidR="00756565" w:rsidRPr="00657CC7">
        <w:rPr>
          <w:b/>
          <w:bCs/>
        </w:rPr>
        <w:t>: Multilinear regression model</w:t>
      </w:r>
    </w:p>
    <w:p w14:paraId="12A9B291" w14:textId="77777777" w:rsidR="00756565" w:rsidRPr="00657CC7" w:rsidRDefault="00756565" w:rsidP="00FE298B">
      <w:pPr>
        <w:pStyle w:val="NormalWeb"/>
        <w:spacing w:before="0" w:beforeAutospacing="0" w:after="0" w:afterAutospacing="0" w:line="360" w:lineRule="auto"/>
        <w:jc w:val="center"/>
      </w:pPr>
      <w:r w:rsidRPr="00657CC7">
        <w:t>(Source: Created by the learner on google collab)</w:t>
      </w:r>
    </w:p>
    <w:p w14:paraId="3167532D" w14:textId="09A632AD" w:rsidR="0096769A" w:rsidRPr="00657CC7" w:rsidRDefault="00756565" w:rsidP="00657CC7">
      <w:pPr>
        <w:pStyle w:val="NormalWeb"/>
        <w:spacing w:before="0" w:beforeAutospacing="0" w:after="0" w:afterAutospacing="0" w:line="360" w:lineRule="auto"/>
        <w:jc w:val="both"/>
      </w:pPr>
      <w:r w:rsidRPr="00657CC7">
        <w:t>The above picture shows the description of the data set. The Multilinear regression model command shows the description of the</w:t>
      </w:r>
      <w:r w:rsidR="004E68C4" w:rsidRPr="00657CC7">
        <w:t xml:space="preserve"> </w:t>
      </w:r>
      <w:r w:rsidR="0096769A" w:rsidRPr="00657CC7">
        <w:t>dataset.</w:t>
      </w:r>
    </w:p>
    <w:p w14:paraId="1334130F" w14:textId="098E1E78" w:rsidR="00756565" w:rsidRPr="00657CC7" w:rsidRDefault="004E68C4" w:rsidP="00FE298B">
      <w:pPr>
        <w:pStyle w:val="NormalWeb"/>
        <w:spacing w:before="0" w:beforeAutospacing="0" w:after="0" w:afterAutospacing="0" w:line="360" w:lineRule="auto"/>
        <w:jc w:val="center"/>
      </w:pPr>
      <w:r w:rsidRPr="00657CC7">
        <w:rPr>
          <w:noProof/>
        </w:rPr>
        <w:drawing>
          <wp:inline distT="0" distB="0" distL="0" distR="0" wp14:anchorId="628C2535" wp14:editId="72FD9D7F">
            <wp:extent cx="4105169" cy="15824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6">
                      <a:extLst>
                        <a:ext uri="{28A0092B-C50C-407E-A947-70E740481C1C}">
                          <a14:useLocalDpi xmlns:a14="http://schemas.microsoft.com/office/drawing/2010/main" val="0"/>
                        </a:ext>
                      </a:extLst>
                    </a:blip>
                    <a:stretch>
                      <a:fillRect/>
                    </a:stretch>
                  </pic:blipFill>
                  <pic:spPr>
                    <a:xfrm>
                      <a:off x="0" y="0"/>
                      <a:ext cx="4112933" cy="1585413"/>
                    </a:xfrm>
                    <a:prstGeom prst="rect">
                      <a:avLst/>
                    </a:prstGeom>
                  </pic:spPr>
                </pic:pic>
              </a:graphicData>
            </a:graphic>
          </wp:inline>
        </w:drawing>
      </w:r>
    </w:p>
    <w:p w14:paraId="4FCBEAA2" w14:textId="136C12BA" w:rsidR="00756565" w:rsidRPr="00657CC7" w:rsidRDefault="004E68C4" w:rsidP="00FE298B">
      <w:pPr>
        <w:pStyle w:val="NormalWeb"/>
        <w:spacing w:before="0" w:beforeAutospacing="0" w:after="0" w:afterAutospacing="0" w:line="360" w:lineRule="auto"/>
        <w:jc w:val="center"/>
      </w:pPr>
      <w:r w:rsidRPr="00657CC7">
        <w:rPr>
          <w:noProof/>
        </w:rPr>
        <w:drawing>
          <wp:inline distT="0" distB="0" distL="0" distR="0" wp14:anchorId="34173732" wp14:editId="0438E1F2">
            <wp:extent cx="2208520" cy="162305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7">
                      <a:extLst>
                        <a:ext uri="{28A0092B-C50C-407E-A947-70E740481C1C}">
                          <a14:useLocalDpi xmlns:a14="http://schemas.microsoft.com/office/drawing/2010/main" val="0"/>
                        </a:ext>
                      </a:extLst>
                    </a:blip>
                    <a:stretch>
                      <a:fillRect/>
                    </a:stretch>
                  </pic:blipFill>
                  <pic:spPr>
                    <a:xfrm>
                      <a:off x="0" y="0"/>
                      <a:ext cx="2230644" cy="1639318"/>
                    </a:xfrm>
                    <a:prstGeom prst="rect">
                      <a:avLst/>
                    </a:prstGeom>
                  </pic:spPr>
                </pic:pic>
              </a:graphicData>
            </a:graphic>
          </wp:inline>
        </w:drawing>
      </w:r>
    </w:p>
    <w:p w14:paraId="5CF52DEE" w14:textId="6BEAF5E0" w:rsidR="00756565" w:rsidRPr="00657CC7" w:rsidRDefault="00E42852" w:rsidP="00FE298B">
      <w:pPr>
        <w:pStyle w:val="NormalWeb"/>
        <w:spacing w:before="0" w:beforeAutospacing="0" w:after="0" w:afterAutospacing="0" w:line="360" w:lineRule="auto"/>
        <w:jc w:val="center"/>
      </w:pPr>
      <w:r w:rsidRPr="00657CC7">
        <w:rPr>
          <w:b/>
          <w:bCs/>
        </w:rPr>
        <w:t>Figure 1</w:t>
      </w:r>
      <w:r w:rsidR="003E285D">
        <w:rPr>
          <w:b/>
          <w:bCs/>
        </w:rPr>
        <w:t>3</w:t>
      </w:r>
      <w:r w:rsidR="00756565" w:rsidRPr="00657CC7">
        <w:rPr>
          <w:b/>
          <w:bCs/>
        </w:rPr>
        <w:t xml:space="preserve">: Multilinear regression </w:t>
      </w:r>
      <w:r w:rsidR="004E68C4" w:rsidRPr="00657CC7">
        <w:rPr>
          <w:b/>
          <w:bCs/>
        </w:rPr>
        <w:t>Line</w:t>
      </w:r>
      <w:r w:rsidR="00756565" w:rsidRPr="00657CC7">
        <w:rPr>
          <w:b/>
          <w:bCs/>
        </w:rPr>
        <w:t>Plot</w:t>
      </w:r>
    </w:p>
    <w:p w14:paraId="44EFDE93" w14:textId="77777777" w:rsidR="00756565" w:rsidRPr="00657CC7" w:rsidRDefault="00756565" w:rsidP="00FE298B">
      <w:pPr>
        <w:pStyle w:val="NormalWeb"/>
        <w:spacing w:before="0" w:beforeAutospacing="0" w:after="0" w:afterAutospacing="0" w:line="360" w:lineRule="auto"/>
        <w:jc w:val="center"/>
      </w:pPr>
      <w:r w:rsidRPr="00657CC7">
        <w:t>(Source: Created by the learner on google collab)</w:t>
      </w:r>
    </w:p>
    <w:p w14:paraId="413A8272" w14:textId="1DD0901C" w:rsidR="00756565" w:rsidRPr="00657CC7" w:rsidRDefault="00756565" w:rsidP="00657CC7">
      <w:pPr>
        <w:pStyle w:val="NormalWeb"/>
        <w:spacing w:before="0" w:beforeAutospacing="0" w:after="0" w:afterAutospacing="0" w:line="360" w:lineRule="auto"/>
        <w:jc w:val="both"/>
      </w:pPr>
      <w:r w:rsidRPr="00657CC7">
        <w:t xml:space="preserve">The above picture shows the data type and the command </w:t>
      </w:r>
      <w:r w:rsidR="00FE0418" w:rsidRPr="00657CC7">
        <w:t>multilinear</w:t>
      </w:r>
      <w:r w:rsidRPr="00657CC7">
        <w:t xml:space="preserve"> regression </w:t>
      </w:r>
      <w:r w:rsidR="00C47CD4">
        <w:t>Line</w:t>
      </w:r>
      <w:r w:rsidRPr="00657CC7">
        <w:t>Plot is used to check</w:t>
      </w:r>
      <w:r w:rsidR="007035E8" w:rsidRPr="00657CC7">
        <w:t xml:space="preserve"> the data type in the data set.</w:t>
      </w:r>
    </w:p>
    <w:p w14:paraId="43F2D175" w14:textId="6E134854" w:rsidR="007035E8" w:rsidRPr="00657CC7" w:rsidRDefault="007035E8" w:rsidP="00FE298B">
      <w:pPr>
        <w:pStyle w:val="NormalWeb"/>
        <w:spacing w:before="0" w:beforeAutospacing="0" w:after="0" w:afterAutospacing="0" w:line="360" w:lineRule="auto"/>
        <w:jc w:val="center"/>
      </w:pPr>
      <w:r w:rsidRPr="00657CC7">
        <w:rPr>
          <w:noProof/>
        </w:rPr>
        <w:lastRenderedPageBreak/>
        <w:drawing>
          <wp:inline distT="0" distB="0" distL="0" distR="0" wp14:anchorId="68EB3BC9" wp14:editId="533D5B0F">
            <wp:extent cx="5943600" cy="2464435"/>
            <wp:effectExtent l="76200" t="76200" r="133350" b="1263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4644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4CAAD68" w14:textId="624545A1" w:rsidR="007035E8" w:rsidRPr="00657CC7" w:rsidRDefault="007035E8" w:rsidP="00FE298B">
      <w:pPr>
        <w:pStyle w:val="NormalWeb"/>
        <w:spacing w:before="0" w:beforeAutospacing="0" w:after="0" w:afterAutospacing="0" w:line="360" w:lineRule="auto"/>
        <w:jc w:val="center"/>
        <w:rPr>
          <w:b/>
        </w:rPr>
      </w:pPr>
      <w:r w:rsidRPr="00657CC7">
        <w:rPr>
          <w:b/>
        </w:rPr>
        <w:t>Figure</w:t>
      </w:r>
      <w:r w:rsidR="00E42852" w:rsidRPr="00657CC7">
        <w:rPr>
          <w:b/>
        </w:rPr>
        <w:t xml:space="preserve"> 1</w:t>
      </w:r>
      <w:r w:rsidR="003E285D">
        <w:rPr>
          <w:b/>
        </w:rPr>
        <w:t>4</w:t>
      </w:r>
      <w:r w:rsidRPr="00657CC7">
        <w:rPr>
          <w:b/>
        </w:rPr>
        <w:t xml:space="preserve">: </w:t>
      </w:r>
      <w:r w:rsidR="00E42852" w:rsidRPr="00657CC7">
        <w:rPr>
          <w:b/>
        </w:rPr>
        <w:t>R</w:t>
      </w:r>
      <w:r w:rsidRPr="00657CC7">
        <w:rPr>
          <w:b/>
        </w:rPr>
        <w:t>andom forest</w:t>
      </w:r>
    </w:p>
    <w:p w14:paraId="14FD91C2" w14:textId="22BADF01" w:rsidR="00E42852" w:rsidRPr="00657CC7" w:rsidRDefault="00E42852" w:rsidP="00FE298B">
      <w:pPr>
        <w:pStyle w:val="NormalWeb"/>
        <w:spacing w:before="0" w:beforeAutospacing="0" w:after="0" w:afterAutospacing="0" w:line="360" w:lineRule="auto"/>
        <w:jc w:val="center"/>
      </w:pPr>
      <w:r w:rsidRPr="00657CC7">
        <w:t>(Source: Created by the learner on google collab)</w:t>
      </w:r>
    </w:p>
    <w:p w14:paraId="7609E23B" w14:textId="77777777" w:rsidR="00A53186" w:rsidRPr="00657CC7" w:rsidRDefault="00A53186" w:rsidP="00657CC7">
      <w:pPr>
        <w:pStyle w:val="NormalWeb"/>
        <w:spacing w:before="0" w:beforeAutospacing="0" w:after="0" w:afterAutospacing="0" w:line="360" w:lineRule="auto"/>
        <w:jc w:val="both"/>
      </w:pPr>
    </w:p>
    <w:p w14:paraId="16665B4B" w14:textId="500DFC25" w:rsidR="00E42852" w:rsidRPr="00657CC7" w:rsidRDefault="001F7C1B" w:rsidP="00657CC7">
      <w:pPr>
        <w:pStyle w:val="NormalWeb"/>
        <w:spacing w:before="0" w:beforeAutospacing="0" w:after="0" w:afterAutospacing="0" w:line="360" w:lineRule="auto"/>
        <w:jc w:val="both"/>
      </w:pPr>
      <w:r w:rsidRPr="00657CC7">
        <w:t xml:space="preserve">Random Forest is a machine learning algorithm that combines all the output of different decision-tress </w:t>
      </w:r>
      <w:r w:rsidR="00505295">
        <w:t>to</w:t>
      </w:r>
      <w:r w:rsidRPr="00657CC7">
        <w:t xml:space="preserve"> reach to a single point. </w:t>
      </w:r>
      <w:r w:rsidR="000C5548" w:rsidRPr="00657CC7">
        <w:t xml:space="preserve">It is used for classification and regression </w:t>
      </w:r>
      <w:r w:rsidR="00505295">
        <w:t>problems</w:t>
      </w:r>
      <w:r w:rsidR="000C5548" w:rsidRPr="00657CC7">
        <w:t xml:space="preserve">. </w:t>
      </w:r>
      <w:r w:rsidR="00505295">
        <w:t>The random</w:t>
      </w:r>
      <w:r w:rsidR="000C5548" w:rsidRPr="00657CC7">
        <w:t xml:space="preserve"> forest model uses ransom subsets of the data. With the help of the random subsets of data, it becomes possible for developing </w:t>
      </w:r>
      <w:r w:rsidR="00505295">
        <w:t>a</w:t>
      </w:r>
      <w:r w:rsidR="000C5548" w:rsidRPr="00657CC7">
        <w:t xml:space="preserve"> forest of various </w:t>
      </w:r>
      <w:r w:rsidR="00505295">
        <w:t>decision trees</w:t>
      </w:r>
      <w:r w:rsidR="000C5548" w:rsidRPr="00657CC7">
        <w:t xml:space="preserve">. </w:t>
      </w:r>
      <w:r w:rsidR="00163EF1" w:rsidRPr="00657CC7">
        <w:t>The above figure demonstrated the random forest method</w:t>
      </w:r>
      <w:r w:rsidR="00CD2450" w:rsidRPr="00657CC7">
        <w:t xml:space="preserve"> for classification and regression. </w:t>
      </w:r>
    </w:p>
    <w:p w14:paraId="7CAB2F78" w14:textId="57503547" w:rsidR="00756565" w:rsidRPr="00657CC7" w:rsidRDefault="00756565" w:rsidP="00657CC7">
      <w:pPr>
        <w:pStyle w:val="Heading2"/>
      </w:pPr>
      <w:bookmarkStart w:id="22" w:name="_Toc123628687"/>
      <w:r w:rsidRPr="00657CC7">
        <w:t>4.4 Deep learning</w:t>
      </w:r>
      <w:r w:rsidR="00CC67ED">
        <w:t xml:space="preserve"> :</w:t>
      </w:r>
      <w:bookmarkEnd w:id="22"/>
      <w:r w:rsidR="00CC67ED">
        <w:t xml:space="preserve"> </w:t>
      </w:r>
    </w:p>
    <w:p w14:paraId="4E49098D" w14:textId="3F694002" w:rsidR="00756565" w:rsidRPr="00657CC7" w:rsidRDefault="00756565" w:rsidP="00657CC7">
      <w:pPr>
        <w:pStyle w:val="NormalWeb"/>
        <w:spacing w:before="0" w:beforeAutospacing="0" w:after="0" w:afterAutospacing="0" w:line="360" w:lineRule="auto"/>
        <w:jc w:val="both"/>
      </w:pPr>
      <w:r w:rsidRPr="00657CC7">
        <w:t xml:space="preserve">This is an integral part of the application of data science for predicting the model of implementation within an organization. Researchers have analyzed the aspects of defining the dataset as per the given information of Alibaba to prepare the analytical model of data science. This is a process of </w:t>
      </w:r>
      <w:r w:rsidRPr="00657CC7">
        <w:rPr>
          <w:b/>
          <w:bCs/>
          <w:i/>
          <w:iCs/>
        </w:rPr>
        <w:t>“automated predictive analysis”</w:t>
      </w:r>
      <w:r w:rsidRPr="00657CC7">
        <w:t xml:space="preserve"> in the paper as per the requirement of the research and its da</w:t>
      </w:r>
      <w:r w:rsidR="00141E89" w:rsidRPr="00657CC7">
        <w:t>ta set (Yadav and Vishwakarma, </w:t>
      </w:r>
      <w:r w:rsidRPr="00657CC7">
        <w:rPr>
          <w:i/>
        </w:rPr>
        <w:t>et al.</w:t>
      </w:r>
      <w:r w:rsidRPr="00657CC7">
        <w:t xml:space="preserve"> 2020). Researchers have prepared the required algorithm for developing the concept of deep learning along with defining the parameters involved in the predictive model. At the same time, they have discussed the importance of variables involved in the algorithm of the </w:t>
      </w:r>
      <w:r w:rsidRPr="00657CC7">
        <w:rPr>
          <w:b/>
          <w:bCs/>
          <w:i/>
          <w:iCs/>
        </w:rPr>
        <w:t>“machine learning process”</w:t>
      </w:r>
      <w:r w:rsidRPr="00657CC7">
        <w:t xml:space="preserve"> so that it can be applied within the system efficiently without any barrier. This algorithm analysis increases the complexity of the system but predicts the success rate of the application within the organization (Roy </w:t>
      </w:r>
      <w:r w:rsidRPr="00657CC7">
        <w:rPr>
          <w:i/>
          <w:iCs/>
        </w:rPr>
        <w:t>et al.</w:t>
      </w:r>
      <w:r w:rsidRPr="00657CC7">
        <w:t xml:space="preserve"> 2019). Hence, researchers have discussed the algorithm development in this section as per their developed model with the system design. Computer programs have been generated by researchers for describing the </w:t>
      </w:r>
      <w:r w:rsidRPr="00657CC7">
        <w:lastRenderedPageBreak/>
        <w:t>application of deep learning within the organization along with the implementation of data science techniques in the corresponding organization.</w:t>
      </w:r>
    </w:p>
    <w:p w14:paraId="630042E8" w14:textId="7B87E781" w:rsidR="00756565" w:rsidRPr="00657CC7" w:rsidRDefault="00A748F9" w:rsidP="00FE298B">
      <w:pPr>
        <w:pStyle w:val="NormalWeb"/>
        <w:spacing w:before="0" w:beforeAutospacing="0" w:after="0" w:afterAutospacing="0" w:line="360" w:lineRule="auto"/>
        <w:jc w:val="center"/>
      </w:pPr>
      <w:r w:rsidRPr="00657CC7">
        <w:rPr>
          <w:noProof/>
        </w:rPr>
        <w:drawing>
          <wp:inline distT="0" distB="0" distL="0" distR="0" wp14:anchorId="27C929E3" wp14:editId="10617E4D">
            <wp:extent cx="5943600" cy="24434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443480"/>
                    </a:xfrm>
                    <a:prstGeom prst="rect">
                      <a:avLst/>
                    </a:prstGeom>
                  </pic:spPr>
                </pic:pic>
              </a:graphicData>
            </a:graphic>
          </wp:inline>
        </w:drawing>
      </w:r>
    </w:p>
    <w:p w14:paraId="1C13B293" w14:textId="2F0212CD" w:rsidR="00756565" w:rsidRPr="00657CC7" w:rsidRDefault="00D60C01" w:rsidP="00FE298B">
      <w:pPr>
        <w:pStyle w:val="NormalWeb"/>
        <w:spacing w:before="0" w:beforeAutospacing="0" w:after="0" w:afterAutospacing="0" w:line="360" w:lineRule="auto"/>
        <w:jc w:val="center"/>
      </w:pPr>
      <w:r w:rsidRPr="00657CC7">
        <w:rPr>
          <w:b/>
          <w:bCs/>
        </w:rPr>
        <w:t xml:space="preserve">Figure </w:t>
      </w:r>
      <w:r w:rsidR="003E285D">
        <w:rPr>
          <w:b/>
          <w:bCs/>
        </w:rPr>
        <w:t>15</w:t>
      </w:r>
      <w:r w:rsidR="00756565" w:rsidRPr="00657CC7">
        <w:rPr>
          <w:b/>
          <w:bCs/>
        </w:rPr>
        <w:t xml:space="preserve">: </w:t>
      </w:r>
      <w:r w:rsidR="009D1D43" w:rsidRPr="00657CC7">
        <w:rPr>
          <w:b/>
          <w:bCs/>
        </w:rPr>
        <w:t>CNN</w:t>
      </w:r>
    </w:p>
    <w:p w14:paraId="3AB66148" w14:textId="5EEA0E63" w:rsidR="00756565" w:rsidRPr="00657CC7" w:rsidRDefault="00756565" w:rsidP="00FE298B">
      <w:pPr>
        <w:pStyle w:val="NormalWeb"/>
        <w:spacing w:before="0" w:beforeAutospacing="0" w:after="0" w:afterAutospacing="0" w:line="360" w:lineRule="auto"/>
        <w:jc w:val="center"/>
      </w:pPr>
      <w:r w:rsidRPr="00657CC7">
        <w:t xml:space="preserve">(Source: Created by the learner on google </w:t>
      </w:r>
      <w:r w:rsidR="00505295">
        <w:t>collab</w:t>
      </w:r>
      <w:r w:rsidRPr="00657CC7">
        <w:t>)</w:t>
      </w:r>
    </w:p>
    <w:p w14:paraId="01BEE39F" w14:textId="7C3D8AF0" w:rsidR="00756565" w:rsidRPr="00657CC7" w:rsidRDefault="00756565" w:rsidP="00657CC7">
      <w:pPr>
        <w:pStyle w:val="NormalWeb"/>
        <w:spacing w:before="0" w:beforeAutospacing="0" w:after="0" w:afterAutospacing="0" w:line="360" w:lineRule="auto"/>
        <w:jc w:val="both"/>
      </w:pPr>
      <w:r w:rsidRPr="00657CC7">
        <w:t xml:space="preserve">The </w:t>
      </w:r>
      <w:r w:rsidR="00A748F9" w:rsidRPr="00657CC7">
        <w:t>CNN</w:t>
      </w:r>
      <w:r w:rsidRPr="00657CC7">
        <w:rPr>
          <w:b/>
          <w:bCs/>
        </w:rPr>
        <w:t xml:space="preserve"> </w:t>
      </w:r>
      <w:r w:rsidRPr="00657CC7">
        <w:t>shows the missing value in the data set. The above picture shows the missing value present in the dataset.</w:t>
      </w:r>
    </w:p>
    <w:p w14:paraId="132F03C9" w14:textId="260D5803" w:rsidR="00756565" w:rsidRPr="00657CC7" w:rsidRDefault="0068253B" w:rsidP="00FE298B">
      <w:pPr>
        <w:pStyle w:val="NormalWeb"/>
        <w:spacing w:before="0" w:beforeAutospacing="0" w:after="0" w:afterAutospacing="0" w:line="360" w:lineRule="auto"/>
        <w:jc w:val="center"/>
      </w:pPr>
      <w:r w:rsidRPr="00657CC7">
        <w:rPr>
          <w:noProof/>
        </w:rPr>
        <w:drawing>
          <wp:inline distT="0" distB="0" distL="0" distR="0" wp14:anchorId="68F641A1" wp14:editId="3A290D75">
            <wp:extent cx="5943600" cy="26644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664460"/>
                    </a:xfrm>
                    <a:prstGeom prst="rect">
                      <a:avLst/>
                    </a:prstGeom>
                  </pic:spPr>
                </pic:pic>
              </a:graphicData>
            </a:graphic>
          </wp:inline>
        </w:drawing>
      </w:r>
    </w:p>
    <w:p w14:paraId="0DB0F245" w14:textId="4C41603D" w:rsidR="00756565" w:rsidRPr="00657CC7" w:rsidRDefault="00D60C01" w:rsidP="00FE298B">
      <w:pPr>
        <w:pStyle w:val="NormalWeb"/>
        <w:spacing w:before="0" w:beforeAutospacing="0" w:after="0" w:afterAutospacing="0" w:line="360" w:lineRule="auto"/>
        <w:jc w:val="center"/>
      </w:pPr>
      <w:r w:rsidRPr="00657CC7">
        <w:rPr>
          <w:b/>
          <w:bCs/>
        </w:rPr>
        <w:t>Figure 1</w:t>
      </w:r>
      <w:r w:rsidR="003E285D">
        <w:rPr>
          <w:b/>
          <w:bCs/>
        </w:rPr>
        <w:t>6</w:t>
      </w:r>
      <w:r w:rsidR="00756565" w:rsidRPr="00657CC7">
        <w:rPr>
          <w:b/>
          <w:bCs/>
        </w:rPr>
        <w:t xml:space="preserve">: </w:t>
      </w:r>
      <w:r w:rsidR="0068253B" w:rsidRPr="00657CC7">
        <w:rPr>
          <w:b/>
          <w:bCs/>
        </w:rPr>
        <w:t>Epoch calculation</w:t>
      </w:r>
    </w:p>
    <w:p w14:paraId="7332F135" w14:textId="706B5D7F" w:rsidR="00CD009E" w:rsidRPr="00657CC7" w:rsidRDefault="00756565" w:rsidP="00FE298B">
      <w:pPr>
        <w:pStyle w:val="NormalWeb"/>
        <w:spacing w:before="0" w:beforeAutospacing="0" w:after="0" w:afterAutospacing="0" w:line="360" w:lineRule="auto"/>
        <w:jc w:val="center"/>
      </w:pPr>
      <w:r w:rsidRPr="00657CC7">
        <w:t>(Source: Created by the learner on google collab)</w:t>
      </w:r>
    </w:p>
    <w:p w14:paraId="4C808218" w14:textId="2DB6BC78" w:rsidR="00756565" w:rsidRPr="00657CC7" w:rsidRDefault="00756565" w:rsidP="00657CC7">
      <w:pPr>
        <w:pStyle w:val="NormalWeb"/>
        <w:spacing w:before="0" w:beforeAutospacing="0" w:after="0" w:afterAutospacing="0" w:line="360" w:lineRule="auto"/>
        <w:jc w:val="both"/>
      </w:pPr>
      <w:r w:rsidRPr="00657CC7">
        <w:t xml:space="preserve">The </w:t>
      </w:r>
      <w:r w:rsidR="00BD5CA3" w:rsidRPr="00657CC7">
        <w:t>CNN</w:t>
      </w:r>
      <w:r w:rsidRPr="00657CC7">
        <w:t xml:space="preserve"> has been formulated with the above code. </w:t>
      </w:r>
    </w:p>
    <w:p w14:paraId="790BA73C" w14:textId="29045D69" w:rsidR="00756565" w:rsidRPr="00657CC7" w:rsidRDefault="00DC6784" w:rsidP="00FE298B">
      <w:pPr>
        <w:pStyle w:val="NormalWeb"/>
        <w:spacing w:before="0" w:beforeAutospacing="0" w:after="0" w:afterAutospacing="0" w:line="360" w:lineRule="auto"/>
        <w:jc w:val="center"/>
      </w:pPr>
      <w:r w:rsidRPr="00657CC7">
        <w:rPr>
          <w:noProof/>
        </w:rPr>
        <w:lastRenderedPageBreak/>
        <w:drawing>
          <wp:inline distT="0" distB="0" distL="0" distR="0" wp14:anchorId="27804ECD" wp14:editId="2C1C67AE">
            <wp:extent cx="5943600" cy="20707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070735"/>
                    </a:xfrm>
                    <a:prstGeom prst="rect">
                      <a:avLst/>
                    </a:prstGeom>
                  </pic:spPr>
                </pic:pic>
              </a:graphicData>
            </a:graphic>
          </wp:inline>
        </w:drawing>
      </w:r>
    </w:p>
    <w:p w14:paraId="4F1BA4CD" w14:textId="79C16E5B" w:rsidR="00756565" w:rsidRPr="00657CC7" w:rsidRDefault="00D60C01" w:rsidP="00FE298B">
      <w:pPr>
        <w:pStyle w:val="NormalWeb"/>
        <w:spacing w:before="0" w:beforeAutospacing="0" w:after="0" w:afterAutospacing="0" w:line="360" w:lineRule="auto"/>
        <w:jc w:val="center"/>
      </w:pPr>
      <w:r w:rsidRPr="00657CC7">
        <w:rPr>
          <w:b/>
          <w:bCs/>
        </w:rPr>
        <w:t>Figure 1</w:t>
      </w:r>
      <w:r w:rsidR="003E285D">
        <w:rPr>
          <w:b/>
          <w:bCs/>
        </w:rPr>
        <w:t>7</w:t>
      </w:r>
      <w:r w:rsidR="00756565" w:rsidRPr="00657CC7">
        <w:rPr>
          <w:b/>
          <w:bCs/>
        </w:rPr>
        <w:t xml:space="preserve">: </w:t>
      </w:r>
      <w:r w:rsidR="00DC6784" w:rsidRPr="00657CC7">
        <w:rPr>
          <w:b/>
          <w:bCs/>
        </w:rPr>
        <w:t>CNN</w:t>
      </w:r>
    </w:p>
    <w:p w14:paraId="728E3DFC" w14:textId="77777777" w:rsidR="00756565" w:rsidRPr="00657CC7" w:rsidRDefault="00756565" w:rsidP="00FE298B">
      <w:pPr>
        <w:pStyle w:val="NormalWeb"/>
        <w:spacing w:before="0" w:beforeAutospacing="0" w:after="0" w:afterAutospacing="0" w:line="360" w:lineRule="auto"/>
        <w:jc w:val="center"/>
      </w:pPr>
      <w:r w:rsidRPr="00657CC7">
        <w:t>(Source: Created by the learner on google collab)</w:t>
      </w:r>
    </w:p>
    <w:p w14:paraId="55ECF3DE" w14:textId="32E110FC" w:rsidR="00756565" w:rsidRPr="00657CC7" w:rsidRDefault="00DC6784" w:rsidP="00657CC7">
      <w:pPr>
        <w:pStyle w:val="NormalWeb"/>
        <w:spacing w:before="0" w:beforeAutospacing="0" w:after="0" w:afterAutospacing="0" w:line="360" w:lineRule="auto"/>
        <w:jc w:val="both"/>
      </w:pPr>
      <w:r w:rsidRPr="00657CC7">
        <w:t>The accuracy score has been evaluated for describing the accuracy score based on the deep learning technique</w:t>
      </w:r>
      <w:r w:rsidR="00756565" w:rsidRPr="00657CC7">
        <w:t xml:space="preserve">. </w:t>
      </w:r>
      <w:r w:rsidR="00311C7E" w:rsidRPr="00657CC7">
        <w:t xml:space="preserve">The CNN model has been applied for evaluating the value of the </w:t>
      </w:r>
      <w:r w:rsidR="00505295">
        <w:t>model’s overall accuracy</w:t>
      </w:r>
      <w:r w:rsidR="00311C7E" w:rsidRPr="00657CC7">
        <w:t xml:space="preserve"> based on the dataset.</w:t>
      </w:r>
    </w:p>
    <w:p w14:paraId="7E546748" w14:textId="77777777" w:rsidR="0088267A" w:rsidRPr="00657CC7" w:rsidRDefault="002E6C59" w:rsidP="00657CC7">
      <w:pPr>
        <w:pStyle w:val="Heading1"/>
      </w:pPr>
      <w:bookmarkStart w:id="23" w:name="_Toc123628688"/>
      <w:r w:rsidRPr="00657CC7">
        <w:t>5. Recommendations</w:t>
      </w:r>
      <w:bookmarkEnd w:id="23"/>
    </w:p>
    <w:p w14:paraId="070B3AFB" w14:textId="2B693366" w:rsidR="0088267A" w:rsidRPr="00657CC7" w:rsidRDefault="002E6C59" w:rsidP="00657CC7">
      <w:pPr>
        <w:pStyle w:val="Heading2"/>
      </w:pPr>
      <w:bookmarkStart w:id="24" w:name="_Toc123628689"/>
      <w:r w:rsidRPr="00657CC7">
        <w:t>5.1 Recommendations for the management team</w:t>
      </w:r>
      <w:bookmarkEnd w:id="24"/>
      <w:r w:rsidR="00B96AC8">
        <w:t xml:space="preserve">  </w:t>
      </w:r>
    </w:p>
    <w:p w14:paraId="54E2728B" w14:textId="77777777" w:rsidR="0088267A" w:rsidRPr="00657CC7" w:rsidRDefault="002E6C59" w:rsidP="00657CC7">
      <w:pPr>
        <w:spacing w:line="360" w:lineRule="auto"/>
        <w:jc w:val="both"/>
        <w:rPr>
          <w:rFonts w:ascii="Times New Roman" w:eastAsia="Times New Roman" w:hAnsi="Times New Roman" w:cs="Times New Roman"/>
          <w:sz w:val="24"/>
          <w:szCs w:val="24"/>
        </w:rPr>
      </w:pPr>
      <w:r w:rsidRPr="00657CC7">
        <w:rPr>
          <w:rFonts w:ascii="Times New Roman" w:eastAsia="Times New Roman" w:hAnsi="Times New Roman" w:cs="Times New Roman"/>
          <w:sz w:val="24"/>
          <w:szCs w:val="24"/>
        </w:rPr>
        <w:t>The management team of the organization is an integral part of this application as they are responsible for managing the organizational activities during the application of data science and different modern technologies. Thus, they should follow some important recommendations for increasing the benefits of the application of different technological advancements with the analysis of data science within the organization.</w:t>
      </w:r>
    </w:p>
    <w:p w14:paraId="59D17962" w14:textId="77777777" w:rsidR="0088267A" w:rsidRPr="00657CC7" w:rsidRDefault="002E6C59" w:rsidP="00657CC7">
      <w:pPr>
        <w:numPr>
          <w:ilvl w:val="0"/>
          <w:numId w:val="3"/>
        </w:numPr>
        <w:spacing w:line="360" w:lineRule="auto"/>
        <w:jc w:val="both"/>
        <w:rPr>
          <w:rFonts w:ascii="Times New Roman" w:eastAsia="Times New Roman" w:hAnsi="Times New Roman" w:cs="Times New Roman"/>
          <w:sz w:val="24"/>
          <w:szCs w:val="24"/>
        </w:rPr>
      </w:pPr>
      <w:r w:rsidRPr="00657CC7">
        <w:rPr>
          <w:rFonts w:ascii="Times New Roman" w:eastAsia="Times New Roman" w:hAnsi="Times New Roman" w:cs="Times New Roman"/>
          <w:sz w:val="24"/>
          <w:szCs w:val="24"/>
        </w:rPr>
        <w:t xml:space="preserve">There are a total of 17 goals in the </w:t>
      </w:r>
      <w:r w:rsidRPr="00657CC7">
        <w:rPr>
          <w:rFonts w:ascii="Times New Roman" w:eastAsia="Times New Roman" w:hAnsi="Times New Roman" w:cs="Times New Roman"/>
          <w:b/>
          <w:i/>
          <w:sz w:val="24"/>
          <w:szCs w:val="24"/>
        </w:rPr>
        <w:t xml:space="preserve">“global compact policies of the UN” </w:t>
      </w:r>
      <w:r w:rsidRPr="00657CC7">
        <w:rPr>
          <w:rFonts w:ascii="Times New Roman" w:eastAsia="Times New Roman" w:hAnsi="Times New Roman" w:cs="Times New Roman"/>
          <w:sz w:val="24"/>
          <w:szCs w:val="24"/>
        </w:rPr>
        <w:t xml:space="preserve">and the managers should adopt the most relevant ones from all these to apply within the organization through the analysis of data science (Gutberlet, 2021). </w:t>
      </w:r>
    </w:p>
    <w:p w14:paraId="542A9BE3" w14:textId="77777777" w:rsidR="0088267A" w:rsidRPr="00657CC7" w:rsidRDefault="002E6C59" w:rsidP="00657CC7">
      <w:pPr>
        <w:numPr>
          <w:ilvl w:val="0"/>
          <w:numId w:val="3"/>
        </w:numPr>
        <w:spacing w:line="360" w:lineRule="auto"/>
        <w:jc w:val="both"/>
        <w:rPr>
          <w:rFonts w:ascii="Times New Roman" w:eastAsia="Times New Roman" w:hAnsi="Times New Roman" w:cs="Times New Roman"/>
          <w:sz w:val="24"/>
          <w:szCs w:val="24"/>
        </w:rPr>
      </w:pPr>
      <w:r w:rsidRPr="00657CC7">
        <w:rPr>
          <w:rFonts w:ascii="Times New Roman" w:eastAsia="Times New Roman" w:hAnsi="Times New Roman" w:cs="Times New Roman"/>
          <w:sz w:val="24"/>
          <w:szCs w:val="24"/>
        </w:rPr>
        <w:t xml:space="preserve">Thus, managers can increase organizational profitability with the application of datasets so that they can manage the workforce and workload as per the requirement of the organization (Sweileh, 2020). </w:t>
      </w:r>
    </w:p>
    <w:p w14:paraId="01AB33E7" w14:textId="77777777" w:rsidR="0088267A" w:rsidRPr="00657CC7" w:rsidRDefault="002E6C59" w:rsidP="00657CC7">
      <w:pPr>
        <w:numPr>
          <w:ilvl w:val="0"/>
          <w:numId w:val="3"/>
        </w:numPr>
        <w:spacing w:line="360" w:lineRule="auto"/>
        <w:jc w:val="both"/>
        <w:rPr>
          <w:rFonts w:ascii="Times New Roman" w:eastAsia="Times New Roman" w:hAnsi="Times New Roman" w:cs="Times New Roman"/>
          <w:sz w:val="24"/>
          <w:szCs w:val="24"/>
        </w:rPr>
      </w:pPr>
      <w:r w:rsidRPr="00657CC7">
        <w:rPr>
          <w:rFonts w:ascii="Times New Roman" w:eastAsia="Times New Roman" w:hAnsi="Times New Roman" w:cs="Times New Roman"/>
          <w:sz w:val="24"/>
          <w:szCs w:val="24"/>
        </w:rPr>
        <w:t xml:space="preserve">Managers should develop the dataset for analysis of the IT information and acceptability of the world of their taken policies or strategies in the market for evaluating the efficiency of the application in the organization. </w:t>
      </w:r>
    </w:p>
    <w:p w14:paraId="1FF2CFA1" w14:textId="77777777" w:rsidR="0088267A" w:rsidRPr="00657CC7" w:rsidRDefault="002E6C59" w:rsidP="00657CC7">
      <w:pPr>
        <w:numPr>
          <w:ilvl w:val="0"/>
          <w:numId w:val="3"/>
        </w:numPr>
        <w:spacing w:line="360" w:lineRule="auto"/>
        <w:jc w:val="both"/>
        <w:rPr>
          <w:rFonts w:ascii="Times New Roman" w:eastAsia="Times New Roman" w:hAnsi="Times New Roman" w:cs="Times New Roman"/>
          <w:sz w:val="24"/>
          <w:szCs w:val="24"/>
        </w:rPr>
      </w:pPr>
      <w:r w:rsidRPr="00657CC7">
        <w:rPr>
          <w:rFonts w:ascii="Times New Roman" w:eastAsia="Times New Roman" w:hAnsi="Times New Roman" w:cs="Times New Roman"/>
          <w:sz w:val="24"/>
          <w:szCs w:val="24"/>
        </w:rPr>
        <w:lastRenderedPageBreak/>
        <w:t xml:space="preserve"> Moreover, the management team of the organization should increase their expertise by decreasing the communication gap for increasing organizational benefits from the application of big data and different new innovative technologies (Giuliani </w:t>
      </w:r>
      <w:r w:rsidRPr="00657CC7">
        <w:rPr>
          <w:rFonts w:ascii="Times New Roman" w:eastAsia="Times New Roman" w:hAnsi="Times New Roman" w:cs="Times New Roman"/>
          <w:i/>
          <w:sz w:val="24"/>
          <w:szCs w:val="24"/>
        </w:rPr>
        <w:t>et al.</w:t>
      </w:r>
      <w:r w:rsidRPr="00657CC7">
        <w:rPr>
          <w:rFonts w:ascii="Times New Roman" w:eastAsia="Times New Roman" w:hAnsi="Times New Roman" w:cs="Times New Roman"/>
          <w:sz w:val="24"/>
          <w:szCs w:val="24"/>
        </w:rPr>
        <w:t xml:space="preserve"> 2021). </w:t>
      </w:r>
    </w:p>
    <w:p w14:paraId="41141B7F" w14:textId="7DE5A83E" w:rsidR="0088267A" w:rsidRPr="00657CC7" w:rsidRDefault="002E6C59" w:rsidP="00657CC7">
      <w:pPr>
        <w:pStyle w:val="Heading2"/>
      </w:pPr>
      <w:bookmarkStart w:id="25" w:name="_Toc123628690"/>
      <w:r w:rsidRPr="00657CC7">
        <w:t>5.2 Recommendations for other stakeholders</w:t>
      </w:r>
      <w:bookmarkEnd w:id="25"/>
      <w:r w:rsidR="00B96AC8">
        <w:t xml:space="preserve"> </w:t>
      </w:r>
    </w:p>
    <w:p w14:paraId="3B6FB6F8" w14:textId="3DDF5BAF" w:rsidR="0088267A" w:rsidRPr="00657CC7" w:rsidRDefault="002E6C59" w:rsidP="00657CC7">
      <w:pPr>
        <w:spacing w:line="360" w:lineRule="auto"/>
        <w:jc w:val="both"/>
        <w:rPr>
          <w:rFonts w:ascii="Times New Roman" w:eastAsia="Times New Roman" w:hAnsi="Times New Roman" w:cs="Times New Roman"/>
          <w:sz w:val="24"/>
          <w:szCs w:val="24"/>
        </w:rPr>
      </w:pPr>
      <w:r w:rsidRPr="00657CC7">
        <w:rPr>
          <w:rFonts w:ascii="Times New Roman" w:eastAsia="Times New Roman" w:hAnsi="Times New Roman" w:cs="Times New Roman"/>
          <w:sz w:val="24"/>
          <w:szCs w:val="24"/>
        </w:rPr>
        <w:t xml:space="preserve">Other stakeholders are also essential parts of the strategic planning of an organization as they are responsible for maintaining the change within the organization. Such stakeholders are </w:t>
      </w:r>
      <w:r w:rsidRPr="00657CC7">
        <w:rPr>
          <w:rFonts w:ascii="Times New Roman" w:eastAsia="Times New Roman" w:hAnsi="Times New Roman" w:cs="Times New Roman"/>
          <w:b/>
          <w:i/>
          <w:sz w:val="24"/>
          <w:szCs w:val="24"/>
        </w:rPr>
        <w:t>“employees, shareholders, customers, government bodies, and regulatory authorities”.</w:t>
      </w:r>
      <w:r w:rsidRPr="00657CC7">
        <w:rPr>
          <w:rFonts w:ascii="Times New Roman" w:eastAsia="Times New Roman" w:hAnsi="Times New Roman" w:cs="Times New Roman"/>
          <w:sz w:val="24"/>
          <w:szCs w:val="24"/>
        </w:rPr>
        <w:t xml:space="preserve"> Thus, they are recommended to find the relevant update over the online portal of the organization and assist the managers to implement the change so that the organization can meet obligations of the SDG policies through its application of data science and big data policies. The concept of </w:t>
      </w:r>
      <w:r w:rsidRPr="00657CC7">
        <w:rPr>
          <w:rFonts w:ascii="Times New Roman" w:eastAsia="Times New Roman" w:hAnsi="Times New Roman" w:cs="Times New Roman"/>
          <w:b/>
          <w:i/>
          <w:sz w:val="24"/>
          <w:szCs w:val="24"/>
        </w:rPr>
        <w:t>“big data for social good”</w:t>
      </w:r>
      <w:r w:rsidRPr="00657CC7">
        <w:rPr>
          <w:rFonts w:ascii="Times New Roman" w:eastAsia="Times New Roman" w:hAnsi="Times New Roman" w:cs="Times New Roman"/>
          <w:sz w:val="24"/>
          <w:szCs w:val="24"/>
        </w:rPr>
        <w:t xml:space="preserve"> should be incorporated within the working policies for providing key insights of the organization to society with the implementation of visualization (World Health Organization, 2021). </w:t>
      </w:r>
      <w:r w:rsidR="00F73F6A" w:rsidRPr="00657CC7">
        <w:rPr>
          <w:rFonts w:ascii="Times New Roman" w:hAnsi="Times New Roman" w:cs="Times New Roman"/>
          <w:sz w:val="24"/>
          <w:szCs w:val="24"/>
          <w:shd w:val="clear" w:color="auto" w:fill="FFFFFF"/>
        </w:rPr>
        <w:t xml:space="preserve">The machine learning approach can be used for determining the implementation process by using the data analysis method. In this case, descriptive analysis has been used for gaining information about the dataset and the various factors have been determined for fulfilling the entire process (Goloshchapova </w:t>
      </w:r>
      <w:r w:rsidR="00F73F6A" w:rsidRPr="00657CC7">
        <w:rPr>
          <w:rFonts w:ascii="Times New Roman" w:hAnsi="Times New Roman" w:cs="Times New Roman"/>
          <w:i/>
          <w:iCs/>
          <w:sz w:val="24"/>
          <w:szCs w:val="24"/>
          <w:shd w:val="clear" w:color="auto" w:fill="FFFFFF"/>
        </w:rPr>
        <w:t xml:space="preserve">et al. </w:t>
      </w:r>
      <w:r w:rsidR="00F73F6A" w:rsidRPr="00657CC7">
        <w:rPr>
          <w:rFonts w:ascii="Times New Roman" w:hAnsi="Times New Roman" w:cs="Times New Roman"/>
          <w:sz w:val="24"/>
          <w:szCs w:val="24"/>
          <w:shd w:val="clear" w:color="auto" w:fill="FFFFFF"/>
        </w:rPr>
        <w:t>2019). The forecasted model can be implemented to predict the marketing strategies for improving the performance of the market.  </w:t>
      </w:r>
    </w:p>
    <w:p w14:paraId="47CB2E25" w14:textId="77777777" w:rsidR="0088267A" w:rsidRPr="00657CC7" w:rsidRDefault="002E6C59" w:rsidP="00657CC7">
      <w:pPr>
        <w:pStyle w:val="Heading1"/>
      </w:pPr>
      <w:bookmarkStart w:id="26" w:name="_Toc123628691"/>
      <w:r w:rsidRPr="00657CC7">
        <w:t>6. Conclusions and future work</w:t>
      </w:r>
      <w:bookmarkEnd w:id="26"/>
    </w:p>
    <w:p w14:paraId="58B62A6A" w14:textId="6E744AB5" w:rsidR="0088267A" w:rsidRPr="00657CC7" w:rsidRDefault="002E6C59" w:rsidP="00657CC7">
      <w:pPr>
        <w:pStyle w:val="Heading2"/>
      </w:pPr>
      <w:bookmarkStart w:id="27" w:name="_Toc123628692"/>
      <w:r w:rsidRPr="00657CC7">
        <w:t>6.1 Future work</w:t>
      </w:r>
      <w:bookmarkEnd w:id="27"/>
      <w:r w:rsidR="00B96AC8">
        <w:t xml:space="preserve"> </w:t>
      </w:r>
    </w:p>
    <w:p w14:paraId="5F8610B4" w14:textId="339490B0" w:rsidR="0088267A" w:rsidRPr="00657CC7" w:rsidRDefault="002E6C59" w:rsidP="00657CC7">
      <w:pPr>
        <w:spacing w:line="360" w:lineRule="auto"/>
        <w:jc w:val="both"/>
        <w:rPr>
          <w:rFonts w:ascii="Times New Roman" w:eastAsia="Times New Roman" w:hAnsi="Times New Roman" w:cs="Times New Roman"/>
          <w:sz w:val="24"/>
          <w:szCs w:val="24"/>
        </w:rPr>
      </w:pPr>
      <w:r w:rsidRPr="00657CC7">
        <w:rPr>
          <w:rFonts w:ascii="Times New Roman" w:eastAsia="Times New Roman" w:hAnsi="Times New Roman" w:cs="Times New Roman"/>
          <w:b/>
          <w:i/>
          <w:sz w:val="24"/>
          <w:szCs w:val="24"/>
        </w:rPr>
        <w:t>“Sustainable development goals”</w:t>
      </w:r>
      <w:r w:rsidRPr="00657CC7">
        <w:rPr>
          <w:rFonts w:ascii="Times New Roman" w:eastAsia="Times New Roman" w:hAnsi="Times New Roman" w:cs="Times New Roman"/>
          <w:sz w:val="24"/>
          <w:szCs w:val="24"/>
        </w:rPr>
        <w:t xml:space="preserve"> are referred to as the blueprint for becoming successful in global competitiveness by an organization. This allows the organization to invest in the removal of poverty, fighting against inequalities, and reducing climate impact from their internal operation. All these activities by the organization require the development of a proper dataset for preparing the data science application strategy within the organization. The application of data science has a great impact on the creation of </w:t>
      </w:r>
      <w:r w:rsidRPr="00657CC7">
        <w:rPr>
          <w:rFonts w:ascii="Times New Roman" w:eastAsia="Times New Roman" w:hAnsi="Times New Roman" w:cs="Times New Roman"/>
          <w:b/>
          <w:i/>
          <w:sz w:val="24"/>
          <w:szCs w:val="24"/>
        </w:rPr>
        <w:t>“disaggregated indicators”</w:t>
      </w:r>
      <w:r w:rsidRPr="00657CC7">
        <w:rPr>
          <w:rFonts w:ascii="Times New Roman" w:eastAsia="Times New Roman" w:hAnsi="Times New Roman" w:cs="Times New Roman"/>
          <w:sz w:val="24"/>
          <w:szCs w:val="24"/>
        </w:rPr>
        <w:t xml:space="preserve"> for ensuring the modernization of the business.</w:t>
      </w:r>
      <w:r w:rsidR="00B96AC8">
        <w:rPr>
          <w:rFonts w:ascii="Times New Roman" w:eastAsia="Times New Roman" w:hAnsi="Times New Roman" w:cs="Times New Roman"/>
          <w:sz w:val="24"/>
          <w:szCs w:val="24"/>
        </w:rPr>
        <w:t xml:space="preserve">  </w:t>
      </w:r>
    </w:p>
    <w:p w14:paraId="353BAE52" w14:textId="4ED06042" w:rsidR="0088267A" w:rsidRPr="00657CC7" w:rsidRDefault="002E6C59" w:rsidP="00657CC7">
      <w:pPr>
        <w:spacing w:line="360" w:lineRule="auto"/>
        <w:jc w:val="both"/>
        <w:rPr>
          <w:rFonts w:ascii="Times New Roman" w:eastAsia="Times New Roman" w:hAnsi="Times New Roman" w:cs="Times New Roman"/>
          <w:sz w:val="24"/>
          <w:szCs w:val="24"/>
        </w:rPr>
      </w:pPr>
      <w:r w:rsidRPr="00657CC7">
        <w:rPr>
          <w:rFonts w:ascii="Times New Roman" w:eastAsia="Times New Roman" w:hAnsi="Times New Roman" w:cs="Times New Roman"/>
          <w:sz w:val="24"/>
          <w:szCs w:val="24"/>
        </w:rPr>
        <w:t xml:space="preserve">Thus, the overall work will </w:t>
      </w:r>
      <w:r w:rsidR="00505295">
        <w:rPr>
          <w:rFonts w:ascii="Times New Roman" w:eastAsia="Times New Roman" w:hAnsi="Times New Roman" w:cs="Times New Roman"/>
          <w:sz w:val="24"/>
          <w:szCs w:val="24"/>
        </w:rPr>
        <w:t>apply</w:t>
      </w:r>
      <w:r w:rsidRPr="00657CC7">
        <w:rPr>
          <w:rFonts w:ascii="Times New Roman" w:eastAsia="Times New Roman" w:hAnsi="Times New Roman" w:cs="Times New Roman"/>
          <w:sz w:val="24"/>
          <w:szCs w:val="24"/>
        </w:rPr>
        <w:t xml:space="preserve"> to increasing the utilization of modern technologies and machine learning techniques within the organization. Moreover, the ninth SDG Gopal is about</w:t>
      </w:r>
      <w:r w:rsidRPr="00657CC7">
        <w:rPr>
          <w:rFonts w:ascii="Times New Roman" w:eastAsia="Times New Roman" w:hAnsi="Times New Roman" w:cs="Times New Roman"/>
          <w:b/>
          <w:i/>
          <w:sz w:val="24"/>
          <w:szCs w:val="24"/>
        </w:rPr>
        <w:t xml:space="preserve"> “sustainable industrialization”</w:t>
      </w:r>
      <w:r w:rsidRPr="00657CC7">
        <w:rPr>
          <w:rFonts w:ascii="Times New Roman" w:eastAsia="Times New Roman" w:hAnsi="Times New Roman" w:cs="Times New Roman"/>
          <w:sz w:val="24"/>
          <w:szCs w:val="24"/>
        </w:rPr>
        <w:t xml:space="preserve"> which is focused in this research on developing sustainable industries as per the required quality assessment for Alibaba. Furthermore, the future work on this aspect is increasing with the increasing concept of industrialization </w:t>
      </w:r>
      <w:r w:rsidR="000D0843" w:rsidRPr="00657CC7">
        <w:rPr>
          <w:rFonts w:ascii="Times New Roman" w:eastAsia="Times New Roman" w:hAnsi="Times New Roman" w:cs="Times New Roman"/>
          <w:sz w:val="24"/>
          <w:szCs w:val="24"/>
        </w:rPr>
        <w:t>and modern technologies such as</w:t>
      </w:r>
      <w:r w:rsidRPr="00657CC7">
        <w:rPr>
          <w:rFonts w:ascii="Times New Roman" w:eastAsia="Times New Roman" w:hAnsi="Times New Roman" w:cs="Times New Roman"/>
          <w:b/>
          <w:i/>
          <w:sz w:val="24"/>
          <w:szCs w:val="24"/>
        </w:rPr>
        <w:t xml:space="preserve">“machine </w:t>
      </w:r>
      <w:r w:rsidRPr="00657CC7">
        <w:rPr>
          <w:rFonts w:ascii="Times New Roman" w:eastAsia="Times New Roman" w:hAnsi="Times New Roman" w:cs="Times New Roman"/>
          <w:b/>
          <w:i/>
          <w:sz w:val="24"/>
          <w:szCs w:val="24"/>
        </w:rPr>
        <w:lastRenderedPageBreak/>
        <w:t>learning, IoT, data science, big data, social media, and others”</w:t>
      </w:r>
      <w:r w:rsidRPr="00657CC7">
        <w:rPr>
          <w:rFonts w:ascii="Times New Roman" w:eastAsia="Times New Roman" w:hAnsi="Times New Roman" w:cs="Times New Roman"/>
          <w:sz w:val="24"/>
          <w:szCs w:val="24"/>
        </w:rPr>
        <w:t xml:space="preserve">. Thus, the application of different technologies will be easier with these findings as it has developed the data analysis model with the data set of Alibaba to develop strategies for establishing SDG policies within the organization. </w:t>
      </w:r>
    </w:p>
    <w:p w14:paraId="4C03B676" w14:textId="347DE88C" w:rsidR="00C95A64" w:rsidRDefault="003644DB" w:rsidP="00657CC7">
      <w:pPr>
        <w:spacing w:line="360" w:lineRule="auto"/>
        <w:jc w:val="both"/>
        <w:rPr>
          <w:rFonts w:ascii="Times New Roman" w:hAnsi="Times New Roman" w:cs="Times New Roman"/>
          <w:sz w:val="24"/>
          <w:szCs w:val="24"/>
          <w:shd w:val="clear" w:color="auto" w:fill="FFFFFF"/>
        </w:rPr>
      </w:pPr>
      <w:r w:rsidRPr="00657CC7">
        <w:rPr>
          <w:rFonts w:ascii="Times New Roman" w:hAnsi="Times New Roman" w:cs="Times New Roman"/>
          <w:sz w:val="24"/>
          <w:szCs w:val="24"/>
          <w:shd w:val="clear" w:color="auto" w:fill="FFFFFF"/>
        </w:rPr>
        <w:t xml:space="preserve">Machine learning techniques can be applied to describe the evaluation process based on the sustainability analysis. Several kinds of technologies can be implemented to describe the different parameters based on the data approach, as well as the analysis technique has been used for evaluating the performance of the data analysis process (Sanchez-Segura </w:t>
      </w:r>
      <w:r w:rsidRPr="00657CC7">
        <w:rPr>
          <w:rFonts w:ascii="Times New Roman" w:hAnsi="Times New Roman" w:cs="Times New Roman"/>
          <w:i/>
          <w:iCs/>
          <w:sz w:val="24"/>
          <w:szCs w:val="24"/>
          <w:shd w:val="clear" w:color="auto" w:fill="FFFFFF"/>
        </w:rPr>
        <w:t>et al</w:t>
      </w:r>
      <w:r w:rsidRPr="00657CC7">
        <w:rPr>
          <w:rFonts w:ascii="Times New Roman" w:hAnsi="Times New Roman" w:cs="Times New Roman"/>
          <w:sz w:val="24"/>
          <w:szCs w:val="24"/>
          <w:shd w:val="clear" w:color="auto" w:fill="FFFFFF"/>
        </w:rPr>
        <w:t>. 2022). The deep learning technique is an advanced data analysis technique that allows for gathering information about the analysis process for describing the forecasted data based on the market analysis process.</w:t>
      </w:r>
    </w:p>
    <w:p w14:paraId="5D4F0B9D" w14:textId="77777777" w:rsidR="00FE298B" w:rsidRPr="00657CC7" w:rsidRDefault="00FE298B" w:rsidP="00657CC7">
      <w:pPr>
        <w:spacing w:line="360" w:lineRule="auto"/>
        <w:jc w:val="both"/>
        <w:rPr>
          <w:rFonts w:ascii="Times New Roman" w:eastAsia="Times New Roman" w:hAnsi="Times New Roman" w:cs="Times New Roman"/>
          <w:sz w:val="24"/>
          <w:szCs w:val="24"/>
        </w:rPr>
      </w:pPr>
    </w:p>
    <w:p w14:paraId="4D9B4CF7" w14:textId="77777777" w:rsidR="0088267A" w:rsidRPr="00657CC7" w:rsidRDefault="002E6C59" w:rsidP="00657CC7">
      <w:pPr>
        <w:pStyle w:val="Heading2"/>
      </w:pPr>
      <w:bookmarkStart w:id="28" w:name="_Toc123628693"/>
      <w:r w:rsidRPr="00657CC7">
        <w:t>6.2 Conclusions</w:t>
      </w:r>
      <w:bookmarkEnd w:id="28"/>
    </w:p>
    <w:p w14:paraId="59E47D04" w14:textId="77777777" w:rsidR="0088267A" w:rsidRPr="00657CC7" w:rsidRDefault="002E6C59" w:rsidP="00657CC7">
      <w:pPr>
        <w:spacing w:line="360" w:lineRule="auto"/>
        <w:jc w:val="both"/>
        <w:rPr>
          <w:rFonts w:ascii="Times New Roman" w:eastAsia="Times New Roman" w:hAnsi="Times New Roman" w:cs="Times New Roman"/>
          <w:sz w:val="24"/>
          <w:szCs w:val="24"/>
        </w:rPr>
      </w:pPr>
      <w:r w:rsidRPr="00657CC7">
        <w:rPr>
          <w:rFonts w:ascii="Times New Roman" w:eastAsia="Times New Roman" w:hAnsi="Times New Roman" w:cs="Times New Roman"/>
          <w:sz w:val="24"/>
          <w:szCs w:val="24"/>
        </w:rPr>
        <w:t>The overall research funds the implementation of data science policies within an organization by referring to the dataset of Alibaba. This is a multinational technology-based organization that implements several IT technologies within the organization for increasing its overall performance. Hence, the research is relevant to the application of data science and its policies within this organization. Researchers have developed different analysis processes for describing the process as per the given scenario of the organization along with its dataset. Thus, this paper has developed the concept of IT and other smart systems for developing sustainable goals within the organization to increase its competitive advantage around the globe.</w:t>
      </w:r>
    </w:p>
    <w:p w14:paraId="2D9CE1C3" w14:textId="77777777" w:rsidR="000D0843" w:rsidRPr="00657CC7" w:rsidRDefault="002E6C59" w:rsidP="00657CC7">
      <w:pPr>
        <w:spacing w:line="360" w:lineRule="auto"/>
        <w:jc w:val="both"/>
        <w:rPr>
          <w:rFonts w:ascii="Times New Roman" w:eastAsia="Times New Roman" w:hAnsi="Times New Roman" w:cs="Times New Roman"/>
          <w:sz w:val="24"/>
          <w:szCs w:val="24"/>
        </w:rPr>
      </w:pPr>
      <w:r w:rsidRPr="00657CC7">
        <w:rPr>
          <w:rFonts w:ascii="Times New Roman" w:eastAsia="Times New Roman" w:hAnsi="Times New Roman" w:cs="Times New Roman"/>
          <w:sz w:val="24"/>
          <w:szCs w:val="24"/>
        </w:rPr>
        <w:t xml:space="preserve">Moreover, the overall paper has been developed based on the data available on Alibaba and its performance as per the application of different software processes for creating a secure system within the organization. Thus, this paper can be implemented within the organizational context as per the essential capacity requirement within the organization. The research paper has developed several recommendations for the management team of this organization for implementation of the data science in the organization. This can influence profitability increment within the organization based on its current performance analysis as power the dataset provided. </w:t>
      </w:r>
    </w:p>
    <w:p w14:paraId="768DD179" w14:textId="1C18060E" w:rsidR="000D0843" w:rsidRPr="00657CC7" w:rsidRDefault="00DC62DD" w:rsidP="00657CC7">
      <w:pPr>
        <w:spacing w:line="360" w:lineRule="auto"/>
        <w:jc w:val="both"/>
        <w:rPr>
          <w:rFonts w:ascii="Times New Roman" w:eastAsia="Times New Roman" w:hAnsi="Times New Roman" w:cs="Times New Roman"/>
          <w:sz w:val="24"/>
          <w:szCs w:val="24"/>
        </w:rPr>
      </w:pPr>
      <w:r w:rsidRPr="00657CC7">
        <w:rPr>
          <w:rFonts w:ascii="Times New Roman" w:hAnsi="Times New Roman" w:cs="Times New Roman"/>
          <w:sz w:val="24"/>
          <w:szCs w:val="24"/>
          <w:shd w:val="clear" w:color="auto" w:fill="FFFFFF"/>
        </w:rPr>
        <w:t xml:space="preserve">Machine learning method has been implemented for determining the performance, and accuracy, as well as evaluating the various parameters of the analysis process. The learning process allows for describing the entire statistics, as well as developing a prediction model to predict the outcomes of the analysis process (Huang </w:t>
      </w:r>
      <w:r w:rsidRPr="00657CC7">
        <w:rPr>
          <w:rFonts w:ascii="Times New Roman" w:hAnsi="Times New Roman" w:cs="Times New Roman"/>
          <w:i/>
          <w:iCs/>
          <w:sz w:val="24"/>
          <w:szCs w:val="24"/>
          <w:shd w:val="clear" w:color="auto" w:fill="FFFFFF"/>
        </w:rPr>
        <w:t>et al</w:t>
      </w:r>
      <w:r w:rsidRPr="00657CC7">
        <w:rPr>
          <w:rFonts w:ascii="Times New Roman" w:hAnsi="Times New Roman" w:cs="Times New Roman"/>
          <w:sz w:val="24"/>
          <w:szCs w:val="24"/>
          <w:shd w:val="clear" w:color="auto" w:fill="FFFFFF"/>
        </w:rPr>
        <w:t xml:space="preserve">. 2022). Concerning method has the ability to obtain the effectiveness of the analysis process and the descriptive statistics allow for meeting the </w:t>
      </w:r>
      <w:r w:rsidRPr="00657CC7">
        <w:rPr>
          <w:rFonts w:ascii="Times New Roman" w:hAnsi="Times New Roman" w:cs="Times New Roman"/>
          <w:sz w:val="24"/>
          <w:szCs w:val="24"/>
          <w:shd w:val="clear" w:color="auto" w:fill="FFFFFF"/>
        </w:rPr>
        <w:lastRenderedPageBreak/>
        <w:t xml:space="preserve">requirements of the analytical method. Machine learning methods can evaluate the different factors of the sustainability of the industrialization process that helps to collect information about the industrialization process. The deep learning method can also use for describing the details of the industry and the appropriate model is required to describe the forecasting analysis. The forecasting analysis technique has been implemented for gathering information about the industrialization process. </w:t>
      </w:r>
      <w:r w:rsidR="000D0843" w:rsidRPr="00657CC7">
        <w:rPr>
          <w:rFonts w:ascii="Times New Roman" w:eastAsia="Times New Roman" w:hAnsi="Times New Roman" w:cs="Times New Roman"/>
          <w:sz w:val="24"/>
          <w:szCs w:val="24"/>
        </w:rPr>
        <w:br w:type="page"/>
      </w:r>
    </w:p>
    <w:p w14:paraId="39AA14C8" w14:textId="034C0FCF" w:rsidR="000D0843" w:rsidRPr="003D6B94" w:rsidRDefault="003969D6" w:rsidP="00657CC7">
      <w:pPr>
        <w:pStyle w:val="Heading1"/>
        <w:rPr>
          <w:b w:val="0"/>
          <w:bCs/>
          <w:sz w:val="40"/>
          <w:szCs w:val="40"/>
        </w:rPr>
      </w:pPr>
      <w:bookmarkStart w:id="29" w:name="_Toc123628694"/>
      <w:r w:rsidRPr="003D6B94">
        <w:rPr>
          <w:rStyle w:val="Heading2Char"/>
          <w:b/>
          <w:bCs/>
          <w:sz w:val="40"/>
          <w:szCs w:val="40"/>
        </w:rPr>
        <w:lastRenderedPageBreak/>
        <w:t>Bibliography</w:t>
      </w:r>
      <w:bookmarkEnd w:id="29"/>
    </w:p>
    <w:p w14:paraId="13E0B6FC" w14:textId="0018A0B3" w:rsidR="00E0699F" w:rsidRPr="00657CC7" w:rsidRDefault="00E0699F" w:rsidP="00657CC7">
      <w:pPr>
        <w:pStyle w:val="Normal1"/>
        <w:spacing w:before="200" w:line="360" w:lineRule="auto"/>
        <w:jc w:val="both"/>
        <w:rPr>
          <w:rFonts w:ascii="Times New Roman" w:eastAsia="Times New Roman" w:hAnsi="Times New Roman" w:cs="Times New Roman"/>
          <w:sz w:val="24"/>
          <w:szCs w:val="24"/>
          <w:highlight w:val="white"/>
        </w:rPr>
      </w:pPr>
      <w:r w:rsidRPr="00657CC7">
        <w:rPr>
          <w:rFonts w:ascii="Times New Roman" w:eastAsia="Times New Roman" w:hAnsi="Times New Roman" w:cs="Times New Roman"/>
          <w:sz w:val="24"/>
          <w:szCs w:val="24"/>
          <w:highlight w:val="white"/>
        </w:rPr>
        <w:t xml:space="preserve">Alam, M.M., Torgo, L. and Bifet, A., </w:t>
      </w:r>
      <w:r w:rsidR="00C16562">
        <w:rPr>
          <w:rFonts w:ascii="Times New Roman" w:eastAsia="Times New Roman" w:hAnsi="Times New Roman" w:cs="Times New Roman"/>
          <w:sz w:val="24"/>
          <w:szCs w:val="24"/>
          <w:highlight w:val="white"/>
        </w:rPr>
        <w:t>(</w:t>
      </w:r>
      <w:r w:rsidRPr="00657CC7">
        <w:rPr>
          <w:rFonts w:ascii="Times New Roman" w:eastAsia="Times New Roman" w:hAnsi="Times New Roman" w:cs="Times New Roman"/>
          <w:sz w:val="24"/>
          <w:szCs w:val="24"/>
          <w:highlight w:val="white"/>
        </w:rPr>
        <w:t>2022</w:t>
      </w:r>
      <w:r w:rsidR="00C16562">
        <w:rPr>
          <w:rFonts w:ascii="Times New Roman" w:eastAsia="Times New Roman" w:hAnsi="Times New Roman" w:cs="Times New Roman"/>
          <w:sz w:val="24"/>
          <w:szCs w:val="24"/>
          <w:highlight w:val="white"/>
        </w:rPr>
        <w:t>)</w:t>
      </w:r>
      <w:r w:rsidRPr="00657CC7">
        <w:rPr>
          <w:rFonts w:ascii="Times New Roman" w:eastAsia="Times New Roman" w:hAnsi="Times New Roman" w:cs="Times New Roman"/>
          <w:sz w:val="24"/>
          <w:szCs w:val="24"/>
          <w:highlight w:val="white"/>
        </w:rPr>
        <w:t xml:space="preserve">. A survey on spatio-temporal data analytics systems. </w:t>
      </w:r>
      <w:r w:rsidRPr="00657CC7">
        <w:rPr>
          <w:rFonts w:ascii="Times New Roman" w:eastAsia="Times New Roman" w:hAnsi="Times New Roman" w:cs="Times New Roman"/>
          <w:i/>
          <w:sz w:val="24"/>
          <w:szCs w:val="24"/>
          <w:highlight w:val="white"/>
        </w:rPr>
        <w:t>ACM Computing Surveys</w:t>
      </w:r>
      <w:r w:rsidRPr="00657CC7">
        <w:rPr>
          <w:rFonts w:ascii="Times New Roman" w:eastAsia="Times New Roman" w:hAnsi="Times New Roman" w:cs="Times New Roman"/>
          <w:sz w:val="24"/>
          <w:szCs w:val="24"/>
          <w:highlight w:val="white"/>
        </w:rPr>
        <w:t xml:space="preserve">, </w:t>
      </w:r>
      <w:r w:rsidRPr="00657CC7">
        <w:rPr>
          <w:rFonts w:ascii="Times New Roman" w:eastAsia="Times New Roman" w:hAnsi="Times New Roman" w:cs="Times New Roman"/>
          <w:i/>
          <w:sz w:val="24"/>
          <w:szCs w:val="24"/>
          <w:highlight w:val="white"/>
        </w:rPr>
        <w:t>54</w:t>
      </w:r>
      <w:r w:rsidRPr="00657CC7">
        <w:rPr>
          <w:rFonts w:ascii="Times New Roman" w:eastAsia="Times New Roman" w:hAnsi="Times New Roman" w:cs="Times New Roman"/>
          <w:sz w:val="24"/>
          <w:szCs w:val="24"/>
          <w:highlight w:val="white"/>
        </w:rPr>
        <w:t>(10s), pp.1-38.</w:t>
      </w:r>
    </w:p>
    <w:p w14:paraId="2ED89506" w14:textId="761508B5" w:rsidR="00E0699F" w:rsidRPr="00657CC7" w:rsidRDefault="00E0699F" w:rsidP="00657CC7">
      <w:pPr>
        <w:pStyle w:val="Normal1"/>
        <w:spacing w:before="200" w:line="360" w:lineRule="auto"/>
        <w:jc w:val="both"/>
        <w:rPr>
          <w:rFonts w:ascii="Times New Roman" w:eastAsia="Times New Roman" w:hAnsi="Times New Roman" w:cs="Times New Roman"/>
          <w:sz w:val="24"/>
          <w:szCs w:val="24"/>
          <w:highlight w:val="white"/>
        </w:rPr>
      </w:pPr>
      <w:r w:rsidRPr="00657CC7">
        <w:rPr>
          <w:rFonts w:ascii="Times New Roman" w:eastAsia="Times New Roman" w:hAnsi="Times New Roman" w:cs="Times New Roman"/>
          <w:sz w:val="24"/>
          <w:szCs w:val="24"/>
          <w:highlight w:val="white"/>
        </w:rPr>
        <w:t xml:space="preserve">Al-Zubaidi, W.H.A., Thongtanunam, P., Dam, H.K., Tantithamthavorn, C. and Ghose, A., </w:t>
      </w:r>
      <w:r w:rsidR="00C16562">
        <w:rPr>
          <w:rFonts w:ascii="Times New Roman" w:eastAsia="Times New Roman" w:hAnsi="Times New Roman" w:cs="Times New Roman"/>
          <w:sz w:val="24"/>
          <w:szCs w:val="24"/>
          <w:highlight w:val="white"/>
        </w:rPr>
        <w:t>(</w:t>
      </w:r>
      <w:r w:rsidRPr="00657CC7">
        <w:rPr>
          <w:rFonts w:ascii="Times New Roman" w:eastAsia="Times New Roman" w:hAnsi="Times New Roman" w:cs="Times New Roman"/>
          <w:sz w:val="24"/>
          <w:szCs w:val="24"/>
          <w:highlight w:val="white"/>
        </w:rPr>
        <w:t>2020</w:t>
      </w:r>
      <w:r w:rsidR="00C16562">
        <w:rPr>
          <w:rFonts w:ascii="Times New Roman" w:eastAsia="Times New Roman" w:hAnsi="Times New Roman" w:cs="Times New Roman"/>
          <w:sz w:val="24"/>
          <w:szCs w:val="24"/>
          <w:highlight w:val="white"/>
        </w:rPr>
        <w:t>)</w:t>
      </w:r>
      <w:r w:rsidRPr="00657CC7">
        <w:rPr>
          <w:rFonts w:ascii="Times New Roman" w:eastAsia="Times New Roman" w:hAnsi="Times New Roman" w:cs="Times New Roman"/>
          <w:sz w:val="24"/>
          <w:szCs w:val="24"/>
          <w:highlight w:val="white"/>
        </w:rPr>
        <w:t xml:space="preserve">, November. Workload-aware reviewer recommendation using a multi-objective search-based approach. In </w:t>
      </w:r>
      <w:r w:rsidRPr="00657CC7">
        <w:rPr>
          <w:rFonts w:ascii="Times New Roman" w:eastAsia="Times New Roman" w:hAnsi="Times New Roman" w:cs="Times New Roman"/>
          <w:i/>
          <w:sz w:val="24"/>
          <w:szCs w:val="24"/>
          <w:highlight w:val="white"/>
        </w:rPr>
        <w:t>Proceedings of the 16th ACM International Conference on Predictive Models and Data Analytics in Software Engineering</w:t>
      </w:r>
      <w:r w:rsidRPr="00657CC7">
        <w:rPr>
          <w:rFonts w:ascii="Times New Roman" w:eastAsia="Times New Roman" w:hAnsi="Times New Roman" w:cs="Times New Roman"/>
          <w:sz w:val="24"/>
          <w:szCs w:val="24"/>
          <w:highlight w:val="white"/>
        </w:rPr>
        <w:t xml:space="preserve"> (pp. 21-30).</w:t>
      </w:r>
    </w:p>
    <w:p w14:paraId="45D9D8DA" w14:textId="23B20F6D" w:rsidR="00E0699F" w:rsidRPr="00657CC7" w:rsidRDefault="00E0699F" w:rsidP="00657CC7">
      <w:pPr>
        <w:spacing w:line="360" w:lineRule="auto"/>
        <w:jc w:val="both"/>
        <w:rPr>
          <w:rFonts w:ascii="Times New Roman" w:hAnsi="Times New Roman" w:cs="Times New Roman"/>
          <w:sz w:val="24"/>
        </w:rPr>
      </w:pPr>
      <w:r w:rsidRPr="00657CC7">
        <w:rPr>
          <w:rFonts w:ascii="Times New Roman" w:hAnsi="Times New Roman" w:cs="Times New Roman"/>
          <w:sz w:val="24"/>
        </w:rPr>
        <w:t>Amrhein, V., Trafimow, D. and Greenland, S.,</w:t>
      </w:r>
      <w:r w:rsidR="00C16562">
        <w:rPr>
          <w:rFonts w:ascii="Times New Roman" w:hAnsi="Times New Roman" w:cs="Times New Roman"/>
          <w:sz w:val="24"/>
        </w:rPr>
        <w:t>(</w:t>
      </w:r>
      <w:r w:rsidRPr="00657CC7">
        <w:rPr>
          <w:rFonts w:ascii="Times New Roman" w:hAnsi="Times New Roman" w:cs="Times New Roman"/>
          <w:sz w:val="24"/>
        </w:rPr>
        <w:t>2019</w:t>
      </w:r>
      <w:r w:rsidR="00C16562">
        <w:rPr>
          <w:rFonts w:ascii="Times New Roman" w:hAnsi="Times New Roman" w:cs="Times New Roman"/>
          <w:sz w:val="24"/>
        </w:rPr>
        <w:t>)</w:t>
      </w:r>
      <w:r w:rsidRPr="00657CC7">
        <w:rPr>
          <w:rFonts w:ascii="Times New Roman" w:hAnsi="Times New Roman" w:cs="Times New Roman"/>
          <w:sz w:val="24"/>
        </w:rPr>
        <w:t>. Inferential statistics as descriptive statistics: There is no replication crisis if we don’t expect replication. The American Statistician, 73(sup1), pp.262-270.</w:t>
      </w:r>
    </w:p>
    <w:p w14:paraId="5160FC96" w14:textId="7162701B" w:rsidR="00E0699F" w:rsidRPr="00657CC7" w:rsidRDefault="00E0699F" w:rsidP="00657CC7">
      <w:pPr>
        <w:pStyle w:val="Normal1"/>
        <w:spacing w:line="360" w:lineRule="auto"/>
        <w:jc w:val="both"/>
        <w:rPr>
          <w:rFonts w:ascii="Times New Roman" w:eastAsia="Times New Roman" w:hAnsi="Times New Roman" w:cs="Times New Roman"/>
          <w:sz w:val="24"/>
          <w:szCs w:val="24"/>
          <w:highlight w:val="white"/>
        </w:rPr>
      </w:pPr>
      <w:r w:rsidRPr="00657CC7">
        <w:rPr>
          <w:rFonts w:ascii="Times New Roman" w:eastAsia="Times New Roman" w:hAnsi="Times New Roman" w:cs="Times New Roman"/>
          <w:sz w:val="24"/>
          <w:szCs w:val="24"/>
          <w:highlight w:val="white"/>
        </w:rPr>
        <w:t xml:space="preserve">Arifuzzaman, S. and Pandey, B., </w:t>
      </w:r>
      <w:r w:rsidR="00C16562">
        <w:rPr>
          <w:rFonts w:ascii="Times New Roman" w:eastAsia="Times New Roman" w:hAnsi="Times New Roman" w:cs="Times New Roman"/>
          <w:sz w:val="24"/>
          <w:szCs w:val="24"/>
          <w:highlight w:val="white"/>
        </w:rPr>
        <w:t>(</w:t>
      </w:r>
      <w:r w:rsidRPr="00657CC7">
        <w:rPr>
          <w:rFonts w:ascii="Times New Roman" w:eastAsia="Times New Roman" w:hAnsi="Times New Roman" w:cs="Times New Roman"/>
          <w:sz w:val="24"/>
          <w:szCs w:val="24"/>
          <w:highlight w:val="white"/>
        </w:rPr>
        <w:t>2019</w:t>
      </w:r>
      <w:r w:rsidR="00C16562">
        <w:rPr>
          <w:rFonts w:ascii="Times New Roman" w:eastAsia="Times New Roman" w:hAnsi="Times New Roman" w:cs="Times New Roman"/>
          <w:sz w:val="24"/>
          <w:szCs w:val="24"/>
          <w:highlight w:val="white"/>
        </w:rPr>
        <w:t>)</w:t>
      </w:r>
      <w:r w:rsidRPr="00657CC7">
        <w:rPr>
          <w:rFonts w:ascii="Times New Roman" w:eastAsia="Times New Roman" w:hAnsi="Times New Roman" w:cs="Times New Roman"/>
          <w:sz w:val="24"/>
          <w:szCs w:val="24"/>
          <w:highlight w:val="white"/>
        </w:rPr>
        <w:t xml:space="preserve">. Scalable mining, analysis and visualisation of protein-protein interaction networks. </w:t>
      </w:r>
      <w:r w:rsidRPr="00657CC7">
        <w:rPr>
          <w:rFonts w:ascii="Times New Roman" w:eastAsia="Times New Roman" w:hAnsi="Times New Roman" w:cs="Times New Roman"/>
          <w:i/>
          <w:sz w:val="24"/>
          <w:szCs w:val="24"/>
          <w:highlight w:val="white"/>
        </w:rPr>
        <w:t>International Journal of Big Data Intelligence</w:t>
      </w:r>
      <w:r w:rsidRPr="00657CC7">
        <w:rPr>
          <w:rFonts w:ascii="Times New Roman" w:eastAsia="Times New Roman" w:hAnsi="Times New Roman" w:cs="Times New Roman"/>
          <w:sz w:val="24"/>
          <w:szCs w:val="24"/>
          <w:highlight w:val="white"/>
        </w:rPr>
        <w:t xml:space="preserve">, </w:t>
      </w:r>
      <w:r w:rsidRPr="00657CC7">
        <w:rPr>
          <w:rFonts w:ascii="Times New Roman" w:eastAsia="Times New Roman" w:hAnsi="Times New Roman" w:cs="Times New Roman"/>
          <w:i/>
          <w:sz w:val="24"/>
          <w:szCs w:val="24"/>
          <w:highlight w:val="white"/>
        </w:rPr>
        <w:t>6</w:t>
      </w:r>
      <w:r w:rsidRPr="00657CC7">
        <w:rPr>
          <w:rFonts w:ascii="Times New Roman" w:eastAsia="Times New Roman" w:hAnsi="Times New Roman" w:cs="Times New Roman"/>
          <w:sz w:val="24"/>
          <w:szCs w:val="24"/>
          <w:highlight w:val="white"/>
        </w:rPr>
        <w:t>(3-4), pp.176-187.</w:t>
      </w:r>
    </w:p>
    <w:p w14:paraId="10C6D4B8" w14:textId="38CD35B9" w:rsidR="00E0699F" w:rsidRPr="00657CC7" w:rsidRDefault="00E0699F" w:rsidP="00657CC7">
      <w:pPr>
        <w:spacing w:line="360" w:lineRule="auto"/>
        <w:jc w:val="both"/>
        <w:rPr>
          <w:rFonts w:ascii="Times New Roman" w:hAnsi="Times New Roman" w:cs="Times New Roman"/>
          <w:sz w:val="24"/>
        </w:rPr>
      </w:pPr>
      <w:r w:rsidRPr="00657CC7">
        <w:rPr>
          <w:rFonts w:ascii="Times New Roman" w:hAnsi="Times New Roman" w:cs="Times New Roman"/>
          <w:sz w:val="24"/>
        </w:rPr>
        <w:t xml:space="preserve">Berg, S., Kutra, D., Kroeger, T., Straehle, C.N., Kausler, B.X., Haubold, C., Schiegg, M., Ales, J., Beier, T., Rudy, M. and Eren, K., </w:t>
      </w:r>
      <w:r w:rsidR="00C16562">
        <w:rPr>
          <w:rFonts w:ascii="Times New Roman" w:hAnsi="Times New Roman" w:cs="Times New Roman"/>
          <w:sz w:val="24"/>
        </w:rPr>
        <w:t>(</w:t>
      </w:r>
      <w:r w:rsidRPr="00657CC7">
        <w:rPr>
          <w:rFonts w:ascii="Times New Roman" w:hAnsi="Times New Roman" w:cs="Times New Roman"/>
          <w:sz w:val="24"/>
        </w:rPr>
        <w:t>2019</w:t>
      </w:r>
      <w:r w:rsidR="00C16562">
        <w:rPr>
          <w:rFonts w:ascii="Times New Roman" w:hAnsi="Times New Roman" w:cs="Times New Roman"/>
          <w:sz w:val="24"/>
        </w:rPr>
        <w:t>)</w:t>
      </w:r>
      <w:r w:rsidRPr="00657CC7">
        <w:rPr>
          <w:rFonts w:ascii="Times New Roman" w:hAnsi="Times New Roman" w:cs="Times New Roman"/>
          <w:sz w:val="24"/>
        </w:rPr>
        <w:t>. Ilastik: interactive machine learning for (bio) image analysis. Nature methods, 16(12), pp.1226-1232.</w:t>
      </w:r>
    </w:p>
    <w:p w14:paraId="36DB6299" w14:textId="23FFF4F9" w:rsidR="00E0699F" w:rsidRPr="00657CC7" w:rsidRDefault="00E0699F" w:rsidP="00657CC7">
      <w:pPr>
        <w:pStyle w:val="Normal1"/>
        <w:spacing w:before="200" w:line="360" w:lineRule="auto"/>
        <w:jc w:val="both"/>
        <w:rPr>
          <w:rFonts w:ascii="Times New Roman" w:eastAsia="Times New Roman" w:hAnsi="Times New Roman" w:cs="Times New Roman"/>
          <w:sz w:val="24"/>
          <w:szCs w:val="24"/>
          <w:highlight w:val="white"/>
        </w:rPr>
      </w:pPr>
      <w:r w:rsidRPr="00657CC7">
        <w:rPr>
          <w:rFonts w:ascii="Times New Roman" w:eastAsia="Times New Roman" w:hAnsi="Times New Roman" w:cs="Times New Roman"/>
          <w:sz w:val="24"/>
          <w:szCs w:val="24"/>
          <w:shd w:val="clear" w:color="auto" w:fill="FFFFFF"/>
        </w:rPr>
        <w:t xml:space="preserve">Bohidar, S.K., Surakasi, R., Karuna, M.S., Janardhana, K., Praveen, S.L. and Narayan, P., </w:t>
      </w:r>
      <w:r w:rsidR="00C16562">
        <w:rPr>
          <w:rFonts w:ascii="Times New Roman" w:eastAsia="Times New Roman" w:hAnsi="Times New Roman" w:cs="Times New Roman"/>
          <w:sz w:val="24"/>
          <w:szCs w:val="24"/>
          <w:shd w:val="clear" w:color="auto" w:fill="FFFFFF"/>
        </w:rPr>
        <w:t>(</w:t>
      </w:r>
      <w:r w:rsidRPr="00657CC7">
        <w:rPr>
          <w:rFonts w:ascii="Times New Roman" w:eastAsia="Times New Roman" w:hAnsi="Times New Roman" w:cs="Times New Roman"/>
          <w:sz w:val="24"/>
          <w:szCs w:val="24"/>
          <w:shd w:val="clear" w:color="auto" w:fill="FFFFFF"/>
        </w:rPr>
        <w:t>2022</w:t>
      </w:r>
      <w:r w:rsidR="00C16562">
        <w:rPr>
          <w:rFonts w:ascii="Times New Roman" w:eastAsia="Times New Roman" w:hAnsi="Times New Roman" w:cs="Times New Roman"/>
          <w:sz w:val="24"/>
          <w:szCs w:val="24"/>
          <w:shd w:val="clear" w:color="auto" w:fill="FFFFFF"/>
        </w:rPr>
        <w:t>)</w:t>
      </w:r>
      <w:r w:rsidRPr="00657CC7">
        <w:rPr>
          <w:rFonts w:ascii="Times New Roman" w:eastAsia="Times New Roman" w:hAnsi="Times New Roman" w:cs="Times New Roman"/>
          <w:sz w:val="24"/>
          <w:szCs w:val="24"/>
          <w:shd w:val="clear" w:color="auto" w:fill="FFFFFF"/>
        </w:rPr>
        <w:t xml:space="preserve">. Sustainable manufacturing for turning of Inconel 718 using uncoated carbide inserts. </w:t>
      </w:r>
      <w:r w:rsidRPr="00657CC7">
        <w:rPr>
          <w:rFonts w:ascii="Times New Roman" w:eastAsia="Times New Roman" w:hAnsi="Times New Roman" w:cs="Times New Roman"/>
          <w:i/>
          <w:iCs/>
          <w:sz w:val="24"/>
          <w:szCs w:val="24"/>
          <w:shd w:val="clear" w:color="auto" w:fill="FFFFFF"/>
        </w:rPr>
        <w:t>Materials Today: Proceedings</w:t>
      </w:r>
      <w:r w:rsidRPr="00657CC7">
        <w:rPr>
          <w:rFonts w:ascii="Times New Roman" w:eastAsia="Times New Roman" w:hAnsi="Times New Roman" w:cs="Times New Roman"/>
          <w:sz w:val="24"/>
          <w:szCs w:val="24"/>
          <w:shd w:val="clear" w:color="auto" w:fill="FFFFFF"/>
        </w:rPr>
        <w:t>.</w:t>
      </w:r>
    </w:p>
    <w:p w14:paraId="19625390" w14:textId="30B46451" w:rsidR="00E0699F" w:rsidRPr="00657CC7" w:rsidRDefault="00E0699F" w:rsidP="00657CC7">
      <w:pPr>
        <w:spacing w:line="360" w:lineRule="auto"/>
        <w:jc w:val="both"/>
        <w:rPr>
          <w:rFonts w:ascii="Times New Roman" w:hAnsi="Times New Roman" w:cs="Times New Roman"/>
          <w:sz w:val="24"/>
        </w:rPr>
      </w:pPr>
      <w:r w:rsidRPr="00657CC7">
        <w:rPr>
          <w:rFonts w:ascii="Times New Roman" w:hAnsi="Times New Roman" w:cs="Times New Roman"/>
          <w:sz w:val="24"/>
        </w:rPr>
        <w:t xml:space="preserve">Bzdok, D. and Ioannidis, J.P., </w:t>
      </w:r>
      <w:r w:rsidR="00C16562">
        <w:rPr>
          <w:rFonts w:ascii="Times New Roman" w:hAnsi="Times New Roman" w:cs="Times New Roman"/>
          <w:sz w:val="24"/>
        </w:rPr>
        <w:t>(</w:t>
      </w:r>
      <w:r w:rsidRPr="00657CC7">
        <w:rPr>
          <w:rFonts w:ascii="Times New Roman" w:hAnsi="Times New Roman" w:cs="Times New Roman"/>
          <w:sz w:val="24"/>
        </w:rPr>
        <w:t>2019</w:t>
      </w:r>
      <w:r w:rsidR="00C16562">
        <w:rPr>
          <w:rFonts w:ascii="Times New Roman" w:hAnsi="Times New Roman" w:cs="Times New Roman"/>
          <w:sz w:val="24"/>
        </w:rPr>
        <w:t>)</w:t>
      </w:r>
      <w:r w:rsidRPr="00657CC7">
        <w:rPr>
          <w:rFonts w:ascii="Times New Roman" w:hAnsi="Times New Roman" w:cs="Times New Roman"/>
          <w:sz w:val="24"/>
        </w:rPr>
        <w:t>. Exploration, inference, and prediction in neuroscience and biomedicine. Trends in neurosciences, 42(4), pp.251-262.</w:t>
      </w:r>
    </w:p>
    <w:p w14:paraId="6C2C75D4" w14:textId="2C8379AB" w:rsidR="00E0699F" w:rsidRPr="00657CC7" w:rsidRDefault="00E0699F" w:rsidP="00657CC7">
      <w:pPr>
        <w:pStyle w:val="Normal1"/>
        <w:spacing w:line="360" w:lineRule="auto"/>
        <w:jc w:val="both"/>
        <w:rPr>
          <w:rFonts w:ascii="Times New Roman" w:eastAsia="Times New Roman" w:hAnsi="Times New Roman" w:cs="Times New Roman"/>
          <w:sz w:val="24"/>
          <w:szCs w:val="24"/>
          <w:highlight w:val="white"/>
        </w:rPr>
      </w:pPr>
      <w:r w:rsidRPr="00657CC7">
        <w:rPr>
          <w:rFonts w:ascii="Times New Roman" w:eastAsia="Times New Roman" w:hAnsi="Times New Roman" w:cs="Times New Roman"/>
          <w:sz w:val="24"/>
          <w:szCs w:val="24"/>
          <w:highlight w:val="white"/>
        </w:rPr>
        <w:t xml:space="preserve">Chen, M., Abdul-Rahman, A., Archambault, D., Dykes, J., Ritsos, P.D., Slingsby, A., Torsney-Weir, T., Turkay, C., Bach, B., Borgo, R. and Brett, A., </w:t>
      </w:r>
      <w:r w:rsidR="00C16562">
        <w:rPr>
          <w:rFonts w:ascii="Times New Roman" w:eastAsia="Times New Roman" w:hAnsi="Times New Roman" w:cs="Times New Roman"/>
          <w:sz w:val="24"/>
          <w:szCs w:val="24"/>
          <w:highlight w:val="white"/>
        </w:rPr>
        <w:t>(</w:t>
      </w:r>
      <w:r w:rsidRPr="00657CC7">
        <w:rPr>
          <w:rFonts w:ascii="Times New Roman" w:eastAsia="Times New Roman" w:hAnsi="Times New Roman" w:cs="Times New Roman"/>
          <w:sz w:val="24"/>
          <w:szCs w:val="24"/>
          <w:highlight w:val="white"/>
        </w:rPr>
        <w:t>2022</w:t>
      </w:r>
      <w:r w:rsidR="00C16562">
        <w:rPr>
          <w:rFonts w:ascii="Times New Roman" w:eastAsia="Times New Roman" w:hAnsi="Times New Roman" w:cs="Times New Roman"/>
          <w:sz w:val="24"/>
          <w:szCs w:val="24"/>
          <w:highlight w:val="white"/>
        </w:rPr>
        <w:t>)</w:t>
      </w:r>
      <w:r w:rsidRPr="00657CC7">
        <w:rPr>
          <w:rFonts w:ascii="Times New Roman" w:eastAsia="Times New Roman" w:hAnsi="Times New Roman" w:cs="Times New Roman"/>
          <w:sz w:val="24"/>
          <w:szCs w:val="24"/>
          <w:highlight w:val="white"/>
        </w:rPr>
        <w:t xml:space="preserve">. RAMPVIS: Answering the challenges of building visualisation capabilities for large-scale emergency responses. </w:t>
      </w:r>
      <w:r w:rsidRPr="00657CC7">
        <w:rPr>
          <w:rFonts w:ascii="Times New Roman" w:eastAsia="Times New Roman" w:hAnsi="Times New Roman" w:cs="Times New Roman"/>
          <w:i/>
          <w:sz w:val="24"/>
          <w:szCs w:val="24"/>
          <w:highlight w:val="white"/>
        </w:rPr>
        <w:t>Epidemics</w:t>
      </w:r>
      <w:r w:rsidRPr="00657CC7">
        <w:rPr>
          <w:rFonts w:ascii="Times New Roman" w:eastAsia="Times New Roman" w:hAnsi="Times New Roman" w:cs="Times New Roman"/>
          <w:sz w:val="24"/>
          <w:szCs w:val="24"/>
          <w:highlight w:val="white"/>
        </w:rPr>
        <w:t xml:space="preserve">, </w:t>
      </w:r>
      <w:r w:rsidRPr="00657CC7">
        <w:rPr>
          <w:rFonts w:ascii="Times New Roman" w:eastAsia="Times New Roman" w:hAnsi="Times New Roman" w:cs="Times New Roman"/>
          <w:i/>
          <w:sz w:val="24"/>
          <w:szCs w:val="24"/>
          <w:highlight w:val="white"/>
        </w:rPr>
        <w:t>39</w:t>
      </w:r>
      <w:r w:rsidRPr="00657CC7">
        <w:rPr>
          <w:rFonts w:ascii="Times New Roman" w:eastAsia="Times New Roman" w:hAnsi="Times New Roman" w:cs="Times New Roman"/>
          <w:sz w:val="24"/>
          <w:szCs w:val="24"/>
          <w:highlight w:val="white"/>
        </w:rPr>
        <w:t>, p.100569.</w:t>
      </w:r>
    </w:p>
    <w:p w14:paraId="00B140E7" w14:textId="739A7F9F" w:rsidR="00E0699F" w:rsidRPr="00657CC7" w:rsidRDefault="00E0699F" w:rsidP="00657CC7">
      <w:pPr>
        <w:pStyle w:val="Normal1"/>
        <w:spacing w:before="200" w:line="360" w:lineRule="auto"/>
        <w:jc w:val="both"/>
        <w:rPr>
          <w:rFonts w:ascii="Times New Roman" w:eastAsia="Times New Roman" w:hAnsi="Times New Roman" w:cs="Times New Roman"/>
          <w:sz w:val="24"/>
          <w:szCs w:val="24"/>
          <w:highlight w:val="white"/>
        </w:rPr>
      </w:pPr>
      <w:r w:rsidRPr="00657CC7">
        <w:rPr>
          <w:rFonts w:ascii="Times New Roman" w:eastAsia="Times New Roman" w:hAnsi="Times New Roman" w:cs="Times New Roman"/>
          <w:sz w:val="24"/>
          <w:szCs w:val="24"/>
          <w:highlight w:val="white"/>
        </w:rPr>
        <w:t xml:space="preserve">Dai, H.N., Wang, H., Xu, G., Wan, J. and Imran, M., </w:t>
      </w:r>
      <w:r w:rsidR="00C16562">
        <w:rPr>
          <w:rFonts w:ascii="Times New Roman" w:eastAsia="Times New Roman" w:hAnsi="Times New Roman" w:cs="Times New Roman"/>
          <w:sz w:val="24"/>
          <w:szCs w:val="24"/>
          <w:highlight w:val="white"/>
        </w:rPr>
        <w:t>(</w:t>
      </w:r>
      <w:r w:rsidRPr="00657CC7">
        <w:rPr>
          <w:rFonts w:ascii="Times New Roman" w:eastAsia="Times New Roman" w:hAnsi="Times New Roman" w:cs="Times New Roman"/>
          <w:sz w:val="24"/>
          <w:szCs w:val="24"/>
          <w:highlight w:val="white"/>
        </w:rPr>
        <w:t>2020</w:t>
      </w:r>
      <w:r w:rsidR="00C16562">
        <w:rPr>
          <w:rFonts w:ascii="Times New Roman" w:eastAsia="Times New Roman" w:hAnsi="Times New Roman" w:cs="Times New Roman"/>
          <w:sz w:val="24"/>
          <w:szCs w:val="24"/>
          <w:highlight w:val="white"/>
        </w:rPr>
        <w:t>)</w:t>
      </w:r>
      <w:r w:rsidRPr="00657CC7">
        <w:rPr>
          <w:rFonts w:ascii="Times New Roman" w:eastAsia="Times New Roman" w:hAnsi="Times New Roman" w:cs="Times New Roman"/>
          <w:sz w:val="24"/>
          <w:szCs w:val="24"/>
          <w:highlight w:val="white"/>
        </w:rPr>
        <w:t xml:space="preserve">. Big data analytics for manufacturing internet of things: opportunities, challenges and enabling technologies. </w:t>
      </w:r>
      <w:r w:rsidRPr="00657CC7">
        <w:rPr>
          <w:rFonts w:ascii="Times New Roman" w:eastAsia="Times New Roman" w:hAnsi="Times New Roman" w:cs="Times New Roman"/>
          <w:i/>
          <w:sz w:val="24"/>
          <w:szCs w:val="24"/>
          <w:highlight w:val="white"/>
        </w:rPr>
        <w:t>Enterprise Information Systems</w:t>
      </w:r>
      <w:r w:rsidRPr="00657CC7">
        <w:rPr>
          <w:rFonts w:ascii="Times New Roman" w:eastAsia="Times New Roman" w:hAnsi="Times New Roman" w:cs="Times New Roman"/>
          <w:sz w:val="24"/>
          <w:szCs w:val="24"/>
          <w:highlight w:val="white"/>
        </w:rPr>
        <w:t xml:space="preserve">, </w:t>
      </w:r>
      <w:r w:rsidRPr="00657CC7">
        <w:rPr>
          <w:rFonts w:ascii="Times New Roman" w:eastAsia="Times New Roman" w:hAnsi="Times New Roman" w:cs="Times New Roman"/>
          <w:i/>
          <w:sz w:val="24"/>
          <w:szCs w:val="24"/>
          <w:highlight w:val="white"/>
        </w:rPr>
        <w:t>14</w:t>
      </w:r>
      <w:r w:rsidRPr="00657CC7">
        <w:rPr>
          <w:rFonts w:ascii="Times New Roman" w:eastAsia="Times New Roman" w:hAnsi="Times New Roman" w:cs="Times New Roman"/>
          <w:sz w:val="24"/>
          <w:szCs w:val="24"/>
          <w:highlight w:val="white"/>
        </w:rPr>
        <w:t>(9-10), pp.1279-1303.</w:t>
      </w:r>
    </w:p>
    <w:p w14:paraId="2B138D33" w14:textId="01F2AA8E" w:rsidR="00E0699F" w:rsidRPr="00657CC7" w:rsidRDefault="00E0699F" w:rsidP="00657CC7">
      <w:pPr>
        <w:spacing w:line="360" w:lineRule="auto"/>
        <w:jc w:val="both"/>
        <w:rPr>
          <w:rFonts w:ascii="Times New Roman" w:hAnsi="Times New Roman" w:cs="Times New Roman"/>
          <w:sz w:val="24"/>
        </w:rPr>
      </w:pPr>
      <w:r w:rsidRPr="00657CC7">
        <w:rPr>
          <w:rFonts w:ascii="Times New Roman" w:hAnsi="Times New Roman" w:cs="Times New Roman"/>
          <w:sz w:val="24"/>
        </w:rPr>
        <w:t xml:space="preserve">De Felice, F. and Polimeni, A., </w:t>
      </w:r>
      <w:r w:rsidR="00C16562">
        <w:rPr>
          <w:rFonts w:ascii="Times New Roman" w:hAnsi="Times New Roman" w:cs="Times New Roman"/>
          <w:sz w:val="24"/>
        </w:rPr>
        <w:t>(</w:t>
      </w:r>
      <w:r w:rsidRPr="00657CC7">
        <w:rPr>
          <w:rFonts w:ascii="Times New Roman" w:hAnsi="Times New Roman" w:cs="Times New Roman"/>
          <w:sz w:val="24"/>
        </w:rPr>
        <w:t>2020</w:t>
      </w:r>
      <w:r w:rsidR="00C16562">
        <w:rPr>
          <w:rFonts w:ascii="Times New Roman" w:hAnsi="Times New Roman" w:cs="Times New Roman"/>
          <w:sz w:val="24"/>
        </w:rPr>
        <w:t>)</w:t>
      </w:r>
      <w:r w:rsidRPr="00657CC7">
        <w:rPr>
          <w:rFonts w:ascii="Times New Roman" w:hAnsi="Times New Roman" w:cs="Times New Roman"/>
          <w:sz w:val="24"/>
        </w:rPr>
        <w:t>. Coronavirus disease (COVID-19): a machine learning bibliometric analysis. in vivo, 34(3 suppl), pp.1613-1617.</w:t>
      </w:r>
    </w:p>
    <w:p w14:paraId="281CA89C" w14:textId="07F1F223" w:rsidR="00E0699F" w:rsidRPr="00657CC7" w:rsidRDefault="00E0699F" w:rsidP="00657CC7">
      <w:pPr>
        <w:pStyle w:val="Normal1"/>
        <w:spacing w:before="200" w:line="360" w:lineRule="auto"/>
        <w:jc w:val="both"/>
        <w:rPr>
          <w:rFonts w:ascii="Times New Roman" w:eastAsia="Times New Roman" w:hAnsi="Times New Roman" w:cs="Times New Roman"/>
          <w:sz w:val="24"/>
          <w:szCs w:val="24"/>
          <w:highlight w:val="white"/>
        </w:rPr>
      </w:pPr>
      <w:r w:rsidRPr="00657CC7">
        <w:rPr>
          <w:rFonts w:ascii="Times New Roman" w:eastAsia="Times New Roman" w:hAnsi="Times New Roman" w:cs="Times New Roman"/>
          <w:sz w:val="24"/>
          <w:szCs w:val="24"/>
          <w:highlight w:val="white"/>
        </w:rPr>
        <w:lastRenderedPageBreak/>
        <w:t xml:space="preserve">Fathi, M., Haghi Kashani, M., Jameii, S.M. and Mahdipour, E., </w:t>
      </w:r>
      <w:r w:rsidR="00C16562">
        <w:rPr>
          <w:rFonts w:ascii="Times New Roman" w:eastAsia="Times New Roman" w:hAnsi="Times New Roman" w:cs="Times New Roman"/>
          <w:sz w:val="24"/>
          <w:szCs w:val="24"/>
          <w:highlight w:val="white"/>
        </w:rPr>
        <w:t>(</w:t>
      </w:r>
      <w:r w:rsidRPr="00657CC7">
        <w:rPr>
          <w:rFonts w:ascii="Times New Roman" w:eastAsia="Times New Roman" w:hAnsi="Times New Roman" w:cs="Times New Roman"/>
          <w:sz w:val="24"/>
          <w:szCs w:val="24"/>
          <w:highlight w:val="white"/>
        </w:rPr>
        <w:t>2021</w:t>
      </w:r>
      <w:r w:rsidR="00C16562">
        <w:rPr>
          <w:rFonts w:ascii="Times New Roman" w:eastAsia="Times New Roman" w:hAnsi="Times New Roman" w:cs="Times New Roman"/>
          <w:sz w:val="24"/>
          <w:szCs w:val="24"/>
          <w:highlight w:val="white"/>
        </w:rPr>
        <w:t>)</w:t>
      </w:r>
      <w:r w:rsidRPr="00657CC7">
        <w:rPr>
          <w:rFonts w:ascii="Times New Roman" w:eastAsia="Times New Roman" w:hAnsi="Times New Roman" w:cs="Times New Roman"/>
          <w:sz w:val="24"/>
          <w:szCs w:val="24"/>
          <w:highlight w:val="white"/>
        </w:rPr>
        <w:t xml:space="preserve">. Big data analytics in weather forecasting: A systematic review. </w:t>
      </w:r>
      <w:r w:rsidRPr="00657CC7">
        <w:rPr>
          <w:rFonts w:ascii="Times New Roman" w:eastAsia="Times New Roman" w:hAnsi="Times New Roman" w:cs="Times New Roman"/>
          <w:i/>
          <w:sz w:val="24"/>
          <w:szCs w:val="24"/>
          <w:highlight w:val="white"/>
        </w:rPr>
        <w:t>Archives of Computational Methods in Engineering</w:t>
      </w:r>
      <w:r w:rsidRPr="00657CC7">
        <w:rPr>
          <w:rFonts w:ascii="Times New Roman" w:eastAsia="Times New Roman" w:hAnsi="Times New Roman" w:cs="Times New Roman"/>
          <w:sz w:val="24"/>
          <w:szCs w:val="24"/>
          <w:highlight w:val="white"/>
        </w:rPr>
        <w:t>, pp.1-29.</w:t>
      </w:r>
    </w:p>
    <w:p w14:paraId="6E7D27CC" w14:textId="0337ABB9" w:rsidR="00E0699F" w:rsidRPr="00657CC7" w:rsidRDefault="00E0699F" w:rsidP="00657CC7">
      <w:pPr>
        <w:spacing w:line="360" w:lineRule="auto"/>
        <w:jc w:val="both"/>
        <w:rPr>
          <w:rFonts w:ascii="Times New Roman" w:hAnsi="Times New Roman" w:cs="Times New Roman"/>
          <w:sz w:val="24"/>
        </w:rPr>
      </w:pPr>
      <w:r w:rsidRPr="00657CC7">
        <w:rPr>
          <w:rFonts w:ascii="Times New Roman" w:hAnsi="Times New Roman" w:cs="Times New Roman"/>
          <w:sz w:val="24"/>
        </w:rPr>
        <w:t xml:space="preserve">Gareiou, Z. and Zervas, E., </w:t>
      </w:r>
      <w:r w:rsidR="00C16562">
        <w:rPr>
          <w:rFonts w:ascii="Times New Roman" w:hAnsi="Times New Roman" w:cs="Times New Roman"/>
          <w:sz w:val="24"/>
        </w:rPr>
        <w:t>(</w:t>
      </w:r>
      <w:r w:rsidRPr="00657CC7">
        <w:rPr>
          <w:rFonts w:ascii="Times New Roman" w:hAnsi="Times New Roman" w:cs="Times New Roman"/>
          <w:sz w:val="24"/>
        </w:rPr>
        <w:t>2018</w:t>
      </w:r>
      <w:r w:rsidR="00C16562">
        <w:rPr>
          <w:rFonts w:ascii="Times New Roman" w:hAnsi="Times New Roman" w:cs="Times New Roman"/>
          <w:sz w:val="24"/>
        </w:rPr>
        <w:t>)</w:t>
      </w:r>
      <w:r w:rsidRPr="00657CC7">
        <w:rPr>
          <w:rFonts w:ascii="Times New Roman" w:hAnsi="Times New Roman" w:cs="Times New Roman"/>
          <w:sz w:val="24"/>
        </w:rPr>
        <w:t>. Analysis of Environmental References in the Texts of the Four Gospels Using Descriptive Statistics. Religions, 9(9), p.266.</w:t>
      </w:r>
    </w:p>
    <w:p w14:paraId="526CAB5E" w14:textId="2ABEEDAF" w:rsidR="00E0699F" w:rsidRPr="00657CC7" w:rsidRDefault="00E0699F" w:rsidP="00657CC7">
      <w:pPr>
        <w:spacing w:line="360" w:lineRule="auto"/>
        <w:jc w:val="both"/>
        <w:rPr>
          <w:rFonts w:ascii="Times New Roman" w:hAnsi="Times New Roman" w:cs="Times New Roman"/>
          <w:sz w:val="24"/>
        </w:rPr>
      </w:pPr>
      <w:r w:rsidRPr="00657CC7">
        <w:rPr>
          <w:rFonts w:ascii="Times New Roman" w:hAnsi="Times New Roman" w:cs="Times New Roman"/>
          <w:sz w:val="24"/>
        </w:rPr>
        <w:t xml:space="preserve">Giuliani, G., Mazzetti, P., Santoro, M., Nativi, S., Van Bemmelen, J., Colangeli, G. and Lehmann, A., </w:t>
      </w:r>
      <w:r w:rsidR="00C16562">
        <w:rPr>
          <w:rFonts w:ascii="Times New Roman" w:hAnsi="Times New Roman" w:cs="Times New Roman"/>
          <w:sz w:val="24"/>
        </w:rPr>
        <w:t>(</w:t>
      </w:r>
      <w:r w:rsidRPr="00657CC7">
        <w:rPr>
          <w:rFonts w:ascii="Times New Roman" w:hAnsi="Times New Roman" w:cs="Times New Roman"/>
          <w:sz w:val="24"/>
        </w:rPr>
        <w:t>2020</w:t>
      </w:r>
      <w:r w:rsidR="00C16562">
        <w:rPr>
          <w:rFonts w:ascii="Times New Roman" w:hAnsi="Times New Roman" w:cs="Times New Roman"/>
          <w:sz w:val="24"/>
        </w:rPr>
        <w:t>)</w:t>
      </w:r>
      <w:r w:rsidRPr="00657CC7">
        <w:rPr>
          <w:rFonts w:ascii="Times New Roman" w:hAnsi="Times New Roman" w:cs="Times New Roman"/>
          <w:sz w:val="24"/>
        </w:rPr>
        <w:t>. Knowledge generation using satellite earth observations to support sustainable development goals (SDG): A use case on Land degradation. International Journal of Applied Earth Observation and Geoinformation, 88, p.102068.</w:t>
      </w:r>
    </w:p>
    <w:p w14:paraId="2DF706BF" w14:textId="1D20F2C9" w:rsidR="00E0699F" w:rsidRPr="00657CC7" w:rsidRDefault="00E0699F" w:rsidP="00657CC7">
      <w:pPr>
        <w:spacing w:before="200" w:after="200" w:line="240" w:lineRule="auto"/>
        <w:jc w:val="both"/>
        <w:rPr>
          <w:rFonts w:ascii="Times New Roman" w:eastAsia="Times New Roman" w:hAnsi="Times New Roman" w:cs="Times New Roman"/>
          <w:sz w:val="24"/>
          <w:szCs w:val="24"/>
        </w:rPr>
      </w:pPr>
      <w:r w:rsidRPr="00657CC7">
        <w:rPr>
          <w:rFonts w:ascii="Times New Roman" w:eastAsia="Times New Roman" w:hAnsi="Times New Roman" w:cs="Times New Roman"/>
          <w:sz w:val="24"/>
          <w:szCs w:val="24"/>
          <w:shd w:val="clear" w:color="auto" w:fill="FFFFFF"/>
        </w:rPr>
        <w:t xml:space="preserve">Goloshchapova, I., Poon, S.H., Pritchard, M. and Reed, P., </w:t>
      </w:r>
      <w:r w:rsidR="00C16562">
        <w:rPr>
          <w:rFonts w:ascii="Times New Roman" w:eastAsia="Times New Roman" w:hAnsi="Times New Roman" w:cs="Times New Roman"/>
          <w:sz w:val="24"/>
          <w:szCs w:val="24"/>
          <w:shd w:val="clear" w:color="auto" w:fill="FFFFFF"/>
        </w:rPr>
        <w:t>(</w:t>
      </w:r>
      <w:r w:rsidRPr="00657CC7">
        <w:rPr>
          <w:rFonts w:ascii="Times New Roman" w:eastAsia="Times New Roman" w:hAnsi="Times New Roman" w:cs="Times New Roman"/>
          <w:sz w:val="24"/>
          <w:szCs w:val="24"/>
          <w:shd w:val="clear" w:color="auto" w:fill="FFFFFF"/>
        </w:rPr>
        <w:t>2019</w:t>
      </w:r>
      <w:r w:rsidR="00C16562">
        <w:rPr>
          <w:rFonts w:ascii="Times New Roman" w:eastAsia="Times New Roman" w:hAnsi="Times New Roman" w:cs="Times New Roman"/>
          <w:sz w:val="24"/>
          <w:szCs w:val="24"/>
          <w:shd w:val="clear" w:color="auto" w:fill="FFFFFF"/>
        </w:rPr>
        <w:t>)</w:t>
      </w:r>
      <w:r w:rsidRPr="00657CC7">
        <w:rPr>
          <w:rFonts w:ascii="Times New Roman" w:eastAsia="Times New Roman" w:hAnsi="Times New Roman" w:cs="Times New Roman"/>
          <w:sz w:val="24"/>
          <w:szCs w:val="24"/>
          <w:shd w:val="clear" w:color="auto" w:fill="FFFFFF"/>
        </w:rPr>
        <w:t xml:space="preserve">. Corporate social responsibility reports: topic analysis and big data approach. </w:t>
      </w:r>
      <w:r w:rsidRPr="00657CC7">
        <w:rPr>
          <w:rFonts w:ascii="Times New Roman" w:eastAsia="Times New Roman" w:hAnsi="Times New Roman" w:cs="Times New Roman"/>
          <w:i/>
          <w:iCs/>
          <w:sz w:val="24"/>
          <w:szCs w:val="24"/>
          <w:shd w:val="clear" w:color="auto" w:fill="FFFFFF"/>
        </w:rPr>
        <w:t>The European Journal of Finance</w:t>
      </w:r>
      <w:r w:rsidRPr="00657CC7">
        <w:rPr>
          <w:rFonts w:ascii="Times New Roman" w:eastAsia="Times New Roman" w:hAnsi="Times New Roman" w:cs="Times New Roman"/>
          <w:sz w:val="24"/>
          <w:szCs w:val="24"/>
          <w:shd w:val="clear" w:color="auto" w:fill="FFFFFF"/>
        </w:rPr>
        <w:t xml:space="preserve">, </w:t>
      </w:r>
      <w:r w:rsidRPr="00657CC7">
        <w:rPr>
          <w:rFonts w:ascii="Times New Roman" w:eastAsia="Times New Roman" w:hAnsi="Times New Roman" w:cs="Times New Roman"/>
          <w:i/>
          <w:iCs/>
          <w:sz w:val="24"/>
          <w:szCs w:val="24"/>
          <w:shd w:val="clear" w:color="auto" w:fill="FFFFFF"/>
        </w:rPr>
        <w:t>25</w:t>
      </w:r>
      <w:r w:rsidRPr="00657CC7">
        <w:rPr>
          <w:rFonts w:ascii="Times New Roman" w:eastAsia="Times New Roman" w:hAnsi="Times New Roman" w:cs="Times New Roman"/>
          <w:sz w:val="24"/>
          <w:szCs w:val="24"/>
          <w:shd w:val="clear" w:color="auto" w:fill="FFFFFF"/>
        </w:rPr>
        <w:t>(17), pp.1637-1654.</w:t>
      </w:r>
    </w:p>
    <w:p w14:paraId="78CA9FCE" w14:textId="165C0F0D" w:rsidR="00E0699F" w:rsidRPr="00657CC7" w:rsidRDefault="00E0699F" w:rsidP="00657CC7">
      <w:pPr>
        <w:spacing w:line="360" w:lineRule="auto"/>
        <w:jc w:val="both"/>
        <w:rPr>
          <w:rFonts w:ascii="Times New Roman" w:hAnsi="Times New Roman" w:cs="Times New Roman"/>
          <w:sz w:val="24"/>
        </w:rPr>
      </w:pPr>
      <w:r w:rsidRPr="00657CC7">
        <w:rPr>
          <w:rFonts w:ascii="Times New Roman" w:hAnsi="Times New Roman" w:cs="Times New Roman"/>
          <w:sz w:val="24"/>
        </w:rPr>
        <w:t xml:space="preserve">Gossling-Goidsmiths, J., </w:t>
      </w:r>
      <w:r w:rsidR="00C16562">
        <w:rPr>
          <w:rFonts w:ascii="Times New Roman" w:hAnsi="Times New Roman" w:cs="Times New Roman"/>
          <w:sz w:val="24"/>
        </w:rPr>
        <w:t>(</w:t>
      </w:r>
      <w:r w:rsidRPr="00657CC7">
        <w:rPr>
          <w:rFonts w:ascii="Times New Roman" w:hAnsi="Times New Roman" w:cs="Times New Roman"/>
          <w:sz w:val="24"/>
        </w:rPr>
        <w:t>2018</w:t>
      </w:r>
      <w:r w:rsidR="00C16562">
        <w:rPr>
          <w:rFonts w:ascii="Times New Roman" w:hAnsi="Times New Roman" w:cs="Times New Roman"/>
          <w:sz w:val="24"/>
        </w:rPr>
        <w:t>)</w:t>
      </w:r>
      <w:r w:rsidRPr="00657CC7">
        <w:rPr>
          <w:rFonts w:ascii="Times New Roman" w:hAnsi="Times New Roman" w:cs="Times New Roman"/>
          <w:sz w:val="24"/>
        </w:rPr>
        <w:t>. Sustainable development goals and uncertainty visualization. Unpublished master’s thesis]. University of Twente, p.55.</w:t>
      </w:r>
    </w:p>
    <w:p w14:paraId="10619A8C" w14:textId="52DE45C4" w:rsidR="00E0699F" w:rsidRPr="00657CC7" w:rsidRDefault="00E0699F" w:rsidP="00657CC7">
      <w:pPr>
        <w:spacing w:line="360" w:lineRule="auto"/>
        <w:jc w:val="both"/>
        <w:rPr>
          <w:rFonts w:ascii="Times New Roman" w:hAnsi="Times New Roman" w:cs="Times New Roman"/>
          <w:sz w:val="24"/>
        </w:rPr>
      </w:pPr>
      <w:r w:rsidRPr="00657CC7">
        <w:rPr>
          <w:rFonts w:ascii="Times New Roman" w:hAnsi="Times New Roman" w:cs="Times New Roman"/>
          <w:sz w:val="24"/>
        </w:rPr>
        <w:t xml:space="preserve">Gutberlet, J., </w:t>
      </w:r>
      <w:r w:rsidR="00C16562">
        <w:rPr>
          <w:rFonts w:ascii="Times New Roman" w:hAnsi="Times New Roman" w:cs="Times New Roman"/>
          <w:sz w:val="24"/>
        </w:rPr>
        <w:t>(</w:t>
      </w:r>
      <w:r w:rsidRPr="00657CC7">
        <w:rPr>
          <w:rFonts w:ascii="Times New Roman" w:hAnsi="Times New Roman" w:cs="Times New Roman"/>
          <w:sz w:val="24"/>
        </w:rPr>
        <w:t>2021</w:t>
      </w:r>
      <w:r w:rsidR="00C16562">
        <w:rPr>
          <w:rFonts w:ascii="Times New Roman" w:hAnsi="Times New Roman" w:cs="Times New Roman"/>
          <w:sz w:val="24"/>
        </w:rPr>
        <w:t>)</w:t>
      </w:r>
      <w:r w:rsidRPr="00657CC7">
        <w:rPr>
          <w:rFonts w:ascii="Times New Roman" w:hAnsi="Times New Roman" w:cs="Times New Roman"/>
          <w:sz w:val="24"/>
        </w:rPr>
        <w:t>. Grassroots waste picker organizations addressing the UN sustainable development goals. World Development, 138, p.105195.</w:t>
      </w:r>
    </w:p>
    <w:p w14:paraId="0B72B851" w14:textId="2C97A404" w:rsidR="00E0699F" w:rsidRPr="00657CC7" w:rsidRDefault="00E0699F" w:rsidP="00657CC7">
      <w:pPr>
        <w:spacing w:before="200" w:after="200" w:line="240" w:lineRule="auto"/>
        <w:jc w:val="both"/>
        <w:rPr>
          <w:rFonts w:ascii="Times New Roman" w:eastAsia="Times New Roman" w:hAnsi="Times New Roman" w:cs="Times New Roman"/>
          <w:sz w:val="24"/>
          <w:szCs w:val="24"/>
        </w:rPr>
      </w:pPr>
      <w:r w:rsidRPr="00657CC7">
        <w:rPr>
          <w:rFonts w:ascii="Times New Roman" w:eastAsia="Times New Roman" w:hAnsi="Times New Roman" w:cs="Times New Roman"/>
          <w:sz w:val="24"/>
          <w:szCs w:val="24"/>
          <w:shd w:val="clear" w:color="auto" w:fill="FFFFFF"/>
        </w:rPr>
        <w:t xml:space="preserve">Huang, J., Tao, Y., Shi, M. and Wu, J., </w:t>
      </w:r>
      <w:r w:rsidR="00C16562">
        <w:rPr>
          <w:rFonts w:ascii="Times New Roman" w:eastAsia="Times New Roman" w:hAnsi="Times New Roman" w:cs="Times New Roman"/>
          <w:sz w:val="24"/>
          <w:szCs w:val="24"/>
          <w:shd w:val="clear" w:color="auto" w:fill="FFFFFF"/>
        </w:rPr>
        <w:t>(</w:t>
      </w:r>
      <w:r w:rsidRPr="00657CC7">
        <w:rPr>
          <w:rFonts w:ascii="Times New Roman" w:eastAsia="Times New Roman" w:hAnsi="Times New Roman" w:cs="Times New Roman"/>
          <w:sz w:val="24"/>
          <w:szCs w:val="24"/>
          <w:shd w:val="clear" w:color="auto" w:fill="FFFFFF"/>
        </w:rPr>
        <w:t>2022</w:t>
      </w:r>
      <w:r w:rsidR="00C16562">
        <w:rPr>
          <w:rFonts w:ascii="Times New Roman" w:eastAsia="Times New Roman" w:hAnsi="Times New Roman" w:cs="Times New Roman"/>
          <w:sz w:val="24"/>
          <w:szCs w:val="24"/>
          <w:shd w:val="clear" w:color="auto" w:fill="FFFFFF"/>
        </w:rPr>
        <w:t>0</w:t>
      </w:r>
      <w:r w:rsidRPr="00657CC7">
        <w:rPr>
          <w:rFonts w:ascii="Times New Roman" w:eastAsia="Times New Roman" w:hAnsi="Times New Roman" w:cs="Times New Roman"/>
          <w:sz w:val="24"/>
          <w:szCs w:val="24"/>
          <w:shd w:val="clear" w:color="auto" w:fill="FFFFFF"/>
        </w:rPr>
        <w:t xml:space="preserve">. Empirical Study on Design Trend of Taiwan (1960s–2020): The Evolution of Theme, Diversity and Sustainability. </w:t>
      </w:r>
      <w:r w:rsidRPr="00657CC7">
        <w:rPr>
          <w:rFonts w:ascii="Times New Roman" w:eastAsia="Times New Roman" w:hAnsi="Times New Roman" w:cs="Times New Roman"/>
          <w:i/>
          <w:iCs/>
          <w:sz w:val="24"/>
          <w:szCs w:val="24"/>
          <w:shd w:val="clear" w:color="auto" w:fill="FFFFFF"/>
        </w:rPr>
        <w:t>Sustainability</w:t>
      </w:r>
      <w:r w:rsidRPr="00657CC7">
        <w:rPr>
          <w:rFonts w:ascii="Times New Roman" w:eastAsia="Times New Roman" w:hAnsi="Times New Roman" w:cs="Times New Roman"/>
          <w:sz w:val="24"/>
          <w:szCs w:val="24"/>
          <w:shd w:val="clear" w:color="auto" w:fill="FFFFFF"/>
        </w:rPr>
        <w:t xml:space="preserve">, </w:t>
      </w:r>
      <w:r w:rsidRPr="00657CC7">
        <w:rPr>
          <w:rFonts w:ascii="Times New Roman" w:eastAsia="Times New Roman" w:hAnsi="Times New Roman" w:cs="Times New Roman"/>
          <w:i/>
          <w:iCs/>
          <w:sz w:val="24"/>
          <w:szCs w:val="24"/>
          <w:shd w:val="clear" w:color="auto" w:fill="FFFFFF"/>
        </w:rPr>
        <w:t>14</w:t>
      </w:r>
      <w:r w:rsidRPr="00657CC7">
        <w:rPr>
          <w:rFonts w:ascii="Times New Roman" w:eastAsia="Times New Roman" w:hAnsi="Times New Roman" w:cs="Times New Roman"/>
          <w:sz w:val="24"/>
          <w:szCs w:val="24"/>
          <w:shd w:val="clear" w:color="auto" w:fill="FFFFFF"/>
        </w:rPr>
        <w:t>(19), p.12578.</w:t>
      </w:r>
    </w:p>
    <w:p w14:paraId="4B15AB88" w14:textId="5F0C6DE7" w:rsidR="00E0699F" w:rsidRPr="00657CC7" w:rsidRDefault="00E0699F" w:rsidP="00657CC7">
      <w:pPr>
        <w:pStyle w:val="Normal1"/>
        <w:spacing w:before="200" w:line="360" w:lineRule="auto"/>
        <w:jc w:val="both"/>
        <w:rPr>
          <w:rFonts w:ascii="Times New Roman" w:eastAsia="Times New Roman" w:hAnsi="Times New Roman" w:cs="Times New Roman"/>
          <w:sz w:val="24"/>
          <w:szCs w:val="24"/>
          <w:highlight w:val="white"/>
        </w:rPr>
      </w:pPr>
      <w:r w:rsidRPr="00657CC7">
        <w:rPr>
          <w:rFonts w:ascii="Times New Roman" w:eastAsia="Times New Roman" w:hAnsi="Times New Roman" w:cs="Times New Roman"/>
          <w:sz w:val="24"/>
          <w:szCs w:val="24"/>
          <w:highlight w:val="white"/>
        </w:rPr>
        <w:t xml:space="preserve">Jindal, A., Patel, H., Roy, A., Qiao, S., Yin, Z., Sen, R. and Krishnan, S., </w:t>
      </w:r>
      <w:r w:rsidR="00C16562">
        <w:rPr>
          <w:rFonts w:ascii="Times New Roman" w:eastAsia="Times New Roman" w:hAnsi="Times New Roman" w:cs="Times New Roman"/>
          <w:sz w:val="24"/>
          <w:szCs w:val="24"/>
          <w:highlight w:val="white"/>
        </w:rPr>
        <w:t>(</w:t>
      </w:r>
      <w:r w:rsidRPr="00657CC7">
        <w:rPr>
          <w:rFonts w:ascii="Times New Roman" w:eastAsia="Times New Roman" w:hAnsi="Times New Roman" w:cs="Times New Roman"/>
          <w:sz w:val="24"/>
          <w:szCs w:val="24"/>
          <w:highlight w:val="white"/>
        </w:rPr>
        <w:t>2019</w:t>
      </w:r>
      <w:r w:rsidR="00C16562">
        <w:rPr>
          <w:rFonts w:ascii="Times New Roman" w:eastAsia="Times New Roman" w:hAnsi="Times New Roman" w:cs="Times New Roman"/>
          <w:sz w:val="24"/>
          <w:szCs w:val="24"/>
          <w:highlight w:val="white"/>
        </w:rPr>
        <w:t>)</w:t>
      </w:r>
      <w:r w:rsidRPr="00657CC7">
        <w:rPr>
          <w:rFonts w:ascii="Times New Roman" w:eastAsia="Times New Roman" w:hAnsi="Times New Roman" w:cs="Times New Roman"/>
          <w:sz w:val="24"/>
          <w:szCs w:val="24"/>
          <w:highlight w:val="white"/>
        </w:rPr>
        <w:t xml:space="preserve">, November. Peregrine: Workload optimization for cloud query engines. In </w:t>
      </w:r>
      <w:r w:rsidRPr="00657CC7">
        <w:rPr>
          <w:rFonts w:ascii="Times New Roman" w:eastAsia="Times New Roman" w:hAnsi="Times New Roman" w:cs="Times New Roman"/>
          <w:i/>
          <w:sz w:val="24"/>
          <w:szCs w:val="24"/>
          <w:highlight w:val="white"/>
        </w:rPr>
        <w:t>Proceedings of the ACM Symposium on Cloud Computing</w:t>
      </w:r>
      <w:r w:rsidRPr="00657CC7">
        <w:rPr>
          <w:rFonts w:ascii="Times New Roman" w:eastAsia="Times New Roman" w:hAnsi="Times New Roman" w:cs="Times New Roman"/>
          <w:sz w:val="24"/>
          <w:szCs w:val="24"/>
          <w:highlight w:val="white"/>
        </w:rPr>
        <w:t xml:space="preserve"> (pp. 416-427).</w:t>
      </w:r>
    </w:p>
    <w:p w14:paraId="19624B6A" w14:textId="278BF14E" w:rsidR="00E0699F" w:rsidRDefault="00E0699F" w:rsidP="00657CC7">
      <w:pPr>
        <w:spacing w:line="360" w:lineRule="auto"/>
        <w:jc w:val="both"/>
        <w:rPr>
          <w:rFonts w:ascii="Times New Roman" w:hAnsi="Times New Roman" w:cs="Times New Roman"/>
          <w:sz w:val="24"/>
        </w:rPr>
      </w:pPr>
      <w:r w:rsidRPr="00657CC7">
        <w:rPr>
          <w:rFonts w:ascii="Times New Roman" w:hAnsi="Times New Roman" w:cs="Times New Roman"/>
          <w:sz w:val="24"/>
        </w:rPr>
        <w:t xml:space="preserve">Joshi, A., Morales, L.G., Klarman, S., Stellato, A., Helton, A., Lovell, S. and Haczek, A., </w:t>
      </w:r>
      <w:r w:rsidR="00C16562">
        <w:rPr>
          <w:rFonts w:ascii="Times New Roman" w:hAnsi="Times New Roman" w:cs="Times New Roman"/>
          <w:sz w:val="24"/>
        </w:rPr>
        <w:t>(</w:t>
      </w:r>
      <w:r w:rsidRPr="00657CC7">
        <w:rPr>
          <w:rFonts w:ascii="Times New Roman" w:hAnsi="Times New Roman" w:cs="Times New Roman"/>
          <w:sz w:val="24"/>
        </w:rPr>
        <w:t>2021</w:t>
      </w:r>
      <w:r w:rsidR="00C16562">
        <w:rPr>
          <w:rFonts w:ascii="Times New Roman" w:hAnsi="Times New Roman" w:cs="Times New Roman"/>
          <w:sz w:val="24"/>
        </w:rPr>
        <w:t>)</w:t>
      </w:r>
      <w:r w:rsidRPr="00657CC7">
        <w:rPr>
          <w:rFonts w:ascii="Times New Roman" w:hAnsi="Times New Roman" w:cs="Times New Roman"/>
          <w:sz w:val="24"/>
        </w:rPr>
        <w:t>, June. A knowledge organization system for the united nations sustainable development goals. In European Semantic Web Conference (pp. 548-564). Springer, Cham.</w:t>
      </w:r>
    </w:p>
    <w:p w14:paraId="717963DD" w14:textId="421F03DA" w:rsidR="009E67E3" w:rsidRPr="009E67E3" w:rsidRDefault="009E67E3" w:rsidP="009E67E3">
      <w:pPr>
        <w:spacing w:line="360" w:lineRule="auto"/>
        <w:jc w:val="both"/>
        <w:rPr>
          <w:rFonts w:ascii="Times New Roman" w:eastAsia="Times New Roman" w:hAnsi="Times New Roman" w:cs="Times New Roman"/>
          <w:sz w:val="24"/>
          <w:szCs w:val="24"/>
        </w:rPr>
      </w:pPr>
      <w:r w:rsidRPr="009E67E3">
        <w:rPr>
          <w:rFonts w:ascii="Times New Roman" w:hAnsi="Times New Roman" w:cs="Times New Roman"/>
          <w:color w:val="222222"/>
          <w:sz w:val="24"/>
          <w:szCs w:val="24"/>
          <w:shd w:val="clear" w:color="auto" w:fill="FFFFFF"/>
        </w:rPr>
        <w:t xml:space="preserve">Lu, C., Ye, K., Xu, G., Xu, C.Z. and Bai, T., </w:t>
      </w:r>
      <w:r w:rsidR="00C16562">
        <w:rPr>
          <w:rFonts w:ascii="Times New Roman" w:hAnsi="Times New Roman" w:cs="Times New Roman"/>
          <w:color w:val="222222"/>
          <w:sz w:val="24"/>
          <w:szCs w:val="24"/>
          <w:shd w:val="clear" w:color="auto" w:fill="FFFFFF"/>
        </w:rPr>
        <w:t>(</w:t>
      </w:r>
      <w:r w:rsidRPr="009E67E3">
        <w:rPr>
          <w:rFonts w:ascii="Times New Roman" w:hAnsi="Times New Roman" w:cs="Times New Roman"/>
          <w:color w:val="222222"/>
          <w:sz w:val="24"/>
          <w:szCs w:val="24"/>
          <w:shd w:val="clear" w:color="auto" w:fill="FFFFFF"/>
        </w:rPr>
        <w:t>2017</w:t>
      </w:r>
      <w:r w:rsidR="00C16562">
        <w:rPr>
          <w:rFonts w:ascii="Times New Roman" w:hAnsi="Times New Roman" w:cs="Times New Roman"/>
          <w:color w:val="222222"/>
          <w:sz w:val="24"/>
          <w:szCs w:val="24"/>
          <w:shd w:val="clear" w:color="auto" w:fill="FFFFFF"/>
        </w:rPr>
        <w:t>)</w:t>
      </w:r>
      <w:r w:rsidRPr="009E67E3">
        <w:rPr>
          <w:rFonts w:ascii="Times New Roman" w:hAnsi="Times New Roman" w:cs="Times New Roman"/>
          <w:color w:val="222222"/>
          <w:sz w:val="24"/>
          <w:szCs w:val="24"/>
          <w:shd w:val="clear" w:color="auto" w:fill="FFFFFF"/>
        </w:rPr>
        <w:t>, December. Imbalance in the cloud: An analysis on alibaba cluster trace. In </w:t>
      </w:r>
      <w:r w:rsidRPr="009E67E3">
        <w:rPr>
          <w:rFonts w:ascii="Times New Roman" w:hAnsi="Times New Roman" w:cs="Times New Roman"/>
          <w:i/>
          <w:iCs/>
          <w:color w:val="222222"/>
          <w:sz w:val="24"/>
          <w:szCs w:val="24"/>
          <w:shd w:val="clear" w:color="auto" w:fill="FFFFFF"/>
        </w:rPr>
        <w:t>2017 IEEE International Conference on Big Data (Big Data)</w:t>
      </w:r>
      <w:r w:rsidRPr="009E67E3">
        <w:rPr>
          <w:rFonts w:ascii="Times New Roman" w:hAnsi="Times New Roman" w:cs="Times New Roman"/>
          <w:color w:val="222222"/>
          <w:sz w:val="24"/>
          <w:szCs w:val="24"/>
          <w:shd w:val="clear" w:color="auto" w:fill="FFFFFF"/>
        </w:rPr>
        <w:t> (pp. 2884-2892). IEEE.</w:t>
      </w:r>
    </w:p>
    <w:p w14:paraId="6AF3CE2A" w14:textId="46ACB08C" w:rsidR="00E0699F" w:rsidRPr="00657CC7" w:rsidRDefault="00E0699F" w:rsidP="00657CC7">
      <w:pPr>
        <w:pStyle w:val="Normal1"/>
        <w:spacing w:before="200" w:line="360" w:lineRule="auto"/>
        <w:jc w:val="both"/>
        <w:rPr>
          <w:rFonts w:ascii="Times New Roman" w:eastAsia="Times New Roman" w:hAnsi="Times New Roman" w:cs="Times New Roman"/>
          <w:sz w:val="24"/>
          <w:szCs w:val="24"/>
          <w:highlight w:val="white"/>
        </w:rPr>
      </w:pPr>
      <w:r w:rsidRPr="00657CC7">
        <w:rPr>
          <w:rFonts w:ascii="Times New Roman" w:eastAsia="Times New Roman" w:hAnsi="Times New Roman" w:cs="Times New Roman"/>
          <w:sz w:val="24"/>
          <w:szCs w:val="24"/>
          <w:highlight w:val="white"/>
        </w:rPr>
        <w:t xml:space="preserve">Makrani, H.M., Sayadi, H., Dinakarra, S.M.P., Rafatirad, S. and Homayoun, H., </w:t>
      </w:r>
      <w:r w:rsidR="00C16562">
        <w:rPr>
          <w:rFonts w:ascii="Times New Roman" w:eastAsia="Times New Roman" w:hAnsi="Times New Roman" w:cs="Times New Roman"/>
          <w:sz w:val="24"/>
          <w:szCs w:val="24"/>
          <w:highlight w:val="white"/>
        </w:rPr>
        <w:t>(</w:t>
      </w:r>
      <w:r w:rsidRPr="00657CC7">
        <w:rPr>
          <w:rFonts w:ascii="Times New Roman" w:eastAsia="Times New Roman" w:hAnsi="Times New Roman" w:cs="Times New Roman"/>
          <w:sz w:val="24"/>
          <w:szCs w:val="24"/>
          <w:highlight w:val="white"/>
        </w:rPr>
        <w:t>2018</w:t>
      </w:r>
      <w:r w:rsidR="00C16562">
        <w:rPr>
          <w:rFonts w:ascii="Times New Roman" w:eastAsia="Times New Roman" w:hAnsi="Times New Roman" w:cs="Times New Roman"/>
          <w:sz w:val="24"/>
          <w:szCs w:val="24"/>
          <w:highlight w:val="white"/>
        </w:rPr>
        <w:t>)</w:t>
      </w:r>
      <w:r w:rsidRPr="00657CC7">
        <w:rPr>
          <w:rFonts w:ascii="Times New Roman" w:eastAsia="Times New Roman" w:hAnsi="Times New Roman" w:cs="Times New Roman"/>
          <w:sz w:val="24"/>
          <w:szCs w:val="24"/>
          <w:highlight w:val="white"/>
        </w:rPr>
        <w:t xml:space="preserve">, October. A comprehensive memory analysis of data intensive workloads on server class architecture. In </w:t>
      </w:r>
      <w:r w:rsidRPr="00657CC7">
        <w:rPr>
          <w:rFonts w:ascii="Times New Roman" w:eastAsia="Times New Roman" w:hAnsi="Times New Roman" w:cs="Times New Roman"/>
          <w:i/>
          <w:sz w:val="24"/>
          <w:szCs w:val="24"/>
          <w:highlight w:val="white"/>
        </w:rPr>
        <w:t>Proceedings of the International Symposium on Memory Systems</w:t>
      </w:r>
      <w:r w:rsidRPr="00657CC7">
        <w:rPr>
          <w:rFonts w:ascii="Times New Roman" w:eastAsia="Times New Roman" w:hAnsi="Times New Roman" w:cs="Times New Roman"/>
          <w:sz w:val="24"/>
          <w:szCs w:val="24"/>
          <w:highlight w:val="white"/>
        </w:rPr>
        <w:t xml:space="preserve"> (pp. 19-30).</w:t>
      </w:r>
    </w:p>
    <w:p w14:paraId="263904FD" w14:textId="48EB47A1" w:rsidR="00E0699F" w:rsidRDefault="00E0699F" w:rsidP="00657CC7">
      <w:pPr>
        <w:pStyle w:val="Normal1"/>
        <w:spacing w:before="200" w:line="360" w:lineRule="auto"/>
        <w:jc w:val="both"/>
        <w:rPr>
          <w:rFonts w:ascii="Times New Roman" w:eastAsia="Times New Roman" w:hAnsi="Times New Roman" w:cs="Times New Roman"/>
          <w:sz w:val="24"/>
          <w:szCs w:val="24"/>
          <w:highlight w:val="white"/>
        </w:rPr>
      </w:pPr>
      <w:r w:rsidRPr="00657CC7">
        <w:rPr>
          <w:rFonts w:ascii="Times New Roman" w:eastAsia="Times New Roman" w:hAnsi="Times New Roman" w:cs="Times New Roman"/>
          <w:sz w:val="24"/>
          <w:szCs w:val="24"/>
          <w:highlight w:val="white"/>
        </w:rPr>
        <w:lastRenderedPageBreak/>
        <w:t xml:space="preserve">Palkar, S., Thomas, J., Narayanan, D., Thaker, P., Palamuttam, R., Negi, P., Shanbhag, A., Schwarzkopf, M., Pirk, H., Amarasinghe, S. and Madden, S., </w:t>
      </w:r>
      <w:r w:rsidR="00C16562">
        <w:rPr>
          <w:rFonts w:ascii="Times New Roman" w:eastAsia="Times New Roman" w:hAnsi="Times New Roman" w:cs="Times New Roman"/>
          <w:sz w:val="24"/>
          <w:szCs w:val="24"/>
          <w:highlight w:val="white"/>
        </w:rPr>
        <w:t>(</w:t>
      </w:r>
      <w:r w:rsidRPr="00657CC7">
        <w:rPr>
          <w:rFonts w:ascii="Times New Roman" w:eastAsia="Times New Roman" w:hAnsi="Times New Roman" w:cs="Times New Roman"/>
          <w:sz w:val="24"/>
          <w:szCs w:val="24"/>
          <w:highlight w:val="white"/>
        </w:rPr>
        <w:t>2018</w:t>
      </w:r>
      <w:r w:rsidR="00C16562">
        <w:rPr>
          <w:rFonts w:ascii="Times New Roman" w:eastAsia="Times New Roman" w:hAnsi="Times New Roman" w:cs="Times New Roman"/>
          <w:sz w:val="24"/>
          <w:szCs w:val="24"/>
          <w:highlight w:val="white"/>
        </w:rPr>
        <w:t>)</w:t>
      </w:r>
      <w:r w:rsidRPr="00657CC7">
        <w:rPr>
          <w:rFonts w:ascii="Times New Roman" w:eastAsia="Times New Roman" w:hAnsi="Times New Roman" w:cs="Times New Roman"/>
          <w:sz w:val="24"/>
          <w:szCs w:val="24"/>
          <w:highlight w:val="white"/>
        </w:rPr>
        <w:t xml:space="preserve">. Evaluating end-to-end optimization for data analytics applications in weld. </w:t>
      </w:r>
      <w:r w:rsidRPr="00657CC7">
        <w:rPr>
          <w:rFonts w:ascii="Times New Roman" w:eastAsia="Times New Roman" w:hAnsi="Times New Roman" w:cs="Times New Roman"/>
          <w:i/>
          <w:sz w:val="24"/>
          <w:szCs w:val="24"/>
          <w:highlight w:val="white"/>
        </w:rPr>
        <w:t>Proceedings of the VLDB Endowment</w:t>
      </w:r>
      <w:r w:rsidRPr="00657CC7">
        <w:rPr>
          <w:rFonts w:ascii="Times New Roman" w:eastAsia="Times New Roman" w:hAnsi="Times New Roman" w:cs="Times New Roman"/>
          <w:sz w:val="24"/>
          <w:szCs w:val="24"/>
          <w:highlight w:val="white"/>
        </w:rPr>
        <w:t xml:space="preserve">, </w:t>
      </w:r>
      <w:r w:rsidRPr="00657CC7">
        <w:rPr>
          <w:rFonts w:ascii="Times New Roman" w:eastAsia="Times New Roman" w:hAnsi="Times New Roman" w:cs="Times New Roman"/>
          <w:i/>
          <w:sz w:val="24"/>
          <w:szCs w:val="24"/>
          <w:highlight w:val="white"/>
        </w:rPr>
        <w:t>11</w:t>
      </w:r>
      <w:r w:rsidRPr="00657CC7">
        <w:rPr>
          <w:rFonts w:ascii="Times New Roman" w:eastAsia="Times New Roman" w:hAnsi="Times New Roman" w:cs="Times New Roman"/>
          <w:sz w:val="24"/>
          <w:szCs w:val="24"/>
          <w:highlight w:val="white"/>
        </w:rPr>
        <w:t>(9), pp.1002-1015.</w:t>
      </w:r>
    </w:p>
    <w:p w14:paraId="14C0E891" w14:textId="60B045DC" w:rsidR="007B5F6C" w:rsidRPr="007B5F6C" w:rsidRDefault="007B5F6C" w:rsidP="00657CC7">
      <w:pPr>
        <w:pStyle w:val="Normal1"/>
        <w:spacing w:before="200" w:line="360" w:lineRule="auto"/>
        <w:jc w:val="both"/>
        <w:rPr>
          <w:rFonts w:ascii="Times New Roman" w:eastAsia="Times New Roman" w:hAnsi="Times New Roman" w:cs="Times New Roman"/>
          <w:sz w:val="24"/>
          <w:szCs w:val="24"/>
          <w:highlight w:val="white"/>
        </w:rPr>
      </w:pPr>
      <w:r w:rsidRPr="007B5F6C">
        <w:rPr>
          <w:rFonts w:ascii="Times New Roman" w:hAnsi="Times New Roman" w:cs="Times New Roman"/>
          <w:color w:val="222222"/>
          <w:sz w:val="24"/>
          <w:szCs w:val="24"/>
          <w:shd w:val="clear" w:color="auto" w:fill="FFFFFF"/>
        </w:rPr>
        <w:t xml:space="preserve">Rivo, E., de la Fuente, J., Rivo, Á., García-Fontán, E., Cañizares, M.Á. and Gil, P., </w:t>
      </w:r>
      <w:r w:rsidR="00C16562">
        <w:rPr>
          <w:rFonts w:ascii="Times New Roman" w:hAnsi="Times New Roman" w:cs="Times New Roman"/>
          <w:color w:val="222222"/>
          <w:sz w:val="24"/>
          <w:szCs w:val="24"/>
          <w:shd w:val="clear" w:color="auto" w:fill="FFFFFF"/>
        </w:rPr>
        <w:t>(</w:t>
      </w:r>
      <w:r w:rsidRPr="007B5F6C">
        <w:rPr>
          <w:rFonts w:ascii="Times New Roman" w:hAnsi="Times New Roman" w:cs="Times New Roman"/>
          <w:color w:val="222222"/>
          <w:sz w:val="24"/>
          <w:szCs w:val="24"/>
          <w:shd w:val="clear" w:color="auto" w:fill="FFFFFF"/>
        </w:rPr>
        <w:t>2012</w:t>
      </w:r>
      <w:r w:rsidR="00C16562">
        <w:rPr>
          <w:rFonts w:ascii="Times New Roman" w:hAnsi="Times New Roman" w:cs="Times New Roman"/>
          <w:color w:val="222222"/>
          <w:sz w:val="24"/>
          <w:szCs w:val="24"/>
          <w:shd w:val="clear" w:color="auto" w:fill="FFFFFF"/>
        </w:rPr>
        <w:t>)</w:t>
      </w:r>
      <w:r w:rsidRPr="007B5F6C">
        <w:rPr>
          <w:rFonts w:ascii="Times New Roman" w:hAnsi="Times New Roman" w:cs="Times New Roman"/>
          <w:color w:val="222222"/>
          <w:sz w:val="24"/>
          <w:szCs w:val="24"/>
          <w:shd w:val="clear" w:color="auto" w:fill="FFFFFF"/>
        </w:rPr>
        <w:t>. Cross-Industry Standard Process for data mining is applicable to the lung cancer surgery domain, improving decision making as well as knowledge and quality management. </w:t>
      </w:r>
      <w:r w:rsidRPr="007B5F6C">
        <w:rPr>
          <w:rFonts w:ascii="Times New Roman" w:hAnsi="Times New Roman" w:cs="Times New Roman"/>
          <w:i/>
          <w:iCs/>
          <w:color w:val="222222"/>
          <w:sz w:val="24"/>
          <w:szCs w:val="24"/>
          <w:shd w:val="clear" w:color="auto" w:fill="FFFFFF"/>
        </w:rPr>
        <w:t>Clinical and Translational Oncology</w:t>
      </w:r>
      <w:r w:rsidRPr="007B5F6C">
        <w:rPr>
          <w:rFonts w:ascii="Times New Roman" w:hAnsi="Times New Roman" w:cs="Times New Roman"/>
          <w:color w:val="222222"/>
          <w:sz w:val="24"/>
          <w:szCs w:val="24"/>
          <w:shd w:val="clear" w:color="auto" w:fill="FFFFFF"/>
        </w:rPr>
        <w:t>, </w:t>
      </w:r>
      <w:r w:rsidRPr="007B5F6C">
        <w:rPr>
          <w:rFonts w:ascii="Times New Roman" w:hAnsi="Times New Roman" w:cs="Times New Roman"/>
          <w:i/>
          <w:iCs/>
          <w:color w:val="222222"/>
          <w:sz w:val="24"/>
          <w:szCs w:val="24"/>
          <w:shd w:val="clear" w:color="auto" w:fill="FFFFFF"/>
        </w:rPr>
        <w:t>14</w:t>
      </w:r>
      <w:r w:rsidRPr="007B5F6C">
        <w:rPr>
          <w:rFonts w:ascii="Times New Roman" w:hAnsi="Times New Roman" w:cs="Times New Roman"/>
          <w:color w:val="222222"/>
          <w:sz w:val="24"/>
          <w:szCs w:val="24"/>
          <w:shd w:val="clear" w:color="auto" w:fill="FFFFFF"/>
        </w:rPr>
        <w:t>(1), pp.73-79.</w:t>
      </w:r>
    </w:p>
    <w:p w14:paraId="74812EC1" w14:textId="5323025E" w:rsidR="00E0699F" w:rsidRPr="00657CC7" w:rsidRDefault="00E0699F" w:rsidP="00657CC7">
      <w:pPr>
        <w:pStyle w:val="Normal1"/>
        <w:spacing w:before="200" w:line="360" w:lineRule="auto"/>
        <w:jc w:val="both"/>
        <w:rPr>
          <w:rFonts w:ascii="Times New Roman" w:eastAsia="Times New Roman" w:hAnsi="Times New Roman" w:cs="Times New Roman"/>
          <w:sz w:val="24"/>
          <w:szCs w:val="24"/>
          <w:highlight w:val="white"/>
        </w:rPr>
      </w:pPr>
      <w:r w:rsidRPr="00657CC7">
        <w:rPr>
          <w:rFonts w:ascii="Times New Roman" w:eastAsia="Times New Roman" w:hAnsi="Times New Roman" w:cs="Times New Roman"/>
          <w:sz w:val="24"/>
          <w:szCs w:val="24"/>
          <w:highlight w:val="white"/>
        </w:rPr>
        <w:t xml:space="preserve">Roettger, T.B., Winter, B. and Baayen, H., </w:t>
      </w:r>
      <w:r w:rsidR="00C16562">
        <w:rPr>
          <w:rFonts w:ascii="Times New Roman" w:eastAsia="Times New Roman" w:hAnsi="Times New Roman" w:cs="Times New Roman"/>
          <w:sz w:val="24"/>
          <w:szCs w:val="24"/>
          <w:highlight w:val="white"/>
        </w:rPr>
        <w:t>(</w:t>
      </w:r>
      <w:r w:rsidRPr="00657CC7">
        <w:rPr>
          <w:rFonts w:ascii="Times New Roman" w:eastAsia="Times New Roman" w:hAnsi="Times New Roman" w:cs="Times New Roman"/>
          <w:sz w:val="24"/>
          <w:szCs w:val="24"/>
          <w:highlight w:val="white"/>
        </w:rPr>
        <w:t>2019</w:t>
      </w:r>
      <w:r w:rsidR="00C16562">
        <w:rPr>
          <w:rFonts w:ascii="Times New Roman" w:eastAsia="Times New Roman" w:hAnsi="Times New Roman" w:cs="Times New Roman"/>
          <w:sz w:val="24"/>
          <w:szCs w:val="24"/>
          <w:highlight w:val="white"/>
        </w:rPr>
        <w:t>)</w:t>
      </w:r>
      <w:r w:rsidRPr="00657CC7">
        <w:rPr>
          <w:rFonts w:ascii="Times New Roman" w:eastAsia="Times New Roman" w:hAnsi="Times New Roman" w:cs="Times New Roman"/>
          <w:sz w:val="24"/>
          <w:szCs w:val="24"/>
          <w:highlight w:val="white"/>
        </w:rPr>
        <w:t xml:space="preserve">. Emergent data analysis in phonetic sciences: Towards pluralism and reproducibility. </w:t>
      </w:r>
      <w:r w:rsidRPr="00657CC7">
        <w:rPr>
          <w:rFonts w:ascii="Times New Roman" w:eastAsia="Times New Roman" w:hAnsi="Times New Roman" w:cs="Times New Roman"/>
          <w:i/>
          <w:sz w:val="24"/>
          <w:szCs w:val="24"/>
          <w:highlight w:val="white"/>
        </w:rPr>
        <w:t>Journal of Phonetics</w:t>
      </w:r>
      <w:r w:rsidRPr="00657CC7">
        <w:rPr>
          <w:rFonts w:ascii="Times New Roman" w:eastAsia="Times New Roman" w:hAnsi="Times New Roman" w:cs="Times New Roman"/>
          <w:sz w:val="24"/>
          <w:szCs w:val="24"/>
          <w:highlight w:val="white"/>
        </w:rPr>
        <w:t xml:space="preserve">, </w:t>
      </w:r>
      <w:r w:rsidRPr="00657CC7">
        <w:rPr>
          <w:rFonts w:ascii="Times New Roman" w:eastAsia="Times New Roman" w:hAnsi="Times New Roman" w:cs="Times New Roman"/>
          <w:i/>
          <w:sz w:val="24"/>
          <w:szCs w:val="24"/>
          <w:highlight w:val="white"/>
        </w:rPr>
        <w:t>73</w:t>
      </w:r>
      <w:r w:rsidRPr="00657CC7">
        <w:rPr>
          <w:rFonts w:ascii="Times New Roman" w:eastAsia="Times New Roman" w:hAnsi="Times New Roman" w:cs="Times New Roman"/>
          <w:sz w:val="24"/>
          <w:szCs w:val="24"/>
          <w:highlight w:val="white"/>
        </w:rPr>
        <w:t>, pp.1-7.</w:t>
      </w:r>
    </w:p>
    <w:p w14:paraId="1AEBA1F2" w14:textId="1409B6F1" w:rsidR="00E0699F" w:rsidRDefault="00E0699F" w:rsidP="00657CC7">
      <w:pPr>
        <w:spacing w:line="360" w:lineRule="auto"/>
        <w:jc w:val="both"/>
        <w:rPr>
          <w:rFonts w:ascii="Times New Roman" w:hAnsi="Times New Roman" w:cs="Times New Roman"/>
          <w:sz w:val="24"/>
        </w:rPr>
      </w:pPr>
      <w:r w:rsidRPr="00657CC7">
        <w:rPr>
          <w:rFonts w:ascii="Times New Roman" w:hAnsi="Times New Roman" w:cs="Times New Roman"/>
          <w:sz w:val="24"/>
        </w:rPr>
        <w:t xml:space="preserve">Roy, Y., Banville, H., Albuquerque, I., Gramfort, A., Falk, T.H. and Faubert, J., </w:t>
      </w:r>
      <w:r w:rsidR="00C16562">
        <w:rPr>
          <w:rFonts w:ascii="Times New Roman" w:hAnsi="Times New Roman" w:cs="Times New Roman"/>
          <w:sz w:val="24"/>
        </w:rPr>
        <w:t>(</w:t>
      </w:r>
      <w:r w:rsidRPr="00657CC7">
        <w:rPr>
          <w:rFonts w:ascii="Times New Roman" w:hAnsi="Times New Roman" w:cs="Times New Roman"/>
          <w:sz w:val="24"/>
        </w:rPr>
        <w:t>2019</w:t>
      </w:r>
      <w:r w:rsidR="00C16562">
        <w:rPr>
          <w:rFonts w:ascii="Times New Roman" w:hAnsi="Times New Roman" w:cs="Times New Roman"/>
          <w:sz w:val="24"/>
        </w:rPr>
        <w:t>)</w:t>
      </w:r>
      <w:r w:rsidRPr="00657CC7">
        <w:rPr>
          <w:rFonts w:ascii="Times New Roman" w:hAnsi="Times New Roman" w:cs="Times New Roman"/>
          <w:sz w:val="24"/>
        </w:rPr>
        <w:t>. Deep learning-based electroencephalography analysis: a systematic review. Journal of neural engineering, 16(5), p.051001.</w:t>
      </w:r>
    </w:p>
    <w:p w14:paraId="5CB06FE5" w14:textId="6E182255" w:rsidR="00E0699F" w:rsidRPr="00657CC7" w:rsidRDefault="00E0699F" w:rsidP="00657CC7">
      <w:pPr>
        <w:spacing w:before="200" w:after="200" w:line="240" w:lineRule="auto"/>
        <w:jc w:val="both"/>
        <w:rPr>
          <w:rFonts w:ascii="Times New Roman" w:eastAsia="Times New Roman" w:hAnsi="Times New Roman" w:cs="Times New Roman"/>
          <w:sz w:val="24"/>
          <w:szCs w:val="24"/>
        </w:rPr>
      </w:pPr>
      <w:r w:rsidRPr="00657CC7">
        <w:rPr>
          <w:rFonts w:ascii="Times New Roman" w:eastAsia="Times New Roman" w:hAnsi="Times New Roman" w:cs="Times New Roman"/>
          <w:sz w:val="24"/>
          <w:szCs w:val="24"/>
          <w:shd w:val="clear" w:color="auto" w:fill="FFFFFF"/>
        </w:rPr>
        <w:t xml:space="preserve">Sanchez-Segura, M.I., González-Cruz, R., Medina-Dominguez, F. and Dugarte-Peña, G.L., </w:t>
      </w:r>
      <w:r w:rsidR="00C16562">
        <w:rPr>
          <w:rFonts w:ascii="Times New Roman" w:eastAsia="Times New Roman" w:hAnsi="Times New Roman" w:cs="Times New Roman"/>
          <w:sz w:val="24"/>
          <w:szCs w:val="24"/>
          <w:shd w:val="clear" w:color="auto" w:fill="FFFFFF"/>
        </w:rPr>
        <w:t>(</w:t>
      </w:r>
      <w:r w:rsidRPr="00657CC7">
        <w:rPr>
          <w:rFonts w:ascii="Times New Roman" w:eastAsia="Times New Roman" w:hAnsi="Times New Roman" w:cs="Times New Roman"/>
          <w:sz w:val="24"/>
          <w:szCs w:val="24"/>
          <w:shd w:val="clear" w:color="auto" w:fill="FFFFFF"/>
        </w:rPr>
        <w:t>2022</w:t>
      </w:r>
      <w:r w:rsidR="00C16562">
        <w:rPr>
          <w:rFonts w:ascii="Times New Roman" w:eastAsia="Times New Roman" w:hAnsi="Times New Roman" w:cs="Times New Roman"/>
          <w:sz w:val="24"/>
          <w:szCs w:val="24"/>
          <w:shd w:val="clear" w:color="auto" w:fill="FFFFFF"/>
        </w:rPr>
        <w:t>)</w:t>
      </w:r>
      <w:r w:rsidRPr="00657CC7">
        <w:rPr>
          <w:rFonts w:ascii="Times New Roman" w:eastAsia="Times New Roman" w:hAnsi="Times New Roman" w:cs="Times New Roman"/>
          <w:sz w:val="24"/>
          <w:szCs w:val="24"/>
          <w:shd w:val="clear" w:color="auto" w:fill="FFFFFF"/>
        </w:rPr>
        <w:t xml:space="preserve">. Valuable Business Knowledge Asset Discovery by Processing Unstructured Data. </w:t>
      </w:r>
      <w:r w:rsidRPr="00657CC7">
        <w:rPr>
          <w:rFonts w:ascii="Times New Roman" w:eastAsia="Times New Roman" w:hAnsi="Times New Roman" w:cs="Times New Roman"/>
          <w:i/>
          <w:iCs/>
          <w:sz w:val="24"/>
          <w:szCs w:val="24"/>
          <w:shd w:val="clear" w:color="auto" w:fill="FFFFFF"/>
        </w:rPr>
        <w:t>Sustainability</w:t>
      </w:r>
      <w:r w:rsidRPr="00657CC7">
        <w:rPr>
          <w:rFonts w:ascii="Times New Roman" w:eastAsia="Times New Roman" w:hAnsi="Times New Roman" w:cs="Times New Roman"/>
          <w:sz w:val="24"/>
          <w:szCs w:val="24"/>
          <w:shd w:val="clear" w:color="auto" w:fill="FFFFFF"/>
        </w:rPr>
        <w:t xml:space="preserve">, </w:t>
      </w:r>
      <w:r w:rsidRPr="00657CC7">
        <w:rPr>
          <w:rFonts w:ascii="Times New Roman" w:eastAsia="Times New Roman" w:hAnsi="Times New Roman" w:cs="Times New Roman"/>
          <w:i/>
          <w:iCs/>
          <w:sz w:val="24"/>
          <w:szCs w:val="24"/>
          <w:shd w:val="clear" w:color="auto" w:fill="FFFFFF"/>
        </w:rPr>
        <w:t>14</w:t>
      </w:r>
      <w:r w:rsidRPr="00657CC7">
        <w:rPr>
          <w:rFonts w:ascii="Times New Roman" w:eastAsia="Times New Roman" w:hAnsi="Times New Roman" w:cs="Times New Roman"/>
          <w:sz w:val="24"/>
          <w:szCs w:val="24"/>
          <w:shd w:val="clear" w:color="auto" w:fill="FFFFFF"/>
        </w:rPr>
        <w:t>(20), p.12971.</w:t>
      </w:r>
    </w:p>
    <w:p w14:paraId="5468F1F3" w14:textId="52DCB46B" w:rsidR="00E0699F" w:rsidRPr="00657CC7" w:rsidRDefault="00E0699F" w:rsidP="00657CC7">
      <w:pPr>
        <w:spacing w:line="360" w:lineRule="auto"/>
        <w:jc w:val="both"/>
        <w:rPr>
          <w:rFonts w:ascii="Times New Roman" w:hAnsi="Times New Roman" w:cs="Times New Roman"/>
          <w:sz w:val="24"/>
        </w:rPr>
      </w:pPr>
      <w:r w:rsidRPr="00657CC7">
        <w:rPr>
          <w:rFonts w:ascii="Times New Roman" w:hAnsi="Times New Roman" w:cs="Times New Roman"/>
          <w:sz w:val="24"/>
        </w:rPr>
        <w:t xml:space="preserve">Sweileh, W.M., </w:t>
      </w:r>
      <w:r w:rsidR="00C16562">
        <w:rPr>
          <w:rFonts w:ascii="Times New Roman" w:hAnsi="Times New Roman" w:cs="Times New Roman"/>
          <w:sz w:val="24"/>
        </w:rPr>
        <w:t>(</w:t>
      </w:r>
      <w:r w:rsidRPr="00657CC7">
        <w:rPr>
          <w:rFonts w:ascii="Times New Roman" w:hAnsi="Times New Roman" w:cs="Times New Roman"/>
          <w:sz w:val="24"/>
        </w:rPr>
        <w:t>2020</w:t>
      </w:r>
      <w:r w:rsidR="00C16562">
        <w:rPr>
          <w:rFonts w:ascii="Times New Roman" w:hAnsi="Times New Roman" w:cs="Times New Roman"/>
          <w:sz w:val="24"/>
        </w:rPr>
        <w:t>)</w:t>
      </w:r>
      <w:r w:rsidRPr="00657CC7">
        <w:rPr>
          <w:rFonts w:ascii="Times New Roman" w:hAnsi="Times New Roman" w:cs="Times New Roman"/>
          <w:sz w:val="24"/>
        </w:rPr>
        <w:t>. Bibliometric analysis of scientific publications on “sustainable development goals” with emphasis on “good health and well-being” goal (2015–2019). Globalization and health, 16(1), pp.1-13.</w:t>
      </w:r>
    </w:p>
    <w:p w14:paraId="5916D576" w14:textId="0CFA67CA" w:rsidR="00E0699F" w:rsidRPr="00657CC7" w:rsidRDefault="00E0699F" w:rsidP="00657CC7">
      <w:pPr>
        <w:pStyle w:val="Normal1"/>
        <w:spacing w:before="200" w:line="360" w:lineRule="auto"/>
        <w:jc w:val="both"/>
        <w:rPr>
          <w:rFonts w:ascii="Times New Roman" w:eastAsia="Times New Roman" w:hAnsi="Times New Roman" w:cs="Times New Roman"/>
          <w:sz w:val="24"/>
          <w:szCs w:val="24"/>
          <w:highlight w:val="white"/>
        </w:rPr>
      </w:pPr>
      <w:r w:rsidRPr="00657CC7">
        <w:rPr>
          <w:rFonts w:ascii="Times New Roman" w:eastAsia="Times New Roman" w:hAnsi="Times New Roman" w:cs="Times New Roman"/>
          <w:sz w:val="24"/>
          <w:szCs w:val="24"/>
          <w:highlight w:val="white"/>
        </w:rPr>
        <w:t xml:space="preserve">Szárnyas, G., Prat-Pérez, A., Averbuch, A., Marton, J., Paradies, M., Kaufmann, M., Erling, O., Boncz, P., Haprian, V. and Antal, J.B., </w:t>
      </w:r>
      <w:r w:rsidR="00C16562">
        <w:rPr>
          <w:rFonts w:ascii="Times New Roman" w:eastAsia="Times New Roman" w:hAnsi="Times New Roman" w:cs="Times New Roman"/>
          <w:sz w:val="24"/>
          <w:szCs w:val="24"/>
          <w:highlight w:val="white"/>
        </w:rPr>
        <w:t>(</w:t>
      </w:r>
      <w:r w:rsidRPr="00657CC7">
        <w:rPr>
          <w:rFonts w:ascii="Times New Roman" w:eastAsia="Times New Roman" w:hAnsi="Times New Roman" w:cs="Times New Roman"/>
          <w:sz w:val="24"/>
          <w:szCs w:val="24"/>
          <w:highlight w:val="white"/>
        </w:rPr>
        <w:t>2018</w:t>
      </w:r>
      <w:r w:rsidR="00C16562">
        <w:rPr>
          <w:rFonts w:ascii="Times New Roman" w:eastAsia="Times New Roman" w:hAnsi="Times New Roman" w:cs="Times New Roman"/>
          <w:sz w:val="24"/>
          <w:szCs w:val="24"/>
          <w:highlight w:val="white"/>
        </w:rPr>
        <w:t>0</w:t>
      </w:r>
      <w:r w:rsidRPr="00657CC7">
        <w:rPr>
          <w:rFonts w:ascii="Times New Roman" w:eastAsia="Times New Roman" w:hAnsi="Times New Roman" w:cs="Times New Roman"/>
          <w:sz w:val="24"/>
          <w:szCs w:val="24"/>
          <w:highlight w:val="white"/>
        </w:rPr>
        <w:t xml:space="preserve">, June. An early look at the LDBC social network benchmark's business intelligence workload. In </w:t>
      </w:r>
      <w:r w:rsidRPr="00657CC7">
        <w:rPr>
          <w:rFonts w:ascii="Times New Roman" w:eastAsia="Times New Roman" w:hAnsi="Times New Roman" w:cs="Times New Roman"/>
          <w:i/>
          <w:sz w:val="24"/>
          <w:szCs w:val="24"/>
          <w:highlight w:val="white"/>
        </w:rPr>
        <w:t>Proceedings of the 1st ACM SIGMOD Joint International Workshop on Graph Data Management Experiences &amp; Systems (GRADES) and Network Data Analytics (NDA)</w:t>
      </w:r>
      <w:r w:rsidRPr="00657CC7">
        <w:rPr>
          <w:rFonts w:ascii="Times New Roman" w:eastAsia="Times New Roman" w:hAnsi="Times New Roman" w:cs="Times New Roman"/>
          <w:sz w:val="24"/>
          <w:szCs w:val="24"/>
          <w:highlight w:val="white"/>
        </w:rPr>
        <w:t xml:space="preserve"> (pp. 1-11).</w:t>
      </w:r>
    </w:p>
    <w:p w14:paraId="5C07F611" w14:textId="42A73BF0" w:rsidR="00E0699F" w:rsidRPr="00657CC7" w:rsidRDefault="00E0699F" w:rsidP="00657CC7">
      <w:pPr>
        <w:pStyle w:val="Normal1"/>
        <w:spacing w:before="200" w:line="360" w:lineRule="auto"/>
        <w:jc w:val="both"/>
        <w:rPr>
          <w:rFonts w:ascii="Times New Roman" w:eastAsia="Times New Roman" w:hAnsi="Times New Roman" w:cs="Times New Roman"/>
          <w:sz w:val="24"/>
          <w:szCs w:val="24"/>
          <w:highlight w:val="white"/>
        </w:rPr>
      </w:pPr>
      <w:r w:rsidRPr="00657CC7">
        <w:rPr>
          <w:rFonts w:ascii="Times New Roman" w:eastAsia="Times New Roman" w:hAnsi="Times New Roman" w:cs="Times New Roman"/>
          <w:sz w:val="24"/>
          <w:szCs w:val="24"/>
          <w:highlight w:val="white"/>
          <w:lang w:val="de-DE"/>
        </w:rPr>
        <w:t xml:space="preserve">Tallent, N.R., Gawande, N.A., Siegel, C., Vishnu, A. and Hoisie, A., </w:t>
      </w:r>
      <w:r w:rsidR="00C16562">
        <w:rPr>
          <w:rFonts w:ascii="Times New Roman" w:eastAsia="Times New Roman" w:hAnsi="Times New Roman" w:cs="Times New Roman"/>
          <w:sz w:val="24"/>
          <w:szCs w:val="24"/>
          <w:highlight w:val="white"/>
          <w:lang w:val="de-DE"/>
        </w:rPr>
        <w:t>(</w:t>
      </w:r>
      <w:r w:rsidRPr="00657CC7">
        <w:rPr>
          <w:rFonts w:ascii="Times New Roman" w:eastAsia="Times New Roman" w:hAnsi="Times New Roman" w:cs="Times New Roman"/>
          <w:sz w:val="24"/>
          <w:szCs w:val="24"/>
          <w:highlight w:val="white"/>
          <w:lang w:val="de-DE"/>
        </w:rPr>
        <w:t>2018</w:t>
      </w:r>
      <w:r w:rsidR="00C16562">
        <w:rPr>
          <w:rFonts w:ascii="Times New Roman" w:eastAsia="Times New Roman" w:hAnsi="Times New Roman" w:cs="Times New Roman"/>
          <w:sz w:val="24"/>
          <w:szCs w:val="24"/>
          <w:highlight w:val="white"/>
          <w:lang w:val="de-DE"/>
        </w:rPr>
        <w:t>)</w:t>
      </w:r>
      <w:r w:rsidRPr="00657CC7">
        <w:rPr>
          <w:rFonts w:ascii="Times New Roman" w:eastAsia="Times New Roman" w:hAnsi="Times New Roman" w:cs="Times New Roman"/>
          <w:sz w:val="24"/>
          <w:szCs w:val="24"/>
          <w:highlight w:val="white"/>
          <w:lang w:val="de-DE"/>
        </w:rPr>
        <w:t xml:space="preserve">. </w:t>
      </w:r>
      <w:r w:rsidRPr="00657CC7">
        <w:rPr>
          <w:rFonts w:ascii="Times New Roman" w:eastAsia="Times New Roman" w:hAnsi="Times New Roman" w:cs="Times New Roman"/>
          <w:sz w:val="24"/>
          <w:szCs w:val="24"/>
          <w:highlight w:val="white"/>
        </w:rPr>
        <w:t xml:space="preserve">Evaluating on-node gpu interconnects for deep learning workloads. In </w:t>
      </w:r>
      <w:r w:rsidRPr="00657CC7">
        <w:rPr>
          <w:rFonts w:ascii="Times New Roman" w:eastAsia="Times New Roman" w:hAnsi="Times New Roman" w:cs="Times New Roman"/>
          <w:i/>
          <w:sz w:val="24"/>
          <w:szCs w:val="24"/>
          <w:highlight w:val="white"/>
        </w:rPr>
        <w:t>International Workshop on Performance Modeling, Benchmarking and Simulation of High Performance Computer Systems</w:t>
      </w:r>
      <w:r w:rsidRPr="00657CC7">
        <w:rPr>
          <w:rFonts w:ascii="Times New Roman" w:eastAsia="Times New Roman" w:hAnsi="Times New Roman" w:cs="Times New Roman"/>
          <w:sz w:val="24"/>
          <w:szCs w:val="24"/>
          <w:highlight w:val="white"/>
        </w:rPr>
        <w:t xml:space="preserve"> (pp. 3-21). Springer, Cham.</w:t>
      </w:r>
    </w:p>
    <w:p w14:paraId="3877E116" w14:textId="31C85FCE" w:rsidR="00E0699F" w:rsidRPr="00657CC7" w:rsidRDefault="00E0699F" w:rsidP="00657CC7">
      <w:pPr>
        <w:spacing w:line="360" w:lineRule="auto"/>
        <w:jc w:val="both"/>
        <w:rPr>
          <w:rFonts w:ascii="Times New Roman" w:hAnsi="Times New Roman" w:cs="Times New Roman"/>
          <w:sz w:val="24"/>
        </w:rPr>
      </w:pPr>
      <w:r w:rsidRPr="00657CC7">
        <w:rPr>
          <w:rFonts w:ascii="Times New Roman" w:hAnsi="Times New Roman" w:cs="Times New Roman"/>
          <w:sz w:val="24"/>
        </w:rPr>
        <w:lastRenderedPageBreak/>
        <w:t xml:space="preserve">World Health Organization, </w:t>
      </w:r>
      <w:r w:rsidR="00BC15F2">
        <w:rPr>
          <w:rFonts w:ascii="Times New Roman" w:hAnsi="Times New Roman" w:cs="Times New Roman"/>
          <w:sz w:val="24"/>
        </w:rPr>
        <w:t>(</w:t>
      </w:r>
      <w:r w:rsidRPr="00657CC7">
        <w:rPr>
          <w:rFonts w:ascii="Times New Roman" w:hAnsi="Times New Roman" w:cs="Times New Roman"/>
          <w:sz w:val="24"/>
        </w:rPr>
        <w:t>2021</w:t>
      </w:r>
      <w:r w:rsidR="00BC15F2">
        <w:rPr>
          <w:rFonts w:ascii="Times New Roman" w:hAnsi="Times New Roman" w:cs="Times New Roman"/>
          <w:sz w:val="24"/>
        </w:rPr>
        <w:t>)</w:t>
      </w:r>
      <w:r w:rsidRPr="00657CC7">
        <w:rPr>
          <w:rFonts w:ascii="Times New Roman" w:hAnsi="Times New Roman" w:cs="Times New Roman"/>
          <w:sz w:val="24"/>
        </w:rPr>
        <w:t xml:space="preserve">. Stronger collaboration for an equitable and resilient recovery towards the health-related sustainable development goals: </w:t>
      </w:r>
      <w:r w:rsidR="00C16562">
        <w:rPr>
          <w:rFonts w:ascii="Times New Roman" w:hAnsi="Times New Roman" w:cs="Times New Roman"/>
          <w:sz w:val="24"/>
        </w:rPr>
        <w:t>(</w:t>
      </w:r>
      <w:r w:rsidRPr="00657CC7">
        <w:rPr>
          <w:rFonts w:ascii="Times New Roman" w:hAnsi="Times New Roman" w:cs="Times New Roman"/>
          <w:sz w:val="24"/>
        </w:rPr>
        <w:t>2021</w:t>
      </w:r>
      <w:r w:rsidR="00C16562">
        <w:rPr>
          <w:rFonts w:ascii="Times New Roman" w:hAnsi="Times New Roman" w:cs="Times New Roman"/>
          <w:sz w:val="24"/>
        </w:rPr>
        <w:t>)</w:t>
      </w:r>
      <w:r w:rsidRPr="00657CC7">
        <w:rPr>
          <w:rFonts w:ascii="Times New Roman" w:hAnsi="Times New Roman" w:cs="Times New Roman"/>
          <w:sz w:val="24"/>
        </w:rPr>
        <w:t xml:space="preserve"> progress report on the global action plan for healthy lives and well-being for all.</w:t>
      </w:r>
    </w:p>
    <w:p w14:paraId="6A02ECF2" w14:textId="048C00B8" w:rsidR="00E0699F" w:rsidRPr="00657CC7" w:rsidRDefault="00E0699F" w:rsidP="00657CC7">
      <w:pPr>
        <w:spacing w:line="360" w:lineRule="auto"/>
        <w:jc w:val="both"/>
        <w:rPr>
          <w:rFonts w:ascii="Times New Roman" w:hAnsi="Times New Roman" w:cs="Times New Roman"/>
          <w:sz w:val="24"/>
        </w:rPr>
      </w:pPr>
      <w:r w:rsidRPr="00657CC7">
        <w:rPr>
          <w:rFonts w:ascii="Times New Roman" w:hAnsi="Times New Roman" w:cs="Times New Roman"/>
          <w:sz w:val="24"/>
        </w:rPr>
        <w:t xml:space="preserve">Yadav, A. and Vishwakarma, D.K., </w:t>
      </w:r>
      <w:r w:rsidR="00C16562">
        <w:rPr>
          <w:rFonts w:ascii="Times New Roman" w:hAnsi="Times New Roman" w:cs="Times New Roman"/>
          <w:sz w:val="24"/>
        </w:rPr>
        <w:t>(</w:t>
      </w:r>
      <w:r w:rsidRPr="00657CC7">
        <w:rPr>
          <w:rFonts w:ascii="Times New Roman" w:hAnsi="Times New Roman" w:cs="Times New Roman"/>
          <w:sz w:val="24"/>
        </w:rPr>
        <w:t>2020.</w:t>
      </w:r>
      <w:r w:rsidR="00C16562">
        <w:rPr>
          <w:rFonts w:ascii="Times New Roman" w:hAnsi="Times New Roman" w:cs="Times New Roman"/>
          <w:sz w:val="24"/>
        </w:rPr>
        <w:t>)</w:t>
      </w:r>
      <w:r w:rsidRPr="00657CC7">
        <w:rPr>
          <w:rFonts w:ascii="Times New Roman" w:hAnsi="Times New Roman" w:cs="Times New Roman"/>
          <w:sz w:val="24"/>
        </w:rPr>
        <w:t xml:space="preserve"> Sentiment analysis using deep learning architectures: a review. Artificial Intelligence Review, 53(6), pp.4335-4385.</w:t>
      </w:r>
    </w:p>
    <w:p w14:paraId="160FDA49" w14:textId="5FA6197F" w:rsidR="002B7B33" w:rsidRPr="00657CC7" w:rsidRDefault="00E0699F" w:rsidP="00657CC7">
      <w:pPr>
        <w:pStyle w:val="Normal1"/>
        <w:spacing w:before="200" w:line="360" w:lineRule="auto"/>
        <w:jc w:val="both"/>
        <w:rPr>
          <w:rFonts w:ascii="Times New Roman" w:eastAsia="Times New Roman" w:hAnsi="Times New Roman" w:cs="Times New Roman"/>
          <w:sz w:val="24"/>
          <w:szCs w:val="24"/>
          <w:highlight w:val="white"/>
        </w:rPr>
      </w:pPr>
      <w:r w:rsidRPr="00657CC7">
        <w:rPr>
          <w:rFonts w:ascii="Times New Roman" w:eastAsia="Times New Roman" w:hAnsi="Times New Roman" w:cs="Times New Roman"/>
          <w:sz w:val="24"/>
          <w:szCs w:val="24"/>
          <w:highlight w:val="white"/>
        </w:rPr>
        <w:t xml:space="preserve">Yeung, G., Borowiec, D., Yang, R., Friday, A., Harper, R. and Garraghan, P., </w:t>
      </w:r>
      <w:r w:rsidR="00C16562">
        <w:rPr>
          <w:rFonts w:ascii="Times New Roman" w:eastAsia="Times New Roman" w:hAnsi="Times New Roman" w:cs="Times New Roman"/>
          <w:sz w:val="24"/>
          <w:szCs w:val="24"/>
          <w:highlight w:val="white"/>
        </w:rPr>
        <w:t>(</w:t>
      </w:r>
      <w:r w:rsidRPr="00657CC7">
        <w:rPr>
          <w:rFonts w:ascii="Times New Roman" w:eastAsia="Times New Roman" w:hAnsi="Times New Roman" w:cs="Times New Roman"/>
          <w:sz w:val="24"/>
          <w:szCs w:val="24"/>
          <w:highlight w:val="white"/>
        </w:rPr>
        <w:t>2021</w:t>
      </w:r>
      <w:r w:rsidR="00C16562">
        <w:rPr>
          <w:rFonts w:ascii="Times New Roman" w:eastAsia="Times New Roman" w:hAnsi="Times New Roman" w:cs="Times New Roman"/>
          <w:sz w:val="24"/>
          <w:szCs w:val="24"/>
          <w:highlight w:val="white"/>
        </w:rPr>
        <w:t>)</w:t>
      </w:r>
      <w:r w:rsidRPr="00657CC7">
        <w:rPr>
          <w:rFonts w:ascii="Times New Roman" w:eastAsia="Times New Roman" w:hAnsi="Times New Roman" w:cs="Times New Roman"/>
          <w:sz w:val="24"/>
          <w:szCs w:val="24"/>
          <w:highlight w:val="white"/>
        </w:rPr>
        <w:t xml:space="preserve">. Horus: Interference-aware and prediction-based scheduling in deep learning systems. </w:t>
      </w:r>
      <w:r w:rsidRPr="00657CC7">
        <w:rPr>
          <w:rFonts w:ascii="Times New Roman" w:eastAsia="Times New Roman" w:hAnsi="Times New Roman" w:cs="Times New Roman"/>
          <w:i/>
          <w:sz w:val="24"/>
          <w:szCs w:val="24"/>
          <w:highlight w:val="white"/>
        </w:rPr>
        <w:t>IEEE Transactions on Parallel and Distributed Systems</w:t>
      </w:r>
      <w:r w:rsidRPr="00657CC7">
        <w:rPr>
          <w:rFonts w:ascii="Times New Roman" w:eastAsia="Times New Roman" w:hAnsi="Times New Roman" w:cs="Times New Roman"/>
          <w:sz w:val="24"/>
          <w:szCs w:val="24"/>
          <w:highlight w:val="white"/>
        </w:rPr>
        <w:t xml:space="preserve">, </w:t>
      </w:r>
      <w:r w:rsidRPr="00657CC7">
        <w:rPr>
          <w:rFonts w:ascii="Times New Roman" w:eastAsia="Times New Roman" w:hAnsi="Times New Roman" w:cs="Times New Roman"/>
          <w:i/>
          <w:sz w:val="24"/>
          <w:szCs w:val="24"/>
          <w:highlight w:val="white"/>
        </w:rPr>
        <w:t>33</w:t>
      </w:r>
      <w:r w:rsidRPr="00657CC7">
        <w:rPr>
          <w:rFonts w:ascii="Times New Roman" w:eastAsia="Times New Roman" w:hAnsi="Times New Roman" w:cs="Times New Roman"/>
          <w:sz w:val="24"/>
          <w:szCs w:val="24"/>
          <w:highlight w:val="white"/>
        </w:rPr>
        <w:t>(1), pp.88-100.</w:t>
      </w:r>
      <w:r w:rsidR="002B7B33" w:rsidRPr="00657CC7">
        <w:rPr>
          <w:rFonts w:ascii="Times New Roman" w:eastAsia="Times New Roman" w:hAnsi="Times New Roman" w:cs="Times New Roman"/>
          <w:sz w:val="24"/>
          <w:szCs w:val="24"/>
          <w:highlight w:val="white"/>
        </w:rPr>
        <w:br w:type="page"/>
      </w:r>
    </w:p>
    <w:p w14:paraId="7935D9AA" w14:textId="77777777" w:rsidR="007D2DC4" w:rsidRPr="00657CC7" w:rsidRDefault="002B7B33" w:rsidP="00657CC7">
      <w:pPr>
        <w:pStyle w:val="Heading1"/>
        <w:rPr>
          <w:highlight w:val="white"/>
        </w:rPr>
      </w:pPr>
      <w:bookmarkStart w:id="30" w:name="_Toc123628695"/>
      <w:r w:rsidRPr="00657CC7">
        <w:rPr>
          <w:highlight w:val="white"/>
        </w:rPr>
        <w:lastRenderedPageBreak/>
        <w:t>Appendices:</w:t>
      </w:r>
      <w:bookmarkEnd w:id="30"/>
    </w:p>
    <w:p w14:paraId="21EC42F9" w14:textId="77777777" w:rsidR="002B7B33" w:rsidRPr="00657CC7" w:rsidRDefault="002B7B33" w:rsidP="00657CC7">
      <w:pPr>
        <w:pStyle w:val="Heading2"/>
        <w:rPr>
          <w:highlight w:val="white"/>
        </w:rPr>
      </w:pPr>
      <w:bookmarkStart w:id="31" w:name="_Toc123628696"/>
      <w:r w:rsidRPr="00657CC7">
        <w:rPr>
          <w:highlight w:val="white"/>
        </w:rPr>
        <w:t xml:space="preserve">Appendix 1: Code of </w:t>
      </w:r>
      <w:r w:rsidR="005A410F" w:rsidRPr="00657CC7">
        <w:rPr>
          <w:highlight w:val="white"/>
        </w:rPr>
        <w:t>Python with Google colab</w:t>
      </w:r>
      <w:bookmarkEnd w:id="31"/>
    </w:p>
    <w:p w14:paraId="7FD219CD" w14:textId="77777777" w:rsidR="005A410F" w:rsidRPr="00657CC7" w:rsidRDefault="005A410F" w:rsidP="00657CC7">
      <w:pPr>
        <w:jc w:val="both"/>
        <w:rPr>
          <w:rFonts w:ascii="Times New Roman" w:hAnsi="Times New Roman" w:cs="Times New Roman"/>
        </w:rPr>
      </w:pPr>
    </w:p>
    <w:p w14:paraId="3A34DB63" w14:textId="01AB4CB9" w:rsidR="007D2DC4" w:rsidRPr="00657CC7" w:rsidRDefault="003179DA" w:rsidP="00657CC7">
      <w:pPr>
        <w:pStyle w:val="Normal1"/>
        <w:spacing w:line="360" w:lineRule="auto"/>
        <w:jc w:val="both"/>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60288" behindDoc="0" locked="0" layoutInCell="1" allowOverlap="1" wp14:anchorId="3AA0F4C2" wp14:editId="3990C390">
                <wp:simplePos x="0" y="0"/>
                <wp:positionH relativeFrom="column">
                  <wp:align>center</wp:align>
                </wp:positionH>
                <wp:positionV relativeFrom="paragraph">
                  <wp:posOffset>0</wp:posOffset>
                </wp:positionV>
                <wp:extent cx="5665470" cy="4140835"/>
                <wp:effectExtent l="0" t="0" r="0" b="0"/>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5470" cy="4140835"/>
                        </a:xfrm>
                        <a:prstGeom prst="rect">
                          <a:avLst/>
                        </a:prstGeom>
                        <a:solidFill>
                          <a:srgbClr val="FFFFFF"/>
                        </a:solidFill>
                        <a:ln w="9525">
                          <a:solidFill>
                            <a:srgbClr val="000000"/>
                          </a:solidFill>
                          <a:miter lim="800000"/>
                          <a:headEnd/>
                          <a:tailEnd/>
                        </a:ln>
                      </wps:spPr>
                      <wps:txbx>
                        <w:txbxContent>
                          <w:p w14:paraId="23F82A71" w14:textId="77777777" w:rsidR="001F4E30" w:rsidRPr="00EC2C4C" w:rsidRDefault="001F4E30" w:rsidP="001F4E30">
                            <w:pPr>
                              <w:spacing w:line="240" w:lineRule="auto"/>
                              <w:jc w:val="both"/>
                              <w:rPr>
                                <w:rFonts w:ascii="Times New Roman" w:eastAsia="Times New Roman" w:hAnsi="Times New Roman" w:cs="Times New Roman"/>
                                <w:sz w:val="24"/>
                                <w:szCs w:val="24"/>
                              </w:rPr>
                            </w:pPr>
                            <w:r w:rsidRPr="00EC2C4C">
                              <w:rPr>
                                <w:rFonts w:ascii="Times New Roman" w:eastAsia="Times New Roman" w:hAnsi="Times New Roman" w:cs="Times New Roman"/>
                                <w:b/>
                                <w:bCs/>
                                <w:color w:val="000000"/>
                                <w:sz w:val="24"/>
                                <w:szCs w:val="24"/>
                              </w:rPr>
                              <w:t>import pandas as pnd</w:t>
                            </w:r>
                          </w:p>
                          <w:p w14:paraId="0280F683" w14:textId="77777777" w:rsidR="001F4E30" w:rsidRPr="00EC2C4C" w:rsidRDefault="001F4E30" w:rsidP="001F4E30">
                            <w:pPr>
                              <w:spacing w:line="240" w:lineRule="auto"/>
                              <w:jc w:val="both"/>
                              <w:rPr>
                                <w:rFonts w:ascii="Times New Roman" w:eastAsia="Times New Roman" w:hAnsi="Times New Roman" w:cs="Times New Roman"/>
                                <w:sz w:val="24"/>
                                <w:szCs w:val="24"/>
                              </w:rPr>
                            </w:pPr>
                            <w:r w:rsidRPr="00EC2C4C">
                              <w:rPr>
                                <w:rFonts w:ascii="Times New Roman" w:eastAsia="Times New Roman" w:hAnsi="Times New Roman" w:cs="Times New Roman"/>
                                <w:b/>
                                <w:bCs/>
                                <w:color w:val="000000"/>
                                <w:sz w:val="24"/>
                                <w:szCs w:val="24"/>
                              </w:rPr>
                              <w:t>import numpy as np</w:t>
                            </w:r>
                          </w:p>
                          <w:p w14:paraId="287DC1AE" w14:textId="77777777" w:rsidR="001F4E30" w:rsidRPr="00EC2C4C" w:rsidRDefault="001F4E30" w:rsidP="001F4E30">
                            <w:pPr>
                              <w:spacing w:line="240" w:lineRule="auto"/>
                              <w:jc w:val="both"/>
                              <w:rPr>
                                <w:rFonts w:ascii="Times New Roman" w:eastAsia="Times New Roman" w:hAnsi="Times New Roman" w:cs="Times New Roman"/>
                                <w:sz w:val="24"/>
                                <w:szCs w:val="24"/>
                              </w:rPr>
                            </w:pPr>
                            <w:r w:rsidRPr="00EC2C4C">
                              <w:rPr>
                                <w:rFonts w:ascii="Times New Roman" w:eastAsia="Times New Roman" w:hAnsi="Times New Roman" w:cs="Times New Roman"/>
                                <w:b/>
                                <w:bCs/>
                                <w:color w:val="000000"/>
                                <w:sz w:val="24"/>
                                <w:szCs w:val="24"/>
                              </w:rPr>
                              <w:t>from sklearn.linear_model import LinearRegression</w:t>
                            </w:r>
                          </w:p>
                          <w:p w14:paraId="7B7BEBA1" w14:textId="77777777" w:rsidR="001F4E30" w:rsidRPr="00EC2C4C" w:rsidRDefault="001F4E30" w:rsidP="001F4E30">
                            <w:pPr>
                              <w:spacing w:line="240" w:lineRule="auto"/>
                              <w:jc w:val="both"/>
                              <w:rPr>
                                <w:rFonts w:ascii="Times New Roman" w:eastAsia="Times New Roman" w:hAnsi="Times New Roman" w:cs="Times New Roman"/>
                                <w:sz w:val="24"/>
                                <w:szCs w:val="24"/>
                              </w:rPr>
                            </w:pPr>
                            <w:r w:rsidRPr="00EC2C4C">
                              <w:rPr>
                                <w:rFonts w:ascii="Times New Roman" w:eastAsia="Times New Roman" w:hAnsi="Times New Roman" w:cs="Times New Roman"/>
                                <w:b/>
                                <w:bCs/>
                                <w:color w:val="000000"/>
                                <w:sz w:val="24"/>
                                <w:szCs w:val="24"/>
                              </w:rPr>
                              <w:t>from sklearn.metrics import mean_squared_error</w:t>
                            </w:r>
                          </w:p>
                          <w:p w14:paraId="5C0B71E7" w14:textId="77777777" w:rsidR="001F4E30" w:rsidRPr="00EC2C4C" w:rsidRDefault="001F4E30" w:rsidP="001F4E30">
                            <w:pPr>
                              <w:spacing w:line="240" w:lineRule="auto"/>
                              <w:jc w:val="both"/>
                              <w:rPr>
                                <w:rFonts w:ascii="Times New Roman" w:eastAsia="Times New Roman" w:hAnsi="Times New Roman" w:cs="Times New Roman"/>
                                <w:sz w:val="24"/>
                                <w:szCs w:val="24"/>
                              </w:rPr>
                            </w:pPr>
                            <w:r w:rsidRPr="00EC2C4C">
                              <w:rPr>
                                <w:rFonts w:ascii="Times New Roman" w:eastAsia="Times New Roman" w:hAnsi="Times New Roman" w:cs="Times New Roman"/>
                                <w:b/>
                                <w:bCs/>
                                <w:color w:val="000000"/>
                                <w:sz w:val="24"/>
                                <w:szCs w:val="24"/>
                              </w:rPr>
                              <w:t>from sklearn.metrics import r2_score</w:t>
                            </w:r>
                          </w:p>
                          <w:p w14:paraId="3E1D92D8" w14:textId="77777777" w:rsidR="001F4E30" w:rsidRPr="00EC2C4C" w:rsidRDefault="001F4E30" w:rsidP="001F4E30">
                            <w:pPr>
                              <w:spacing w:line="240" w:lineRule="auto"/>
                              <w:jc w:val="both"/>
                              <w:rPr>
                                <w:rFonts w:ascii="Times New Roman" w:eastAsia="Times New Roman" w:hAnsi="Times New Roman" w:cs="Times New Roman"/>
                                <w:sz w:val="24"/>
                                <w:szCs w:val="24"/>
                              </w:rPr>
                            </w:pPr>
                            <w:r w:rsidRPr="00EC2C4C">
                              <w:rPr>
                                <w:rFonts w:ascii="Times New Roman" w:eastAsia="Times New Roman" w:hAnsi="Times New Roman" w:cs="Times New Roman"/>
                                <w:b/>
                                <w:bCs/>
                                <w:color w:val="000000"/>
                                <w:sz w:val="24"/>
                                <w:szCs w:val="24"/>
                              </w:rPr>
                              <w:t>import matplotlib.pyplot as plt</w:t>
                            </w:r>
                          </w:p>
                          <w:p w14:paraId="0F973FD7" w14:textId="77777777" w:rsidR="001F4E30" w:rsidRPr="00EC2C4C" w:rsidRDefault="001F4E30" w:rsidP="001F4E30">
                            <w:pPr>
                              <w:spacing w:line="240" w:lineRule="auto"/>
                              <w:jc w:val="both"/>
                              <w:rPr>
                                <w:rFonts w:ascii="Times New Roman" w:eastAsia="Times New Roman" w:hAnsi="Times New Roman" w:cs="Times New Roman"/>
                                <w:sz w:val="24"/>
                                <w:szCs w:val="24"/>
                              </w:rPr>
                            </w:pPr>
                          </w:p>
                          <w:p w14:paraId="3878C6A4" w14:textId="77777777" w:rsidR="001F4E30" w:rsidRPr="00EC2C4C" w:rsidRDefault="001F4E30" w:rsidP="001F4E30">
                            <w:pPr>
                              <w:spacing w:line="240" w:lineRule="auto"/>
                              <w:jc w:val="both"/>
                              <w:rPr>
                                <w:rFonts w:ascii="Times New Roman" w:eastAsia="Times New Roman" w:hAnsi="Times New Roman" w:cs="Times New Roman"/>
                                <w:sz w:val="24"/>
                                <w:szCs w:val="24"/>
                              </w:rPr>
                            </w:pPr>
                            <w:r w:rsidRPr="00EC2C4C">
                              <w:rPr>
                                <w:rFonts w:ascii="Times New Roman" w:eastAsia="Times New Roman" w:hAnsi="Times New Roman" w:cs="Times New Roman"/>
                                <w:b/>
                                <w:bCs/>
                                <w:color w:val="000000"/>
                                <w:sz w:val="24"/>
                                <w:szCs w:val="24"/>
                              </w:rPr>
                              <w:t>df=pnd.read_csv("pai_instance_table.csv")</w:t>
                            </w:r>
                          </w:p>
                          <w:p w14:paraId="0C694983" w14:textId="77777777" w:rsidR="001F4E30" w:rsidRPr="00EC2C4C" w:rsidRDefault="001F4E30" w:rsidP="001F4E30">
                            <w:pPr>
                              <w:spacing w:line="240" w:lineRule="auto"/>
                              <w:jc w:val="both"/>
                              <w:rPr>
                                <w:rFonts w:ascii="Times New Roman" w:eastAsia="Times New Roman" w:hAnsi="Times New Roman" w:cs="Times New Roman"/>
                                <w:sz w:val="24"/>
                                <w:szCs w:val="24"/>
                              </w:rPr>
                            </w:pPr>
                            <w:r w:rsidRPr="00EC2C4C">
                              <w:rPr>
                                <w:rFonts w:ascii="Times New Roman" w:eastAsia="Times New Roman" w:hAnsi="Times New Roman" w:cs="Times New Roman"/>
                                <w:b/>
                                <w:bCs/>
                                <w:color w:val="000000"/>
                                <w:sz w:val="24"/>
                                <w:szCs w:val="24"/>
                              </w:rPr>
                              <w:t>df</w:t>
                            </w:r>
                          </w:p>
                          <w:p w14:paraId="3E35E874" w14:textId="77777777" w:rsidR="001F4E30" w:rsidRPr="00EC2C4C" w:rsidRDefault="001F4E30" w:rsidP="001F4E30">
                            <w:pPr>
                              <w:spacing w:line="240" w:lineRule="auto"/>
                              <w:jc w:val="both"/>
                              <w:rPr>
                                <w:rFonts w:ascii="Times New Roman" w:eastAsia="Times New Roman" w:hAnsi="Times New Roman" w:cs="Times New Roman"/>
                                <w:sz w:val="24"/>
                                <w:szCs w:val="24"/>
                              </w:rPr>
                            </w:pPr>
                            <w:r w:rsidRPr="00EC2C4C">
                              <w:rPr>
                                <w:rFonts w:ascii="Times New Roman" w:eastAsia="Times New Roman" w:hAnsi="Times New Roman" w:cs="Times New Roman"/>
                                <w:b/>
                                <w:bCs/>
                                <w:color w:val="000000"/>
                                <w:sz w:val="24"/>
                                <w:szCs w:val="24"/>
                              </w:rPr>
                              <w:t>df.describe()</w:t>
                            </w:r>
                          </w:p>
                          <w:p w14:paraId="35237705" w14:textId="77777777" w:rsidR="001F4E30" w:rsidRPr="00EC2C4C" w:rsidRDefault="001F4E30" w:rsidP="001F4E30">
                            <w:pPr>
                              <w:spacing w:line="240" w:lineRule="auto"/>
                              <w:jc w:val="both"/>
                              <w:rPr>
                                <w:rFonts w:ascii="Times New Roman" w:eastAsia="Times New Roman" w:hAnsi="Times New Roman" w:cs="Times New Roman"/>
                                <w:sz w:val="24"/>
                                <w:szCs w:val="24"/>
                              </w:rPr>
                            </w:pPr>
                            <w:r w:rsidRPr="00EC2C4C">
                              <w:rPr>
                                <w:rFonts w:ascii="Times New Roman" w:eastAsia="Times New Roman" w:hAnsi="Times New Roman" w:cs="Times New Roman"/>
                                <w:b/>
                                <w:bCs/>
                                <w:color w:val="000000"/>
                                <w:sz w:val="24"/>
                                <w:szCs w:val="24"/>
                              </w:rPr>
                              <w:t>df.head()</w:t>
                            </w:r>
                          </w:p>
                          <w:p w14:paraId="2C99BC3B" w14:textId="77777777" w:rsidR="001F4E30" w:rsidRPr="00EC2C4C" w:rsidRDefault="001F4E30" w:rsidP="001F4E30">
                            <w:pPr>
                              <w:spacing w:line="240" w:lineRule="auto"/>
                              <w:jc w:val="both"/>
                              <w:rPr>
                                <w:rFonts w:ascii="Times New Roman" w:eastAsia="Times New Roman" w:hAnsi="Times New Roman" w:cs="Times New Roman"/>
                                <w:sz w:val="24"/>
                                <w:szCs w:val="24"/>
                              </w:rPr>
                            </w:pPr>
                            <w:r w:rsidRPr="00EC2C4C">
                              <w:rPr>
                                <w:rFonts w:ascii="Times New Roman" w:eastAsia="Times New Roman" w:hAnsi="Times New Roman" w:cs="Times New Roman"/>
                                <w:b/>
                                <w:bCs/>
                                <w:color w:val="000000"/>
                                <w:sz w:val="24"/>
                                <w:szCs w:val="24"/>
                              </w:rPr>
                              <w:t>df.isna().sum()</w:t>
                            </w:r>
                          </w:p>
                          <w:p w14:paraId="20D6ECDE" w14:textId="77777777" w:rsidR="001F4E30" w:rsidRPr="00EC2C4C" w:rsidRDefault="001F4E30" w:rsidP="001F4E30">
                            <w:pPr>
                              <w:spacing w:line="240" w:lineRule="auto"/>
                              <w:jc w:val="both"/>
                              <w:rPr>
                                <w:rFonts w:ascii="Times New Roman" w:eastAsia="Times New Roman" w:hAnsi="Times New Roman" w:cs="Times New Roman"/>
                                <w:sz w:val="24"/>
                                <w:szCs w:val="24"/>
                              </w:rPr>
                            </w:pPr>
                            <w:r w:rsidRPr="00EC2C4C">
                              <w:rPr>
                                <w:rFonts w:ascii="Times New Roman" w:eastAsia="Times New Roman" w:hAnsi="Times New Roman" w:cs="Times New Roman"/>
                                <w:b/>
                                <w:bCs/>
                                <w:color w:val="000000"/>
                                <w:sz w:val="24"/>
                                <w:szCs w:val="24"/>
                              </w:rPr>
                              <w:t>df.info()</w:t>
                            </w:r>
                          </w:p>
                          <w:p w14:paraId="7049B46C" w14:textId="77777777" w:rsidR="001F4E30" w:rsidRPr="00EC2C4C" w:rsidRDefault="001F4E30" w:rsidP="001F4E30">
                            <w:pPr>
                              <w:spacing w:line="240" w:lineRule="auto"/>
                              <w:jc w:val="both"/>
                              <w:rPr>
                                <w:rFonts w:ascii="Times New Roman" w:eastAsia="Times New Roman" w:hAnsi="Times New Roman" w:cs="Times New Roman"/>
                                <w:sz w:val="24"/>
                                <w:szCs w:val="24"/>
                              </w:rPr>
                            </w:pPr>
                            <w:r w:rsidRPr="00EC2C4C">
                              <w:rPr>
                                <w:rFonts w:ascii="Times New Roman" w:eastAsia="Times New Roman" w:hAnsi="Times New Roman" w:cs="Times New Roman"/>
                                <w:b/>
                                <w:bCs/>
                                <w:color w:val="000000"/>
                                <w:sz w:val="24"/>
                                <w:szCs w:val="24"/>
                              </w:rPr>
                              <w:t>from sklearn import preprocessing</w:t>
                            </w:r>
                          </w:p>
                          <w:p w14:paraId="569B80C7" w14:textId="77777777" w:rsidR="001F4E30" w:rsidRPr="00EC2C4C" w:rsidRDefault="001F4E30" w:rsidP="001F4E30">
                            <w:pPr>
                              <w:spacing w:line="240" w:lineRule="auto"/>
                              <w:jc w:val="both"/>
                              <w:rPr>
                                <w:rFonts w:ascii="Times New Roman" w:eastAsia="Times New Roman" w:hAnsi="Times New Roman" w:cs="Times New Roman"/>
                                <w:sz w:val="24"/>
                                <w:szCs w:val="24"/>
                              </w:rPr>
                            </w:pPr>
                            <w:r w:rsidRPr="00EC2C4C">
                              <w:rPr>
                                <w:rFonts w:ascii="Times New Roman" w:eastAsia="Times New Roman" w:hAnsi="Times New Roman" w:cs="Times New Roman"/>
                                <w:b/>
                                <w:bCs/>
                                <w:color w:val="000000"/>
                                <w:sz w:val="24"/>
                                <w:szCs w:val="24"/>
                              </w:rPr>
                              <w:t>label_encoder=preprocessing.LabelEncoder()</w:t>
                            </w:r>
                          </w:p>
                          <w:p w14:paraId="26A841B7" w14:textId="77777777" w:rsidR="001F4E30" w:rsidRPr="00EC2C4C" w:rsidRDefault="001F4E30" w:rsidP="001F4E30">
                            <w:pPr>
                              <w:spacing w:line="240" w:lineRule="auto"/>
                              <w:jc w:val="both"/>
                              <w:rPr>
                                <w:rFonts w:ascii="Times New Roman" w:eastAsia="Times New Roman" w:hAnsi="Times New Roman" w:cs="Times New Roman"/>
                                <w:sz w:val="24"/>
                                <w:szCs w:val="24"/>
                              </w:rPr>
                            </w:pPr>
                            <w:r w:rsidRPr="00EC2C4C">
                              <w:rPr>
                                <w:rFonts w:ascii="Times New Roman" w:eastAsia="Times New Roman" w:hAnsi="Times New Roman" w:cs="Times New Roman"/>
                                <w:b/>
                                <w:bCs/>
                                <w:color w:val="000000"/>
                                <w:sz w:val="24"/>
                                <w:szCs w:val="24"/>
                              </w:rPr>
                              <w:t>df['task_name']=label_encoder.fit_transform(df['task_name']) </w:t>
                            </w:r>
                          </w:p>
                          <w:p w14:paraId="1FEDC0C8" w14:textId="77777777" w:rsidR="001F4E30" w:rsidRPr="00EC2C4C" w:rsidRDefault="001F4E30" w:rsidP="001F4E30">
                            <w:pPr>
                              <w:spacing w:line="240" w:lineRule="auto"/>
                              <w:jc w:val="both"/>
                              <w:rPr>
                                <w:rFonts w:ascii="Times New Roman" w:eastAsia="Times New Roman" w:hAnsi="Times New Roman" w:cs="Times New Roman"/>
                                <w:sz w:val="24"/>
                                <w:szCs w:val="24"/>
                              </w:rPr>
                            </w:pPr>
                            <w:r w:rsidRPr="00EC2C4C">
                              <w:rPr>
                                <w:rFonts w:ascii="Times New Roman" w:eastAsia="Times New Roman" w:hAnsi="Times New Roman" w:cs="Times New Roman"/>
                                <w:b/>
                                <w:bCs/>
                                <w:color w:val="000000"/>
                                <w:sz w:val="24"/>
                                <w:szCs w:val="24"/>
                              </w:rPr>
                              <w:t>df['task_name'].unique()</w:t>
                            </w:r>
                          </w:p>
                          <w:p w14:paraId="7F096E14" w14:textId="77777777" w:rsidR="001F4E30" w:rsidRPr="00EC2C4C" w:rsidRDefault="001F4E30" w:rsidP="001F4E30">
                            <w:pPr>
                              <w:spacing w:line="240" w:lineRule="auto"/>
                              <w:jc w:val="both"/>
                              <w:rPr>
                                <w:rFonts w:ascii="Times New Roman" w:eastAsia="Times New Roman" w:hAnsi="Times New Roman" w:cs="Times New Roman"/>
                                <w:sz w:val="24"/>
                                <w:szCs w:val="24"/>
                              </w:rPr>
                            </w:pPr>
                            <w:r w:rsidRPr="00EC2C4C">
                              <w:rPr>
                                <w:rFonts w:ascii="Times New Roman" w:eastAsia="Times New Roman" w:hAnsi="Times New Roman" w:cs="Times New Roman"/>
                                <w:b/>
                                <w:bCs/>
                                <w:color w:val="000000"/>
                                <w:sz w:val="24"/>
                                <w:szCs w:val="24"/>
                              </w:rPr>
                              <w:t>df['status']=label_encoder.fit_transform(df['status'])</w:t>
                            </w:r>
                          </w:p>
                          <w:p w14:paraId="27D0E2AA" w14:textId="77777777" w:rsidR="001F4E30" w:rsidRPr="00EC2C4C" w:rsidRDefault="001F4E30" w:rsidP="001F4E30">
                            <w:pPr>
                              <w:spacing w:line="240" w:lineRule="auto"/>
                              <w:jc w:val="both"/>
                              <w:rPr>
                                <w:rFonts w:ascii="Times New Roman" w:eastAsia="Times New Roman" w:hAnsi="Times New Roman" w:cs="Times New Roman"/>
                                <w:sz w:val="24"/>
                                <w:szCs w:val="24"/>
                              </w:rPr>
                            </w:pPr>
                            <w:r w:rsidRPr="00EC2C4C">
                              <w:rPr>
                                <w:rFonts w:ascii="Times New Roman" w:eastAsia="Times New Roman" w:hAnsi="Times New Roman" w:cs="Times New Roman"/>
                                <w:b/>
                                <w:bCs/>
                                <w:color w:val="000000"/>
                                <w:sz w:val="24"/>
                                <w:szCs w:val="24"/>
                              </w:rPr>
                              <w:t>df</w:t>
                            </w:r>
                          </w:p>
                          <w:p w14:paraId="13944EBB" w14:textId="77777777" w:rsidR="001F4E30" w:rsidRPr="00EC2C4C" w:rsidRDefault="001F4E30" w:rsidP="001F4E30">
                            <w:pPr>
                              <w:spacing w:line="240" w:lineRule="auto"/>
                              <w:jc w:val="both"/>
                              <w:rPr>
                                <w:rFonts w:ascii="Times New Roman" w:eastAsia="Times New Roman" w:hAnsi="Times New Roman" w:cs="Times New Roman"/>
                                <w:sz w:val="24"/>
                                <w:szCs w:val="24"/>
                              </w:rPr>
                            </w:pPr>
                            <w:r w:rsidRPr="00EC2C4C">
                              <w:rPr>
                                <w:rFonts w:ascii="Times New Roman" w:eastAsia="Times New Roman" w:hAnsi="Times New Roman" w:cs="Times New Roman"/>
                                <w:b/>
                                <w:bCs/>
                                <w:color w:val="000000"/>
                                <w:sz w:val="24"/>
                                <w:szCs w:val="24"/>
                              </w:rPr>
                              <w:t>df['status'].unique()</w:t>
                            </w:r>
                          </w:p>
                          <w:p w14:paraId="3B9D0D89" w14:textId="77777777" w:rsidR="001F4E30" w:rsidRPr="00EC2C4C" w:rsidRDefault="001F4E30" w:rsidP="001F4E30">
                            <w:pPr>
                              <w:spacing w:line="240" w:lineRule="auto"/>
                              <w:jc w:val="both"/>
                              <w:rPr>
                                <w:rFonts w:ascii="Times New Roman" w:eastAsia="Times New Roman" w:hAnsi="Times New Roman" w:cs="Times New Roman"/>
                                <w:sz w:val="24"/>
                                <w:szCs w:val="24"/>
                              </w:rPr>
                            </w:pPr>
                            <w:r w:rsidRPr="00EC2C4C">
                              <w:rPr>
                                <w:rFonts w:ascii="Times New Roman" w:eastAsia="Times New Roman" w:hAnsi="Times New Roman" w:cs="Times New Roman"/>
                                <w:b/>
                                <w:bCs/>
                                <w:color w:val="000000"/>
                                <w:sz w:val="24"/>
                                <w:szCs w:val="24"/>
                              </w:rPr>
                              <w:t>df.corr()</w:t>
                            </w:r>
                          </w:p>
                          <w:p w14:paraId="131D240D" w14:textId="77777777" w:rsidR="001F4E30" w:rsidRPr="00EC2C4C" w:rsidRDefault="001F4E30" w:rsidP="001F4E30">
                            <w:pPr>
                              <w:spacing w:line="240" w:lineRule="auto"/>
                              <w:jc w:val="both"/>
                              <w:rPr>
                                <w:rFonts w:ascii="Times New Roman" w:eastAsia="Times New Roman" w:hAnsi="Times New Roman" w:cs="Times New Roman"/>
                                <w:sz w:val="24"/>
                                <w:szCs w:val="24"/>
                              </w:rPr>
                            </w:pPr>
                            <w:r w:rsidRPr="00EC2C4C">
                              <w:rPr>
                                <w:rFonts w:ascii="Times New Roman" w:eastAsia="Times New Roman" w:hAnsi="Times New Roman" w:cs="Times New Roman"/>
                                <w:b/>
                                <w:bCs/>
                                <w:color w:val="000000"/>
                                <w:sz w:val="24"/>
                                <w:szCs w:val="24"/>
                              </w:rPr>
                              <w:t>df.bfill()</w:t>
                            </w:r>
                          </w:p>
                          <w:p w14:paraId="5FFCD40C" w14:textId="77777777" w:rsidR="001F4E30" w:rsidRDefault="001F4E30"/>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3AA0F4C2" id="_x0000_t202" coordsize="21600,21600" o:spt="202" path="m,l,21600r21600,l21600,xe">
                <v:stroke joinstyle="miter"/>
                <v:path gradientshapeok="t" o:connecttype="rect"/>
              </v:shapetype>
              <v:shape id="Text Box 20" o:spid="_x0000_s1026" type="#_x0000_t202" style="position:absolute;left:0;text-align:left;margin-left:0;margin-top:0;width:446.1pt;height:326.05pt;z-index:251660288;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">
                <v:textbox style="mso-fit-shape-to-text:t">
                  <w:txbxContent>
                    <w:p w14:paraId="23F82A71" w14:textId="77777777" w:rsidR="001F4E30" w:rsidRPr="00EC2C4C" w:rsidRDefault="001F4E30" w:rsidP="001F4E30">
                      <w:pPr>
                        <w:spacing w:line="240" w:lineRule="auto"/>
                        <w:jc w:val="both"/>
                        <w:rPr>
                          <w:rFonts w:ascii="Times New Roman" w:eastAsia="Times New Roman" w:hAnsi="Times New Roman" w:cs="Times New Roman"/>
                          <w:sz w:val="24"/>
                          <w:szCs w:val="24"/>
                        </w:rPr>
                      </w:pPr>
                      <w:r w:rsidRPr="00EC2C4C">
                        <w:rPr>
                          <w:rFonts w:ascii="Times New Roman" w:eastAsia="Times New Roman" w:hAnsi="Times New Roman" w:cs="Times New Roman"/>
                          <w:b/>
                          <w:bCs/>
                          <w:color w:val="000000"/>
                          <w:sz w:val="24"/>
                          <w:szCs w:val="24"/>
                        </w:rPr>
                        <w:t>import pandas as pnd</w:t>
                      </w:r>
                    </w:p>
                    <w:p w14:paraId="0280F683" w14:textId="77777777" w:rsidR="001F4E30" w:rsidRPr="00EC2C4C" w:rsidRDefault="001F4E30" w:rsidP="001F4E30">
                      <w:pPr>
                        <w:spacing w:line="240" w:lineRule="auto"/>
                        <w:jc w:val="both"/>
                        <w:rPr>
                          <w:rFonts w:ascii="Times New Roman" w:eastAsia="Times New Roman" w:hAnsi="Times New Roman" w:cs="Times New Roman"/>
                          <w:sz w:val="24"/>
                          <w:szCs w:val="24"/>
                        </w:rPr>
                      </w:pPr>
                      <w:r w:rsidRPr="00EC2C4C">
                        <w:rPr>
                          <w:rFonts w:ascii="Times New Roman" w:eastAsia="Times New Roman" w:hAnsi="Times New Roman" w:cs="Times New Roman"/>
                          <w:b/>
                          <w:bCs/>
                          <w:color w:val="000000"/>
                          <w:sz w:val="24"/>
                          <w:szCs w:val="24"/>
                        </w:rPr>
                        <w:t>import numpy as np</w:t>
                      </w:r>
                    </w:p>
                    <w:p w14:paraId="287DC1AE" w14:textId="77777777" w:rsidR="001F4E30" w:rsidRPr="00EC2C4C" w:rsidRDefault="001F4E30" w:rsidP="001F4E30">
                      <w:pPr>
                        <w:spacing w:line="240" w:lineRule="auto"/>
                        <w:jc w:val="both"/>
                        <w:rPr>
                          <w:rFonts w:ascii="Times New Roman" w:eastAsia="Times New Roman" w:hAnsi="Times New Roman" w:cs="Times New Roman"/>
                          <w:sz w:val="24"/>
                          <w:szCs w:val="24"/>
                        </w:rPr>
                      </w:pPr>
                      <w:r w:rsidRPr="00EC2C4C">
                        <w:rPr>
                          <w:rFonts w:ascii="Times New Roman" w:eastAsia="Times New Roman" w:hAnsi="Times New Roman" w:cs="Times New Roman"/>
                          <w:b/>
                          <w:bCs/>
                          <w:color w:val="000000"/>
                          <w:sz w:val="24"/>
                          <w:szCs w:val="24"/>
                        </w:rPr>
                        <w:t>from sklearn.linear_model import LinearRegression</w:t>
                      </w:r>
                    </w:p>
                    <w:p w14:paraId="7B7BEBA1" w14:textId="77777777" w:rsidR="001F4E30" w:rsidRPr="00EC2C4C" w:rsidRDefault="001F4E30" w:rsidP="001F4E30">
                      <w:pPr>
                        <w:spacing w:line="240" w:lineRule="auto"/>
                        <w:jc w:val="both"/>
                        <w:rPr>
                          <w:rFonts w:ascii="Times New Roman" w:eastAsia="Times New Roman" w:hAnsi="Times New Roman" w:cs="Times New Roman"/>
                          <w:sz w:val="24"/>
                          <w:szCs w:val="24"/>
                        </w:rPr>
                      </w:pPr>
                      <w:r w:rsidRPr="00EC2C4C">
                        <w:rPr>
                          <w:rFonts w:ascii="Times New Roman" w:eastAsia="Times New Roman" w:hAnsi="Times New Roman" w:cs="Times New Roman"/>
                          <w:b/>
                          <w:bCs/>
                          <w:color w:val="000000"/>
                          <w:sz w:val="24"/>
                          <w:szCs w:val="24"/>
                        </w:rPr>
                        <w:t>from sklearn.metrics import mean_squared_error</w:t>
                      </w:r>
                    </w:p>
                    <w:p w14:paraId="5C0B71E7" w14:textId="77777777" w:rsidR="001F4E30" w:rsidRPr="00EC2C4C" w:rsidRDefault="001F4E30" w:rsidP="001F4E30">
                      <w:pPr>
                        <w:spacing w:line="240" w:lineRule="auto"/>
                        <w:jc w:val="both"/>
                        <w:rPr>
                          <w:rFonts w:ascii="Times New Roman" w:eastAsia="Times New Roman" w:hAnsi="Times New Roman" w:cs="Times New Roman"/>
                          <w:sz w:val="24"/>
                          <w:szCs w:val="24"/>
                        </w:rPr>
                      </w:pPr>
                      <w:r w:rsidRPr="00EC2C4C">
                        <w:rPr>
                          <w:rFonts w:ascii="Times New Roman" w:eastAsia="Times New Roman" w:hAnsi="Times New Roman" w:cs="Times New Roman"/>
                          <w:b/>
                          <w:bCs/>
                          <w:color w:val="000000"/>
                          <w:sz w:val="24"/>
                          <w:szCs w:val="24"/>
                        </w:rPr>
                        <w:t>from sklearn.metrics import r2_score</w:t>
                      </w:r>
                    </w:p>
                    <w:p w14:paraId="3E1D92D8" w14:textId="77777777" w:rsidR="001F4E30" w:rsidRPr="00EC2C4C" w:rsidRDefault="001F4E30" w:rsidP="001F4E30">
                      <w:pPr>
                        <w:spacing w:line="240" w:lineRule="auto"/>
                        <w:jc w:val="both"/>
                        <w:rPr>
                          <w:rFonts w:ascii="Times New Roman" w:eastAsia="Times New Roman" w:hAnsi="Times New Roman" w:cs="Times New Roman"/>
                          <w:sz w:val="24"/>
                          <w:szCs w:val="24"/>
                        </w:rPr>
                      </w:pPr>
                      <w:r w:rsidRPr="00EC2C4C">
                        <w:rPr>
                          <w:rFonts w:ascii="Times New Roman" w:eastAsia="Times New Roman" w:hAnsi="Times New Roman" w:cs="Times New Roman"/>
                          <w:b/>
                          <w:bCs/>
                          <w:color w:val="000000"/>
                          <w:sz w:val="24"/>
                          <w:szCs w:val="24"/>
                        </w:rPr>
                        <w:t>import matplotlib.pyplot as plt</w:t>
                      </w:r>
                    </w:p>
                    <w:p w14:paraId="0F973FD7" w14:textId="77777777" w:rsidR="001F4E30" w:rsidRPr="00EC2C4C" w:rsidRDefault="001F4E30" w:rsidP="001F4E30">
                      <w:pPr>
                        <w:spacing w:line="240" w:lineRule="auto"/>
                        <w:jc w:val="both"/>
                        <w:rPr>
                          <w:rFonts w:ascii="Times New Roman" w:eastAsia="Times New Roman" w:hAnsi="Times New Roman" w:cs="Times New Roman"/>
                          <w:sz w:val="24"/>
                          <w:szCs w:val="24"/>
                        </w:rPr>
                      </w:pPr>
                    </w:p>
                    <w:p w14:paraId="3878C6A4" w14:textId="77777777" w:rsidR="001F4E30" w:rsidRPr="00EC2C4C" w:rsidRDefault="001F4E30" w:rsidP="001F4E30">
                      <w:pPr>
                        <w:spacing w:line="240" w:lineRule="auto"/>
                        <w:jc w:val="both"/>
                        <w:rPr>
                          <w:rFonts w:ascii="Times New Roman" w:eastAsia="Times New Roman" w:hAnsi="Times New Roman" w:cs="Times New Roman"/>
                          <w:sz w:val="24"/>
                          <w:szCs w:val="24"/>
                        </w:rPr>
                      </w:pPr>
                      <w:r w:rsidRPr="00EC2C4C">
                        <w:rPr>
                          <w:rFonts w:ascii="Times New Roman" w:eastAsia="Times New Roman" w:hAnsi="Times New Roman" w:cs="Times New Roman"/>
                          <w:b/>
                          <w:bCs/>
                          <w:color w:val="000000"/>
                          <w:sz w:val="24"/>
                          <w:szCs w:val="24"/>
                        </w:rPr>
                        <w:t>df=pnd.read_csv("pai_instance_table.csv")</w:t>
                      </w:r>
                    </w:p>
                    <w:p w14:paraId="0C694983" w14:textId="77777777" w:rsidR="001F4E30" w:rsidRPr="00EC2C4C" w:rsidRDefault="001F4E30" w:rsidP="001F4E30">
                      <w:pPr>
                        <w:spacing w:line="240" w:lineRule="auto"/>
                        <w:jc w:val="both"/>
                        <w:rPr>
                          <w:rFonts w:ascii="Times New Roman" w:eastAsia="Times New Roman" w:hAnsi="Times New Roman" w:cs="Times New Roman"/>
                          <w:sz w:val="24"/>
                          <w:szCs w:val="24"/>
                        </w:rPr>
                      </w:pPr>
                      <w:r w:rsidRPr="00EC2C4C">
                        <w:rPr>
                          <w:rFonts w:ascii="Times New Roman" w:eastAsia="Times New Roman" w:hAnsi="Times New Roman" w:cs="Times New Roman"/>
                          <w:b/>
                          <w:bCs/>
                          <w:color w:val="000000"/>
                          <w:sz w:val="24"/>
                          <w:szCs w:val="24"/>
                        </w:rPr>
                        <w:t>df</w:t>
                      </w:r>
                    </w:p>
                    <w:p w14:paraId="3E35E874" w14:textId="77777777" w:rsidR="001F4E30" w:rsidRPr="00EC2C4C" w:rsidRDefault="001F4E30" w:rsidP="001F4E30">
                      <w:pPr>
                        <w:spacing w:line="240" w:lineRule="auto"/>
                        <w:jc w:val="both"/>
                        <w:rPr>
                          <w:rFonts w:ascii="Times New Roman" w:eastAsia="Times New Roman" w:hAnsi="Times New Roman" w:cs="Times New Roman"/>
                          <w:sz w:val="24"/>
                          <w:szCs w:val="24"/>
                        </w:rPr>
                      </w:pPr>
                      <w:r w:rsidRPr="00EC2C4C">
                        <w:rPr>
                          <w:rFonts w:ascii="Times New Roman" w:eastAsia="Times New Roman" w:hAnsi="Times New Roman" w:cs="Times New Roman"/>
                          <w:b/>
                          <w:bCs/>
                          <w:color w:val="000000"/>
                          <w:sz w:val="24"/>
                          <w:szCs w:val="24"/>
                        </w:rPr>
                        <w:t>df.describe()</w:t>
                      </w:r>
                    </w:p>
                    <w:p w14:paraId="35237705" w14:textId="77777777" w:rsidR="001F4E30" w:rsidRPr="00EC2C4C" w:rsidRDefault="001F4E30" w:rsidP="001F4E30">
                      <w:pPr>
                        <w:spacing w:line="240" w:lineRule="auto"/>
                        <w:jc w:val="both"/>
                        <w:rPr>
                          <w:rFonts w:ascii="Times New Roman" w:eastAsia="Times New Roman" w:hAnsi="Times New Roman" w:cs="Times New Roman"/>
                          <w:sz w:val="24"/>
                          <w:szCs w:val="24"/>
                        </w:rPr>
                      </w:pPr>
                      <w:r w:rsidRPr="00EC2C4C">
                        <w:rPr>
                          <w:rFonts w:ascii="Times New Roman" w:eastAsia="Times New Roman" w:hAnsi="Times New Roman" w:cs="Times New Roman"/>
                          <w:b/>
                          <w:bCs/>
                          <w:color w:val="000000"/>
                          <w:sz w:val="24"/>
                          <w:szCs w:val="24"/>
                        </w:rPr>
                        <w:t>df.head()</w:t>
                      </w:r>
                    </w:p>
                    <w:p w14:paraId="2C99BC3B" w14:textId="77777777" w:rsidR="001F4E30" w:rsidRPr="00EC2C4C" w:rsidRDefault="001F4E30" w:rsidP="001F4E30">
                      <w:pPr>
                        <w:spacing w:line="240" w:lineRule="auto"/>
                        <w:jc w:val="both"/>
                        <w:rPr>
                          <w:rFonts w:ascii="Times New Roman" w:eastAsia="Times New Roman" w:hAnsi="Times New Roman" w:cs="Times New Roman"/>
                          <w:sz w:val="24"/>
                          <w:szCs w:val="24"/>
                        </w:rPr>
                      </w:pPr>
                      <w:r w:rsidRPr="00EC2C4C">
                        <w:rPr>
                          <w:rFonts w:ascii="Times New Roman" w:eastAsia="Times New Roman" w:hAnsi="Times New Roman" w:cs="Times New Roman"/>
                          <w:b/>
                          <w:bCs/>
                          <w:color w:val="000000"/>
                          <w:sz w:val="24"/>
                          <w:szCs w:val="24"/>
                        </w:rPr>
                        <w:t>df.isna().sum()</w:t>
                      </w:r>
                    </w:p>
                    <w:p w14:paraId="20D6ECDE" w14:textId="77777777" w:rsidR="001F4E30" w:rsidRPr="00EC2C4C" w:rsidRDefault="001F4E30" w:rsidP="001F4E30">
                      <w:pPr>
                        <w:spacing w:line="240" w:lineRule="auto"/>
                        <w:jc w:val="both"/>
                        <w:rPr>
                          <w:rFonts w:ascii="Times New Roman" w:eastAsia="Times New Roman" w:hAnsi="Times New Roman" w:cs="Times New Roman"/>
                          <w:sz w:val="24"/>
                          <w:szCs w:val="24"/>
                        </w:rPr>
                      </w:pPr>
                      <w:r w:rsidRPr="00EC2C4C">
                        <w:rPr>
                          <w:rFonts w:ascii="Times New Roman" w:eastAsia="Times New Roman" w:hAnsi="Times New Roman" w:cs="Times New Roman"/>
                          <w:b/>
                          <w:bCs/>
                          <w:color w:val="000000"/>
                          <w:sz w:val="24"/>
                          <w:szCs w:val="24"/>
                        </w:rPr>
                        <w:t>df.info()</w:t>
                      </w:r>
                    </w:p>
                    <w:p w14:paraId="7049B46C" w14:textId="77777777" w:rsidR="001F4E30" w:rsidRPr="00EC2C4C" w:rsidRDefault="001F4E30" w:rsidP="001F4E30">
                      <w:pPr>
                        <w:spacing w:line="240" w:lineRule="auto"/>
                        <w:jc w:val="both"/>
                        <w:rPr>
                          <w:rFonts w:ascii="Times New Roman" w:eastAsia="Times New Roman" w:hAnsi="Times New Roman" w:cs="Times New Roman"/>
                          <w:sz w:val="24"/>
                          <w:szCs w:val="24"/>
                        </w:rPr>
                      </w:pPr>
                      <w:r w:rsidRPr="00EC2C4C">
                        <w:rPr>
                          <w:rFonts w:ascii="Times New Roman" w:eastAsia="Times New Roman" w:hAnsi="Times New Roman" w:cs="Times New Roman"/>
                          <w:b/>
                          <w:bCs/>
                          <w:color w:val="000000"/>
                          <w:sz w:val="24"/>
                          <w:szCs w:val="24"/>
                        </w:rPr>
                        <w:t>from sklearn import preprocessing</w:t>
                      </w:r>
                    </w:p>
                    <w:p w14:paraId="569B80C7" w14:textId="77777777" w:rsidR="001F4E30" w:rsidRPr="00EC2C4C" w:rsidRDefault="001F4E30" w:rsidP="001F4E30">
                      <w:pPr>
                        <w:spacing w:line="240" w:lineRule="auto"/>
                        <w:jc w:val="both"/>
                        <w:rPr>
                          <w:rFonts w:ascii="Times New Roman" w:eastAsia="Times New Roman" w:hAnsi="Times New Roman" w:cs="Times New Roman"/>
                          <w:sz w:val="24"/>
                          <w:szCs w:val="24"/>
                        </w:rPr>
                      </w:pPr>
                      <w:r w:rsidRPr="00EC2C4C">
                        <w:rPr>
                          <w:rFonts w:ascii="Times New Roman" w:eastAsia="Times New Roman" w:hAnsi="Times New Roman" w:cs="Times New Roman"/>
                          <w:b/>
                          <w:bCs/>
                          <w:color w:val="000000"/>
                          <w:sz w:val="24"/>
                          <w:szCs w:val="24"/>
                        </w:rPr>
                        <w:t>label_encoder=preprocessing.LabelEncoder()</w:t>
                      </w:r>
                    </w:p>
                    <w:p w14:paraId="26A841B7" w14:textId="77777777" w:rsidR="001F4E30" w:rsidRPr="00EC2C4C" w:rsidRDefault="001F4E30" w:rsidP="001F4E30">
                      <w:pPr>
                        <w:spacing w:line="240" w:lineRule="auto"/>
                        <w:jc w:val="both"/>
                        <w:rPr>
                          <w:rFonts w:ascii="Times New Roman" w:eastAsia="Times New Roman" w:hAnsi="Times New Roman" w:cs="Times New Roman"/>
                          <w:sz w:val="24"/>
                          <w:szCs w:val="24"/>
                        </w:rPr>
                      </w:pPr>
                      <w:r w:rsidRPr="00EC2C4C">
                        <w:rPr>
                          <w:rFonts w:ascii="Times New Roman" w:eastAsia="Times New Roman" w:hAnsi="Times New Roman" w:cs="Times New Roman"/>
                          <w:b/>
                          <w:bCs/>
                          <w:color w:val="000000"/>
                          <w:sz w:val="24"/>
                          <w:szCs w:val="24"/>
                        </w:rPr>
                        <w:t>df['task_name']=label_encoder.fit_transform(df['task_name']) </w:t>
                      </w:r>
                    </w:p>
                    <w:p w14:paraId="1FEDC0C8" w14:textId="77777777" w:rsidR="001F4E30" w:rsidRPr="00EC2C4C" w:rsidRDefault="001F4E30" w:rsidP="001F4E30">
                      <w:pPr>
                        <w:spacing w:line="240" w:lineRule="auto"/>
                        <w:jc w:val="both"/>
                        <w:rPr>
                          <w:rFonts w:ascii="Times New Roman" w:eastAsia="Times New Roman" w:hAnsi="Times New Roman" w:cs="Times New Roman"/>
                          <w:sz w:val="24"/>
                          <w:szCs w:val="24"/>
                        </w:rPr>
                      </w:pPr>
                      <w:r w:rsidRPr="00EC2C4C">
                        <w:rPr>
                          <w:rFonts w:ascii="Times New Roman" w:eastAsia="Times New Roman" w:hAnsi="Times New Roman" w:cs="Times New Roman"/>
                          <w:b/>
                          <w:bCs/>
                          <w:color w:val="000000"/>
                          <w:sz w:val="24"/>
                          <w:szCs w:val="24"/>
                        </w:rPr>
                        <w:t>df['task_name'].unique()</w:t>
                      </w:r>
                    </w:p>
                    <w:p w14:paraId="7F096E14" w14:textId="77777777" w:rsidR="001F4E30" w:rsidRPr="00EC2C4C" w:rsidRDefault="001F4E30" w:rsidP="001F4E30">
                      <w:pPr>
                        <w:spacing w:line="240" w:lineRule="auto"/>
                        <w:jc w:val="both"/>
                        <w:rPr>
                          <w:rFonts w:ascii="Times New Roman" w:eastAsia="Times New Roman" w:hAnsi="Times New Roman" w:cs="Times New Roman"/>
                          <w:sz w:val="24"/>
                          <w:szCs w:val="24"/>
                        </w:rPr>
                      </w:pPr>
                      <w:r w:rsidRPr="00EC2C4C">
                        <w:rPr>
                          <w:rFonts w:ascii="Times New Roman" w:eastAsia="Times New Roman" w:hAnsi="Times New Roman" w:cs="Times New Roman"/>
                          <w:b/>
                          <w:bCs/>
                          <w:color w:val="000000"/>
                          <w:sz w:val="24"/>
                          <w:szCs w:val="24"/>
                        </w:rPr>
                        <w:t>df['status']=label_encoder.fit_transform(df['status'])</w:t>
                      </w:r>
                    </w:p>
                    <w:p w14:paraId="27D0E2AA" w14:textId="77777777" w:rsidR="001F4E30" w:rsidRPr="00EC2C4C" w:rsidRDefault="001F4E30" w:rsidP="001F4E30">
                      <w:pPr>
                        <w:spacing w:line="240" w:lineRule="auto"/>
                        <w:jc w:val="both"/>
                        <w:rPr>
                          <w:rFonts w:ascii="Times New Roman" w:eastAsia="Times New Roman" w:hAnsi="Times New Roman" w:cs="Times New Roman"/>
                          <w:sz w:val="24"/>
                          <w:szCs w:val="24"/>
                        </w:rPr>
                      </w:pPr>
                      <w:r w:rsidRPr="00EC2C4C">
                        <w:rPr>
                          <w:rFonts w:ascii="Times New Roman" w:eastAsia="Times New Roman" w:hAnsi="Times New Roman" w:cs="Times New Roman"/>
                          <w:b/>
                          <w:bCs/>
                          <w:color w:val="000000"/>
                          <w:sz w:val="24"/>
                          <w:szCs w:val="24"/>
                        </w:rPr>
                        <w:t>df</w:t>
                      </w:r>
                    </w:p>
                    <w:p w14:paraId="13944EBB" w14:textId="77777777" w:rsidR="001F4E30" w:rsidRPr="00EC2C4C" w:rsidRDefault="001F4E30" w:rsidP="001F4E30">
                      <w:pPr>
                        <w:spacing w:line="240" w:lineRule="auto"/>
                        <w:jc w:val="both"/>
                        <w:rPr>
                          <w:rFonts w:ascii="Times New Roman" w:eastAsia="Times New Roman" w:hAnsi="Times New Roman" w:cs="Times New Roman"/>
                          <w:sz w:val="24"/>
                          <w:szCs w:val="24"/>
                        </w:rPr>
                      </w:pPr>
                      <w:r w:rsidRPr="00EC2C4C">
                        <w:rPr>
                          <w:rFonts w:ascii="Times New Roman" w:eastAsia="Times New Roman" w:hAnsi="Times New Roman" w:cs="Times New Roman"/>
                          <w:b/>
                          <w:bCs/>
                          <w:color w:val="000000"/>
                          <w:sz w:val="24"/>
                          <w:szCs w:val="24"/>
                        </w:rPr>
                        <w:t>df['status'].unique()</w:t>
                      </w:r>
                    </w:p>
                    <w:p w14:paraId="3B9D0D89" w14:textId="77777777" w:rsidR="001F4E30" w:rsidRPr="00EC2C4C" w:rsidRDefault="001F4E30" w:rsidP="001F4E30">
                      <w:pPr>
                        <w:spacing w:line="240" w:lineRule="auto"/>
                        <w:jc w:val="both"/>
                        <w:rPr>
                          <w:rFonts w:ascii="Times New Roman" w:eastAsia="Times New Roman" w:hAnsi="Times New Roman" w:cs="Times New Roman"/>
                          <w:sz w:val="24"/>
                          <w:szCs w:val="24"/>
                        </w:rPr>
                      </w:pPr>
                      <w:r w:rsidRPr="00EC2C4C">
                        <w:rPr>
                          <w:rFonts w:ascii="Times New Roman" w:eastAsia="Times New Roman" w:hAnsi="Times New Roman" w:cs="Times New Roman"/>
                          <w:b/>
                          <w:bCs/>
                          <w:color w:val="000000"/>
                          <w:sz w:val="24"/>
                          <w:szCs w:val="24"/>
                        </w:rPr>
                        <w:t>df.corr()</w:t>
                      </w:r>
                    </w:p>
                    <w:p w14:paraId="131D240D" w14:textId="77777777" w:rsidR="001F4E30" w:rsidRPr="00EC2C4C" w:rsidRDefault="001F4E30" w:rsidP="001F4E30">
                      <w:pPr>
                        <w:spacing w:line="240" w:lineRule="auto"/>
                        <w:jc w:val="both"/>
                        <w:rPr>
                          <w:rFonts w:ascii="Times New Roman" w:eastAsia="Times New Roman" w:hAnsi="Times New Roman" w:cs="Times New Roman"/>
                          <w:sz w:val="24"/>
                          <w:szCs w:val="24"/>
                        </w:rPr>
                      </w:pPr>
                      <w:r w:rsidRPr="00EC2C4C">
                        <w:rPr>
                          <w:rFonts w:ascii="Times New Roman" w:eastAsia="Times New Roman" w:hAnsi="Times New Roman" w:cs="Times New Roman"/>
                          <w:b/>
                          <w:bCs/>
                          <w:color w:val="000000"/>
                          <w:sz w:val="24"/>
                          <w:szCs w:val="24"/>
                        </w:rPr>
                        <w:t>df.bfill()</w:t>
                      </w:r>
                    </w:p>
                    <w:p w14:paraId="5FFCD40C" w14:textId="77777777" w:rsidR="001F4E30" w:rsidRDefault="001F4E30"/>
                  </w:txbxContent>
                </v:textbox>
              </v:shape>
            </w:pict>
          </mc:Fallback>
        </mc:AlternateContent>
      </w:r>
    </w:p>
    <w:p w14:paraId="18D14001" w14:textId="77777777" w:rsidR="000D0843" w:rsidRPr="00657CC7" w:rsidRDefault="000D0843" w:rsidP="00657CC7">
      <w:pPr>
        <w:spacing w:line="360" w:lineRule="auto"/>
        <w:jc w:val="both"/>
        <w:rPr>
          <w:rFonts w:ascii="Times New Roman" w:hAnsi="Times New Roman" w:cs="Times New Roman"/>
          <w:sz w:val="24"/>
        </w:rPr>
      </w:pPr>
    </w:p>
    <w:p w14:paraId="2E913471" w14:textId="77777777" w:rsidR="000D0843" w:rsidRPr="00657CC7" w:rsidRDefault="000D0843" w:rsidP="00657CC7">
      <w:pPr>
        <w:spacing w:line="360" w:lineRule="auto"/>
        <w:jc w:val="both"/>
        <w:rPr>
          <w:rFonts w:ascii="Times New Roman" w:hAnsi="Times New Roman" w:cs="Times New Roman"/>
          <w:sz w:val="24"/>
        </w:rPr>
      </w:pPr>
    </w:p>
    <w:p w14:paraId="139590DF" w14:textId="77777777" w:rsidR="000D0843" w:rsidRPr="00657CC7" w:rsidRDefault="000D0843" w:rsidP="00657CC7">
      <w:pPr>
        <w:spacing w:line="360" w:lineRule="auto"/>
        <w:jc w:val="both"/>
        <w:rPr>
          <w:rFonts w:ascii="Times New Roman" w:hAnsi="Times New Roman" w:cs="Times New Roman"/>
          <w:sz w:val="24"/>
        </w:rPr>
      </w:pPr>
    </w:p>
    <w:p w14:paraId="6BE368DE" w14:textId="5115059B" w:rsidR="0088267A" w:rsidRPr="00657CC7" w:rsidRDefault="007D795C" w:rsidP="00657CC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sectPr w:rsidR="0088267A" w:rsidRPr="00657CC7" w:rsidSect="00575373">
      <w:footerReference w:type="default" r:id="rId3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9F7FD1" w14:textId="77777777" w:rsidR="00736852" w:rsidRDefault="00736852">
      <w:pPr>
        <w:spacing w:line="240" w:lineRule="auto"/>
      </w:pPr>
      <w:r>
        <w:separator/>
      </w:r>
    </w:p>
  </w:endnote>
  <w:endnote w:type="continuationSeparator" w:id="0">
    <w:p w14:paraId="7D367FA1" w14:textId="77777777" w:rsidR="00736852" w:rsidRDefault="0073685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8347468"/>
      <w:docPartObj>
        <w:docPartGallery w:val="Page Numbers (Bottom of Page)"/>
        <w:docPartUnique/>
      </w:docPartObj>
    </w:sdtPr>
    <w:sdtEndPr>
      <w:rPr>
        <w:rFonts w:ascii="Times New Roman" w:hAnsi="Times New Roman" w:cs="Times New Roman"/>
        <w:noProof/>
        <w:sz w:val="20"/>
      </w:rPr>
    </w:sdtEndPr>
    <w:sdtContent>
      <w:p w14:paraId="141559A5" w14:textId="60DB2546" w:rsidR="002B7B33" w:rsidRPr="00575373" w:rsidRDefault="00C7293D" w:rsidP="00575373">
        <w:pPr>
          <w:pStyle w:val="Footer"/>
          <w:spacing w:line="360" w:lineRule="auto"/>
          <w:jc w:val="right"/>
          <w:rPr>
            <w:rFonts w:ascii="Times New Roman" w:hAnsi="Times New Roman" w:cs="Times New Roman"/>
            <w:sz w:val="20"/>
          </w:rPr>
        </w:pPr>
        <w:r w:rsidRPr="00575373">
          <w:rPr>
            <w:rFonts w:ascii="Times New Roman" w:hAnsi="Times New Roman" w:cs="Times New Roman"/>
            <w:sz w:val="20"/>
          </w:rPr>
          <w:fldChar w:fldCharType="begin"/>
        </w:r>
        <w:r w:rsidR="002B7B33" w:rsidRPr="00575373">
          <w:rPr>
            <w:rFonts w:ascii="Times New Roman" w:hAnsi="Times New Roman" w:cs="Times New Roman"/>
            <w:sz w:val="20"/>
          </w:rPr>
          <w:instrText xml:space="preserve"> PAGE   \* MERGEFORMAT </w:instrText>
        </w:r>
        <w:r w:rsidRPr="00575373">
          <w:rPr>
            <w:rFonts w:ascii="Times New Roman" w:hAnsi="Times New Roman" w:cs="Times New Roman"/>
            <w:sz w:val="20"/>
          </w:rPr>
          <w:fldChar w:fldCharType="separate"/>
        </w:r>
        <w:r w:rsidR="00D1768F">
          <w:rPr>
            <w:rFonts w:ascii="Times New Roman" w:hAnsi="Times New Roman" w:cs="Times New Roman"/>
            <w:noProof/>
            <w:sz w:val="20"/>
          </w:rPr>
          <w:t>25</w:t>
        </w:r>
        <w:r w:rsidRPr="00575373">
          <w:rPr>
            <w:rFonts w:ascii="Times New Roman" w:hAnsi="Times New Roman" w:cs="Times New Roman"/>
            <w:noProof/>
            <w:sz w:val="20"/>
          </w:rPr>
          <w:fldChar w:fldCharType="end"/>
        </w:r>
      </w:p>
    </w:sdtContent>
  </w:sdt>
  <w:p w14:paraId="121CD813" w14:textId="77777777" w:rsidR="002B7B33" w:rsidRDefault="002B7B3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31034B" w14:textId="77777777" w:rsidR="00736852" w:rsidRDefault="00736852">
      <w:pPr>
        <w:spacing w:line="240" w:lineRule="auto"/>
      </w:pPr>
      <w:r>
        <w:separator/>
      </w:r>
    </w:p>
  </w:footnote>
  <w:footnote w:type="continuationSeparator" w:id="0">
    <w:p w14:paraId="10BB1C51" w14:textId="77777777" w:rsidR="00736852" w:rsidRDefault="0073685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02AFE"/>
    <w:multiLevelType w:val="multilevel"/>
    <w:tmpl w:val="2A7418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88E4DB0"/>
    <w:multiLevelType w:val="multilevel"/>
    <w:tmpl w:val="3A6229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42202FE"/>
    <w:multiLevelType w:val="multilevel"/>
    <w:tmpl w:val="EDA8EA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72B0A1D"/>
    <w:multiLevelType w:val="hybridMultilevel"/>
    <w:tmpl w:val="3564BAB0"/>
    <w:lvl w:ilvl="0" w:tplc="08090001">
      <w:start w:val="1"/>
      <w:numFmt w:val="bullet"/>
      <w:lvlText w:val=""/>
      <w:lvlJc w:val="left"/>
      <w:pPr>
        <w:ind w:left="785" w:hanging="360"/>
      </w:pPr>
      <w:rPr>
        <w:rFonts w:ascii="Symbol" w:hAnsi="Symbol" w:hint="default"/>
      </w:rPr>
    </w:lvl>
    <w:lvl w:ilvl="1" w:tplc="08090003" w:tentative="1">
      <w:start w:val="1"/>
      <w:numFmt w:val="bullet"/>
      <w:lvlText w:val="o"/>
      <w:lvlJc w:val="left"/>
      <w:pPr>
        <w:ind w:left="1505" w:hanging="360"/>
      </w:pPr>
      <w:rPr>
        <w:rFonts w:ascii="Courier New" w:hAnsi="Courier New" w:cs="Courier New" w:hint="default"/>
      </w:rPr>
    </w:lvl>
    <w:lvl w:ilvl="2" w:tplc="08090005" w:tentative="1">
      <w:start w:val="1"/>
      <w:numFmt w:val="bullet"/>
      <w:lvlText w:val=""/>
      <w:lvlJc w:val="left"/>
      <w:pPr>
        <w:ind w:left="2225" w:hanging="360"/>
      </w:pPr>
      <w:rPr>
        <w:rFonts w:ascii="Wingdings" w:hAnsi="Wingdings" w:hint="default"/>
      </w:rPr>
    </w:lvl>
    <w:lvl w:ilvl="3" w:tplc="08090001" w:tentative="1">
      <w:start w:val="1"/>
      <w:numFmt w:val="bullet"/>
      <w:lvlText w:val=""/>
      <w:lvlJc w:val="left"/>
      <w:pPr>
        <w:ind w:left="2945" w:hanging="360"/>
      </w:pPr>
      <w:rPr>
        <w:rFonts w:ascii="Symbol" w:hAnsi="Symbol" w:hint="default"/>
      </w:rPr>
    </w:lvl>
    <w:lvl w:ilvl="4" w:tplc="08090003" w:tentative="1">
      <w:start w:val="1"/>
      <w:numFmt w:val="bullet"/>
      <w:lvlText w:val="o"/>
      <w:lvlJc w:val="left"/>
      <w:pPr>
        <w:ind w:left="3665" w:hanging="360"/>
      </w:pPr>
      <w:rPr>
        <w:rFonts w:ascii="Courier New" w:hAnsi="Courier New" w:cs="Courier New" w:hint="default"/>
      </w:rPr>
    </w:lvl>
    <w:lvl w:ilvl="5" w:tplc="08090005" w:tentative="1">
      <w:start w:val="1"/>
      <w:numFmt w:val="bullet"/>
      <w:lvlText w:val=""/>
      <w:lvlJc w:val="left"/>
      <w:pPr>
        <w:ind w:left="4385" w:hanging="360"/>
      </w:pPr>
      <w:rPr>
        <w:rFonts w:ascii="Wingdings" w:hAnsi="Wingdings" w:hint="default"/>
      </w:rPr>
    </w:lvl>
    <w:lvl w:ilvl="6" w:tplc="08090001" w:tentative="1">
      <w:start w:val="1"/>
      <w:numFmt w:val="bullet"/>
      <w:lvlText w:val=""/>
      <w:lvlJc w:val="left"/>
      <w:pPr>
        <w:ind w:left="5105" w:hanging="360"/>
      </w:pPr>
      <w:rPr>
        <w:rFonts w:ascii="Symbol" w:hAnsi="Symbol" w:hint="default"/>
      </w:rPr>
    </w:lvl>
    <w:lvl w:ilvl="7" w:tplc="08090003" w:tentative="1">
      <w:start w:val="1"/>
      <w:numFmt w:val="bullet"/>
      <w:lvlText w:val="o"/>
      <w:lvlJc w:val="left"/>
      <w:pPr>
        <w:ind w:left="5825" w:hanging="360"/>
      </w:pPr>
      <w:rPr>
        <w:rFonts w:ascii="Courier New" w:hAnsi="Courier New" w:cs="Courier New" w:hint="default"/>
      </w:rPr>
    </w:lvl>
    <w:lvl w:ilvl="8" w:tplc="08090005" w:tentative="1">
      <w:start w:val="1"/>
      <w:numFmt w:val="bullet"/>
      <w:lvlText w:val=""/>
      <w:lvlJc w:val="left"/>
      <w:pPr>
        <w:ind w:left="6545" w:hanging="360"/>
      </w:pPr>
      <w:rPr>
        <w:rFonts w:ascii="Wingdings" w:hAnsi="Wingdings" w:hint="default"/>
      </w:rPr>
    </w:lvl>
  </w:abstractNum>
  <w:abstractNum w:abstractNumId="4" w15:restartNumberingAfterBreak="0">
    <w:nsid w:val="7ADB73B8"/>
    <w:multiLevelType w:val="hybridMultilevel"/>
    <w:tmpl w:val="56542A5E"/>
    <w:lvl w:ilvl="0" w:tplc="08090001">
      <w:start w:val="1"/>
      <w:numFmt w:val="bullet"/>
      <w:lvlText w:val=""/>
      <w:lvlJc w:val="left"/>
      <w:pPr>
        <w:ind w:left="1505" w:hanging="360"/>
      </w:pPr>
      <w:rPr>
        <w:rFonts w:ascii="Symbol" w:hAnsi="Symbol" w:hint="default"/>
      </w:rPr>
    </w:lvl>
    <w:lvl w:ilvl="1" w:tplc="08090003" w:tentative="1">
      <w:start w:val="1"/>
      <w:numFmt w:val="bullet"/>
      <w:lvlText w:val="o"/>
      <w:lvlJc w:val="left"/>
      <w:pPr>
        <w:ind w:left="2225" w:hanging="360"/>
      </w:pPr>
      <w:rPr>
        <w:rFonts w:ascii="Courier New" w:hAnsi="Courier New" w:cs="Courier New" w:hint="default"/>
      </w:rPr>
    </w:lvl>
    <w:lvl w:ilvl="2" w:tplc="08090005" w:tentative="1">
      <w:start w:val="1"/>
      <w:numFmt w:val="bullet"/>
      <w:lvlText w:val=""/>
      <w:lvlJc w:val="left"/>
      <w:pPr>
        <w:ind w:left="2945" w:hanging="360"/>
      </w:pPr>
      <w:rPr>
        <w:rFonts w:ascii="Wingdings" w:hAnsi="Wingdings" w:hint="default"/>
      </w:rPr>
    </w:lvl>
    <w:lvl w:ilvl="3" w:tplc="08090001" w:tentative="1">
      <w:start w:val="1"/>
      <w:numFmt w:val="bullet"/>
      <w:lvlText w:val=""/>
      <w:lvlJc w:val="left"/>
      <w:pPr>
        <w:ind w:left="3665" w:hanging="360"/>
      </w:pPr>
      <w:rPr>
        <w:rFonts w:ascii="Symbol" w:hAnsi="Symbol" w:hint="default"/>
      </w:rPr>
    </w:lvl>
    <w:lvl w:ilvl="4" w:tplc="08090003" w:tentative="1">
      <w:start w:val="1"/>
      <w:numFmt w:val="bullet"/>
      <w:lvlText w:val="o"/>
      <w:lvlJc w:val="left"/>
      <w:pPr>
        <w:ind w:left="4385" w:hanging="360"/>
      </w:pPr>
      <w:rPr>
        <w:rFonts w:ascii="Courier New" w:hAnsi="Courier New" w:cs="Courier New" w:hint="default"/>
      </w:rPr>
    </w:lvl>
    <w:lvl w:ilvl="5" w:tplc="08090005" w:tentative="1">
      <w:start w:val="1"/>
      <w:numFmt w:val="bullet"/>
      <w:lvlText w:val=""/>
      <w:lvlJc w:val="left"/>
      <w:pPr>
        <w:ind w:left="5105" w:hanging="360"/>
      </w:pPr>
      <w:rPr>
        <w:rFonts w:ascii="Wingdings" w:hAnsi="Wingdings" w:hint="default"/>
      </w:rPr>
    </w:lvl>
    <w:lvl w:ilvl="6" w:tplc="08090001" w:tentative="1">
      <w:start w:val="1"/>
      <w:numFmt w:val="bullet"/>
      <w:lvlText w:val=""/>
      <w:lvlJc w:val="left"/>
      <w:pPr>
        <w:ind w:left="5825" w:hanging="360"/>
      </w:pPr>
      <w:rPr>
        <w:rFonts w:ascii="Symbol" w:hAnsi="Symbol" w:hint="default"/>
      </w:rPr>
    </w:lvl>
    <w:lvl w:ilvl="7" w:tplc="08090003" w:tentative="1">
      <w:start w:val="1"/>
      <w:numFmt w:val="bullet"/>
      <w:lvlText w:val="o"/>
      <w:lvlJc w:val="left"/>
      <w:pPr>
        <w:ind w:left="6545" w:hanging="360"/>
      </w:pPr>
      <w:rPr>
        <w:rFonts w:ascii="Courier New" w:hAnsi="Courier New" w:cs="Courier New" w:hint="default"/>
      </w:rPr>
    </w:lvl>
    <w:lvl w:ilvl="8" w:tplc="08090005" w:tentative="1">
      <w:start w:val="1"/>
      <w:numFmt w:val="bullet"/>
      <w:lvlText w:val=""/>
      <w:lvlJc w:val="left"/>
      <w:pPr>
        <w:ind w:left="7265" w:hanging="360"/>
      </w:pPr>
      <w:rPr>
        <w:rFonts w:ascii="Wingdings" w:hAnsi="Wingdings" w:hint="default"/>
      </w:rPr>
    </w:lvl>
  </w:abstractNum>
  <w:num w:numId="1" w16cid:durableId="2120950745">
    <w:abstractNumId w:val="0"/>
  </w:num>
  <w:num w:numId="2" w16cid:durableId="1943295584">
    <w:abstractNumId w:val="2"/>
  </w:num>
  <w:num w:numId="3" w16cid:durableId="1197162379">
    <w:abstractNumId w:val="1"/>
  </w:num>
  <w:num w:numId="4" w16cid:durableId="675574317">
    <w:abstractNumId w:val="3"/>
  </w:num>
  <w:num w:numId="5" w16cid:durableId="592323492">
    <w:abstractNumId w:val="4"/>
  </w:num>
  <w:num w:numId="6" w16cid:durableId="123223117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activeWritingStyle w:appName="MSWord" w:lang="de-DE" w:vendorID="64" w:dllVersion="6" w:nlCheck="1" w:checkStyle="0"/>
  <w:activeWritingStyle w:appName="MSWord" w:lang="en-US" w:vendorID="64" w:dllVersion="6" w:nlCheck="1" w:checkStyle="1"/>
  <w:activeWritingStyle w:appName="MSWord" w:lang="en-US" w:vendorID="64" w:dllVersion="4096" w:nlCheck="1" w:checkStyle="0"/>
  <w:activeWritingStyle w:appName="MSWord" w:lang="en-US" w:vendorID="64" w:dllVersion="0" w:nlCheck="1" w:checkStyle="0"/>
  <w:activeWritingStyle w:appName="MSWord" w:lang="en-GB" w:vendorID="64" w:dllVersion="0" w:nlCheck="1" w:checkStyle="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LM0MTA3sTAzMTQ2MDJV0lEKTi0uzszPAykwrAUAhdMh9ywAAAA="/>
  </w:docVars>
  <w:rsids>
    <w:rsidRoot w:val="0088267A"/>
    <w:rsid w:val="0005660C"/>
    <w:rsid w:val="0007725B"/>
    <w:rsid w:val="000A58E8"/>
    <w:rsid w:val="000B0539"/>
    <w:rsid w:val="000C5548"/>
    <w:rsid w:val="000D0843"/>
    <w:rsid w:val="00106967"/>
    <w:rsid w:val="00122CEC"/>
    <w:rsid w:val="00125841"/>
    <w:rsid w:val="00126911"/>
    <w:rsid w:val="00141E89"/>
    <w:rsid w:val="00163EF1"/>
    <w:rsid w:val="00181AE5"/>
    <w:rsid w:val="001C35EF"/>
    <w:rsid w:val="001F4E30"/>
    <w:rsid w:val="001F7C1B"/>
    <w:rsid w:val="00287B27"/>
    <w:rsid w:val="002B2522"/>
    <w:rsid w:val="002B7B33"/>
    <w:rsid w:val="002E6C59"/>
    <w:rsid w:val="002F43ED"/>
    <w:rsid w:val="00300C94"/>
    <w:rsid w:val="00311395"/>
    <w:rsid w:val="00311C7E"/>
    <w:rsid w:val="003179DA"/>
    <w:rsid w:val="0033020F"/>
    <w:rsid w:val="003644DB"/>
    <w:rsid w:val="00385E0A"/>
    <w:rsid w:val="00385E50"/>
    <w:rsid w:val="00394995"/>
    <w:rsid w:val="003969D6"/>
    <w:rsid w:val="003A14E7"/>
    <w:rsid w:val="003C2C5C"/>
    <w:rsid w:val="003D6B94"/>
    <w:rsid w:val="003E285D"/>
    <w:rsid w:val="004023C5"/>
    <w:rsid w:val="00405F23"/>
    <w:rsid w:val="00420C24"/>
    <w:rsid w:val="0042315E"/>
    <w:rsid w:val="00480EC8"/>
    <w:rsid w:val="004D6EA4"/>
    <w:rsid w:val="004E68C4"/>
    <w:rsid w:val="00503929"/>
    <w:rsid w:val="00505295"/>
    <w:rsid w:val="0054526B"/>
    <w:rsid w:val="00565F9A"/>
    <w:rsid w:val="00575373"/>
    <w:rsid w:val="005A410F"/>
    <w:rsid w:val="005E6E97"/>
    <w:rsid w:val="005E792B"/>
    <w:rsid w:val="00607EAA"/>
    <w:rsid w:val="0061040D"/>
    <w:rsid w:val="00643D38"/>
    <w:rsid w:val="00657CC7"/>
    <w:rsid w:val="006657C3"/>
    <w:rsid w:val="006774AE"/>
    <w:rsid w:val="0068074E"/>
    <w:rsid w:val="0068253B"/>
    <w:rsid w:val="00687961"/>
    <w:rsid w:val="0069649B"/>
    <w:rsid w:val="006E1EE9"/>
    <w:rsid w:val="00700CFD"/>
    <w:rsid w:val="007035E8"/>
    <w:rsid w:val="0071768A"/>
    <w:rsid w:val="00736852"/>
    <w:rsid w:val="00756565"/>
    <w:rsid w:val="00792FB0"/>
    <w:rsid w:val="007B5F6C"/>
    <w:rsid w:val="007C7D48"/>
    <w:rsid w:val="007D2DC4"/>
    <w:rsid w:val="007D795C"/>
    <w:rsid w:val="007E36E2"/>
    <w:rsid w:val="0082317A"/>
    <w:rsid w:val="00850E29"/>
    <w:rsid w:val="0088267A"/>
    <w:rsid w:val="008A601B"/>
    <w:rsid w:val="008C0EBA"/>
    <w:rsid w:val="008F099E"/>
    <w:rsid w:val="00924B01"/>
    <w:rsid w:val="009543BE"/>
    <w:rsid w:val="0096769A"/>
    <w:rsid w:val="00974F81"/>
    <w:rsid w:val="009C49B0"/>
    <w:rsid w:val="009D147F"/>
    <w:rsid w:val="009D1D43"/>
    <w:rsid w:val="009D4FC1"/>
    <w:rsid w:val="009E2B2F"/>
    <w:rsid w:val="009E67E3"/>
    <w:rsid w:val="009F25CD"/>
    <w:rsid w:val="00A217E8"/>
    <w:rsid w:val="00A41936"/>
    <w:rsid w:val="00A53186"/>
    <w:rsid w:val="00A607DC"/>
    <w:rsid w:val="00A748F9"/>
    <w:rsid w:val="00A74D5E"/>
    <w:rsid w:val="00AD34BD"/>
    <w:rsid w:val="00B96AC8"/>
    <w:rsid w:val="00BC15F2"/>
    <w:rsid w:val="00BC3155"/>
    <w:rsid w:val="00BD5CA3"/>
    <w:rsid w:val="00BE0772"/>
    <w:rsid w:val="00C16562"/>
    <w:rsid w:val="00C24DA6"/>
    <w:rsid w:val="00C32D6B"/>
    <w:rsid w:val="00C47CD4"/>
    <w:rsid w:val="00C7293D"/>
    <w:rsid w:val="00C95A64"/>
    <w:rsid w:val="00CA49CA"/>
    <w:rsid w:val="00CB71A2"/>
    <w:rsid w:val="00CC67ED"/>
    <w:rsid w:val="00CD009E"/>
    <w:rsid w:val="00CD1EC5"/>
    <w:rsid w:val="00CD2450"/>
    <w:rsid w:val="00D1768F"/>
    <w:rsid w:val="00D46E02"/>
    <w:rsid w:val="00D50C57"/>
    <w:rsid w:val="00D60C01"/>
    <w:rsid w:val="00D77645"/>
    <w:rsid w:val="00D86339"/>
    <w:rsid w:val="00DA23F0"/>
    <w:rsid w:val="00DC4ED6"/>
    <w:rsid w:val="00DC62DD"/>
    <w:rsid w:val="00DC6784"/>
    <w:rsid w:val="00DF0AF6"/>
    <w:rsid w:val="00E00960"/>
    <w:rsid w:val="00E0699F"/>
    <w:rsid w:val="00E145B4"/>
    <w:rsid w:val="00E42852"/>
    <w:rsid w:val="00E56500"/>
    <w:rsid w:val="00E67859"/>
    <w:rsid w:val="00E7226A"/>
    <w:rsid w:val="00EC2C4C"/>
    <w:rsid w:val="00ED6545"/>
    <w:rsid w:val="00EF3BC2"/>
    <w:rsid w:val="00F02B4A"/>
    <w:rsid w:val="00F7360C"/>
    <w:rsid w:val="00F73F6A"/>
    <w:rsid w:val="00FA7603"/>
    <w:rsid w:val="00FD00D9"/>
    <w:rsid w:val="00FE0418"/>
    <w:rsid w:val="00FE298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A1C5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792FB0"/>
  </w:style>
  <w:style w:type="paragraph" w:styleId="Heading1">
    <w:name w:val="heading 1"/>
    <w:basedOn w:val="Normal"/>
    <w:next w:val="Normal"/>
    <w:rsid w:val="00575373"/>
    <w:pPr>
      <w:spacing w:line="360" w:lineRule="auto"/>
      <w:jc w:val="both"/>
      <w:outlineLvl w:val="0"/>
    </w:pPr>
    <w:rPr>
      <w:rFonts w:ascii="Times New Roman" w:eastAsia="Times New Roman" w:hAnsi="Times New Roman" w:cs="Times New Roman"/>
      <w:b/>
      <w:sz w:val="28"/>
      <w:szCs w:val="24"/>
    </w:rPr>
  </w:style>
  <w:style w:type="paragraph" w:styleId="Heading2">
    <w:name w:val="heading 2"/>
    <w:basedOn w:val="Normal"/>
    <w:next w:val="Normal"/>
    <w:link w:val="Heading2Char"/>
    <w:rsid w:val="00575373"/>
    <w:pPr>
      <w:spacing w:line="360" w:lineRule="auto"/>
      <w:jc w:val="both"/>
      <w:outlineLvl w:val="1"/>
    </w:pPr>
    <w:rPr>
      <w:rFonts w:ascii="Times New Roman" w:eastAsia="Times New Roman" w:hAnsi="Times New Roman" w:cs="Times New Roman"/>
      <w:b/>
      <w:sz w:val="24"/>
      <w:szCs w:val="24"/>
    </w:rPr>
  </w:style>
  <w:style w:type="paragraph" w:styleId="Heading3">
    <w:name w:val="heading 3"/>
    <w:basedOn w:val="Normal"/>
    <w:next w:val="Normal"/>
    <w:rsid w:val="00792FB0"/>
    <w:pPr>
      <w:keepNext/>
      <w:keepLines/>
      <w:spacing w:before="320" w:after="80"/>
      <w:outlineLvl w:val="2"/>
    </w:pPr>
    <w:rPr>
      <w:color w:val="434343"/>
      <w:sz w:val="28"/>
      <w:szCs w:val="28"/>
    </w:rPr>
  </w:style>
  <w:style w:type="paragraph" w:styleId="Heading4">
    <w:name w:val="heading 4"/>
    <w:basedOn w:val="Normal"/>
    <w:next w:val="Normal"/>
    <w:rsid w:val="00792FB0"/>
    <w:pPr>
      <w:keepNext/>
      <w:keepLines/>
      <w:spacing w:before="280" w:after="80"/>
      <w:outlineLvl w:val="3"/>
    </w:pPr>
    <w:rPr>
      <w:color w:val="666666"/>
      <w:sz w:val="24"/>
      <w:szCs w:val="24"/>
    </w:rPr>
  </w:style>
  <w:style w:type="paragraph" w:styleId="Heading5">
    <w:name w:val="heading 5"/>
    <w:basedOn w:val="Normal"/>
    <w:next w:val="Normal"/>
    <w:rsid w:val="00792FB0"/>
    <w:pPr>
      <w:keepNext/>
      <w:keepLines/>
      <w:spacing w:before="240" w:after="80"/>
      <w:outlineLvl w:val="4"/>
    </w:pPr>
    <w:rPr>
      <w:color w:val="666666"/>
    </w:rPr>
  </w:style>
  <w:style w:type="paragraph" w:styleId="Heading6">
    <w:name w:val="heading 6"/>
    <w:basedOn w:val="Normal"/>
    <w:next w:val="Normal"/>
    <w:rsid w:val="00792FB0"/>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792FB0"/>
    <w:pPr>
      <w:keepNext/>
      <w:keepLines/>
      <w:spacing w:after="60"/>
    </w:pPr>
    <w:rPr>
      <w:sz w:val="52"/>
      <w:szCs w:val="52"/>
    </w:rPr>
  </w:style>
  <w:style w:type="paragraph" w:styleId="Subtitle">
    <w:name w:val="Subtitle"/>
    <w:basedOn w:val="Normal"/>
    <w:next w:val="Normal"/>
    <w:rsid w:val="00792FB0"/>
    <w:pPr>
      <w:keepNext/>
      <w:keepLines/>
      <w:spacing w:after="320"/>
    </w:pPr>
    <w:rPr>
      <w:color w:val="666666"/>
      <w:sz w:val="30"/>
      <w:szCs w:val="30"/>
    </w:rPr>
  </w:style>
  <w:style w:type="paragraph" w:styleId="Header">
    <w:name w:val="header"/>
    <w:basedOn w:val="Normal"/>
    <w:link w:val="HeaderChar"/>
    <w:uiPriority w:val="99"/>
    <w:unhideWhenUsed/>
    <w:rsid w:val="00575373"/>
    <w:pPr>
      <w:tabs>
        <w:tab w:val="center" w:pos="4680"/>
        <w:tab w:val="right" w:pos="9360"/>
      </w:tabs>
      <w:spacing w:line="240" w:lineRule="auto"/>
    </w:pPr>
  </w:style>
  <w:style w:type="character" w:customStyle="1" w:styleId="HeaderChar">
    <w:name w:val="Header Char"/>
    <w:basedOn w:val="DefaultParagraphFont"/>
    <w:link w:val="Header"/>
    <w:uiPriority w:val="99"/>
    <w:rsid w:val="00575373"/>
  </w:style>
  <w:style w:type="paragraph" w:styleId="Footer">
    <w:name w:val="footer"/>
    <w:basedOn w:val="Normal"/>
    <w:link w:val="FooterChar"/>
    <w:uiPriority w:val="99"/>
    <w:unhideWhenUsed/>
    <w:rsid w:val="00575373"/>
    <w:pPr>
      <w:tabs>
        <w:tab w:val="center" w:pos="4680"/>
        <w:tab w:val="right" w:pos="9360"/>
      </w:tabs>
      <w:spacing w:line="240" w:lineRule="auto"/>
    </w:pPr>
  </w:style>
  <w:style w:type="character" w:customStyle="1" w:styleId="FooterChar">
    <w:name w:val="Footer Char"/>
    <w:basedOn w:val="DefaultParagraphFont"/>
    <w:link w:val="Footer"/>
    <w:uiPriority w:val="99"/>
    <w:rsid w:val="00575373"/>
  </w:style>
  <w:style w:type="paragraph" w:styleId="TOCHeading">
    <w:name w:val="TOC Heading"/>
    <w:basedOn w:val="Heading1"/>
    <w:next w:val="Normal"/>
    <w:uiPriority w:val="39"/>
    <w:unhideWhenUsed/>
    <w:qFormat/>
    <w:rsid w:val="000D0843"/>
    <w:pPr>
      <w:keepNext/>
      <w:keepLines/>
      <w:spacing w:before="240" w:line="259" w:lineRule="auto"/>
      <w:jc w:val="left"/>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0D0843"/>
    <w:pPr>
      <w:spacing w:after="100"/>
    </w:pPr>
  </w:style>
  <w:style w:type="paragraph" w:styleId="TOC2">
    <w:name w:val="toc 2"/>
    <w:basedOn w:val="Normal"/>
    <w:next w:val="Normal"/>
    <w:autoRedefine/>
    <w:uiPriority w:val="39"/>
    <w:unhideWhenUsed/>
    <w:rsid w:val="000D0843"/>
    <w:pPr>
      <w:spacing w:after="100"/>
      <w:ind w:left="220"/>
    </w:pPr>
  </w:style>
  <w:style w:type="character" w:styleId="Hyperlink">
    <w:name w:val="Hyperlink"/>
    <w:basedOn w:val="DefaultParagraphFont"/>
    <w:uiPriority w:val="99"/>
    <w:unhideWhenUsed/>
    <w:rsid w:val="000D0843"/>
    <w:rPr>
      <w:color w:val="0000FF" w:themeColor="hyperlink"/>
      <w:u w:val="single"/>
    </w:rPr>
  </w:style>
  <w:style w:type="paragraph" w:styleId="BalloonText">
    <w:name w:val="Balloon Text"/>
    <w:basedOn w:val="Normal"/>
    <w:link w:val="BalloonTextChar"/>
    <w:uiPriority w:val="99"/>
    <w:semiHidden/>
    <w:unhideWhenUsed/>
    <w:rsid w:val="00DC4ED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4ED6"/>
    <w:rPr>
      <w:rFonts w:ascii="Tahoma" w:hAnsi="Tahoma" w:cs="Tahoma"/>
      <w:sz w:val="16"/>
      <w:szCs w:val="16"/>
    </w:rPr>
  </w:style>
  <w:style w:type="paragraph" w:customStyle="1" w:styleId="Normal1">
    <w:name w:val="Normal1"/>
    <w:rsid w:val="00DC4ED6"/>
  </w:style>
  <w:style w:type="paragraph" w:styleId="NormalWeb">
    <w:name w:val="Normal (Web)"/>
    <w:basedOn w:val="Normal"/>
    <w:uiPriority w:val="99"/>
    <w:semiHidden/>
    <w:unhideWhenUsed/>
    <w:rsid w:val="0075656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85E50"/>
    <w:rPr>
      <w:b/>
      <w:bCs/>
    </w:rPr>
  </w:style>
  <w:style w:type="paragraph" w:customStyle="1" w:styleId="BookAuthor">
    <w:name w:val="Book Author"/>
    <w:basedOn w:val="Normal"/>
    <w:rsid w:val="00F02B4A"/>
    <w:pPr>
      <w:spacing w:after="360" w:line="240" w:lineRule="auto"/>
      <w:jc w:val="center"/>
    </w:pPr>
    <w:rPr>
      <w:rFonts w:eastAsia="Times New Roman" w:cs="Times New Roman"/>
      <w:sz w:val="36"/>
      <w:szCs w:val="32"/>
      <w:lang w:val="en-GB" w:eastAsia="ja-JP"/>
    </w:rPr>
  </w:style>
  <w:style w:type="character" w:customStyle="1" w:styleId="Heading2Char">
    <w:name w:val="Heading 2 Char"/>
    <w:basedOn w:val="DefaultParagraphFont"/>
    <w:link w:val="Heading2"/>
    <w:rsid w:val="003969D6"/>
    <w:rPr>
      <w:rFonts w:ascii="Times New Roman" w:eastAsia="Times New Roman" w:hAnsi="Times New Roman" w:cs="Times New Roman"/>
      <w:b/>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531578">
      <w:bodyDiv w:val="1"/>
      <w:marLeft w:val="0"/>
      <w:marRight w:val="0"/>
      <w:marTop w:val="0"/>
      <w:marBottom w:val="0"/>
      <w:divBdr>
        <w:top w:val="none" w:sz="0" w:space="0" w:color="auto"/>
        <w:left w:val="none" w:sz="0" w:space="0" w:color="auto"/>
        <w:bottom w:val="none" w:sz="0" w:space="0" w:color="auto"/>
        <w:right w:val="none" w:sz="0" w:space="0" w:color="auto"/>
      </w:divBdr>
    </w:div>
    <w:div w:id="566963667">
      <w:bodyDiv w:val="1"/>
      <w:marLeft w:val="0"/>
      <w:marRight w:val="0"/>
      <w:marTop w:val="0"/>
      <w:marBottom w:val="0"/>
      <w:divBdr>
        <w:top w:val="none" w:sz="0" w:space="0" w:color="auto"/>
        <w:left w:val="none" w:sz="0" w:space="0" w:color="auto"/>
        <w:bottom w:val="none" w:sz="0" w:space="0" w:color="auto"/>
        <w:right w:val="none" w:sz="0" w:space="0" w:color="auto"/>
      </w:divBdr>
    </w:div>
    <w:div w:id="575819704">
      <w:bodyDiv w:val="1"/>
      <w:marLeft w:val="0"/>
      <w:marRight w:val="0"/>
      <w:marTop w:val="0"/>
      <w:marBottom w:val="0"/>
      <w:divBdr>
        <w:top w:val="none" w:sz="0" w:space="0" w:color="auto"/>
        <w:left w:val="none" w:sz="0" w:space="0" w:color="auto"/>
        <w:bottom w:val="none" w:sz="0" w:space="0" w:color="auto"/>
        <w:right w:val="none" w:sz="0" w:space="0" w:color="auto"/>
      </w:divBdr>
    </w:div>
    <w:div w:id="1070880728">
      <w:bodyDiv w:val="1"/>
      <w:marLeft w:val="0"/>
      <w:marRight w:val="0"/>
      <w:marTop w:val="0"/>
      <w:marBottom w:val="0"/>
      <w:divBdr>
        <w:top w:val="none" w:sz="0" w:space="0" w:color="auto"/>
        <w:left w:val="none" w:sz="0" w:space="0" w:color="auto"/>
        <w:bottom w:val="none" w:sz="0" w:space="0" w:color="auto"/>
        <w:right w:val="none" w:sz="0" w:space="0" w:color="auto"/>
      </w:divBdr>
    </w:div>
    <w:div w:id="1106119795">
      <w:bodyDiv w:val="1"/>
      <w:marLeft w:val="0"/>
      <w:marRight w:val="0"/>
      <w:marTop w:val="0"/>
      <w:marBottom w:val="0"/>
      <w:divBdr>
        <w:top w:val="none" w:sz="0" w:space="0" w:color="auto"/>
        <w:left w:val="none" w:sz="0" w:space="0" w:color="auto"/>
        <w:bottom w:val="none" w:sz="0" w:space="0" w:color="auto"/>
        <w:right w:val="none" w:sz="0" w:space="0" w:color="auto"/>
      </w:divBdr>
    </w:div>
    <w:div w:id="1533491409">
      <w:bodyDiv w:val="1"/>
      <w:marLeft w:val="0"/>
      <w:marRight w:val="0"/>
      <w:marTop w:val="0"/>
      <w:marBottom w:val="0"/>
      <w:divBdr>
        <w:top w:val="none" w:sz="0" w:space="0" w:color="auto"/>
        <w:left w:val="none" w:sz="0" w:space="0" w:color="auto"/>
        <w:bottom w:val="none" w:sz="0" w:space="0" w:color="auto"/>
        <w:right w:val="none" w:sz="0" w:space="0" w:color="auto"/>
      </w:divBdr>
    </w:div>
    <w:div w:id="1862669133">
      <w:bodyDiv w:val="1"/>
      <w:marLeft w:val="0"/>
      <w:marRight w:val="0"/>
      <w:marTop w:val="0"/>
      <w:marBottom w:val="0"/>
      <w:divBdr>
        <w:top w:val="none" w:sz="0" w:space="0" w:color="auto"/>
        <w:left w:val="none" w:sz="0" w:space="0" w:color="auto"/>
        <w:bottom w:val="none" w:sz="0" w:space="0" w:color="auto"/>
        <w:right w:val="none" w:sz="0" w:space="0" w:color="auto"/>
      </w:divBdr>
    </w:div>
    <w:div w:id="1923686306">
      <w:bodyDiv w:val="1"/>
      <w:marLeft w:val="0"/>
      <w:marRight w:val="0"/>
      <w:marTop w:val="0"/>
      <w:marBottom w:val="0"/>
      <w:divBdr>
        <w:top w:val="none" w:sz="0" w:space="0" w:color="auto"/>
        <w:left w:val="none" w:sz="0" w:space="0" w:color="auto"/>
        <w:bottom w:val="none" w:sz="0" w:space="0" w:color="auto"/>
        <w:right w:val="none" w:sz="0" w:space="0" w:color="auto"/>
      </w:divBdr>
    </w:div>
    <w:div w:id="19257243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12.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diagramData" Target="diagrams/data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diagramDrawing" Target="diagrams/drawing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0B2DBF4-36CB-40F3-A2E1-657AEE1E7545}" type="doc">
      <dgm:prSet loTypeId="urn:microsoft.com/office/officeart/2005/8/layout/process2" loCatId="process" qsTypeId="urn:microsoft.com/office/officeart/2005/8/quickstyle/3d1" qsCatId="3D" csTypeId="urn:microsoft.com/office/officeart/2005/8/colors/colorful3" csCatId="colorful" phldr="1"/>
      <dgm:spPr/>
    </dgm:pt>
    <dgm:pt modelId="{DAFC0F02-E761-4346-9549-0D8047695C72}">
      <dgm:prSet phldrT="[Text]" custT="1"/>
      <dgm:spPr/>
      <dgm:t>
        <a:bodyPr/>
        <a:lstStyle/>
        <a:p>
          <a:r>
            <a:rPr lang="en-US" sz="1200" b="1">
              <a:solidFill>
                <a:schemeClr val="tx1"/>
              </a:solidFill>
              <a:latin typeface="Times New Roman" panose="02020603050405020304" pitchFamily="18" charset="0"/>
              <a:cs typeface="Times New Roman" panose="02020603050405020304" pitchFamily="18" charset="0"/>
            </a:rPr>
            <a:t>Introduction</a:t>
          </a:r>
        </a:p>
      </dgm:t>
    </dgm:pt>
    <dgm:pt modelId="{3CFC75F2-EDAC-4FD1-A47B-4AB11E2DBF96}" type="parTrans" cxnId="{05B0FF3D-94C5-41F4-A090-9DB6723979DA}">
      <dgm:prSet/>
      <dgm:spPr/>
      <dgm:t>
        <a:bodyPr/>
        <a:lstStyle/>
        <a:p>
          <a:endParaRPr lang="en-US"/>
        </a:p>
      </dgm:t>
    </dgm:pt>
    <dgm:pt modelId="{105944E9-1981-4BA1-9867-F9D85F799DD2}" type="sibTrans" cxnId="{05B0FF3D-94C5-41F4-A090-9DB6723979DA}">
      <dgm:prSet/>
      <dgm:spPr/>
      <dgm:t>
        <a:bodyPr/>
        <a:lstStyle/>
        <a:p>
          <a:endParaRPr lang="en-US"/>
        </a:p>
      </dgm:t>
    </dgm:pt>
    <dgm:pt modelId="{B15FE36A-E750-4BF2-8A8F-7BD5D18C4DA0}">
      <dgm:prSet phldrT="[Text]" custT="1"/>
      <dgm:spPr/>
      <dgm:t>
        <a:bodyPr/>
        <a:lstStyle/>
        <a:p>
          <a:r>
            <a:rPr lang="en-US" sz="1200" b="1">
              <a:solidFill>
                <a:schemeClr val="tx1"/>
              </a:solidFill>
              <a:latin typeface="Times New Roman" panose="02020603050405020304" pitchFamily="18" charset="0"/>
              <a:cs typeface="Times New Roman" panose="02020603050405020304" pitchFamily="18" charset="0"/>
            </a:rPr>
            <a:t>Literature review</a:t>
          </a:r>
        </a:p>
      </dgm:t>
    </dgm:pt>
    <dgm:pt modelId="{50412B0D-E530-44EE-A0DA-DDD6D9CF1BC9}" type="parTrans" cxnId="{FCE775B2-FE9B-43BD-8ED7-1D2F461E9BCC}">
      <dgm:prSet/>
      <dgm:spPr/>
      <dgm:t>
        <a:bodyPr/>
        <a:lstStyle/>
        <a:p>
          <a:endParaRPr lang="en-US"/>
        </a:p>
      </dgm:t>
    </dgm:pt>
    <dgm:pt modelId="{B992F262-2294-4591-B656-43816ECF38AA}" type="sibTrans" cxnId="{FCE775B2-FE9B-43BD-8ED7-1D2F461E9BCC}">
      <dgm:prSet/>
      <dgm:spPr/>
      <dgm:t>
        <a:bodyPr/>
        <a:lstStyle/>
        <a:p>
          <a:endParaRPr lang="en-US"/>
        </a:p>
      </dgm:t>
    </dgm:pt>
    <dgm:pt modelId="{D82DC3BB-D2BD-4849-8F88-9C334F9F5A41}">
      <dgm:prSet phldrT="[Text]" custT="1"/>
      <dgm:spPr/>
      <dgm:t>
        <a:bodyPr/>
        <a:lstStyle/>
        <a:p>
          <a:r>
            <a:rPr lang="en-US" sz="1200" b="1">
              <a:solidFill>
                <a:schemeClr val="tx1"/>
              </a:solidFill>
              <a:latin typeface="Times New Roman" panose="02020603050405020304" pitchFamily="18" charset="0"/>
              <a:cs typeface="Times New Roman" panose="02020603050405020304" pitchFamily="18" charset="0"/>
            </a:rPr>
            <a:t>Methodology</a:t>
          </a:r>
        </a:p>
      </dgm:t>
    </dgm:pt>
    <dgm:pt modelId="{28E9EE95-3F03-4A6C-BBB8-081E4EA55C3D}" type="parTrans" cxnId="{9EBDFEF5-B02D-4574-A92E-C6DE6C8C2C95}">
      <dgm:prSet/>
      <dgm:spPr/>
      <dgm:t>
        <a:bodyPr/>
        <a:lstStyle/>
        <a:p>
          <a:endParaRPr lang="en-US"/>
        </a:p>
      </dgm:t>
    </dgm:pt>
    <dgm:pt modelId="{1C9A45A4-EE5B-493E-863A-14BF243BDE70}" type="sibTrans" cxnId="{9EBDFEF5-B02D-4574-A92E-C6DE6C8C2C95}">
      <dgm:prSet/>
      <dgm:spPr/>
      <dgm:t>
        <a:bodyPr/>
        <a:lstStyle/>
        <a:p>
          <a:endParaRPr lang="en-US"/>
        </a:p>
      </dgm:t>
    </dgm:pt>
    <dgm:pt modelId="{1199CFD4-8ED2-4360-8957-EE03A4ADC805}">
      <dgm:prSet phldrT="[Text]" custT="1"/>
      <dgm:spPr/>
      <dgm:t>
        <a:bodyPr/>
        <a:lstStyle/>
        <a:p>
          <a:r>
            <a:rPr lang="en-US" sz="1200" b="1">
              <a:solidFill>
                <a:schemeClr val="tx1"/>
              </a:solidFill>
              <a:latin typeface="Times New Roman" panose="02020603050405020304" pitchFamily="18" charset="0"/>
              <a:cs typeface="Times New Roman" panose="02020603050405020304" pitchFamily="18" charset="0"/>
            </a:rPr>
            <a:t>Findings and discussion</a:t>
          </a:r>
        </a:p>
      </dgm:t>
    </dgm:pt>
    <dgm:pt modelId="{CE8ED6F6-C75C-445D-9F5E-A6486663CBF0}" type="parTrans" cxnId="{157A8C3A-9E9E-4F90-9DDF-EDDA00B87F40}">
      <dgm:prSet/>
      <dgm:spPr/>
      <dgm:t>
        <a:bodyPr/>
        <a:lstStyle/>
        <a:p>
          <a:endParaRPr lang="en-US"/>
        </a:p>
      </dgm:t>
    </dgm:pt>
    <dgm:pt modelId="{ECB340B2-182B-4645-910D-0EB264F55A7D}" type="sibTrans" cxnId="{157A8C3A-9E9E-4F90-9DDF-EDDA00B87F40}">
      <dgm:prSet/>
      <dgm:spPr/>
      <dgm:t>
        <a:bodyPr/>
        <a:lstStyle/>
        <a:p>
          <a:endParaRPr lang="en-US"/>
        </a:p>
      </dgm:t>
    </dgm:pt>
    <dgm:pt modelId="{C3B106E3-A43B-4709-87F5-1B1BE9979411}">
      <dgm:prSet phldrT="[Text]" custT="1"/>
      <dgm:spPr/>
      <dgm:t>
        <a:bodyPr/>
        <a:lstStyle/>
        <a:p>
          <a:r>
            <a:rPr lang="en-US" sz="1200" b="1">
              <a:solidFill>
                <a:schemeClr val="tx1"/>
              </a:solidFill>
              <a:latin typeface="Times New Roman" panose="02020603050405020304" pitchFamily="18" charset="0"/>
              <a:cs typeface="Times New Roman" panose="02020603050405020304" pitchFamily="18" charset="0"/>
            </a:rPr>
            <a:t>Recommendations</a:t>
          </a:r>
        </a:p>
      </dgm:t>
    </dgm:pt>
    <dgm:pt modelId="{9138A145-AE28-4C94-97ED-4B069A45946A}" type="parTrans" cxnId="{A9B58BF6-C30E-490C-B812-7A8D0091CCEF}">
      <dgm:prSet/>
      <dgm:spPr/>
      <dgm:t>
        <a:bodyPr/>
        <a:lstStyle/>
        <a:p>
          <a:endParaRPr lang="en-US"/>
        </a:p>
      </dgm:t>
    </dgm:pt>
    <dgm:pt modelId="{D053F8BE-4C4B-42C1-A2C4-B2FC972F70D3}" type="sibTrans" cxnId="{A9B58BF6-C30E-490C-B812-7A8D0091CCEF}">
      <dgm:prSet/>
      <dgm:spPr/>
      <dgm:t>
        <a:bodyPr/>
        <a:lstStyle/>
        <a:p>
          <a:endParaRPr lang="en-US"/>
        </a:p>
      </dgm:t>
    </dgm:pt>
    <dgm:pt modelId="{C551404B-A75E-4F63-9F0A-F616D7AE004C}">
      <dgm:prSet phldrT="[Text]" custT="1"/>
      <dgm:spPr/>
      <dgm:t>
        <a:bodyPr/>
        <a:lstStyle/>
        <a:p>
          <a:r>
            <a:rPr lang="en-US" sz="1200" b="1">
              <a:solidFill>
                <a:schemeClr val="tx1"/>
              </a:solidFill>
              <a:latin typeface="Times New Roman" panose="02020603050405020304" pitchFamily="18" charset="0"/>
              <a:cs typeface="Times New Roman" panose="02020603050405020304" pitchFamily="18" charset="0"/>
            </a:rPr>
            <a:t>Conclusion and future work</a:t>
          </a:r>
        </a:p>
      </dgm:t>
    </dgm:pt>
    <dgm:pt modelId="{37E8D083-EFED-4DE3-9FDD-B3322275F087}" type="parTrans" cxnId="{8202D667-1754-4625-B1B0-8B749342E208}">
      <dgm:prSet/>
      <dgm:spPr/>
      <dgm:t>
        <a:bodyPr/>
        <a:lstStyle/>
        <a:p>
          <a:endParaRPr lang="en-US"/>
        </a:p>
      </dgm:t>
    </dgm:pt>
    <dgm:pt modelId="{DDF5DEDD-08B8-43B1-9889-DD7E8EAEC6D5}" type="sibTrans" cxnId="{8202D667-1754-4625-B1B0-8B749342E208}">
      <dgm:prSet/>
      <dgm:spPr/>
      <dgm:t>
        <a:bodyPr/>
        <a:lstStyle/>
        <a:p>
          <a:endParaRPr lang="en-US"/>
        </a:p>
      </dgm:t>
    </dgm:pt>
    <dgm:pt modelId="{435104A8-4E2C-45AC-8045-F18CB85BAF48}" type="pres">
      <dgm:prSet presAssocID="{C0B2DBF4-36CB-40F3-A2E1-657AEE1E7545}" presName="linearFlow" presStyleCnt="0">
        <dgm:presLayoutVars>
          <dgm:resizeHandles val="exact"/>
        </dgm:presLayoutVars>
      </dgm:prSet>
      <dgm:spPr/>
    </dgm:pt>
    <dgm:pt modelId="{4DD1FD9B-3598-4BA0-830B-3B3F231B9A08}" type="pres">
      <dgm:prSet presAssocID="{DAFC0F02-E761-4346-9549-0D8047695C72}" presName="node" presStyleLbl="node1" presStyleIdx="0" presStyleCnt="6">
        <dgm:presLayoutVars>
          <dgm:bulletEnabled val="1"/>
        </dgm:presLayoutVars>
      </dgm:prSet>
      <dgm:spPr/>
    </dgm:pt>
    <dgm:pt modelId="{E61820D8-3857-4F50-9EC3-08D74980EE87}" type="pres">
      <dgm:prSet presAssocID="{105944E9-1981-4BA1-9867-F9D85F799DD2}" presName="sibTrans" presStyleLbl="sibTrans2D1" presStyleIdx="0" presStyleCnt="5"/>
      <dgm:spPr/>
    </dgm:pt>
    <dgm:pt modelId="{5FBAFB6D-697A-4175-90F3-47727F58BDD5}" type="pres">
      <dgm:prSet presAssocID="{105944E9-1981-4BA1-9867-F9D85F799DD2}" presName="connectorText" presStyleLbl="sibTrans2D1" presStyleIdx="0" presStyleCnt="5"/>
      <dgm:spPr/>
    </dgm:pt>
    <dgm:pt modelId="{3193C8BD-DBDA-4AF6-BE78-57C763369F3C}" type="pres">
      <dgm:prSet presAssocID="{B15FE36A-E750-4BF2-8A8F-7BD5D18C4DA0}" presName="node" presStyleLbl="node1" presStyleIdx="1" presStyleCnt="6">
        <dgm:presLayoutVars>
          <dgm:bulletEnabled val="1"/>
        </dgm:presLayoutVars>
      </dgm:prSet>
      <dgm:spPr/>
    </dgm:pt>
    <dgm:pt modelId="{F7F91A70-7B46-4010-8F98-25F5C9DDFA6F}" type="pres">
      <dgm:prSet presAssocID="{B992F262-2294-4591-B656-43816ECF38AA}" presName="sibTrans" presStyleLbl="sibTrans2D1" presStyleIdx="1" presStyleCnt="5"/>
      <dgm:spPr/>
    </dgm:pt>
    <dgm:pt modelId="{B3414B09-024A-471C-9D6A-1A7BE8315BF0}" type="pres">
      <dgm:prSet presAssocID="{B992F262-2294-4591-B656-43816ECF38AA}" presName="connectorText" presStyleLbl="sibTrans2D1" presStyleIdx="1" presStyleCnt="5"/>
      <dgm:spPr/>
    </dgm:pt>
    <dgm:pt modelId="{87A10217-589A-44F0-9F5C-C0D1F8FFBA3E}" type="pres">
      <dgm:prSet presAssocID="{D82DC3BB-D2BD-4849-8F88-9C334F9F5A41}" presName="node" presStyleLbl="node1" presStyleIdx="2" presStyleCnt="6">
        <dgm:presLayoutVars>
          <dgm:bulletEnabled val="1"/>
        </dgm:presLayoutVars>
      </dgm:prSet>
      <dgm:spPr/>
    </dgm:pt>
    <dgm:pt modelId="{75F1B421-3AA8-4DAD-A3C4-CBC04C8E0830}" type="pres">
      <dgm:prSet presAssocID="{1C9A45A4-EE5B-493E-863A-14BF243BDE70}" presName="sibTrans" presStyleLbl="sibTrans2D1" presStyleIdx="2" presStyleCnt="5"/>
      <dgm:spPr/>
    </dgm:pt>
    <dgm:pt modelId="{FB31759F-E8F5-49DA-958D-8FC3FD1192E9}" type="pres">
      <dgm:prSet presAssocID="{1C9A45A4-EE5B-493E-863A-14BF243BDE70}" presName="connectorText" presStyleLbl="sibTrans2D1" presStyleIdx="2" presStyleCnt="5"/>
      <dgm:spPr/>
    </dgm:pt>
    <dgm:pt modelId="{F09818D0-A983-42BA-800C-EE1DAC9E3F36}" type="pres">
      <dgm:prSet presAssocID="{1199CFD4-8ED2-4360-8957-EE03A4ADC805}" presName="node" presStyleLbl="node1" presStyleIdx="3" presStyleCnt="6">
        <dgm:presLayoutVars>
          <dgm:bulletEnabled val="1"/>
        </dgm:presLayoutVars>
      </dgm:prSet>
      <dgm:spPr/>
    </dgm:pt>
    <dgm:pt modelId="{EB43BDB1-7F9F-4C50-A975-5F6579F7A513}" type="pres">
      <dgm:prSet presAssocID="{ECB340B2-182B-4645-910D-0EB264F55A7D}" presName="sibTrans" presStyleLbl="sibTrans2D1" presStyleIdx="3" presStyleCnt="5"/>
      <dgm:spPr/>
    </dgm:pt>
    <dgm:pt modelId="{0C561668-A8FE-496E-A5F6-26AF84923D89}" type="pres">
      <dgm:prSet presAssocID="{ECB340B2-182B-4645-910D-0EB264F55A7D}" presName="connectorText" presStyleLbl="sibTrans2D1" presStyleIdx="3" presStyleCnt="5"/>
      <dgm:spPr/>
    </dgm:pt>
    <dgm:pt modelId="{91002C1C-F667-45C1-B35C-E29476385422}" type="pres">
      <dgm:prSet presAssocID="{C3B106E3-A43B-4709-87F5-1B1BE9979411}" presName="node" presStyleLbl="node1" presStyleIdx="4" presStyleCnt="6">
        <dgm:presLayoutVars>
          <dgm:bulletEnabled val="1"/>
        </dgm:presLayoutVars>
      </dgm:prSet>
      <dgm:spPr/>
    </dgm:pt>
    <dgm:pt modelId="{AE00872D-0545-47F0-ADC2-ADA78ACFA67C}" type="pres">
      <dgm:prSet presAssocID="{D053F8BE-4C4B-42C1-A2C4-B2FC972F70D3}" presName="sibTrans" presStyleLbl="sibTrans2D1" presStyleIdx="4" presStyleCnt="5"/>
      <dgm:spPr/>
    </dgm:pt>
    <dgm:pt modelId="{E66ACC97-7A52-4170-A2E6-A8C578A01FE2}" type="pres">
      <dgm:prSet presAssocID="{D053F8BE-4C4B-42C1-A2C4-B2FC972F70D3}" presName="connectorText" presStyleLbl="sibTrans2D1" presStyleIdx="4" presStyleCnt="5"/>
      <dgm:spPr/>
    </dgm:pt>
    <dgm:pt modelId="{0B9AE58C-8273-4F9C-AE84-38D29318EE7F}" type="pres">
      <dgm:prSet presAssocID="{C551404B-A75E-4F63-9F0A-F616D7AE004C}" presName="node" presStyleLbl="node1" presStyleIdx="5" presStyleCnt="6">
        <dgm:presLayoutVars>
          <dgm:bulletEnabled val="1"/>
        </dgm:presLayoutVars>
      </dgm:prSet>
      <dgm:spPr/>
    </dgm:pt>
  </dgm:ptLst>
  <dgm:cxnLst>
    <dgm:cxn modelId="{3D1EA802-F515-424B-8BD4-FCDC14F82DC5}" type="presOf" srcId="{DAFC0F02-E761-4346-9549-0D8047695C72}" destId="{4DD1FD9B-3598-4BA0-830B-3B3F231B9A08}" srcOrd="0" destOrd="0" presId="urn:microsoft.com/office/officeart/2005/8/layout/process2"/>
    <dgm:cxn modelId="{23940F09-0228-4A9B-9A0A-BE531CBC7CC0}" type="presOf" srcId="{ECB340B2-182B-4645-910D-0EB264F55A7D}" destId="{EB43BDB1-7F9F-4C50-A975-5F6579F7A513}" srcOrd="0" destOrd="0" presId="urn:microsoft.com/office/officeart/2005/8/layout/process2"/>
    <dgm:cxn modelId="{34970314-056E-4EE1-AE86-53B1812E1176}" type="presOf" srcId="{B992F262-2294-4591-B656-43816ECF38AA}" destId="{B3414B09-024A-471C-9D6A-1A7BE8315BF0}" srcOrd="1" destOrd="0" presId="urn:microsoft.com/office/officeart/2005/8/layout/process2"/>
    <dgm:cxn modelId="{64A13534-3E88-4776-8CBD-416CF3AB6662}" type="presOf" srcId="{1199CFD4-8ED2-4360-8957-EE03A4ADC805}" destId="{F09818D0-A983-42BA-800C-EE1DAC9E3F36}" srcOrd="0" destOrd="0" presId="urn:microsoft.com/office/officeart/2005/8/layout/process2"/>
    <dgm:cxn modelId="{4DB07534-620A-4E36-9670-C0C4A30B8686}" type="presOf" srcId="{C3B106E3-A43B-4709-87F5-1B1BE9979411}" destId="{91002C1C-F667-45C1-B35C-E29476385422}" srcOrd="0" destOrd="0" presId="urn:microsoft.com/office/officeart/2005/8/layout/process2"/>
    <dgm:cxn modelId="{157A8C3A-9E9E-4F90-9DDF-EDDA00B87F40}" srcId="{C0B2DBF4-36CB-40F3-A2E1-657AEE1E7545}" destId="{1199CFD4-8ED2-4360-8957-EE03A4ADC805}" srcOrd="3" destOrd="0" parTransId="{CE8ED6F6-C75C-445D-9F5E-A6486663CBF0}" sibTransId="{ECB340B2-182B-4645-910D-0EB264F55A7D}"/>
    <dgm:cxn modelId="{05B0FF3D-94C5-41F4-A090-9DB6723979DA}" srcId="{C0B2DBF4-36CB-40F3-A2E1-657AEE1E7545}" destId="{DAFC0F02-E761-4346-9549-0D8047695C72}" srcOrd="0" destOrd="0" parTransId="{3CFC75F2-EDAC-4FD1-A47B-4AB11E2DBF96}" sibTransId="{105944E9-1981-4BA1-9867-F9D85F799DD2}"/>
    <dgm:cxn modelId="{1112DE5B-28E7-49C9-BA6C-4891E18D1F4C}" type="presOf" srcId="{1C9A45A4-EE5B-493E-863A-14BF243BDE70}" destId="{75F1B421-3AA8-4DAD-A3C4-CBC04C8E0830}" srcOrd="0" destOrd="0" presId="urn:microsoft.com/office/officeart/2005/8/layout/process2"/>
    <dgm:cxn modelId="{D44D3065-A119-4961-90B6-D626FB9AC9A5}" type="presOf" srcId="{D053F8BE-4C4B-42C1-A2C4-B2FC972F70D3}" destId="{AE00872D-0545-47F0-ADC2-ADA78ACFA67C}" srcOrd="0" destOrd="0" presId="urn:microsoft.com/office/officeart/2005/8/layout/process2"/>
    <dgm:cxn modelId="{8202D667-1754-4625-B1B0-8B749342E208}" srcId="{C0B2DBF4-36CB-40F3-A2E1-657AEE1E7545}" destId="{C551404B-A75E-4F63-9F0A-F616D7AE004C}" srcOrd="5" destOrd="0" parTransId="{37E8D083-EFED-4DE3-9FDD-B3322275F087}" sibTransId="{DDF5DEDD-08B8-43B1-9889-DD7E8EAEC6D5}"/>
    <dgm:cxn modelId="{975BF548-755E-4D07-9735-BCB0CAD75149}" type="presOf" srcId="{ECB340B2-182B-4645-910D-0EB264F55A7D}" destId="{0C561668-A8FE-496E-A5F6-26AF84923D89}" srcOrd="1" destOrd="0" presId="urn:microsoft.com/office/officeart/2005/8/layout/process2"/>
    <dgm:cxn modelId="{EB6A0E49-446B-49C0-AB9E-D3DEAC723293}" type="presOf" srcId="{D82DC3BB-D2BD-4849-8F88-9C334F9F5A41}" destId="{87A10217-589A-44F0-9F5C-C0D1F8FFBA3E}" srcOrd="0" destOrd="0" presId="urn:microsoft.com/office/officeart/2005/8/layout/process2"/>
    <dgm:cxn modelId="{5B91AC49-DC9C-43F3-B908-40D30CE75C71}" type="presOf" srcId="{B15FE36A-E750-4BF2-8A8F-7BD5D18C4DA0}" destId="{3193C8BD-DBDA-4AF6-BE78-57C763369F3C}" srcOrd="0" destOrd="0" presId="urn:microsoft.com/office/officeart/2005/8/layout/process2"/>
    <dgm:cxn modelId="{4195054F-B05D-4A6A-AD3D-343D0F5EF29E}" type="presOf" srcId="{B992F262-2294-4591-B656-43816ECF38AA}" destId="{F7F91A70-7B46-4010-8F98-25F5C9DDFA6F}" srcOrd="0" destOrd="0" presId="urn:microsoft.com/office/officeart/2005/8/layout/process2"/>
    <dgm:cxn modelId="{FCE775B2-FE9B-43BD-8ED7-1D2F461E9BCC}" srcId="{C0B2DBF4-36CB-40F3-A2E1-657AEE1E7545}" destId="{B15FE36A-E750-4BF2-8A8F-7BD5D18C4DA0}" srcOrd="1" destOrd="0" parTransId="{50412B0D-E530-44EE-A0DA-DDD6D9CF1BC9}" sibTransId="{B992F262-2294-4591-B656-43816ECF38AA}"/>
    <dgm:cxn modelId="{092F56B2-573B-4839-AB01-40DD4D63D734}" type="presOf" srcId="{C551404B-A75E-4F63-9F0A-F616D7AE004C}" destId="{0B9AE58C-8273-4F9C-AE84-38D29318EE7F}" srcOrd="0" destOrd="0" presId="urn:microsoft.com/office/officeart/2005/8/layout/process2"/>
    <dgm:cxn modelId="{CDC563B6-C80A-4839-A6EC-D4AF4E6687FD}" type="presOf" srcId="{D053F8BE-4C4B-42C1-A2C4-B2FC972F70D3}" destId="{E66ACC97-7A52-4170-A2E6-A8C578A01FE2}" srcOrd="1" destOrd="0" presId="urn:microsoft.com/office/officeart/2005/8/layout/process2"/>
    <dgm:cxn modelId="{26F014B9-5431-4295-AF14-769C9DA598BD}" type="presOf" srcId="{105944E9-1981-4BA1-9867-F9D85F799DD2}" destId="{5FBAFB6D-697A-4175-90F3-47727F58BDD5}" srcOrd="1" destOrd="0" presId="urn:microsoft.com/office/officeart/2005/8/layout/process2"/>
    <dgm:cxn modelId="{FB4647CD-76AD-49D3-A082-960AF71D4886}" type="presOf" srcId="{C0B2DBF4-36CB-40F3-A2E1-657AEE1E7545}" destId="{435104A8-4E2C-45AC-8045-F18CB85BAF48}" srcOrd="0" destOrd="0" presId="urn:microsoft.com/office/officeart/2005/8/layout/process2"/>
    <dgm:cxn modelId="{6D8087DC-E895-4384-9F92-3D03099A4ADF}" type="presOf" srcId="{1C9A45A4-EE5B-493E-863A-14BF243BDE70}" destId="{FB31759F-E8F5-49DA-958D-8FC3FD1192E9}" srcOrd="1" destOrd="0" presId="urn:microsoft.com/office/officeart/2005/8/layout/process2"/>
    <dgm:cxn modelId="{575E8EEF-773E-440A-A559-5F7507C04A1F}" type="presOf" srcId="{105944E9-1981-4BA1-9867-F9D85F799DD2}" destId="{E61820D8-3857-4F50-9EC3-08D74980EE87}" srcOrd="0" destOrd="0" presId="urn:microsoft.com/office/officeart/2005/8/layout/process2"/>
    <dgm:cxn modelId="{9EBDFEF5-B02D-4574-A92E-C6DE6C8C2C95}" srcId="{C0B2DBF4-36CB-40F3-A2E1-657AEE1E7545}" destId="{D82DC3BB-D2BD-4849-8F88-9C334F9F5A41}" srcOrd="2" destOrd="0" parTransId="{28E9EE95-3F03-4A6C-BBB8-081E4EA55C3D}" sibTransId="{1C9A45A4-EE5B-493E-863A-14BF243BDE70}"/>
    <dgm:cxn modelId="{A9B58BF6-C30E-490C-B812-7A8D0091CCEF}" srcId="{C0B2DBF4-36CB-40F3-A2E1-657AEE1E7545}" destId="{C3B106E3-A43B-4709-87F5-1B1BE9979411}" srcOrd="4" destOrd="0" parTransId="{9138A145-AE28-4C94-97ED-4B069A45946A}" sibTransId="{D053F8BE-4C4B-42C1-A2C4-B2FC972F70D3}"/>
    <dgm:cxn modelId="{B284F691-AAC2-479B-9F2F-5A7BC23AC9F4}" type="presParOf" srcId="{435104A8-4E2C-45AC-8045-F18CB85BAF48}" destId="{4DD1FD9B-3598-4BA0-830B-3B3F231B9A08}" srcOrd="0" destOrd="0" presId="urn:microsoft.com/office/officeart/2005/8/layout/process2"/>
    <dgm:cxn modelId="{60C460D0-046C-49E3-9794-11B02A075C4F}" type="presParOf" srcId="{435104A8-4E2C-45AC-8045-F18CB85BAF48}" destId="{E61820D8-3857-4F50-9EC3-08D74980EE87}" srcOrd="1" destOrd="0" presId="urn:microsoft.com/office/officeart/2005/8/layout/process2"/>
    <dgm:cxn modelId="{9DB5604D-1ABB-47C5-BAC1-1834F86A290E}" type="presParOf" srcId="{E61820D8-3857-4F50-9EC3-08D74980EE87}" destId="{5FBAFB6D-697A-4175-90F3-47727F58BDD5}" srcOrd="0" destOrd="0" presId="urn:microsoft.com/office/officeart/2005/8/layout/process2"/>
    <dgm:cxn modelId="{BC0E6EEE-4F99-4729-BA6C-6D257F1F9618}" type="presParOf" srcId="{435104A8-4E2C-45AC-8045-F18CB85BAF48}" destId="{3193C8BD-DBDA-4AF6-BE78-57C763369F3C}" srcOrd="2" destOrd="0" presId="urn:microsoft.com/office/officeart/2005/8/layout/process2"/>
    <dgm:cxn modelId="{FA97580D-9322-49D5-8841-5604FC568292}" type="presParOf" srcId="{435104A8-4E2C-45AC-8045-F18CB85BAF48}" destId="{F7F91A70-7B46-4010-8F98-25F5C9DDFA6F}" srcOrd="3" destOrd="0" presId="urn:microsoft.com/office/officeart/2005/8/layout/process2"/>
    <dgm:cxn modelId="{9E974819-F155-4DFF-8166-9EBD9B8705BF}" type="presParOf" srcId="{F7F91A70-7B46-4010-8F98-25F5C9DDFA6F}" destId="{B3414B09-024A-471C-9D6A-1A7BE8315BF0}" srcOrd="0" destOrd="0" presId="urn:microsoft.com/office/officeart/2005/8/layout/process2"/>
    <dgm:cxn modelId="{82E1975E-9F0B-43C5-8874-1E31C85FD11A}" type="presParOf" srcId="{435104A8-4E2C-45AC-8045-F18CB85BAF48}" destId="{87A10217-589A-44F0-9F5C-C0D1F8FFBA3E}" srcOrd="4" destOrd="0" presId="urn:microsoft.com/office/officeart/2005/8/layout/process2"/>
    <dgm:cxn modelId="{CB560019-5E7E-4E6E-8915-EA62F63A351A}" type="presParOf" srcId="{435104A8-4E2C-45AC-8045-F18CB85BAF48}" destId="{75F1B421-3AA8-4DAD-A3C4-CBC04C8E0830}" srcOrd="5" destOrd="0" presId="urn:microsoft.com/office/officeart/2005/8/layout/process2"/>
    <dgm:cxn modelId="{00FE7B9E-6852-4B35-ACFF-DDB6A17D5D15}" type="presParOf" srcId="{75F1B421-3AA8-4DAD-A3C4-CBC04C8E0830}" destId="{FB31759F-E8F5-49DA-958D-8FC3FD1192E9}" srcOrd="0" destOrd="0" presId="urn:microsoft.com/office/officeart/2005/8/layout/process2"/>
    <dgm:cxn modelId="{1A891812-44F4-4A5F-A552-CCA7A7AC5633}" type="presParOf" srcId="{435104A8-4E2C-45AC-8045-F18CB85BAF48}" destId="{F09818D0-A983-42BA-800C-EE1DAC9E3F36}" srcOrd="6" destOrd="0" presId="urn:microsoft.com/office/officeart/2005/8/layout/process2"/>
    <dgm:cxn modelId="{E6B0A2B4-4A58-4455-AA51-A0606585CF5D}" type="presParOf" srcId="{435104A8-4E2C-45AC-8045-F18CB85BAF48}" destId="{EB43BDB1-7F9F-4C50-A975-5F6579F7A513}" srcOrd="7" destOrd="0" presId="urn:microsoft.com/office/officeart/2005/8/layout/process2"/>
    <dgm:cxn modelId="{CA1E5E6C-835B-4157-8739-D615C4FC9CBF}" type="presParOf" srcId="{EB43BDB1-7F9F-4C50-A975-5F6579F7A513}" destId="{0C561668-A8FE-496E-A5F6-26AF84923D89}" srcOrd="0" destOrd="0" presId="urn:microsoft.com/office/officeart/2005/8/layout/process2"/>
    <dgm:cxn modelId="{8B05CA4B-42A5-4B0A-B6CE-B7DD9827D855}" type="presParOf" srcId="{435104A8-4E2C-45AC-8045-F18CB85BAF48}" destId="{91002C1C-F667-45C1-B35C-E29476385422}" srcOrd="8" destOrd="0" presId="urn:microsoft.com/office/officeart/2005/8/layout/process2"/>
    <dgm:cxn modelId="{4CCE1563-2BF5-4FAE-8C21-F1A90F30327D}" type="presParOf" srcId="{435104A8-4E2C-45AC-8045-F18CB85BAF48}" destId="{AE00872D-0545-47F0-ADC2-ADA78ACFA67C}" srcOrd="9" destOrd="0" presId="urn:microsoft.com/office/officeart/2005/8/layout/process2"/>
    <dgm:cxn modelId="{F7ACC48E-3E13-42A7-AFCE-067FC469F073}" type="presParOf" srcId="{AE00872D-0545-47F0-ADC2-ADA78ACFA67C}" destId="{E66ACC97-7A52-4170-A2E6-A8C578A01FE2}" srcOrd="0" destOrd="0" presId="urn:microsoft.com/office/officeart/2005/8/layout/process2"/>
    <dgm:cxn modelId="{47AB4FA5-77FB-4FB6-8118-776E37FA8A3C}" type="presParOf" srcId="{435104A8-4E2C-45AC-8045-F18CB85BAF48}" destId="{0B9AE58C-8273-4F9C-AE84-38D29318EE7F}" srcOrd="10" destOrd="0" presId="urn:microsoft.com/office/officeart/2005/8/layout/process2"/>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DD1FD9B-3598-4BA0-830B-3B3F231B9A08}">
      <dsp:nvSpPr>
        <dsp:cNvPr id="0" name=""/>
        <dsp:cNvSpPr/>
      </dsp:nvSpPr>
      <dsp:spPr>
        <a:xfrm>
          <a:off x="2015664" y="2991"/>
          <a:ext cx="1588420" cy="397105"/>
        </a:xfrm>
        <a:prstGeom prst="roundRect">
          <a:avLst>
            <a:gd name="adj" fmla="val 10000"/>
          </a:avLst>
        </a:prstGeom>
        <a:gradFill rotWithShape="0">
          <a:gsLst>
            <a:gs pos="0">
              <a:schemeClr val="accent3">
                <a:hueOff val="0"/>
                <a:satOff val="0"/>
                <a:lumOff val="0"/>
                <a:alphaOff val="0"/>
                <a:tint val="100000"/>
                <a:shade val="100000"/>
                <a:satMod val="130000"/>
              </a:schemeClr>
            </a:gs>
            <a:gs pos="100000">
              <a:schemeClr val="accent3">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b="1" kern="1200">
              <a:solidFill>
                <a:schemeClr val="tx1"/>
              </a:solidFill>
              <a:latin typeface="Times New Roman" panose="02020603050405020304" pitchFamily="18" charset="0"/>
              <a:cs typeface="Times New Roman" panose="02020603050405020304" pitchFamily="18" charset="0"/>
            </a:rPr>
            <a:t>Introduction</a:t>
          </a:r>
        </a:p>
      </dsp:txBody>
      <dsp:txXfrm>
        <a:off x="2027295" y="14622"/>
        <a:ext cx="1565158" cy="373843"/>
      </dsp:txXfrm>
    </dsp:sp>
    <dsp:sp modelId="{E61820D8-3857-4F50-9EC3-08D74980EE87}">
      <dsp:nvSpPr>
        <dsp:cNvPr id="0" name=""/>
        <dsp:cNvSpPr/>
      </dsp:nvSpPr>
      <dsp:spPr>
        <a:xfrm rot="5400000">
          <a:off x="2735417" y="410023"/>
          <a:ext cx="148914" cy="178697"/>
        </a:xfrm>
        <a:prstGeom prst="rightArrow">
          <a:avLst>
            <a:gd name="adj1" fmla="val 60000"/>
            <a:gd name="adj2" fmla="val 50000"/>
          </a:avLst>
        </a:prstGeom>
        <a:gradFill rotWithShape="0">
          <a:gsLst>
            <a:gs pos="0">
              <a:schemeClr val="accent3">
                <a:hueOff val="0"/>
                <a:satOff val="0"/>
                <a:lumOff val="0"/>
                <a:alphaOff val="0"/>
                <a:tint val="100000"/>
                <a:shade val="100000"/>
                <a:satMod val="130000"/>
              </a:schemeClr>
            </a:gs>
            <a:gs pos="100000">
              <a:schemeClr val="accent3">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rot="-5400000">
        <a:off x="2756265" y="424914"/>
        <a:ext cx="107219" cy="104240"/>
      </dsp:txXfrm>
    </dsp:sp>
    <dsp:sp modelId="{3193C8BD-DBDA-4AF6-BE78-57C763369F3C}">
      <dsp:nvSpPr>
        <dsp:cNvPr id="0" name=""/>
        <dsp:cNvSpPr/>
      </dsp:nvSpPr>
      <dsp:spPr>
        <a:xfrm>
          <a:off x="2015664" y="598648"/>
          <a:ext cx="1588420" cy="397105"/>
        </a:xfrm>
        <a:prstGeom prst="roundRect">
          <a:avLst>
            <a:gd name="adj" fmla="val 10000"/>
          </a:avLst>
        </a:prstGeom>
        <a:gradFill rotWithShape="0">
          <a:gsLst>
            <a:gs pos="0">
              <a:schemeClr val="accent3">
                <a:hueOff val="2250053"/>
                <a:satOff val="-3376"/>
                <a:lumOff val="-549"/>
                <a:alphaOff val="0"/>
                <a:tint val="100000"/>
                <a:shade val="100000"/>
                <a:satMod val="130000"/>
              </a:schemeClr>
            </a:gs>
            <a:gs pos="100000">
              <a:schemeClr val="accent3">
                <a:hueOff val="2250053"/>
                <a:satOff val="-3376"/>
                <a:lumOff val="-549"/>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b="1" kern="1200">
              <a:solidFill>
                <a:schemeClr val="tx1"/>
              </a:solidFill>
              <a:latin typeface="Times New Roman" panose="02020603050405020304" pitchFamily="18" charset="0"/>
              <a:cs typeface="Times New Roman" panose="02020603050405020304" pitchFamily="18" charset="0"/>
            </a:rPr>
            <a:t>Literature review</a:t>
          </a:r>
        </a:p>
      </dsp:txBody>
      <dsp:txXfrm>
        <a:off x="2027295" y="610279"/>
        <a:ext cx="1565158" cy="373843"/>
      </dsp:txXfrm>
    </dsp:sp>
    <dsp:sp modelId="{F7F91A70-7B46-4010-8F98-25F5C9DDFA6F}">
      <dsp:nvSpPr>
        <dsp:cNvPr id="0" name=""/>
        <dsp:cNvSpPr/>
      </dsp:nvSpPr>
      <dsp:spPr>
        <a:xfrm rot="5400000">
          <a:off x="2735417" y="1005681"/>
          <a:ext cx="148914" cy="178697"/>
        </a:xfrm>
        <a:prstGeom prst="rightArrow">
          <a:avLst>
            <a:gd name="adj1" fmla="val 60000"/>
            <a:gd name="adj2" fmla="val 50000"/>
          </a:avLst>
        </a:prstGeom>
        <a:gradFill rotWithShape="0">
          <a:gsLst>
            <a:gs pos="0">
              <a:schemeClr val="accent3">
                <a:hueOff val="2812566"/>
                <a:satOff val="-4220"/>
                <a:lumOff val="-686"/>
                <a:alphaOff val="0"/>
                <a:tint val="100000"/>
                <a:shade val="100000"/>
                <a:satMod val="130000"/>
              </a:schemeClr>
            </a:gs>
            <a:gs pos="100000">
              <a:schemeClr val="accent3">
                <a:hueOff val="2812566"/>
                <a:satOff val="-4220"/>
                <a:lumOff val="-686"/>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rot="-5400000">
        <a:off x="2756265" y="1020572"/>
        <a:ext cx="107219" cy="104240"/>
      </dsp:txXfrm>
    </dsp:sp>
    <dsp:sp modelId="{87A10217-589A-44F0-9F5C-C0D1F8FFBA3E}">
      <dsp:nvSpPr>
        <dsp:cNvPr id="0" name=""/>
        <dsp:cNvSpPr/>
      </dsp:nvSpPr>
      <dsp:spPr>
        <a:xfrm>
          <a:off x="2015664" y="1194306"/>
          <a:ext cx="1588420" cy="397105"/>
        </a:xfrm>
        <a:prstGeom prst="roundRect">
          <a:avLst>
            <a:gd name="adj" fmla="val 10000"/>
          </a:avLst>
        </a:prstGeom>
        <a:gradFill rotWithShape="0">
          <a:gsLst>
            <a:gs pos="0">
              <a:schemeClr val="accent3">
                <a:hueOff val="4500106"/>
                <a:satOff val="-6752"/>
                <a:lumOff val="-1098"/>
                <a:alphaOff val="0"/>
                <a:tint val="100000"/>
                <a:shade val="100000"/>
                <a:satMod val="130000"/>
              </a:schemeClr>
            </a:gs>
            <a:gs pos="100000">
              <a:schemeClr val="accent3">
                <a:hueOff val="4500106"/>
                <a:satOff val="-6752"/>
                <a:lumOff val="-1098"/>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b="1" kern="1200">
              <a:solidFill>
                <a:schemeClr val="tx1"/>
              </a:solidFill>
              <a:latin typeface="Times New Roman" panose="02020603050405020304" pitchFamily="18" charset="0"/>
              <a:cs typeface="Times New Roman" panose="02020603050405020304" pitchFamily="18" charset="0"/>
            </a:rPr>
            <a:t>Methodology</a:t>
          </a:r>
        </a:p>
      </dsp:txBody>
      <dsp:txXfrm>
        <a:off x="2027295" y="1205937"/>
        <a:ext cx="1565158" cy="373843"/>
      </dsp:txXfrm>
    </dsp:sp>
    <dsp:sp modelId="{75F1B421-3AA8-4DAD-A3C4-CBC04C8E0830}">
      <dsp:nvSpPr>
        <dsp:cNvPr id="0" name=""/>
        <dsp:cNvSpPr/>
      </dsp:nvSpPr>
      <dsp:spPr>
        <a:xfrm rot="5400000">
          <a:off x="2735417" y="1601338"/>
          <a:ext cx="148914" cy="178697"/>
        </a:xfrm>
        <a:prstGeom prst="rightArrow">
          <a:avLst>
            <a:gd name="adj1" fmla="val 60000"/>
            <a:gd name="adj2" fmla="val 50000"/>
          </a:avLst>
        </a:prstGeom>
        <a:gradFill rotWithShape="0">
          <a:gsLst>
            <a:gs pos="0">
              <a:schemeClr val="accent3">
                <a:hueOff val="5625132"/>
                <a:satOff val="-8440"/>
                <a:lumOff val="-1373"/>
                <a:alphaOff val="0"/>
                <a:tint val="100000"/>
                <a:shade val="100000"/>
                <a:satMod val="130000"/>
              </a:schemeClr>
            </a:gs>
            <a:gs pos="100000">
              <a:schemeClr val="accent3">
                <a:hueOff val="5625132"/>
                <a:satOff val="-8440"/>
                <a:lumOff val="-1373"/>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rot="-5400000">
        <a:off x="2756265" y="1616229"/>
        <a:ext cx="107219" cy="104240"/>
      </dsp:txXfrm>
    </dsp:sp>
    <dsp:sp modelId="{F09818D0-A983-42BA-800C-EE1DAC9E3F36}">
      <dsp:nvSpPr>
        <dsp:cNvPr id="0" name=""/>
        <dsp:cNvSpPr/>
      </dsp:nvSpPr>
      <dsp:spPr>
        <a:xfrm>
          <a:off x="2015664" y="1789963"/>
          <a:ext cx="1588420" cy="397105"/>
        </a:xfrm>
        <a:prstGeom prst="roundRect">
          <a:avLst>
            <a:gd name="adj" fmla="val 10000"/>
          </a:avLst>
        </a:prstGeom>
        <a:gradFill rotWithShape="0">
          <a:gsLst>
            <a:gs pos="0">
              <a:schemeClr val="accent3">
                <a:hueOff val="6750158"/>
                <a:satOff val="-10128"/>
                <a:lumOff val="-1647"/>
                <a:alphaOff val="0"/>
                <a:tint val="100000"/>
                <a:shade val="100000"/>
                <a:satMod val="130000"/>
              </a:schemeClr>
            </a:gs>
            <a:gs pos="100000">
              <a:schemeClr val="accent3">
                <a:hueOff val="6750158"/>
                <a:satOff val="-10128"/>
                <a:lumOff val="-1647"/>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b="1" kern="1200">
              <a:solidFill>
                <a:schemeClr val="tx1"/>
              </a:solidFill>
              <a:latin typeface="Times New Roman" panose="02020603050405020304" pitchFamily="18" charset="0"/>
              <a:cs typeface="Times New Roman" panose="02020603050405020304" pitchFamily="18" charset="0"/>
            </a:rPr>
            <a:t>Findings and discussion</a:t>
          </a:r>
        </a:p>
      </dsp:txBody>
      <dsp:txXfrm>
        <a:off x="2027295" y="1801594"/>
        <a:ext cx="1565158" cy="373843"/>
      </dsp:txXfrm>
    </dsp:sp>
    <dsp:sp modelId="{EB43BDB1-7F9F-4C50-A975-5F6579F7A513}">
      <dsp:nvSpPr>
        <dsp:cNvPr id="0" name=""/>
        <dsp:cNvSpPr/>
      </dsp:nvSpPr>
      <dsp:spPr>
        <a:xfrm rot="5400000">
          <a:off x="2735417" y="2196996"/>
          <a:ext cx="148914" cy="178697"/>
        </a:xfrm>
        <a:prstGeom prst="rightArrow">
          <a:avLst>
            <a:gd name="adj1" fmla="val 60000"/>
            <a:gd name="adj2" fmla="val 50000"/>
          </a:avLst>
        </a:prstGeom>
        <a:gradFill rotWithShape="0">
          <a:gsLst>
            <a:gs pos="0">
              <a:schemeClr val="accent3">
                <a:hueOff val="8437698"/>
                <a:satOff val="-12660"/>
                <a:lumOff val="-2059"/>
                <a:alphaOff val="0"/>
                <a:tint val="100000"/>
                <a:shade val="100000"/>
                <a:satMod val="130000"/>
              </a:schemeClr>
            </a:gs>
            <a:gs pos="100000">
              <a:schemeClr val="accent3">
                <a:hueOff val="8437698"/>
                <a:satOff val="-12660"/>
                <a:lumOff val="-2059"/>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rot="-5400000">
        <a:off x="2756265" y="2211887"/>
        <a:ext cx="107219" cy="104240"/>
      </dsp:txXfrm>
    </dsp:sp>
    <dsp:sp modelId="{91002C1C-F667-45C1-B35C-E29476385422}">
      <dsp:nvSpPr>
        <dsp:cNvPr id="0" name=""/>
        <dsp:cNvSpPr/>
      </dsp:nvSpPr>
      <dsp:spPr>
        <a:xfrm>
          <a:off x="2015664" y="2385621"/>
          <a:ext cx="1588420" cy="397105"/>
        </a:xfrm>
        <a:prstGeom prst="roundRect">
          <a:avLst>
            <a:gd name="adj" fmla="val 10000"/>
          </a:avLst>
        </a:prstGeom>
        <a:gradFill rotWithShape="0">
          <a:gsLst>
            <a:gs pos="0">
              <a:schemeClr val="accent3">
                <a:hueOff val="9000211"/>
                <a:satOff val="-13504"/>
                <a:lumOff val="-2196"/>
                <a:alphaOff val="0"/>
                <a:tint val="100000"/>
                <a:shade val="100000"/>
                <a:satMod val="130000"/>
              </a:schemeClr>
            </a:gs>
            <a:gs pos="100000">
              <a:schemeClr val="accent3">
                <a:hueOff val="9000211"/>
                <a:satOff val="-13504"/>
                <a:lumOff val="-2196"/>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b="1" kern="1200">
              <a:solidFill>
                <a:schemeClr val="tx1"/>
              </a:solidFill>
              <a:latin typeface="Times New Roman" panose="02020603050405020304" pitchFamily="18" charset="0"/>
              <a:cs typeface="Times New Roman" panose="02020603050405020304" pitchFamily="18" charset="0"/>
            </a:rPr>
            <a:t>Recommendations</a:t>
          </a:r>
        </a:p>
      </dsp:txBody>
      <dsp:txXfrm>
        <a:off x="2027295" y="2397252"/>
        <a:ext cx="1565158" cy="373843"/>
      </dsp:txXfrm>
    </dsp:sp>
    <dsp:sp modelId="{AE00872D-0545-47F0-ADC2-ADA78ACFA67C}">
      <dsp:nvSpPr>
        <dsp:cNvPr id="0" name=""/>
        <dsp:cNvSpPr/>
      </dsp:nvSpPr>
      <dsp:spPr>
        <a:xfrm rot="5400000">
          <a:off x="2735417" y="2792653"/>
          <a:ext cx="148914" cy="178697"/>
        </a:xfrm>
        <a:prstGeom prst="rightArrow">
          <a:avLst>
            <a:gd name="adj1" fmla="val 60000"/>
            <a:gd name="adj2" fmla="val 50000"/>
          </a:avLst>
        </a:prstGeom>
        <a:gradFill rotWithShape="0">
          <a:gsLst>
            <a:gs pos="0">
              <a:schemeClr val="accent3">
                <a:hueOff val="11250264"/>
                <a:satOff val="-16880"/>
                <a:lumOff val="-2745"/>
                <a:alphaOff val="0"/>
                <a:tint val="100000"/>
                <a:shade val="100000"/>
                <a:satMod val="130000"/>
              </a:schemeClr>
            </a:gs>
            <a:gs pos="100000">
              <a:schemeClr val="accent3">
                <a:hueOff val="11250264"/>
                <a:satOff val="-16880"/>
                <a:lumOff val="-2745"/>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rot="-5400000">
        <a:off x="2756265" y="2807544"/>
        <a:ext cx="107219" cy="104240"/>
      </dsp:txXfrm>
    </dsp:sp>
    <dsp:sp modelId="{0B9AE58C-8273-4F9C-AE84-38D29318EE7F}">
      <dsp:nvSpPr>
        <dsp:cNvPr id="0" name=""/>
        <dsp:cNvSpPr/>
      </dsp:nvSpPr>
      <dsp:spPr>
        <a:xfrm>
          <a:off x="2015664" y="2981278"/>
          <a:ext cx="1588420" cy="397105"/>
        </a:xfrm>
        <a:prstGeom prst="roundRect">
          <a:avLst>
            <a:gd name="adj" fmla="val 10000"/>
          </a:avLst>
        </a:prstGeom>
        <a:gradFill rotWithShape="0">
          <a:gsLst>
            <a:gs pos="0">
              <a:schemeClr val="accent3">
                <a:hueOff val="11250264"/>
                <a:satOff val="-16880"/>
                <a:lumOff val="-2745"/>
                <a:alphaOff val="0"/>
                <a:tint val="100000"/>
                <a:shade val="100000"/>
                <a:satMod val="130000"/>
              </a:schemeClr>
            </a:gs>
            <a:gs pos="100000">
              <a:schemeClr val="accent3">
                <a:hueOff val="11250264"/>
                <a:satOff val="-16880"/>
                <a:lumOff val="-2745"/>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b="1" kern="1200">
              <a:solidFill>
                <a:schemeClr val="tx1"/>
              </a:solidFill>
              <a:latin typeface="Times New Roman" panose="02020603050405020304" pitchFamily="18" charset="0"/>
              <a:cs typeface="Times New Roman" panose="02020603050405020304" pitchFamily="18" charset="0"/>
            </a:rPr>
            <a:t>Conclusion and future work</a:t>
          </a:r>
        </a:p>
      </dsp:txBody>
      <dsp:txXfrm>
        <a:off x="2027295" y="2992909"/>
        <a:ext cx="1565158" cy="37384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690B25-09B8-473B-B9F1-89EB88F9E7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6236</Words>
  <Characters>35546</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2023-01-03T09:23:00Z</dcterms:created>
  <dcterms:modified xsi:type="dcterms:W3CDTF">2023-01-03T09:43:00Z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c3cb2f564e9bdfcd6b272b8ab2dcf43d8922edb6fb83715aa1d308e757917307</vt:lpwstr>
  </property>
</Properties>
</file>