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center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ANALISE DESCRITIVA DO PROJETO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Sistema de Gerenciamento de Vendas e Comunicações de Motocicletas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OBJETIVO GERAL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Desenvolver um sistema integrado para automatizar e otimizar os processos administrativos e legais relacionados à venda de motocicletas. O sistema integrará com a plataforma Autoconf para extração automática de dados de vendas e com a API do Serpro para validação de informações veiculares, garantindo precisão e agilidade nos processos de documentação.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INTEGRAÇÕES REQUERIDAS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1. Integração com plataforma Autoconf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Extração automática de dados de vendas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Sincronização de informações de clientes e veículos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2. Integração com API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Consulta de dados veiculares por placa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Validação e obtenção de informações do CRV (Certificado de Registro de Veículo)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FUNCIONALIDADES PRINCIPAIS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AÇÃO 1: INTENÇÃO DE VENDA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Descrição Geral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Permite criar e gerar documentos de intenção de venda de forma automatizada, integrando dados do sistema Autoconf e validando informações através da API do Serpro.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Fluxo de Processo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1: Inicialização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usuário acessa o módulo de Intenção de Venda no sistema e clica no botão "Fazer Intenção de Venda".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2: Busca de Dados no Autoconf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sistema realiza uma consulta automática à plataforma Autoconf para obter os seguintes dados: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Dados do Comprador: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Nome completo do cliente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CPF do cliente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Telefone ou WhatsApp do cliente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Endereço completo do cliente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Dados da Motocicleta: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Modelo da moto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Placa da moto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Ano da moto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3: Preenchimento Automático de Campos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Todos os dados coletados do Autoconf são preenchidos automaticamente nos campos correspondentes da interface do sistema.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4: Consulta na API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Utilizando a placa da motocicleta obtida do Autoconf, o sistema realiza uma consulta automática na API do Serpro para buscar informações adicionais do veículo.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5: Preenchimento Temporário de Campos CRV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Com base na resposta da API Serpro, o sistema preenche temporariamente os seguintes campos: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Número do CRV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Código de Segurança do CRV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Importante: Estes campos ficam disponíveis para visualização e confirmação ou edição manual pelo usuário antes da geração final do documento.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6: Validação e Confirmação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usuário revisa todos os dados preenchidos automaticamente: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Verifica se os dados do cliente estão corretos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Verifica se os dados da motocicleta estão corretos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Confirma ou ajusta os dados do CRV obtidos da API Serpro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7: Geração do Documento PDF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Após a confirmação dos dados, o usuário clica no botão "Gerar / Imprimir Intenção". O sistema: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 o documento PDF da intenção de venda com todos os dados validados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Anexa automaticamente o PDF ao processo de venda correspondente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Disponibiliza a opção de impressão imediata ou download do documento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8: Finalização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documento é anexado ao processo e o sistema registra a data e hora da geração da intenção de venda.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FLUXOGRAMA AÇÃO 1 - INTENÇÃO DE VENDA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[INÍCIO]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clica em "Fazer Intenção de Venda"]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[Sistema consulta plataforma Autoconf]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[Dados coletados: Cliente e Motocicleta]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[Preenchimento automático dos campos]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[Sistema consulta API Serpro com placa]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[Preenchimento temporário: Número CRV e Código Segurança CRV]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revisa e confirma dados]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clica em "Gerar / Imprimir Intenção"]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[Sistema gera PDF da intenção de venda]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[PDF anexado automaticamente ao processo]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[FIM]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AÇÃO 2: COMUNICADO DE VENDA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Descrição Geral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Permite gerar documentos de comunicado de venda e etiquetas para envio, facilitando os processos de comunicação e documentação pós-venda.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Fluxo de Processo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1: Inicialização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usuário acessa o módulo de Comunicado de Venda no sistema e clica no botão "Comunicado de Venda".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2: Seleção de Data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sistema apresenta um campo de seleção de data. O usuário insere ou seleciona a data do comunicado de venda.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3: Geração do Comunicado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usuário clica no botão "Gerar / Imprimir Comunicado". O sistema: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 o documento PDF do comunicado de venda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Inclui a data informada pelo usuário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Disponibiliza a opção de impressão ou download do documento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4: Geração de Etiqueta (Opcional)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Caso necessário, o usuário pode clicar no botão "Imprimir Etiqueta do Envelope", que é opcional. Ao clicar, o sistema: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 uma etiqueta contendo as seguintes informações: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* Nome do cliente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* CPF do cliente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* Placa da motocicleta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* Modelo da motocicleta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* Data do reconhecimento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Passo 5: Finalização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 documento de comunicado e a etiqueta (se gerada) ficam disponíveis para impressão ou download. O sistema registra a data de geração do comunicado.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FLUXOGRAMA AÇÃO 2 - COMUNICADO DE VENDA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[INÍCIO]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clica em "Comunicado de Venda"]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insere data do comunicado]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clica em "Gerar / Imprimir Comunicado"]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[Sistema gera PDF do comunicado de venda]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deseja gerar etiqueta?]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SIM NÃO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 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[Usuário clica em "Imprimir [FIM]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Etiqueta do Envelope"]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[Sistema gera etiqueta com: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Nome, CPF, Placa, Modelo, Data]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[FIM]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ESTRUTURA TÉCNICA PREVISTA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Módulos do Sistema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1. Módulo de Integração Autoconf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Serviço de conexão com API Autoconf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Classes de mapeamento de dados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Tratamento de erros e retry logic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2. Módulo de Integração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Serviço de conexão com API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Validação de dados de veículo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Cache de consultas para otimização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3. Módulo de Geração de Documentos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Gerador de PDF para Intenção de Venda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Gerador de PDF para Comunicado de Venda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Gerador de Etiqueta de Envelope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Gerenciador de anexos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4. Módulo de Interface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Formulário de Intenção de Venda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Formulário de Comunicado de Venda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Visualização e confirmação de dados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Área de impressão e download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ENTREGAS PREVISTAS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Funcionalidades Técnicas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Integração completa com plataforma Autoconf para extração automática de dados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Integração com API Serpro para consulta de dados veiculares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Sistema de preenchimento automático de formulários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Geração automática de documentos PDF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Sistema de anexo automático de documentos aos processos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Interface intuitiva e responsiva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Documentos Gerados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Intenção de Venda (formato PDF)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Comunicado de Venda (formato PDF)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Etiqueta de Envelope (formato PDF)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BENEFÍCIOS ESPERADOS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Operacionais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Redução significativa do tempo gasto no preenchimento manual de formulários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Eliminação de erros de digitação através da extração automática de dados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Automação do processo de anexo de documentos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Padronização dos documentos gerados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Financeiros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Redução de custos operacionais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Aumento da produtividade da equipe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Otimização do tempo de processamento por venda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Qualidade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Maior precisão nas informações processadas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Validação automática de dados através da API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Rastreabilidade completa dos processos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OBSERVAÇÕES IMPORTANTES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Segurança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Todas as integrações com APIs externas devem seguir protocolos de segurança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Dados sensíveis como CPF devem ser tratados conforme LGPD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Credenciais de API devem ser armazenadas de forma segura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Performance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Implementação de cache para consultas frequentes a APIs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Processamento assíncrono para geração de documentos pesados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Otimização de consultas para reduzir tempo de resposta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Usabilidade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Interface clara e objetiva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Feedback visual durante processamento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Mensagens de erro descritivas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Validação em tempo real de campos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VALIDAÇÃO E TESTES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Fases de Validação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1. Testes unitários de integração com Autoconf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2. Testes unitários de integração com Serpro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3. Testes de geração de documentos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4. Testes de interface e usabilidade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5. Testes de carga e performance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6. Testes de segurança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Critérios de Aceitação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Todas as integrações funcionando corretamente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Geração de documentos conforme especificações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Anexo automático funcionando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Interface responsiva e intuitiva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Tempo de resposta adequado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- Tratamento adequado de erros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CONCLUSÃO</w:t>
      </w:r>
    </w:p>
    <w:p>
      <w:pPr>
        <w:pStyle w:val="Normal"/>
        <w:bidi w:val="0"/>
        <w:spacing w:lineRule="atLeast" w:line="285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  <w:t>Este sistema proporcionará uma solução completa e automatizada para o gerenciamento de processos de venda de motocicletas, integrando-se com as plataformas existentes e fornecendo ferramentas eficientes para geração de documentos legais e administrativos. A automação dos processos reduzirá significativamente o tempo e os erros operacionais, enquanto a integração com APIs externas garantirá a precisão e validade das informações processadas.</w:t>
      </w:r>
    </w:p>
    <w:p>
      <w:pPr>
        <w:pStyle w:val="Normal"/>
        <w:bidi w:val="0"/>
        <w:spacing w:lineRule="atLeast" w:line="285" w:before="0" w:after="283"/>
        <w:jc w:val="start"/>
        <w:rPr>
          <w:rFonts w:ascii="Carlito" w:hAnsi="Carlito"/>
          <w:b w:val="false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b w:val="false"/>
          <w:color w:val="000000"/>
          <w:sz w:val="32"/>
          <w:szCs w:val="32"/>
          <w:shd w:fill="auto" w:val="clear"/>
        </w:rPr>
      </w:r>
    </w:p>
    <w:p>
      <w:pPr>
        <w:pStyle w:val="Normal"/>
        <w:bidi w:val="0"/>
        <w:jc w:val="start"/>
        <w:rPr>
          <w:rFonts w:ascii="Carlito" w:hAnsi="Carlito"/>
          <w:color w:val="auto"/>
          <w:sz w:val="32"/>
          <w:szCs w:val="32"/>
          <w:highlight w:val="none"/>
          <w:shd w:fill="auto" w:val="clear"/>
        </w:rPr>
      </w:pPr>
      <w:r>
        <w:rPr>
          <w:rFonts w:ascii="Carlito" w:hAnsi="Carlito"/>
          <w:color w:val="000000"/>
          <w:sz w:val="32"/>
          <w:szCs w:val="32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9</Pages>
  <Words>1308</Words>
  <Characters>6946</Characters>
  <CharactersWithSpaces>8039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2026-01-12T20:07:00Z</dcterms:created>
  <dc:creator/>
  <dc:description/>
  <dc:language>pt-BR</dc:language>
  <cp:lastModifiedBy/>
  <dcterms:modified xsi:type="dcterms:W3CDTF">2026-01-12T20:08:09Z</dcterms:modified>
  <cp:revision>1</cp:revision>
  <dc:subject/>
  <dc:title/>
</cp:coreProperties>
</file>